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5548ED78" w:rsidR="00994C04" w:rsidRPr="00C40138" w:rsidRDefault="00994C04" w:rsidP="00950132">
            <w:pPr>
              <w:jc w:val="center"/>
              <w:rPr>
                <w:rFonts w:ascii="Arial" w:hAnsi="Arial" w:cs="Arial"/>
                <w:b/>
                <w:sz w:val="44"/>
              </w:rPr>
            </w:pPr>
            <w:r w:rsidRPr="00714909">
              <w:rPr>
                <w:rFonts w:ascii="Arial" w:hAnsi="Arial" w:cs="Arial"/>
                <w:sz w:val="16"/>
              </w:rPr>
              <w:t xml:space="preserve">Revised </w:t>
            </w:r>
            <w:r>
              <w:rPr>
                <w:rFonts w:ascii="Arial" w:hAnsi="Arial" w:cs="Arial"/>
                <w:sz w:val="16"/>
              </w:rPr>
              <w:t>11</w:t>
            </w:r>
            <w:r w:rsidRPr="00714909">
              <w:rPr>
                <w:rFonts w:ascii="Arial" w:hAnsi="Arial" w:cs="Arial"/>
                <w:sz w:val="16"/>
              </w:rPr>
              <w:t>/201</w:t>
            </w:r>
            <w:r>
              <w:rPr>
                <w:rFonts w:ascii="Arial" w:hAnsi="Arial" w:cs="Arial"/>
                <w:sz w:val="16"/>
              </w:rPr>
              <w:t>9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49DE0AE3" w:rsidR="00405855" w:rsidRPr="00D01799" w:rsidRDefault="009620E6" w:rsidP="00405855">
            <w:pPr>
              <w:jc w:val="center"/>
              <w:rPr>
                <w:rFonts w:ascii="Arial" w:hAnsi="Arial" w:cs="Arial"/>
                <w:b/>
                <w:color w:val="0000FF"/>
              </w:rPr>
            </w:pPr>
            <w:r>
              <w:rPr>
                <w:rFonts w:ascii="Arial" w:hAnsi="Arial" w:cs="Arial"/>
                <w:b/>
                <w:color w:val="0000FF"/>
                <w:sz w:val="28"/>
              </w:rPr>
              <w:t>120021</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19B5A83D" w:rsidR="00450FEB" w:rsidRPr="00C40138" w:rsidRDefault="009620E6" w:rsidP="00950132">
            <w:pPr>
              <w:jc w:val="center"/>
              <w:rPr>
                <w:rFonts w:ascii="Arial" w:hAnsi="Arial" w:cs="Arial"/>
                <w:b/>
                <w:color w:val="0000FF"/>
                <w:sz w:val="28"/>
              </w:rPr>
            </w:pPr>
            <w:r>
              <w:rPr>
                <w:rFonts w:ascii="Arial" w:hAnsi="Arial" w:cs="Arial"/>
                <w:b/>
                <w:color w:val="0000FF"/>
                <w:sz w:val="28"/>
              </w:rPr>
              <w:t>Schneider Electric Racks</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349682B2" w:rsidR="00405855" w:rsidRDefault="00A61593" w:rsidP="00405855">
            <w:pPr>
              <w:pStyle w:val="Heading7"/>
              <w:rPr>
                <w:color w:val="0000FF"/>
                <w:sz w:val="32"/>
              </w:rPr>
            </w:pPr>
            <w:r>
              <w:rPr>
                <w:color w:val="0000FF"/>
                <w:sz w:val="32"/>
              </w:rPr>
              <w:t>May 13</w:t>
            </w:r>
            <w:r w:rsidR="009620E6">
              <w:rPr>
                <w:color w:val="0000FF"/>
                <w:sz w:val="32"/>
              </w:rPr>
              <w:t>,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5B23FEB0" w:rsidR="00196594" w:rsidRPr="00950132" w:rsidRDefault="00196594" w:rsidP="00A61593">
            <w:pPr>
              <w:jc w:val="center"/>
              <w:rPr>
                <w:rFonts w:ascii="Arial" w:hAnsi="Arial" w:cs="Arial"/>
                <w:b/>
                <w:bCs/>
                <w:sz w:val="32"/>
              </w:rPr>
            </w:pPr>
            <w:r w:rsidRPr="00E52B40">
              <w:rPr>
                <w:rFonts w:ascii="Arial" w:hAnsi="Arial" w:cs="Arial"/>
                <w:b/>
                <w:sz w:val="32"/>
                <w:szCs w:val="26"/>
              </w:rPr>
              <w:t xml:space="preserve">BIDS MUST BE </w:t>
            </w:r>
            <w:r w:rsidR="00A61593">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7A1144E4" w14:textId="77777777" w:rsidR="00A61593" w:rsidRDefault="00A61593" w:rsidP="00A61593">
            <w:pPr>
              <w:pStyle w:val="Heading7"/>
              <w:rPr>
                <w:color w:val="0000FF"/>
                <w:sz w:val="32"/>
              </w:rPr>
            </w:pPr>
            <w:r>
              <w:rPr>
                <w:color w:val="0000FF"/>
                <w:sz w:val="32"/>
              </w:rPr>
              <w:t>Purchasing Bid Dropbox</w:t>
            </w:r>
          </w:p>
          <w:p w14:paraId="39207718" w14:textId="038CDA04" w:rsidR="00196594" w:rsidRPr="000C6CCE" w:rsidRDefault="00A61593" w:rsidP="00A61593">
            <w:pPr>
              <w:pStyle w:val="Heading7"/>
              <w:rPr>
                <w:color w:val="0000FF"/>
                <w:sz w:val="32"/>
                <w:highlight w:val="green"/>
              </w:rPr>
            </w:pPr>
            <w:r w:rsidRPr="00243425">
              <w:rPr>
                <w:color w:val="0000FF"/>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34794462" w:rsidR="00A83DF1" w:rsidRPr="00E52B40" w:rsidRDefault="009620E6" w:rsidP="004B3314">
            <w:pPr>
              <w:rPr>
                <w:rFonts w:ascii="Arial" w:hAnsi="Arial" w:cs="Arial"/>
                <w:b/>
              </w:rPr>
            </w:pPr>
            <w:r>
              <w:rPr>
                <w:rFonts w:ascii="Arial" w:hAnsi="Arial" w:cs="Arial"/>
                <w:b/>
              </w:rPr>
              <w:t>Carolyn A. Clow</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2314C7D6" w:rsidR="00A83DF1" w:rsidRDefault="00A83DF1" w:rsidP="009620E6">
            <w:pPr>
              <w:rPr>
                <w:rFonts w:ascii="Arial" w:hAnsi="Arial" w:cs="Arial"/>
              </w:rPr>
            </w:pPr>
            <w:r>
              <w:rPr>
                <w:rFonts w:ascii="Arial" w:hAnsi="Arial" w:cs="Arial"/>
              </w:rPr>
              <w:t>608-</w:t>
            </w:r>
            <w:r w:rsidR="009620E6">
              <w:rPr>
                <w:rFonts w:ascii="Arial" w:hAnsi="Arial" w:cs="Arial"/>
              </w:rPr>
              <w:t>266-4966</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173D2E54" w:rsidR="00A83DF1" w:rsidRDefault="009620E6" w:rsidP="004B3314">
            <w:pPr>
              <w:rPr>
                <w:rFonts w:ascii="Arial" w:hAnsi="Arial" w:cs="Arial"/>
              </w:rPr>
            </w:pPr>
            <w:r>
              <w:rPr>
                <w:rFonts w:ascii="Arial" w:hAnsi="Arial" w:cs="Arial"/>
              </w:rPr>
              <w:t>Clow.carolyn</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ED1BF4"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A61593"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DA3A75A" w14:textId="77777777" w:rsidR="00A61593" w:rsidRPr="001612A7" w:rsidRDefault="00A61593" w:rsidP="00A61593">
            <w:pPr>
              <w:ind w:left="107"/>
              <w:rPr>
                <w:rFonts w:ascii="Arial" w:hAnsi="Arial" w:cs="Arial"/>
                <w:b/>
              </w:rPr>
            </w:pPr>
            <w:r>
              <w:rPr>
                <w:rFonts w:ascii="Arial" w:hAnsi="Arial" w:cs="Arial"/>
              </w:rPr>
              <w:sym w:font="Wingdings" w:char="F0A8"/>
            </w:r>
            <w:r>
              <w:rPr>
                <w:rFonts w:ascii="Arial" w:hAnsi="Arial" w:cs="Arial"/>
              </w:rPr>
              <w:t xml:space="preserve"> </w:t>
            </w:r>
            <w:r>
              <w:rPr>
                <w:rFonts w:ascii="Arial" w:hAnsi="Arial" w:cs="Arial"/>
                <w:b/>
              </w:rPr>
              <w:t>Upd</w:t>
            </w:r>
            <w:r w:rsidRPr="001612A7">
              <w:rPr>
                <w:rFonts w:ascii="Arial" w:hAnsi="Arial" w:cs="Arial"/>
                <w:b/>
              </w:rPr>
              <w:t>ate Vendor</w:t>
            </w:r>
          </w:p>
          <w:p w14:paraId="0A58201C" w14:textId="77777777" w:rsidR="00A61593" w:rsidRPr="001612A7" w:rsidRDefault="00A61593" w:rsidP="00A61593">
            <w:pPr>
              <w:rPr>
                <w:rFonts w:ascii="Arial" w:hAnsi="Arial" w:cs="Arial"/>
              </w:rPr>
            </w:pPr>
            <w:r>
              <w:rPr>
                <w:rFonts w:ascii="Arial" w:hAnsi="Arial" w:cs="Arial"/>
                <w:b/>
              </w:rPr>
              <w:t xml:space="preserve">      </w:t>
            </w:r>
            <w:r w:rsidRPr="001612A7">
              <w:rPr>
                <w:rFonts w:ascii="Arial" w:hAnsi="Arial" w:cs="Arial"/>
                <w:b/>
              </w:rPr>
              <w:t>Registration</w:t>
            </w:r>
          </w:p>
          <w:p w14:paraId="71D481C0" w14:textId="77777777" w:rsidR="00A61593" w:rsidRDefault="00A61593" w:rsidP="00A61593">
            <w:pPr>
              <w:ind w:left="107"/>
              <w:rPr>
                <w:rFonts w:ascii="Arial" w:hAnsi="Arial" w:cs="Arial"/>
              </w:rPr>
            </w:pPr>
          </w:p>
          <w:p w14:paraId="008289B5" w14:textId="77777777" w:rsidR="00A61593" w:rsidRDefault="00A61593" w:rsidP="00A61593">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2AE9880C" w:rsidR="00A61593" w:rsidRPr="00307E3B" w:rsidRDefault="00A61593" w:rsidP="00A61593">
            <w:pPr>
              <w:ind w:left="107"/>
              <w:rPr>
                <w:rFonts w:ascii="Arial" w:hAnsi="Arial" w:cs="Arial"/>
                <w:sz w:val="20"/>
              </w:rPr>
            </w:pPr>
            <w:r>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5C14FD0A" w14:textId="77777777" w:rsidR="00A61593" w:rsidRPr="00F931CE" w:rsidRDefault="00A61593" w:rsidP="00A61593">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2C3C5551" w14:textId="77777777" w:rsidR="00A61593" w:rsidRPr="00F931CE" w:rsidRDefault="00A61593" w:rsidP="00A61593">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1A1DD25" w14:textId="77777777" w:rsidR="00A61593" w:rsidRPr="00F931CE" w:rsidRDefault="00A61593" w:rsidP="00A61593">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9AD8A50" w14:textId="77777777" w:rsidR="00A61593" w:rsidRDefault="00A61593" w:rsidP="00A61593">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A00FE7" w14:textId="77777777" w:rsidR="00A61593" w:rsidRPr="00C40138" w:rsidRDefault="00A61593" w:rsidP="00A61593">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Pr>
                <w:rFonts w:ascii="Arial" w:hAnsi="Arial" w:cs="Arial"/>
              </w:rPr>
              <w:t xml:space="preserve">Standard Terms &amp; </w:t>
            </w:r>
            <w:r w:rsidRPr="008051FA">
              <w:rPr>
                <w:rFonts w:ascii="Arial" w:hAnsi="Arial" w:cs="Arial"/>
              </w:rPr>
              <w:t>Conditions</w:t>
            </w:r>
          </w:p>
          <w:p w14:paraId="6126F2EA" w14:textId="2C6BC509" w:rsidR="00A61593" w:rsidRDefault="00A61593" w:rsidP="00A61593">
            <w:pPr>
              <w:rPr>
                <w:rFonts w:ascii="Arial" w:hAnsi="Arial" w:cs="Arial"/>
              </w:rPr>
            </w:pPr>
          </w:p>
        </w:tc>
        <w:tc>
          <w:tcPr>
            <w:tcW w:w="2624" w:type="dxa"/>
            <w:tcBorders>
              <w:top w:val="dashed" w:sz="4" w:space="0" w:color="auto"/>
              <w:left w:val="dashed" w:sz="4" w:space="0" w:color="auto"/>
            </w:tcBorders>
            <w:shd w:val="clear" w:color="auto" w:fill="FFFFFF"/>
            <w:vAlign w:val="center"/>
          </w:tcPr>
          <w:p w14:paraId="248EFFE4" w14:textId="77777777" w:rsidR="00A61593" w:rsidRDefault="00A61593" w:rsidP="00A61593">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Pr>
                <w:rFonts w:ascii="Arial" w:hAnsi="Arial" w:cs="Arial"/>
                <w:b/>
              </w:rPr>
              <w:t xml:space="preserve">Upload Bid </w:t>
            </w:r>
          </w:p>
          <w:p w14:paraId="1CFB81C2" w14:textId="77777777" w:rsidR="00A61593" w:rsidRDefault="00A61593" w:rsidP="00A61593">
            <w:pPr>
              <w:ind w:left="138"/>
              <w:rPr>
                <w:rFonts w:ascii="Arial" w:hAnsi="Arial" w:cs="Arial"/>
                <w:b/>
              </w:rPr>
            </w:pPr>
            <w:r>
              <w:rPr>
                <w:rFonts w:ascii="Arial" w:hAnsi="Arial" w:cs="Arial"/>
                <w:b/>
              </w:rPr>
              <w:t xml:space="preserve">    Response to </w:t>
            </w:r>
          </w:p>
          <w:p w14:paraId="77AD9E3B" w14:textId="77777777" w:rsidR="00A61593" w:rsidRDefault="00A61593" w:rsidP="00A61593">
            <w:pPr>
              <w:ind w:left="138"/>
              <w:rPr>
                <w:rFonts w:ascii="Arial" w:hAnsi="Arial" w:cs="Arial"/>
                <w:b/>
              </w:rPr>
            </w:pPr>
            <w:r>
              <w:rPr>
                <w:rFonts w:ascii="Arial" w:hAnsi="Arial" w:cs="Arial"/>
                <w:b/>
              </w:rPr>
              <w:t xml:space="preserve">    Purchasing Bid </w:t>
            </w:r>
          </w:p>
          <w:p w14:paraId="5A9C2475" w14:textId="77777777" w:rsidR="00A61593" w:rsidRPr="00C40138" w:rsidRDefault="00A61593" w:rsidP="00A61593">
            <w:pPr>
              <w:ind w:left="138"/>
              <w:rPr>
                <w:rFonts w:ascii="Arial" w:hAnsi="Arial" w:cs="Arial"/>
              </w:rPr>
            </w:pPr>
            <w:r>
              <w:rPr>
                <w:rFonts w:ascii="Arial" w:hAnsi="Arial" w:cs="Arial"/>
                <w:b/>
              </w:rPr>
              <w:t xml:space="preserve">    Dropbox</w:t>
            </w:r>
          </w:p>
          <w:p w14:paraId="13A0D140" w14:textId="77777777" w:rsidR="00A61593" w:rsidRDefault="00A61593" w:rsidP="00A61593">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5DA82549" w:rsidR="006802A3" w:rsidRDefault="00A61593" w:rsidP="00C32C16">
            <w:pPr>
              <w:jc w:val="center"/>
              <w:rPr>
                <w:rFonts w:ascii="Arial" w:hAnsi="Arial" w:cs="Arial"/>
                <w:sz w:val="16"/>
              </w:rPr>
            </w:pPr>
            <w:r>
              <w:rPr>
                <w:rFonts w:ascii="Arial" w:hAnsi="Arial" w:cs="Arial"/>
                <w:sz w:val="22"/>
              </w:rPr>
              <w:t>April 14</w:t>
            </w:r>
            <w:r w:rsidR="009620E6">
              <w:rPr>
                <w:rFonts w:ascii="Arial" w:hAnsi="Arial" w:cs="Arial"/>
                <w:sz w:val="22"/>
              </w:rPr>
              <w:t>,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37B301F5" w14:textId="77777777" w:rsidR="00A61593" w:rsidRDefault="00A61593" w:rsidP="00A61593">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Multiple bid proposals must be submitted separately and labeled as Bid# 1, Bid# 2, etc. </w:t>
      </w:r>
    </w:p>
    <w:p w14:paraId="695EECF1" w14:textId="77777777" w:rsidR="00A61593" w:rsidRDefault="00A61593" w:rsidP="00A61593">
      <w:pPr>
        <w:ind w:left="720"/>
        <w:rPr>
          <w:rStyle w:val="PageNumber"/>
          <w:rFonts w:ascii="Arial" w:hAnsi="Arial" w:cs="Arial"/>
          <w:sz w:val="20"/>
          <w:szCs w:val="20"/>
        </w:rPr>
      </w:pPr>
    </w:p>
    <w:p w14:paraId="79B4CAB0" w14:textId="77777777" w:rsidR="00A61593" w:rsidRDefault="00A61593" w:rsidP="00A61593">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27D0CCC8" w14:textId="77777777" w:rsidR="00A61593" w:rsidRDefault="00A61593" w:rsidP="00A61593">
      <w:pPr>
        <w:ind w:left="720"/>
        <w:rPr>
          <w:rStyle w:val="PageNumber"/>
          <w:rFonts w:ascii="Arial" w:hAnsi="Arial" w:cs="Arial"/>
          <w:sz w:val="20"/>
          <w:szCs w:val="20"/>
        </w:rPr>
      </w:pPr>
    </w:p>
    <w:p w14:paraId="104CDE77" w14:textId="77777777" w:rsidR="00A61593" w:rsidRPr="00243425" w:rsidRDefault="00A61593" w:rsidP="00A61593">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6FFF2B7B" w14:textId="77777777" w:rsidR="00A61593" w:rsidRPr="00243425" w:rsidRDefault="00A61593" w:rsidP="00A61593">
      <w:pPr>
        <w:ind w:left="720"/>
        <w:rPr>
          <w:rFonts w:ascii="Arial" w:hAnsi="Arial" w:cs="Arial"/>
          <w:sz w:val="20"/>
          <w:szCs w:val="20"/>
        </w:rPr>
      </w:pPr>
    </w:p>
    <w:p w14:paraId="2B340CFD" w14:textId="77777777" w:rsidR="00A61593" w:rsidRPr="00243425" w:rsidRDefault="00A61593" w:rsidP="00A61593">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06E310C4" w14:textId="77777777" w:rsidR="00A61593" w:rsidRPr="00243425" w:rsidRDefault="00A61593" w:rsidP="00A61593">
      <w:pPr>
        <w:ind w:left="720"/>
        <w:rPr>
          <w:rFonts w:ascii="Arial" w:hAnsi="Arial" w:cs="Arial"/>
          <w:sz w:val="20"/>
          <w:szCs w:val="20"/>
        </w:rPr>
      </w:pPr>
      <w:r w:rsidRPr="00243425">
        <w:rPr>
          <w:rFonts w:ascii="Arial" w:hAnsi="Arial" w:cs="Arial"/>
          <w:sz w:val="20"/>
          <w:szCs w:val="20"/>
        </w:rPr>
        <w:t>Example of how to name the files:</w:t>
      </w:r>
    </w:p>
    <w:p w14:paraId="5006F449" w14:textId="77777777" w:rsidR="00A61593" w:rsidRPr="00243425" w:rsidRDefault="00A61593" w:rsidP="00A61593">
      <w:pPr>
        <w:ind w:left="720"/>
        <w:rPr>
          <w:rFonts w:ascii="Arial" w:hAnsi="Arial" w:cs="Arial"/>
          <w:sz w:val="20"/>
          <w:szCs w:val="20"/>
        </w:rPr>
      </w:pPr>
      <w:r w:rsidRPr="00243425">
        <w:rPr>
          <w:rFonts w:ascii="Arial" w:hAnsi="Arial" w:cs="Arial"/>
          <w:sz w:val="20"/>
          <w:szCs w:val="20"/>
        </w:rPr>
        <w:t>120012 – Vendor Name</w:t>
      </w:r>
    </w:p>
    <w:p w14:paraId="35D6807E" w14:textId="77777777" w:rsidR="00A61593" w:rsidRPr="00243425" w:rsidRDefault="00A61593" w:rsidP="00A61593">
      <w:pPr>
        <w:ind w:left="720"/>
        <w:rPr>
          <w:rFonts w:ascii="Arial" w:hAnsi="Arial" w:cs="Arial"/>
          <w:sz w:val="20"/>
          <w:szCs w:val="20"/>
        </w:rPr>
      </w:pPr>
    </w:p>
    <w:p w14:paraId="010C31CD" w14:textId="77777777" w:rsidR="00A61593" w:rsidRPr="00243425" w:rsidRDefault="00A61593" w:rsidP="00A61593">
      <w:pPr>
        <w:ind w:left="720"/>
        <w:rPr>
          <w:rFonts w:ascii="Arial" w:hAnsi="Arial" w:cs="Arial"/>
          <w:sz w:val="20"/>
          <w:szCs w:val="20"/>
        </w:rPr>
      </w:pPr>
      <w:r w:rsidRPr="00243425">
        <w:rPr>
          <w:rFonts w:ascii="Arial" w:hAnsi="Arial" w:cs="Arial"/>
          <w:sz w:val="20"/>
          <w:szCs w:val="20"/>
        </w:rPr>
        <w:t>To Submit a Proposal:</w:t>
      </w:r>
    </w:p>
    <w:p w14:paraId="4BDF38A6" w14:textId="77777777" w:rsidR="00A61593" w:rsidRPr="00243425" w:rsidRDefault="00A61593" w:rsidP="00A61593">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4D8D1478" w14:textId="77777777" w:rsidR="00A61593" w:rsidRPr="00243425" w:rsidRDefault="00A61593" w:rsidP="00A61593">
      <w:pPr>
        <w:pStyle w:val="ListParagraph"/>
        <w:numPr>
          <w:ilvl w:val="0"/>
          <w:numId w:val="12"/>
        </w:numPr>
        <w:ind w:left="1080"/>
        <w:rPr>
          <w:rFonts w:ascii="Arial" w:hAnsi="Arial" w:cs="Arial"/>
          <w:sz w:val="20"/>
          <w:szCs w:val="20"/>
        </w:rPr>
      </w:pPr>
      <w:r w:rsidRPr="00243425">
        <w:rPr>
          <w:rFonts w:ascii="Arial" w:hAnsi="Arial" w:cs="Arial"/>
          <w:sz w:val="20"/>
          <w:szCs w:val="20"/>
        </w:rPr>
        <w:t>Click on the Submit a Bid button within the green Purchasing Bid Dropbox.</w:t>
      </w:r>
    </w:p>
    <w:p w14:paraId="38570E92" w14:textId="77777777" w:rsidR="00A61593" w:rsidRPr="00243425" w:rsidRDefault="00A61593" w:rsidP="00A61593">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7ED6BBBF" w14:textId="77777777" w:rsidR="00A61593" w:rsidRPr="00243425" w:rsidRDefault="00A61593" w:rsidP="00A61593">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0EED7DE2" w14:textId="77777777" w:rsidR="00A61593" w:rsidRPr="00243425" w:rsidRDefault="00A61593" w:rsidP="00A61593">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4803055E" w14:textId="77777777" w:rsidR="00A61593" w:rsidRPr="00243425" w:rsidRDefault="00A61593" w:rsidP="00A61593">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36F1BED1" w14:textId="77777777" w:rsidR="00A61593" w:rsidRPr="00243425" w:rsidRDefault="00A61593" w:rsidP="00A61593">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73321F54" w14:textId="77777777" w:rsidR="00A61593" w:rsidRDefault="00A61593" w:rsidP="00A61593">
      <w:pPr>
        <w:pStyle w:val="ListParagraph"/>
        <w:numPr>
          <w:ilvl w:val="0"/>
          <w:numId w:val="12"/>
        </w:numPr>
        <w:ind w:left="1080"/>
        <w:rPr>
          <w:rFonts w:ascii="Arial" w:hAnsi="Arial" w:cs="Arial"/>
          <w:sz w:val="20"/>
          <w:szCs w:val="20"/>
        </w:rPr>
      </w:pPr>
      <w:r w:rsidRPr="00243425">
        <w:rPr>
          <w:rFonts w:ascii="Arial" w:hAnsi="Arial" w:cs="Arial"/>
          <w:sz w:val="20"/>
          <w:szCs w:val="20"/>
        </w:rPr>
        <w:t>Confirm all files have been uploaded and then close out of the window.</w:t>
      </w:r>
    </w:p>
    <w:p w14:paraId="64E8DDB0" w14:textId="61E0C605" w:rsidR="00A61593" w:rsidRPr="00D71261" w:rsidRDefault="00A61593" w:rsidP="00A61593">
      <w:pPr>
        <w:ind w:left="720"/>
        <w:rPr>
          <w:rStyle w:val="PageNumber"/>
          <w:rFonts w:ascii="Arial" w:hAnsi="Arial" w:cs="Arial"/>
          <w:sz w:val="20"/>
          <w:szCs w:val="20"/>
        </w:rPr>
      </w:pPr>
      <w:r w:rsidRPr="00D71261">
        <w:rPr>
          <w:rStyle w:val="PageNumber"/>
          <w:rFonts w:ascii="Arial" w:hAnsi="Arial" w:cs="Arial"/>
          <w:sz w:val="20"/>
          <w:szCs w:val="20"/>
        </w:rPr>
        <w:t xml:space="preserve">Dane County Purchasing strives to post a bid summary to </w:t>
      </w:r>
      <w:hyperlink r:id="rId15" w:history="1">
        <w:r w:rsidRPr="00D71261">
          <w:rPr>
            <w:rStyle w:val="Hyperlink"/>
            <w:rFonts w:ascii="Arial" w:hAnsi="Arial" w:cs="Arial"/>
            <w:sz w:val="20"/>
            <w:szCs w:val="20"/>
          </w:rPr>
          <w:t>www.danepurchasing.com</w:t>
        </w:r>
      </w:hyperlink>
      <w:r w:rsidRPr="00D71261">
        <w:rPr>
          <w:rStyle w:val="PageNumber"/>
          <w:rFonts w:ascii="Arial" w:hAnsi="Arial" w:cs="Arial"/>
          <w:sz w:val="20"/>
          <w:szCs w:val="20"/>
        </w:rPr>
        <w:t xml:space="preserve"> on the same day as the bid is due. The</w:t>
      </w:r>
      <w:r>
        <w:rPr>
          <w:rStyle w:val="PageNumber"/>
          <w:rFonts w:ascii="Arial" w:hAnsi="Arial" w:cs="Arial"/>
          <w:sz w:val="20"/>
          <w:szCs w:val="20"/>
        </w:rPr>
        <w:t>re will be no public bid openings at this time due to the Covid-19 pandemic.</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lastRenderedPageBreak/>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ED1BF4"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p w14:paraId="68BA9A80" w14:textId="77777777" w:rsidR="00D30D08" w:rsidRPr="00BB662C" w:rsidRDefault="00D30D08" w:rsidP="00D30D08">
      <w:pPr>
        <w:rPr>
          <w:rFonts w:ascii="Arial" w:hAnsi="Arial" w:cs="Arial"/>
        </w:r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450" w:footer="394" w:gutter="0"/>
          <w:cols w:space="720"/>
          <w:docGrid w:linePitch="326"/>
        </w:sectPr>
      </w:pPr>
    </w:p>
    <w:tbl>
      <w:tblPr>
        <w:tblW w:w="1430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4418"/>
        <w:gridCol w:w="9884"/>
      </w:tblGrid>
      <w:tr w:rsidR="00D30D08" w14:paraId="151D455D" w14:textId="77777777" w:rsidTr="009C7C3C">
        <w:trPr>
          <w:cantSplit/>
          <w:tblCellSpacing w:w="20" w:type="dxa"/>
          <w:jc w:val="center"/>
        </w:trPr>
        <w:tc>
          <w:tcPr>
            <w:tcW w:w="14222"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9C7C3C">
        <w:trPr>
          <w:trHeight w:val="559"/>
          <w:tblCellSpacing w:w="20" w:type="dxa"/>
          <w:jc w:val="center"/>
        </w:trPr>
        <w:tc>
          <w:tcPr>
            <w:tcW w:w="4358"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9824"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37B931D2" w14:textId="3162AAA3" w:rsidR="00D30D08" w:rsidRDefault="00D30D08" w:rsidP="0078194B">
      <w:pPr>
        <w:jc w:val="center"/>
        <w:rPr>
          <w:rFonts w:ascii="Arial" w:hAnsi="Arial" w:cs="Arial"/>
          <w:b/>
        </w:rPr>
      </w:pPr>
      <w:r>
        <w:rPr>
          <w:rFonts w:ascii="Arial" w:hAnsi="Arial" w:cs="Arial"/>
          <w:b/>
        </w:rPr>
        <w:t xml:space="preserve">Pricing shall be inclusive of all </w:t>
      </w:r>
      <w:r w:rsidR="0078194B">
        <w:rPr>
          <w:rFonts w:ascii="Arial" w:hAnsi="Arial" w:cs="Arial"/>
          <w:b/>
        </w:rPr>
        <w:t>parts</w:t>
      </w:r>
      <w:r>
        <w:rPr>
          <w:rFonts w:ascii="Arial" w:hAnsi="Arial" w:cs="Arial"/>
          <w:b/>
        </w:rPr>
        <w:t>, delivery costs and other expenses necessary to provide product in accordance with the specifications and terms and conditions of this bid document</w:t>
      </w:r>
      <w:r w:rsidR="0078194B">
        <w:rPr>
          <w:rFonts w:ascii="Arial" w:hAnsi="Arial" w:cs="Arial"/>
          <w:b/>
        </w:rPr>
        <w:t>. (NO LABOR OR ASSEMBLY IS PART OF THIS BID.)</w:t>
      </w:r>
    </w:p>
    <w:p w14:paraId="4EC3AE71" w14:textId="77777777" w:rsidR="001A52D9" w:rsidRDefault="001A52D9" w:rsidP="0057714D">
      <w:pPr>
        <w:rPr>
          <w:rFonts w:ascii="Arial" w:hAnsi="Arial" w:cs="Arial"/>
          <w:b/>
          <w:u w:val="single"/>
        </w:rPr>
      </w:pPr>
    </w:p>
    <w:p w14:paraId="515BBA8F" w14:textId="6B5248E7" w:rsidR="0057714D" w:rsidRPr="0057714D" w:rsidRDefault="0057714D" w:rsidP="0057714D">
      <w:pPr>
        <w:rPr>
          <w:rFonts w:ascii="Arial" w:hAnsi="Arial" w:cs="Arial"/>
          <w:b/>
          <w:u w:val="single"/>
        </w:rPr>
      </w:pPr>
      <w:r w:rsidRPr="0057714D">
        <w:rPr>
          <w:rFonts w:ascii="Arial" w:hAnsi="Arial" w:cs="Arial"/>
          <w:b/>
          <w:u w:val="single"/>
        </w:rPr>
        <w:t>CTO Report</w:t>
      </w:r>
    </w:p>
    <w:p w14:paraId="4710DB70" w14:textId="77777777" w:rsidR="0057714D" w:rsidRPr="0057714D" w:rsidRDefault="0057714D" w:rsidP="0057714D">
      <w:pPr>
        <w:rPr>
          <w:rFonts w:ascii="Arial" w:hAnsi="Arial" w:cs="Arial"/>
        </w:rPr>
      </w:pPr>
      <w:r w:rsidRPr="0057714D">
        <w:rPr>
          <w:rFonts w:ascii="Arial" w:hAnsi="Arial" w:cs="Arial"/>
        </w:rPr>
        <w:t>Solution Name : Dane County Medical Examiner - Eco Containment - Addition Solution Number : ISX0001561666-0030</w:t>
      </w:r>
    </w:p>
    <w:p w14:paraId="246A6029" w14:textId="77777777" w:rsidR="00ED1BF4" w:rsidRDefault="0057714D" w:rsidP="0057714D">
      <w:pPr>
        <w:rPr>
          <w:rFonts w:ascii="Arial" w:hAnsi="Arial" w:cs="Arial"/>
        </w:rPr>
      </w:pPr>
      <w:r w:rsidRPr="0057714D">
        <w:rPr>
          <w:rFonts w:ascii="Arial" w:hAnsi="Arial" w:cs="Arial"/>
        </w:rPr>
        <w:t xml:space="preserve">Status : Approved (Expiry: </w:t>
      </w:r>
      <w:r w:rsidR="00A61593">
        <w:rPr>
          <w:rFonts w:ascii="Arial" w:hAnsi="Arial" w:cs="Arial"/>
        </w:rPr>
        <w:t>July 9</w:t>
      </w:r>
      <w:r w:rsidR="0078194B">
        <w:rPr>
          <w:rFonts w:ascii="Arial" w:hAnsi="Arial" w:cs="Arial"/>
        </w:rPr>
        <w:t xml:space="preserve">,2020) </w:t>
      </w:r>
    </w:p>
    <w:p w14:paraId="66BF0AAC" w14:textId="61F59B5D" w:rsidR="00ED1BF4" w:rsidRPr="0057714D" w:rsidRDefault="0057714D" w:rsidP="0057714D">
      <w:pPr>
        <w:rPr>
          <w:rFonts w:ascii="Arial" w:hAnsi="Arial" w:cs="Arial"/>
        </w:rPr>
      </w:pPr>
      <w:r w:rsidRPr="0057714D">
        <w:rPr>
          <w:rFonts w:ascii="Arial" w:hAnsi="Arial" w:cs="Arial"/>
        </w:rPr>
        <w:t xml:space="preserve">Opportunity #   : OP-180606-7419852 </w:t>
      </w:r>
      <w:r w:rsidR="007F7577">
        <w:rPr>
          <w:rFonts w:ascii="Arial" w:hAnsi="Arial" w:cs="Arial"/>
        </w:rPr>
        <w:t xml:space="preserve"> </w:t>
      </w:r>
      <w:r w:rsidR="007F7577">
        <w:rPr>
          <w:rFonts w:ascii="Arial" w:hAnsi="Arial" w:cs="Arial"/>
        </w:rPr>
        <w:tab/>
      </w:r>
      <w:r w:rsidRPr="0057714D">
        <w:rPr>
          <w:rFonts w:ascii="Arial" w:hAnsi="Arial" w:cs="Arial"/>
        </w:rPr>
        <w:t>BOM Type   : ISX Containment</w:t>
      </w:r>
    </w:p>
    <w:p w14:paraId="7C9CC811" w14:textId="77777777" w:rsidR="0057714D" w:rsidRPr="0057714D" w:rsidRDefault="0057714D" w:rsidP="0057714D">
      <w:pPr>
        <w:rPr>
          <w:rFonts w:ascii="Arial" w:hAnsi="Arial" w:cs="Arial"/>
          <w:b/>
          <w:u w:val="single"/>
        </w:rPr>
      </w:pPr>
      <w:r w:rsidRPr="0057714D">
        <w:rPr>
          <w:rFonts w:ascii="Arial" w:hAnsi="Arial" w:cs="Arial"/>
          <w:b/>
          <w:u w:val="single"/>
        </w:rPr>
        <w:t>Details</w:t>
      </w:r>
    </w:p>
    <w:p w14:paraId="56B9220D" w14:textId="1976B200" w:rsidR="009C2599" w:rsidRDefault="0057714D" w:rsidP="009C2599">
      <w:pPr>
        <w:rPr>
          <w:rFonts w:ascii="Arial" w:hAnsi="Arial" w:cs="Arial"/>
        </w:rPr>
      </w:pPr>
      <w:r w:rsidRPr="0057714D">
        <w:rPr>
          <w:rFonts w:ascii="Arial" w:hAnsi="Arial" w:cs="Arial"/>
        </w:rPr>
        <w:t>Design Name: Dane County Medical Examiner's Expansion</w:t>
      </w:r>
    </w:p>
    <w:p w14:paraId="2C36470F" w14:textId="00FC4AD0" w:rsidR="0057714D" w:rsidRPr="001A52D9" w:rsidRDefault="0057714D" w:rsidP="009C2599">
      <w:pPr>
        <w:rPr>
          <w:rFonts w:ascii="Arial" w:hAnsi="Arial" w:cs="Arial"/>
        </w:rPr>
      </w:pPr>
    </w:p>
    <w:tbl>
      <w:tblPr>
        <w:tblW w:w="14490" w:type="dxa"/>
        <w:tblInd w:w="-5" w:type="dxa"/>
        <w:tblLayout w:type="fixed"/>
        <w:tblLook w:val="04A0" w:firstRow="1" w:lastRow="0" w:firstColumn="1" w:lastColumn="0" w:noHBand="0" w:noVBand="1"/>
      </w:tblPr>
      <w:tblGrid>
        <w:gridCol w:w="1260"/>
        <w:gridCol w:w="990"/>
        <w:gridCol w:w="2520"/>
        <w:gridCol w:w="4860"/>
        <w:gridCol w:w="2160"/>
        <w:gridCol w:w="2700"/>
      </w:tblGrid>
      <w:tr w:rsidR="0057714D" w14:paraId="799A74AD" w14:textId="77777777" w:rsidTr="007F7577">
        <w:trPr>
          <w:trHeight w:val="559"/>
        </w:trPr>
        <w:tc>
          <w:tcPr>
            <w:tcW w:w="126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78F3F8AA" w14:textId="77777777" w:rsidR="0057714D" w:rsidRPr="009C7C3C" w:rsidRDefault="0057714D">
            <w:pPr>
              <w:rPr>
                <w:rFonts w:ascii="Arial" w:hAnsi="Arial" w:cs="Arial"/>
                <w:sz w:val="20"/>
                <w:szCs w:val="20"/>
              </w:rPr>
            </w:pPr>
            <w:r w:rsidRPr="009C7C3C">
              <w:rPr>
                <w:rFonts w:ascii="Arial" w:hAnsi="Arial" w:cs="Arial"/>
                <w:color w:val="FFFFFF"/>
                <w:sz w:val="20"/>
                <w:szCs w:val="20"/>
              </w:rPr>
              <w:t>SKU Type</w:t>
            </w:r>
          </w:p>
        </w:tc>
        <w:tc>
          <w:tcPr>
            <w:tcW w:w="990" w:type="dxa"/>
            <w:tcBorders>
              <w:top w:val="single" w:sz="4" w:space="0" w:color="auto"/>
              <w:left w:val="nil"/>
              <w:bottom w:val="single" w:sz="4" w:space="0" w:color="auto"/>
              <w:right w:val="single" w:sz="4" w:space="0" w:color="auto"/>
            </w:tcBorders>
            <w:shd w:val="clear" w:color="000000" w:fill="808080"/>
            <w:vAlign w:val="center"/>
            <w:hideMark/>
          </w:tcPr>
          <w:p w14:paraId="42979BA0" w14:textId="77777777" w:rsidR="0057714D" w:rsidRPr="009C7C3C" w:rsidRDefault="0057714D" w:rsidP="009C7C3C">
            <w:pPr>
              <w:ind w:leftChars="-5" w:left="-2" w:hangingChars="5" w:hanging="10"/>
              <w:rPr>
                <w:rFonts w:ascii="Arial" w:hAnsi="Arial" w:cs="Arial"/>
                <w:sz w:val="20"/>
                <w:szCs w:val="20"/>
              </w:rPr>
            </w:pPr>
            <w:r w:rsidRPr="009C7C3C">
              <w:rPr>
                <w:rFonts w:ascii="Arial" w:hAnsi="Arial" w:cs="Arial"/>
                <w:color w:val="FFFFFF"/>
                <w:sz w:val="20"/>
                <w:szCs w:val="20"/>
              </w:rPr>
              <w:t>Quantity</w:t>
            </w:r>
          </w:p>
        </w:tc>
        <w:tc>
          <w:tcPr>
            <w:tcW w:w="2520" w:type="dxa"/>
            <w:tcBorders>
              <w:top w:val="single" w:sz="4" w:space="0" w:color="auto"/>
              <w:left w:val="nil"/>
              <w:bottom w:val="single" w:sz="4" w:space="0" w:color="auto"/>
              <w:right w:val="single" w:sz="4" w:space="0" w:color="auto"/>
            </w:tcBorders>
            <w:shd w:val="clear" w:color="000000" w:fill="808080"/>
            <w:vAlign w:val="center"/>
            <w:hideMark/>
          </w:tcPr>
          <w:p w14:paraId="4D3A2B5B" w14:textId="77777777" w:rsidR="0057714D" w:rsidRPr="009C7C3C" w:rsidRDefault="0057714D" w:rsidP="009C7C3C">
            <w:pPr>
              <w:ind w:firstLineChars="100" w:firstLine="200"/>
              <w:rPr>
                <w:rFonts w:ascii="Arial" w:hAnsi="Arial" w:cs="Arial"/>
                <w:sz w:val="20"/>
                <w:szCs w:val="20"/>
              </w:rPr>
            </w:pPr>
            <w:r w:rsidRPr="009C7C3C">
              <w:rPr>
                <w:rFonts w:ascii="Arial" w:hAnsi="Arial" w:cs="Arial"/>
                <w:color w:val="FFFFFF"/>
                <w:sz w:val="20"/>
                <w:szCs w:val="20"/>
              </w:rPr>
              <w:t>Item</w:t>
            </w:r>
          </w:p>
        </w:tc>
        <w:tc>
          <w:tcPr>
            <w:tcW w:w="4860" w:type="dxa"/>
            <w:tcBorders>
              <w:top w:val="single" w:sz="4" w:space="0" w:color="auto"/>
              <w:left w:val="nil"/>
              <w:bottom w:val="single" w:sz="4" w:space="0" w:color="auto"/>
              <w:right w:val="single" w:sz="4" w:space="0" w:color="auto"/>
            </w:tcBorders>
            <w:shd w:val="clear" w:color="000000" w:fill="808080"/>
            <w:vAlign w:val="center"/>
            <w:hideMark/>
          </w:tcPr>
          <w:p w14:paraId="4B9E20EB" w14:textId="77777777" w:rsidR="0057714D" w:rsidRPr="009C7C3C" w:rsidRDefault="0057714D" w:rsidP="009C7C3C">
            <w:pPr>
              <w:ind w:firstLineChars="100" w:firstLine="200"/>
              <w:rPr>
                <w:rFonts w:ascii="Arial" w:hAnsi="Arial" w:cs="Arial"/>
                <w:color w:val="FFFFFF"/>
                <w:sz w:val="20"/>
                <w:szCs w:val="20"/>
              </w:rPr>
            </w:pPr>
            <w:r w:rsidRPr="009C7C3C">
              <w:rPr>
                <w:rFonts w:ascii="Arial" w:hAnsi="Arial" w:cs="Arial"/>
                <w:color w:val="FFFFFF"/>
                <w:sz w:val="20"/>
                <w:szCs w:val="20"/>
              </w:rPr>
              <w:t>Description</w:t>
            </w:r>
          </w:p>
        </w:tc>
        <w:tc>
          <w:tcPr>
            <w:tcW w:w="2160" w:type="dxa"/>
            <w:tcBorders>
              <w:top w:val="single" w:sz="4" w:space="0" w:color="auto"/>
              <w:left w:val="nil"/>
              <w:bottom w:val="single" w:sz="4" w:space="0" w:color="auto"/>
              <w:right w:val="single" w:sz="4" w:space="0" w:color="auto"/>
            </w:tcBorders>
            <w:shd w:val="clear" w:color="000000" w:fill="808080"/>
            <w:noWrap/>
            <w:hideMark/>
          </w:tcPr>
          <w:p w14:paraId="0C61AF91" w14:textId="77777777" w:rsidR="0057714D" w:rsidRPr="009C7C3C" w:rsidRDefault="0057714D">
            <w:pPr>
              <w:rPr>
                <w:rFonts w:ascii="Arial" w:hAnsi="Arial" w:cs="Arial"/>
                <w:color w:val="FFFFFF"/>
                <w:sz w:val="20"/>
                <w:szCs w:val="20"/>
              </w:rPr>
            </w:pPr>
            <w:r w:rsidRPr="009C7C3C">
              <w:rPr>
                <w:rFonts w:ascii="Arial" w:hAnsi="Arial" w:cs="Arial"/>
                <w:color w:val="FFFFFF"/>
                <w:sz w:val="20"/>
                <w:szCs w:val="20"/>
              </w:rPr>
              <w:t>Unit Price</w:t>
            </w:r>
          </w:p>
        </w:tc>
        <w:tc>
          <w:tcPr>
            <w:tcW w:w="2700" w:type="dxa"/>
            <w:tcBorders>
              <w:top w:val="single" w:sz="4" w:space="0" w:color="auto"/>
              <w:left w:val="nil"/>
              <w:bottom w:val="single" w:sz="4" w:space="0" w:color="auto"/>
              <w:right w:val="single" w:sz="4" w:space="0" w:color="auto"/>
            </w:tcBorders>
            <w:shd w:val="clear" w:color="000000" w:fill="808080"/>
            <w:noWrap/>
            <w:hideMark/>
          </w:tcPr>
          <w:p w14:paraId="1A98F923" w14:textId="77777777" w:rsidR="0057714D" w:rsidRPr="009C7C3C" w:rsidRDefault="0057714D">
            <w:pPr>
              <w:rPr>
                <w:rFonts w:ascii="Arial" w:hAnsi="Arial" w:cs="Arial"/>
                <w:color w:val="FFFFFF"/>
                <w:sz w:val="20"/>
                <w:szCs w:val="20"/>
              </w:rPr>
            </w:pPr>
            <w:r w:rsidRPr="009C7C3C">
              <w:rPr>
                <w:rFonts w:ascii="Arial" w:hAnsi="Arial" w:cs="Arial"/>
                <w:color w:val="FFFFFF"/>
                <w:sz w:val="20"/>
                <w:szCs w:val="20"/>
              </w:rPr>
              <w:t>Extended Price</w:t>
            </w:r>
          </w:p>
        </w:tc>
      </w:tr>
      <w:tr w:rsidR="0057714D" w14:paraId="463757B2" w14:textId="77777777" w:rsidTr="007F7577">
        <w:trPr>
          <w:trHeight w:val="675"/>
        </w:trPr>
        <w:tc>
          <w:tcPr>
            <w:tcW w:w="1260" w:type="dxa"/>
            <w:tcBorders>
              <w:top w:val="nil"/>
              <w:left w:val="single" w:sz="4" w:space="0" w:color="auto"/>
              <w:bottom w:val="single" w:sz="4" w:space="0" w:color="auto"/>
              <w:right w:val="single" w:sz="4" w:space="0" w:color="auto"/>
            </w:tcBorders>
            <w:shd w:val="clear" w:color="auto" w:fill="auto"/>
            <w:hideMark/>
          </w:tcPr>
          <w:p w14:paraId="357AFD32" w14:textId="77777777" w:rsidR="0057714D" w:rsidRPr="009C7C3C" w:rsidRDefault="0057714D">
            <w:pPr>
              <w:rPr>
                <w:rFonts w:ascii="Arial" w:hAnsi="Arial" w:cs="Arial"/>
                <w:sz w:val="20"/>
                <w:szCs w:val="20"/>
              </w:rPr>
            </w:pPr>
            <w:r w:rsidRPr="009C7C3C">
              <w:rPr>
                <w:rFonts w:ascii="Arial" w:hAnsi="Arial" w:cs="Arial"/>
                <w:sz w:val="20"/>
                <w:szCs w:val="20"/>
              </w:rPr>
              <w:t>FG</w:t>
            </w:r>
          </w:p>
        </w:tc>
        <w:tc>
          <w:tcPr>
            <w:tcW w:w="990" w:type="dxa"/>
            <w:tcBorders>
              <w:top w:val="nil"/>
              <w:left w:val="nil"/>
              <w:bottom w:val="single" w:sz="4" w:space="0" w:color="auto"/>
              <w:right w:val="single" w:sz="4" w:space="0" w:color="auto"/>
            </w:tcBorders>
            <w:shd w:val="clear" w:color="auto" w:fill="auto"/>
            <w:noWrap/>
            <w:hideMark/>
          </w:tcPr>
          <w:p w14:paraId="4A5033D1"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12</w:t>
            </w:r>
          </w:p>
        </w:tc>
        <w:tc>
          <w:tcPr>
            <w:tcW w:w="2520" w:type="dxa"/>
            <w:tcBorders>
              <w:top w:val="nil"/>
              <w:left w:val="nil"/>
              <w:bottom w:val="single" w:sz="4" w:space="0" w:color="auto"/>
              <w:right w:val="single" w:sz="4" w:space="0" w:color="auto"/>
            </w:tcBorders>
            <w:shd w:val="clear" w:color="auto" w:fill="auto"/>
            <w:hideMark/>
          </w:tcPr>
          <w:p w14:paraId="01E0ABCD" w14:textId="77777777" w:rsidR="0057714D" w:rsidRPr="009C7C3C" w:rsidRDefault="0057714D" w:rsidP="009C7C3C">
            <w:pPr>
              <w:rPr>
                <w:rFonts w:ascii="Arial" w:hAnsi="Arial" w:cs="Arial"/>
                <w:sz w:val="20"/>
                <w:szCs w:val="20"/>
              </w:rPr>
            </w:pPr>
            <w:r w:rsidRPr="009C7C3C">
              <w:rPr>
                <w:rFonts w:ascii="Arial" w:hAnsi="Arial" w:cs="Arial"/>
                <w:sz w:val="20"/>
                <w:szCs w:val="20"/>
              </w:rPr>
              <w:t>AP8841</w:t>
            </w:r>
          </w:p>
        </w:tc>
        <w:tc>
          <w:tcPr>
            <w:tcW w:w="4860" w:type="dxa"/>
            <w:tcBorders>
              <w:top w:val="nil"/>
              <w:left w:val="nil"/>
              <w:bottom w:val="single" w:sz="4" w:space="0" w:color="auto"/>
              <w:right w:val="single" w:sz="4" w:space="0" w:color="auto"/>
            </w:tcBorders>
            <w:shd w:val="clear" w:color="auto" w:fill="auto"/>
            <w:hideMark/>
          </w:tcPr>
          <w:p w14:paraId="232B86E8" w14:textId="77777777" w:rsidR="0057714D" w:rsidRPr="009C7C3C" w:rsidRDefault="0057714D" w:rsidP="009C7C3C">
            <w:pPr>
              <w:rPr>
                <w:rFonts w:ascii="Arial" w:hAnsi="Arial" w:cs="Arial"/>
                <w:sz w:val="20"/>
                <w:szCs w:val="20"/>
              </w:rPr>
            </w:pPr>
            <w:r w:rsidRPr="009C7C3C">
              <w:rPr>
                <w:rFonts w:ascii="Arial" w:hAnsi="Arial" w:cs="Arial"/>
                <w:sz w:val="20"/>
                <w:szCs w:val="20"/>
              </w:rPr>
              <w:t>RACK PDU 2G, METERED, ZEROU, 30A, 200/208V, (36) C13 &amp; (6) C19</w:t>
            </w:r>
          </w:p>
        </w:tc>
        <w:tc>
          <w:tcPr>
            <w:tcW w:w="2160" w:type="dxa"/>
            <w:tcBorders>
              <w:top w:val="nil"/>
              <w:left w:val="nil"/>
              <w:bottom w:val="single" w:sz="4" w:space="0" w:color="auto"/>
              <w:right w:val="single" w:sz="4" w:space="0" w:color="auto"/>
            </w:tcBorders>
            <w:shd w:val="clear" w:color="auto" w:fill="auto"/>
            <w:noWrap/>
            <w:hideMark/>
          </w:tcPr>
          <w:p w14:paraId="57E324EF"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hideMark/>
          </w:tcPr>
          <w:p w14:paraId="400CCD93"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463EBF2E" w14:textId="77777777" w:rsidTr="007F7577">
        <w:trPr>
          <w:trHeight w:val="600"/>
        </w:trPr>
        <w:tc>
          <w:tcPr>
            <w:tcW w:w="1260" w:type="dxa"/>
            <w:tcBorders>
              <w:top w:val="nil"/>
              <w:left w:val="single" w:sz="4" w:space="0" w:color="auto"/>
              <w:bottom w:val="single" w:sz="4" w:space="0" w:color="auto"/>
              <w:right w:val="single" w:sz="4" w:space="0" w:color="auto"/>
            </w:tcBorders>
            <w:shd w:val="clear" w:color="auto" w:fill="auto"/>
            <w:hideMark/>
          </w:tcPr>
          <w:p w14:paraId="542C1297" w14:textId="77777777" w:rsidR="0057714D" w:rsidRPr="009C7C3C" w:rsidRDefault="0057714D">
            <w:pPr>
              <w:rPr>
                <w:rFonts w:ascii="Arial" w:hAnsi="Arial" w:cs="Arial"/>
                <w:sz w:val="20"/>
                <w:szCs w:val="20"/>
              </w:rPr>
            </w:pPr>
            <w:r w:rsidRPr="009C7C3C">
              <w:rPr>
                <w:rFonts w:ascii="Arial" w:hAnsi="Arial" w:cs="Arial"/>
                <w:sz w:val="20"/>
                <w:szCs w:val="20"/>
              </w:rPr>
              <w:t>Purchased SKU</w:t>
            </w:r>
          </w:p>
        </w:tc>
        <w:tc>
          <w:tcPr>
            <w:tcW w:w="990" w:type="dxa"/>
            <w:tcBorders>
              <w:top w:val="nil"/>
              <w:left w:val="nil"/>
              <w:bottom w:val="single" w:sz="4" w:space="0" w:color="auto"/>
              <w:right w:val="single" w:sz="4" w:space="0" w:color="auto"/>
            </w:tcBorders>
            <w:shd w:val="clear" w:color="auto" w:fill="auto"/>
            <w:noWrap/>
            <w:hideMark/>
          </w:tcPr>
          <w:p w14:paraId="39D21D46"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1</w:t>
            </w:r>
          </w:p>
        </w:tc>
        <w:tc>
          <w:tcPr>
            <w:tcW w:w="2520" w:type="dxa"/>
            <w:tcBorders>
              <w:top w:val="nil"/>
              <w:left w:val="nil"/>
              <w:bottom w:val="single" w:sz="4" w:space="0" w:color="auto"/>
              <w:right w:val="single" w:sz="4" w:space="0" w:color="auto"/>
            </w:tcBorders>
            <w:shd w:val="clear" w:color="auto" w:fill="auto"/>
            <w:hideMark/>
          </w:tcPr>
          <w:p w14:paraId="4CB9C7EB" w14:textId="77777777" w:rsidR="0057714D" w:rsidRPr="009C7C3C" w:rsidRDefault="0057714D" w:rsidP="009C7C3C">
            <w:pPr>
              <w:rPr>
                <w:rFonts w:ascii="Arial" w:hAnsi="Arial" w:cs="Arial"/>
                <w:sz w:val="20"/>
                <w:szCs w:val="20"/>
              </w:rPr>
            </w:pPr>
            <w:r w:rsidRPr="009C7C3C">
              <w:rPr>
                <w:rFonts w:ascii="Arial" w:hAnsi="Arial" w:cs="Arial"/>
                <w:sz w:val="20"/>
                <w:szCs w:val="20"/>
              </w:rPr>
              <w:t>ACDC2000</w:t>
            </w:r>
          </w:p>
        </w:tc>
        <w:tc>
          <w:tcPr>
            <w:tcW w:w="4860" w:type="dxa"/>
            <w:tcBorders>
              <w:top w:val="nil"/>
              <w:left w:val="nil"/>
              <w:bottom w:val="single" w:sz="4" w:space="0" w:color="auto"/>
              <w:right w:val="single" w:sz="4" w:space="0" w:color="auto"/>
            </w:tcBorders>
            <w:shd w:val="clear" w:color="auto" w:fill="auto"/>
            <w:hideMark/>
          </w:tcPr>
          <w:p w14:paraId="0E3752C6" w14:textId="77777777" w:rsidR="0057714D" w:rsidRPr="009C7C3C" w:rsidRDefault="0057714D" w:rsidP="009C7C3C">
            <w:pPr>
              <w:rPr>
                <w:rFonts w:ascii="Arial" w:hAnsi="Arial" w:cs="Arial"/>
                <w:sz w:val="20"/>
                <w:szCs w:val="20"/>
              </w:rPr>
            </w:pPr>
            <w:r w:rsidRPr="009C7C3C">
              <w:rPr>
                <w:rFonts w:ascii="Arial" w:hAnsi="Arial" w:cs="Arial"/>
                <w:sz w:val="20"/>
                <w:szCs w:val="20"/>
              </w:rPr>
              <w:t>Ceiling Panel Mounting Rail - 1800mm (70.9in)</w:t>
            </w:r>
          </w:p>
        </w:tc>
        <w:tc>
          <w:tcPr>
            <w:tcW w:w="2160" w:type="dxa"/>
            <w:tcBorders>
              <w:top w:val="nil"/>
              <w:left w:val="nil"/>
              <w:bottom w:val="single" w:sz="4" w:space="0" w:color="auto"/>
              <w:right w:val="single" w:sz="4" w:space="0" w:color="auto"/>
            </w:tcBorders>
            <w:shd w:val="clear" w:color="auto" w:fill="auto"/>
            <w:noWrap/>
            <w:hideMark/>
          </w:tcPr>
          <w:p w14:paraId="7B6F2595"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hideMark/>
          </w:tcPr>
          <w:p w14:paraId="7201B30C"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20128BE6" w14:textId="77777777" w:rsidTr="007F7577">
        <w:trPr>
          <w:trHeight w:val="645"/>
        </w:trPr>
        <w:tc>
          <w:tcPr>
            <w:tcW w:w="1260" w:type="dxa"/>
            <w:tcBorders>
              <w:top w:val="nil"/>
              <w:left w:val="single" w:sz="4" w:space="0" w:color="auto"/>
              <w:bottom w:val="single" w:sz="4" w:space="0" w:color="auto"/>
              <w:right w:val="single" w:sz="4" w:space="0" w:color="auto"/>
            </w:tcBorders>
            <w:shd w:val="clear" w:color="auto" w:fill="auto"/>
            <w:hideMark/>
          </w:tcPr>
          <w:p w14:paraId="7039303C" w14:textId="77777777" w:rsidR="0057714D" w:rsidRPr="009C7C3C" w:rsidRDefault="0057714D">
            <w:pPr>
              <w:rPr>
                <w:rFonts w:ascii="Arial" w:hAnsi="Arial" w:cs="Arial"/>
                <w:sz w:val="20"/>
                <w:szCs w:val="20"/>
              </w:rPr>
            </w:pPr>
            <w:r w:rsidRPr="009C7C3C">
              <w:rPr>
                <w:rFonts w:ascii="Arial" w:hAnsi="Arial" w:cs="Arial"/>
                <w:sz w:val="20"/>
                <w:szCs w:val="20"/>
              </w:rPr>
              <w:t>Purchased SKU</w:t>
            </w:r>
          </w:p>
        </w:tc>
        <w:tc>
          <w:tcPr>
            <w:tcW w:w="990" w:type="dxa"/>
            <w:tcBorders>
              <w:top w:val="nil"/>
              <w:left w:val="nil"/>
              <w:bottom w:val="single" w:sz="4" w:space="0" w:color="auto"/>
              <w:right w:val="single" w:sz="4" w:space="0" w:color="auto"/>
            </w:tcBorders>
            <w:shd w:val="clear" w:color="auto" w:fill="auto"/>
            <w:noWrap/>
            <w:hideMark/>
          </w:tcPr>
          <w:p w14:paraId="5CFC568C"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2</w:t>
            </w:r>
          </w:p>
        </w:tc>
        <w:tc>
          <w:tcPr>
            <w:tcW w:w="2520" w:type="dxa"/>
            <w:tcBorders>
              <w:top w:val="nil"/>
              <w:left w:val="nil"/>
              <w:bottom w:val="single" w:sz="4" w:space="0" w:color="auto"/>
              <w:right w:val="single" w:sz="4" w:space="0" w:color="auto"/>
            </w:tcBorders>
            <w:shd w:val="clear" w:color="auto" w:fill="auto"/>
            <w:hideMark/>
          </w:tcPr>
          <w:p w14:paraId="5791104D" w14:textId="77777777" w:rsidR="0057714D" w:rsidRPr="009C7C3C" w:rsidRDefault="0057714D" w:rsidP="009C7C3C">
            <w:pPr>
              <w:rPr>
                <w:rFonts w:ascii="Arial" w:hAnsi="Arial" w:cs="Arial"/>
                <w:sz w:val="20"/>
                <w:szCs w:val="20"/>
              </w:rPr>
            </w:pPr>
            <w:r w:rsidRPr="009C7C3C">
              <w:rPr>
                <w:rFonts w:ascii="Arial" w:hAnsi="Arial" w:cs="Arial"/>
                <w:sz w:val="20"/>
                <w:szCs w:val="20"/>
              </w:rPr>
              <w:t>ACDC2004</w:t>
            </w:r>
          </w:p>
        </w:tc>
        <w:tc>
          <w:tcPr>
            <w:tcW w:w="4860" w:type="dxa"/>
            <w:tcBorders>
              <w:top w:val="nil"/>
              <w:left w:val="nil"/>
              <w:bottom w:val="single" w:sz="4" w:space="0" w:color="auto"/>
              <w:right w:val="single" w:sz="4" w:space="0" w:color="auto"/>
            </w:tcBorders>
            <w:shd w:val="clear" w:color="auto" w:fill="auto"/>
            <w:hideMark/>
          </w:tcPr>
          <w:p w14:paraId="732B32D6" w14:textId="77777777" w:rsidR="0057714D" w:rsidRPr="009C7C3C" w:rsidRDefault="0057714D" w:rsidP="009C7C3C">
            <w:pPr>
              <w:rPr>
                <w:rFonts w:ascii="Arial" w:hAnsi="Arial" w:cs="Arial"/>
                <w:sz w:val="20"/>
                <w:szCs w:val="20"/>
              </w:rPr>
            </w:pPr>
            <w:r w:rsidRPr="009C7C3C">
              <w:rPr>
                <w:rFonts w:ascii="Arial" w:hAnsi="Arial" w:cs="Arial"/>
                <w:sz w:val="20"/>
                <w:szCs w:val="20"/>
              </w:rPr>
              <w:t>Ceiling Panel Wall Mount - Single Row - 1800mm (70.9in)</w:t>
            </w:r>
          </w:p>
        </w:tc>
        <w:tc>
          <w:tcPr>
            <w:tcW w:w="2160" w:type="dxa"/>
            <w:tcBorders>
              <w:top w:val="nil"/>
              <w:left w:val="nil"/>
              <w:bottom w:val="single" w:sz="4" w:space="0" w:color="auto"/>
              <w:right w:val="single" w:sz="4" w:space="0" w:color="auto"/>
            </w:tcBorders>
            <w:shd w:val="clear" w:color="auto" w:fill="auto"/>
            <w:noWrap/>
            <w:hideMark/>
          </w:tcPr>
          <w:p w14:paraId="5B4A25EA"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hideMark/>
          </w:tcPr>
          <w:p w14:paraId="469D6AAF"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0C95F403" w14:textId="77777777" w:rsidTr="007F7577">
        <w:trPr>
          <w:trHeight w:val="720"/>
        </w:trPr>
        <w:tc>
          <w:tcPr>
            <w:tcW w:w="1260" w:type="dxa"/>
            <w:tcBorders>
              <w:top w:val="nil"/>
              <w:left w:val="single" w:sz="4" w:space="0" w:color="auto"/>
              <w:bottom w:val="single" w:sz="4" w:space="0" w:color="auto"/>
              <w:right w:val="single" w:sz="4" w:space="0" w:color="auto"/>
            </w:tcBorders>
            <w:shd w:val="clear" w:color="auto" w:fill="auto"/>
            <w:hideMark/>
          </w:tcPr>
          <w:p w14:paraId="028DC59C" w14:textId="77777777" w:rsidR="0057714D" w:rsidRPr="009C7C3C" w:rsidRDefault="0057714D">
            <w:pPr>
              <w:rPr>
                <w:rFonts w:ascii="Arial" w:hAnsi="Arial" w:cs="Arial"/>
                <w:sz w:val="20"/>
                <w:szCs w:val="20"/>
              </w:rPr>
            </w:pPr>
            <w:r w:rsidRPr="009C7C3C">
              <w:rPr>
                <w:rFonts w:ascii="Arial" w:hAnsi="Arial" w:cs="Arial"/>
                <w:sz w:val="20"/>
                <w:szCs w:val="20"/>
              </w:rPr>
              <w:t>Purchased SKU</w:t>
            </w:r>
          </w:p>
        </w:tc>
        <w:tc>
          <w:tcPr>
            <w:tcW w:w="990" w:type="dxa"/>
            <w:tcBorders>
              <w:top w:val="nil"/>
              <w:left w:val="nil"/>
              <w:bottom w:val="single" w:sz="4" w:space="0" w:color="auto"/>
              <w:right w:val="single" w:sz="4" w:space="0" w:color="auto"/>
            </w:tcBorders>
            <w:shd w:val="clear" w:color="auto" w:fill="auto"/>
            <w:noWrap/>
            <w:hideMark/>
          </w:tcPr>
          <w:p w14:paraId="13E296FD"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7</w:t>
            </w:r>
          </w:p>
        </w:tc>
        <w:tc>
          <w:tcPr>
            <w:tcW w:w="2520" w:type="dxa"/>
            <w:tcBorders>
              <w:top w:val="nil"/>
              <w:left w:val="nil"/>
              <w:bottom w:val="single" w:sz="4" w:space="0" w:color="auto"/>
              <w:right w:val="single" w:sz="4" w:space="0" w:color="auto"/>
            </w:tcBorders>
            <w:shd w:val="clear" w:color="auto" w:fill="auto"/>
            <w:hideMark/>
          </w:tcPr>
          <w:p w14:paraId="76C72CEB" w14:textId="77777777" w:rsidR="0057714D" w:rsidRPr="009C7C3C" w:rsidRDefault="0057714D" w:rsidP="009C7C3C">
            <w:pPr>
              <w:rPr>
                <w:rFonts w:ascii="Arial" w:hAnsi="Arial" w:cs="Arial"/>
                <w:sz w:val="20"/>
                <w:szCs w:val="20"/>
              </w:rPr>
            </w:pPr>
            <w:r w:rsidRPr="009C7C3C">
              <w:rPr>
                <w:rFonts w:ascii="Arial" w:hAnsi="Arial" w:cs="Arial"/>
                <w:sz w:val="20"/>
                <w:szCs w:val="20"/>
              </w:rPr>
              <w:t>ACDC2102</w:t>
            </w:r>
          </w:p>
        </w:tc>
        <w:tc>
          <w:tcPr>
            <w:tcW w:w="4860" w:type="dxa"/>
            <w:tcBorders>
              <w:top w:val="nil"/>
              <w:left w:val="nil"/>
              <w:bottom w:val="single" w:sz="4" w:space="0" w:color="auto"/>
              <w:right w:val="single" w:sz="4" w:space="0" w:color="auto"/>
            </w:tcBorders>
            <w:shd w:val="clear" w:color="auto" w:fill="auto"/>
            <w:hideMark/>
          </w:tcPr>
          <w:p w14:paraId="52132F60" w14:textId="77777777" w:rsidR="0057714D" w:rsidRPr="009C7C3C" w:rsidRDefault="0057714D" w:rsidP="009C7C3C">
            <w:pPr>
              <w:ind w:leftChars="-7" w:left="1" w:hangingChars="9" w:hanging="18"/>
              <w:rPr>
                <w:rFonts w:ascii="Arial" w:hAnsi="Arial" w:cs="Arial"/>
                <w:sz w:val="20"/>
                <w:szCs w:val="20"/>
              </w:rPr>
            </w:pPr>
            <w:r w:rsidRPr="009C7C3C">
              <w:rPr>
                <w:rFonts w:ascii="Arial" w:hAnsi="Arial" w:cs="Arial"/>
                <w:sz w:val="20"/>
                <w:szCs w:val="20"/>
              </w:rPr>
              <w:t>Ceiling Panel - 1200mm (48in)</w:t>
            </w:r>
          </w:p>
        </w:tc>
        <w:tc>
          <w:tcPr>
            <w:tcW w:w="2160" w:type="dxa"/>
            <w:tcBorders>
              <w:top w:val="nil"/>
              <w:left w:val="nil"/>
              <w:bottom w:val="single" w:sz="4" w:space="0" w:color="auto"/>
              <w:right w:val="single" w:sz="4" w:space="0" w:color="auto"/>
            </w:tcBorders>
            <w:shd w:val="clear" w:color="auto" w:fill="auto"/>
            <w:noWrap/>
            <w:hideMark/>
          </w:tcPr>
          <w:p w14:paraId="450D6764"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hideMark/>
          </w:tcPr>
          <w:p w14:paraId="2E444849"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0C0126A2" w14:textId="77777777" w:rsidTr="007F7577">
        <w:trPr>
          <w:trHeight w:val="525"/>
        </w:trPr>
        <w:tc>
          <w:tcPr>
            <w:tcW w:w="1260" w:type="dxa"/>
            <w:tcBorders>
              <w:top w:val="nil"/>
              <w:left w:val="single" w:sz="4" w:space="0" w:color="auto"/>
              <w:bottom w:val="single" w:sz="4" w:space="0" w:color="auto"/>
              <w:right w:val="single" w:sz="4" w:space="0" w:color="auto"/>
            </w:tcBorders>
            <w:shd w:val="clear" w:color="auto" w:fill="auto"/>
            <w:hideMark/>
          </w:tcPr>
          <w:p w14:paraId="6FBEC23F" w14:textId="77777777" w:rsidR="0057714D" w:rsidRPr="009C7C3C" w:rsidRDefault="0057714D">
            <w:pPr>
              <w:rPr>
                <w:rFonts w:ascii="Arial" w:hAnsi="Arial" w:cs="Arial"/>
                <w:sz w:val="20"/>
                <w:szCs w:val="20"/>
              </w:rPr>
            </w:pPr>
            <w:r w:rsidRPr="009C7C3C">
              <w:rPr>
                <w:rFonts w:ascii="Arial" w:hAnsi="Arial" w:cs="Arial"/>
                <w:sz w:val="20"/>
                <w:szCs w:val="20"/>
              </w:rPr>
              <w:t>FG</w:t>
            </w:r>
          </w:p>
        </w:tc>
        <w:tc>
          <w:tcPr>
            <w:tcW w:w="990" w:type="dxa"/>
            <w:tcBorders>
              <w:top w:val="nil"/>
              <w:left w:val="nil"/>
              <w:bottom w:val="single" w:sz="4" w:space="0" w:color="auto"/>
              <w:right w:val="single" w:sz="4" w:space="0" w:color="auto"/>
            </w:tcBorders>
            <w:shd w:val="clear" w:color="auto" w:fill="auto"/>
            <w:noWrap/>
            <w:hideMark/>
          </w:tcPr>
          <w:p w14:paraId="042EDCB5"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1</w:t>
            </w:r>
          </w:p>
        </w:tc>
        <w:tc>
          <w:tcPr>
            <w:tcW w:w="2520" w:type="dxa"/>
            <w:tcBorders>
              <w:top w:val="nil"/>
              <w:left w:val="nil"/>
              <w:bottom w:val="single" w:sz="4" w:space="0" w:color="auto"/>
              <w:right w:val="single" w:sz="4" w:space="0" w:color="auto"/>
            </w:tcBorders>
            <w:shd w:val="clear" w:color="auto" w:fill="auto"/>
            <w:hideMark/>
          </w:tcPr>
          <w:p w14:paraId="14D5BBF0" w14:textId="77777777" w:rsidR="0057714D" w:rsidRPr="009C7C3C" w:rsidRDefault="0057714D" w:rsidP="009C7C3C">
            <w:pPr>
              <w:ind w:leftChars="-7" w:left="1" w:hangingChars="9" w:hanging="18"/>
              <w:rPr>
                <w:rFonts w:ascii="Arial" w:hAnsi="Arial" w:cs="Arial"/>
                <w:sz w:val="20"/>
                <w:szCs w:val="20"/>
              </w:rPr>
            </w:pPr>
            <w:r w:rsidRPr="009C7C3C">
              <w:rPr>
                <w:rFonts w:ascii="Arial" w:hAnsi="Arial" w:cs="Arial"/>
                <w:sz w:val="20"/>
                <w:szCs w:val="20"/>
              </w:rPr>
              <w:t>ACDC2018</w:t>
            </w:r>
          </w:p>
        </w:tc>
        <w:tc>
          <w:tcPr>
            <w:tcW w:w="4860" w:type="dxa"/>
            <w:tcBorders>
              <w:top w:val="nil"/>
              <w:left w:val="nil"/>
              <w:bottom w:val="single" w:sz="4" w:space="0" w:color="auto"/>
              <w:right w:val="single" w:sz="4" w:space="0" w:color="auto"/>
            </w:tcBorders>
            <w:shd w:val="clear" w:color="auto" w:fill="auto"/>
            <w:hideMark/>
          </w:tcPr>
          <w:p w14:paraId="669791CB" w14:textId="77777777" w:rsidR="0057714D" w:rsidRPr="009C7C3C" w:rsidRDefault="0057714D" w:rsidP="009C7C3C">
            <w:pPr>
              <w:ind w:leftChars="-7" w:left="1" w:hangingChars="9" w:hanging="18"/>
              <w:rPr>
                <w:rFonts w:ascii="Arial" w:hAnsi="Arial" w:cs="Arial"/>
                <w:sz w:val="20"/>
                <w:szCs w:val="20"/>
              </w:rPr>
            </w:pPr>
            <w:r w:rsidRPr="009C7C3C">
              <w:rPr>
                <w:rFonts w:ascii="Arial" w:hAnsi="Arial" w:cs="Arial"/>
                <w:sz w:val="20"/>
                <w:szCs w:val="20"/>
              </w:rPr>
              <w:t>Aisle Containment Lighting kit (w/ power supply)</w:t>
            </w:r>
          </w:p>
        </w:tc>
        <w:tc>
          <w:tcPr>
            <w:tcW w:w="2160" w:type="dxa"/>
            <w:tcBorders>
              <w:top w:val="nil"/>
              <w:left w:val="nil"/>
              <w:bottom w:val="single" w:sz="4" w:space="0" w:color="auto"/>
              <w:right w:val="single" w:sz="4" w:space="0" w:color="auto"/>
            </w:tcBorders>
            <w:shd w:val="clear" w:color="auto" w:fill="auto"/>
            <w:noWrap/>
            <w:hideMark/>
          </w:tcPr>
          <w:p w14:paraId="5FC10E02"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hideMark/>
          </w:tcPr>
          <w:p w14:paraId="0C4346D6"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068E2DEC" w14:textId="77777777" w:rsidTr="007F7577">
        <w:trPr>
          <w:trHeight w:val="660"/>
        </w:trPr>
        <w:tc>
          <w:tcPr>
            <w:tcW w:w="1260" w:type="dxa"/>
            <w:tcBorders>
              <w:top w:val="nil"/>
              <w:left w:val="single" w:sz="4" w:space="0" w:color="auto"/>
              <w:bottom w:val="single" w:sz="4" w:space="0" w:color="auto"/>
              <w:right w:val="single" w:sz="4" w:space="0" w:color="auto"/>
            </w:tcBorders>
            <w:shd w:val="clear" w:color="auto" w:fill="auto"/>
            <w:hideMark/>
          </w:tcPr>
          <w:p w14:paraId="2333D2BF" w14:textId="77777777" w:rsidR="0057714D" w:rsidRPr="009C7C3C" w:rsidRDefault="0057714D">
            <w:pPr>
              <w:rPr>
                <w:rFonts w:ascii="Arial" w:hAnsi="Arial" w:cs="Arial"/>
                <w:sz w:val="20"/>
                <w:szCs w:val="20"/>
              </w:rPr>
            </w:pPr>
            <w:r w:rsidRPr="009C7C3C">
              <w:rPr>
                <w:rFonts w:ascii="Arial" w:hAnsi="Arial" w:cs="Arial"/>
                <w:sz w:val="20"/>
                <w:szCs w:val="20"/>
              </w:rPr>
              <w:t>SRV</w:t>
            </w:r>
          </w:p>
        </w:tc>
        <w:tc>
          <w:tcPr>
            <w:tcW w:w="990" w:type="dxa"/>
            <w:tcBorders>
              <w:top w:val="nil"/>
              <w:left w:val="nil"/>
              <w:bottom w:val="single" w:sz="4" w:space="0" w:color="auto"/>
              <w:right w:val="single" w:sz="4" w:space="0" w:color="auto"/>
            </w:tcBorders>
            <w:shd w:val="clear" w:color="auto" w:fill="auto"/>
            <w:noWrap/>
            <w:hideMark/>
          </w:tcPr>
          <w:p w14:paraId="16289E37"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1</w:t>
            </w:r>
          </w:p>
        </w:tc>
        <w:tc>
          <w:tcPr>
            <w:tcW w:w="2520" w:type="dxa"/>
            <w:tcBorders>
              <w:top w:val="nil"/>
              <w:left w:val="nil"/>
              <w:bottom w:val="single" w:sz="4" w:space="0" w:color="auto"/>
              <w:right w:val="single" w:sz="4" w:space="0" w:color="auto"/>
            </w:tcBorders>
            <w:shd w:val="clear" w:color="auto" w:fill="auto"/>
            <w:hideMark/>
          </w:tcPr>
          <w:p w14:paraId="2F4A59A1" w14:textId="77777777" w:rsidR="0057714D" w:rsidRPr="009C7C3C" w:rsidRDefault="0057714D" w:rsidP="009C7C3C">
            <w:pPr>
              <w:rPr>
                <w:rFonts w:ascii="Arial" w:hAnsi="Arial" w:cs="Arial"/>
                <w:sz w:val="20"/>
                <w:szCs w:val="20"/>
              </w:rPr>
            </w:pPr>
            <w:r w:rsidRPr="009C7C3C">
              <w:rPr>
                <w:rFonts w:ascii="Arial" w:hAnsi="Arial" w:cs="Arial"/>
                <w:sz w:val="20"/>
                <w:szCs w:val="20"/>
              </w:rPr>
              <w:t>WASSEM5X8-AX-20</w:t>
            </w:r>
          </w:p>
        </w:tc>
        <w:tc>
          <w:tcPr>
            <w:tcW w:w="4860" w:type="dxa"/>
            <w:tcBorders>
              <w:top w:val="nil"/>
              <w:left w:val="nil"/>
              <w:bottom w:val="single" w:sz="4" w:space="0" w:color="auto"/>
              <w:right w:val="single" w:sz="4" w:space="0" w:color="auto"/>
            </w:tcBorders>
            <w:shd w:val="clear" w:color="auto" w:fill="auto"/>
            <w:hideMark/>
          </w:tcPr>
          <w:p w14:paraId="525D516D" w14:textId="77777777" w:rsidR="0057714D" w:rsidRPr="009C7C3C" w:rsidRDefault="0057714D" w:rsidP="009C7C3C">
            <w:pPr>
              <w:ind w:leftChars="-7" w:left="1" w:hangingChars="9" w:hanging="18"/>
              <w:rPr>
                <w:rFonts w:ascii="Arial" w:hAnsi="Arial" w:cs="Arial"/>
                <w:sz w:val="20"/>
                <w:szCs w:val="20"/>
              </w:rPr>
            </w:pPr>
            <w:r w:rsidRPr="009C7C3C">
              <w:rPr>
                <w:rFonts w:ascii="Arial" w:hAnsi="Arial" w:cs="Arial"/>
                <w:sz w:val="20"/>
                <w:szCs w:val="20"/>
              </w:rPr>
              <w:t>Scheduled Assembly of the Hot Aisle Enclosure Kit specific components 10-14 Frames</w:t>
            </w:r>
          </w:p>
        </w:tc>
        <w:tc>
          <w:tcPr>
            <w:tcW w:w="2160" w:type="dxa"/>
            <w:tcBorders>
              <w:top w:val="nil"/>
              <w:left w:val="nil"/>
              <w:bottom w:val="single" w:sz="4" w:space="0" w:color="auto"/>
              <w:right w:val="single" w:sz="4" w:space="0" w:color="auto"/>
            </w:tcBorders>
            <w:shd w:val="clear" w:color="auto" w:fill="auto"/>
            <w:noWrap/>
            <w:hideMark/>
          </w:tcPr>
          <w:p w14:paraId="61099791"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hideMark/>
          </w:tcPr>
          <w:p w14:paraId="48086EC4"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26B34C77" w14:textId="77777777" w:rsidTr="007F7577">
        <w:trPr>
          <w:trHeight w:val="69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17846C9C" w14:textId="77777777" w:rsidR="0057714D" w:rsidRPr="009C7C3C" w:rsidRDefault="0057714D">
            <w:pPr>
              <w:rPr>
                <w:rFonts w:ascii="Arial" w:hAnsi="Arial" w:cs="Arial"/>
                <w:sz w:val="20"/>
                <w:szCs w:val="20"/>
              </w:rPr>
            </w:pPr>
            <w:r w:rsidRPr="009C7C3C">
              <w:rPr>
                <w:rFonts w:ascii="Arial" w:hAnsi="Arial" w:cs="Arial"/>
                <w:sz w:val="20"/>
                <w:szCs w:val="20"/>
              </w:rPr>
              <w:t>SRV</w:t>
            </w:r>
          </w:p>
        </w:tc>
        <w:tc>
          <w:tcPr>
            <w:tcW w:w="990" w:type="dxa"/>
            <w:tcBorders>
              <w:top w:val="nil"/>
              <w:left w:val="nil"/>
              <w:bottom w:val="single" w:sz="4" w:space="0" w:color="auto"/>
              <w:right w:val="single" w:sz="4" w:space="0" w:color="auto"/>
            </w:tcBorders>
            <w:shd w:val="clear" w:color="auto" w:fill="auto"/>
            <w:noWrap/>
            <w:vAlign w:val="center"/>
            <w:hideMark/>
          </w:tcPr>
          <w:p w14:paraId="4E476726"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2</w:t>
            </w:r>
          </w:p>
        </w:tc>
        <w:tc>
          <w:tcPr>
            <w:tcW w:w="2520" w:type="dxa"/>
            <w:tcBorders>
              <w:top w:val="nil"/>
              <w:left w:val="nil"/>
              <w:bottom w:val="single" w:sz="4" w:space="0" w:color="auto"/>
              <w:right w:val="single" w:sz="4" w:space="0" w:color="auto"/>
            </w:tcBorders>
            <w:shd w:val="clear" w:color="auto" w:fill="auto"/>
            <w:vAlign w:val="center"/>
            <w:hideMark/>
          </w:tcPr>
          <w:p w14:paraId="244D0BC7" w14:textId="77777777" w:rsidR="0057714D" w:rsidRPr="009C7C3C" w:rsidRDefault="0057714D" w:rsidP="009C7C3C">
            <w:pPr>
              <w:rPr>
                <w:rFonts w:ascii="Arial" w:hAnsi="Arial" w:cs="Arial"/>
                <w:sz w:val="20"/>
                <w:szCs w:val="20"/>
              </w:rPr>
            </w:pPr>
            <w:r w:rsidRPr="009C7C3C">
              <w:rPr>
                <w:rFonts w:ascii="Arial" w:hAnsi="Arial" w:cs="Arial"/>
                <w:sz w:val="20"/>
                <w:szCs w:val="20"/>
              </w:rPr>
              <w:t>WASSEM5X8-AX-21</w:t>
            </w:r>
          </w:p>
        </w:tc>
        <w:tc>
          <w:tcPr>
            <w:tcW w:w="4860" w:type="dxa"/>
            <w:tcBorders>
              <w:top w:val="nil"/>
              <w:left w:val="nil"/>
              <w:bottom w:val="single" w:sz="4" w:space="0" w:color="auto"/>
              <w:right w:val="single" w:sz="4" w:space="0" w:color="auto"/>
            </w:tcBorders>
            <w:shd w:val="clear" w:color="auto" w:fill="auto"/>
            <w:vAlign w:val="center"/>
            <w:hideMark/>
          </w:tcPr>
          <w:p w14:paraId="3AC98525" w14:textId="77777777" w:rsidR="0057714D" w:rsidRPr="009C7C3C" w:rsidRDefault="0057714D" w:rsidP="009C7C3C">
            <w:pPr>
              <w:rPr>
                <w:rFonts w:ascii="Arial" w:hAnsi="Arial" w:cs="Arial"/>
                <w:sz w:val="20"/>
                <w:szCs w:val="20"/>
              </w:rPr>
            </w:pPr>
            <w:r w:rsidRPr="009C7C3C">
              <w:rPr>
                <w:rFonts w:ascii="Arial" w:hAnsi="Arial" w:cs="Arial"/>
                <w:sz w:val="20"/>
                <w:szCs w:val="20"/>
              </w:rPr>
              <w:t>(1) Assembly Service per Rack or InRow Air Containment component position front or back</w:t>
            </w:r>
          </w:p>
        </w:tc>
        <w:tc>
          <w:tcPr>
            <w:tcW w:w="2160" w:type="dxa"/>
            <w:tcBorders>
              <w:top w:val="nil"/>
              <w:left w:val="nil"/>
              <w:bottom w:val="single" w:sz="4" w:space="0" w:color="auto"/>
              <w:right w:val="single" w:sz="4" w:space="0" w:color="auto"/>
            </w:tcBorders>
            <w:shd w:val="clear" w:color="auto" w:fill="auto"/>
            <w:noWrap/>
            <w:hideMark/>
          </w:tcPr>
          <w:p w14:paraId="6005AA97"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hideMark/>
          </w:tcPr>
          <w:p w14:paraId="546E4E01"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3855945F" w14:textId="77777777" w:rsidTr="007F7577">
        <w:trPr>
          <w:trHeight w:val="525"/>
        </w:trPr>
        <w:tc>
          <w:tcPr>
            <w:tcW w:w="1260" w:type="dxa"/>
            <w:tcBorders>
              <w:top w:val="nil"/>
              <w:left w:val="single" w:sz="4" w:space="0" w:color="auto"/>
              <w:bottom w:val="single" w:sz="4" w:space="0" w:color="auto"/>
              <w:right w:val="single" w:sz="4" w:space="0" w:color="auto"/>
            </w:tcBorders>
            <w:shd w:val="clear" w:color="auto" w:fill="auto"/>
            <w:hideMark/>
          </w:tcPr>
          <w:p w14:paraId="47892B60" w14:textId="77777777" w:rsidR="0057714D" w:rsidRPr="009C7C3C" w:rsidRDefault="0057714D">
            <w:pPr>
              <w:rPr>
                <w:rFonts w:ascii="Arial" w:hAnsi="Arial" w:cs="Arial"/>
                <w:sz w:val="20"/>
                <w:szCs w:val="20"/>
              </w:rPr>
            </w:pPr>
            <w:r w:rsidRPr="009C7C3C">
              <w:rPr>
                <w:rFonts w:ascii="Arial" w:hAnsi="Arial" w:cs="Arial"/>
                <w:sz w:val="20"/>
                <w:szCs w:val="20"/>
              </w:rPr>
              <w:t>SRV</w:t>
            </w:r>
          </w:p>
        </w:tc>
        <w:tc>
          <w:tcPr>
            <w:tcW w:w="990" w:type="dxa"/>
            <w:tcBorders>
              <w:top w:val="nil"/>
              <w:left w:val="nil"/>
              <w:bottom w:val="single" w:sz="4" w:space="0" w:color="auto"/>
              <w:right w:val="single" w:sz="4" w:space="0" w:color="auto"/>
            </w:tcBorders>
            <w:shd w:val="clear" w:color="auto" w:fill="auto"/>
            <w:noWrap/>
            <w:hideMark/>
          </w:tcPr>
          <w:p w14:paraId="7451D9EA"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1</w:t>
            </w:r>
          </w:p>
        </w:tc>
        <w:tc>
          <w:tcPr>
            <w:tcW w:w="2520" w:type="dxa"/>
            <w:tcBorders>
              <w:top w:val="nil"/>
              <w:left w:val="nil"/>
              <w:bottom w:val="single" w:sz="4" w:space="0" w:color="auto"/>
              <w:right w:val="single" w:sz="4" w:space="0" w:color="auto"/>
            </w:tcBorders>
            <w:shd w:val="clear" w:color="auto" w:fill="auto"/>
            <w:hideMark/>
          </w:tcPr>
          <w:p w14:paraId="0321D043" w14:textId="77777777" w:rsidR="0057714D" w:rsidRPr="009C7C3C" w:rsidRDefault="0057714D" w:rsidP="009C7C3C">
            <w:pPr>
              <w:ind w:leftChars="-7" w:left="1" w:hangingChars="9" w:hanging="18"/>
              <w:rPr>
                <w:rFonts w:ascii="Arial" w:hAnsi="Arial" w:cs="Arial"/>
                <w:sz w:val="20"/>
                <w:szCs w:val="20"/>
              </w:rPr>
            </w:pPr>
            <w:r w:rsidRPr="009C7C3C">
              <w:rPr>
                <w:rFonts w:ascii="Arial" w:hAnsi="Arial" w:cs="Arial"/>
                <w:sz w:val="20"/>
                <w:szCs w:val="20"/>
              </w:rPr>
              <w:t>WASSEM5X8-3R-PX-10</w:t>
            </w:r>
          </w:p>
        </w:tc>
        <w:tc>
          <w:tcPr>
            <w:tcW w:w="4860" w:type="dxa"/>
            <w:tcBorders>
              <w:top w:val="nil"/>
              <w:left w:val="nil"/>
              <w:bottom w:val="single" w:sz="4" w:space="0" w:color="auto"/>
              <w:right w:val="single" w:sz="4" w:space="0" w:color="auto"/>
            </w:tcBorders>
            <w:shd w:val="clear" w:color="auto" w:fill="auto"/>
            <w:hideMark/>
          </w:tcPr>
          <w:p w14:paraId="433F3D55" w14:textId="77777777" w:rsidR="0057714D" w:rsidRPr="009C7C3C" w:rsidRDefault="0057714D" w:rsidP="009C7C3C">
            <w:pPr>
              <w:rPr>
                <w:rFonts w:ascii="Arial" w:hAnsi="Arial" w:cs="Arial"/>
                <w:sz w:val="20"/>
                <w:szCs w:val="20"/>
              </w:rPr>
            </w:pPr>
            <w:r w:rsidRPr="009C7C3C">
              <w:rPr>
                <w:rFonts w:ascii="Arial" w:hAnsi="Arial" w:cs="Arial"/>
                <w:sz w:val="20"/>
                <w:szCs w:val="20"/>
              </w:rPr>
              <w:t>5X8 Scheduled Assembly of 1-3 Additional Racks</w:t>
            </w:r>
          </w:p>
        </w:tc>
        <w:tc>
          <w:tcPr>
            <w:tcW w:w="2160" w:type="dxa"/>
            <w:tcBorders>
              <w:top w:val="nil"/>
              <w:left w:val="nil"/>
              <w:bottom w:val="single" w:sz="4" w:space="0" w:color="auto"/>
              <w:right w:val="single" w:sz="4" w:space="0" w:color="auto"/>
            </w:tcBorders>
            <w:shd w:val="clear" w:color="auto" w:fill="auto"/>
            <w:noWrap/>
            <w:hideMark/>
          </w:tcPr>
          <w:p w14:paraId="6C20B90D"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hideMark/>
          </w:tcPr>
          <w:p w14:paraId="3E680A07"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2AD6AF25" w14:textId="77777777" w:rsidTr="007F7577">
        <w:trPr>
          <w:trHeight w:val="525"/>
        </w:trPr>
        <w:tc>
          <w:tcPr>
            <w:tcW w:w="1260" w:type="dxa"/>
            <w:tcBorders>
              <w:top w:val="nil"/>
              <w:left w:val="single" w:sz="4" w:space="0" w:color="auto"/>
              <w:bottom w:val="single" w:sz="4" w:space="0" w:color="auto"/>
              <w:right w:val="single" w:sz="4" w:space="0" w:color="auto"/>
            </w:tcBorders>
            <w:shd w:val="clear" w:color="auto" w:fill="auto"/>
            <w:hideMark/>
          </w:tcPr>
          <w:p w14:paraId="4629D495" w14:textId="77777777" w:rsidR="0057714D" w:rsidRPr="009C7C3C" w:rsidRDefault="0057714D">
            <w:pPr>
              <w:rPr>
                <w:rFonts w:ascii="Arial" w:hAnsi="Arial" w:cs="Arial"/>
                <w:sz w:val="20"/>
                <w:szCs w:val="20"/>
              </w:rPr>
            </w:pPr>
            <w:r w:rsidRPr="009C7C3C">
              <w:rPr>
                <w:rFonts w:ascii="Arial" w:hAnsi="Arial" w:cs="Arial"/>
                <w:sz w:val="20"/>
                <w:szCs w:val="20"/>
              </w:rPr>
              <w:t>SRV</w:t>
            </w:r>
          </w:p>
        </w:tc>
        <w:tc>
          <w:tcPr>
            <w:tcW w:w="990" w:type="dxa"/>
            <w:tcBorders>
              <w:top w:val="nil"/>
              <w:left w:val="nil"/>
              <w:bottom w:val="single" w:sz="4" w:space="0" w:color="auto"/>
              <w:right w:val="single" w:sz="4" w:space="0" w:color="auto"/>
            </w:tcBorders>
            <w:shd w:val="clear" w:color="auto" w:fill="auto"/>
            <w:noWrap/>
            <w:hideMark/>
          </w:tcPr>
          <w:p w14:paraId="4DCD2A53"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1</w:t>
            </w:r>
          </w:p>
        </w:tc>
        <w:tc>
          <w:tcPr>
            <w:tcW w:w="2520" w:type="dxa"/>
            <w:tcBorders>
              <w:top w:val="nil"/>
              <w:left w:val="nil"/>
              <w:bottom w:val="single" w:sz="4" w:space="0" w:color="auto"/>
              <w:right w:val="single" w:sz="4" w:space="0" w:color="auto"/>
            </w:tcBorders>
            <w:shd w:val="clear" w:color="auto" w:fill="auto"/>
            <w:hideMark/>
          </w:tcPr>
          <w:p w14:paraId="52DD95F5" w14:textId="77777777" w:rsidR="0057714D" w:rsidRPr="009C7C3C" w:rsidRDefault="0057714D" w:rsidP="009C7C3C">
            <w:pPr>
              <w:ind w:leftChars="-7" w:left="1" w:hangingChars="9" w:hanging="18"/>
              <w:rPr>
                <w:rFonts w:ascii="Arial" w:hAnsi="Arial" w:cs="Arial"/>
                <w:sz w:val="20"/>
                <w:szCs w:val="20"/>
              </w:rPr>
            </w:pPr>
            <w:r w:rsidRPr="009C7C3C">
              <w:rPr>
                <w:rFonts w:ascii="Arial" w:hAnsi="Arial" w:cs="Arial"/>
                <w:sz w:val="20"/>
                <w:szCs w:val="20"/>
              </w:rPr>
              <w:t>WASSEM5X8-5R-PX-20</w:t>
            </w:r>
          </w:p>
        </w:tc>
        <w:tc>
          <w:tcPr>
            <w:tcW w:w="4860" w:type="dxa"/>
            <w:tcBorders>
              <w:top w:val="nil"/>
              <w:left w:val="nil"/>
              <w:bottom w:val="single" w:sz="4" w:space="0" w:color="auto"/>
              <w:right w:val="single" w:sz="4" w:space="0" w:color="auto"/>
            </w:tcBorders>
            <w:shd w:val="clear" w:color="auto" w:fill="auto"/>
            <w:hideMark/>
          </w:tcPr>
          <w:p w14:paraId="19CEAFBF" w14:textId="77777777" w:rsidR="0057714D" w:rsidRPr="009C7C3C" w:rsidRDefault="0057714D" w:rsidP="009C7C3C">
            <w:pPr>
              <w:ind w:leftChars="-7" w:left="1" w:hangingChars="9" w:hanging="18"/>
              <w:rPr>
                <w:rFonts w:ascii="Arial" w:hAnsi="Arial" w:cs="Arial"/>
                <w:sz w:val="20"/>
                <w:szCs w:val="20"/>
              </w:rPr>
            </w:pPr>
            <w:r w:rsidRPr="009C7C3C">
              <w:rPr>
                <w:rFonts w:ascii="Arial" w:hAnsi="Arial" w:cs="Arial"/>
                <w:sz w:val="20"/>
                <w:szCs w:val="20"/>
              </w:rPr>
              <w:t>5X8 Scheduled Assembly Service for 1-5 Racks</w:t>
            </w:r>
          </w:p>
        </w:tc>
        <w:tc>
          <w:tcPr>
            <w:tcW w:w="2160" w:type="dxa"/>
            <w:tcBorders>
              <w:top w:val="nil"/>
              <w:left w:val="nil"/>
              <w:bottom w:val="single" w:sz="4" w:space="0" w:color="auto"/>
              <w:right w:val="single" w:sz="4" w:space="0" w:color="auto"/>
            </w:tcBorders>
            <w:shd w:val="clear" w:color="auto" w:fill="auto"/>
            <w:noWrap/>
            <w:hideMark/>
          </w:tcPr>
          <w:p w14:paraId="293900C3"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hideMark/>
          </w:tcPr>
          <w:p w14:paraId="0ADF1288"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5BDC8842" w14:textId="77777777" w:rsidTr="007F7577">
        <w:trPr>
          <w:trHeight w:val="570"/>
        </w:trPr>
        <w:tc>
          <w:tcPr>
            <w:tcW w:w="1260" w:type="dxa"/>
            <w:tcBorders>
              <w:top w:val="nil"/>
              <w:left w:val="nil"/>
              <w:bottom w:val="nil"/>
              <w:right w:val="nil"/>
            </w:tcBorders>
            <w:shd w:val="clear" w:color="auto" w:fill="auto"/>
            <w:noWrap/>
            <w:hideMark/>
          </w:tcPr>
          <w:p w14:paraId="0909D9B7" w14:textId="77777777" w:rsidR="0057714D" w:rsidRPr="009C7C3C" w:rsidRDefault="0057714D">
            <w:pPr>
              <w:rPr>
                <w:rFonts w:ascii="Arial" w:hAnsi="Arial" w:cs="Arial"/>
                <w:color w:val="000000"/>
                <w:sz w:val="20"/>
                <w:szCs w:val="20"/>
              </w:rPr>
            </w:pPr>
          </w:p>
        </w:tc>
        <w:tc>
          <w:tcPr>
            <w:tcW w:w="990" w:type="dxa"/>
            <w:tcBorders>
              <w:top w:val="nil"/>
              <w:left w:val="nil"/>
              <w:bottom w:val="nil"/>
              <w:right w:val="nil"/>
            </w:tcBorders>
            <w:shd w:val="clear" w:color="auto" w:fill="auto"/>
            <w:noWrap/>
            <w:hideMark/>
          </w:tcPr>
          <w:p w14:paraId="59F1E897" w14:textId="77777777" w:rsidR="0057714D" w:rsidRPr="009C7C3C" w:rsidRDefault="0057714D">
            <w:pPr>
              <w:rPr>
                <w:rFonts w:ascii="Arial" w:hAnsi="Arial" w:cs="Arial"/>
                <w:sz w:val="20"/>
                <w:szCs w:val="20"/>
              </w:rPr>
            </w:pPr>
          </w:p>
        </w:tc>
        <w:tc>
          <w:tcPr>
            <w:tcW w:w="2520" w:type="dxa"/>
            <w:tcBorders>
              <w:top w:val="nil"/>
              <w:left w:val="nil"/>
              <w:bottom w:val="nil"/>
              <w:right w:val="nil"/>
            </w:tcBorders>
            <w:shd w:val="clear" w:color="auto" w:fill="auto"/>
            <w:noWrap/>
            <w:hideMark/>
          </w:tcPr>
          <w:p w14:paraId="3074E204" w14:textId="77777777" w:rsidR="0057714D" w:rsidRPr="009C7C3C" w:rsidRDefault="0057714D">
            <w:pPr>
              <w:rPr>
                <w:rFonts w:ascii="Arial" w:hAnsi="Arial" w:cs="Arial"/>
                <w:sz w:val="20"/>
                <w:szCs w:val="20"/>
              </w:rPr>
            </w:pPr>
          </w:p>
        </w:tc>
        <w:tc>
          <w:tcPr>
            <w:tcW w:w="4860" w:type="dxa"/>
            <w:tcBorders>
              <w:top w:val="nil"/>
              <w:left w:val="nil"/>
              <w:bottom w:val="nil"/>
              <w:right w:val="nil"/>
            </w:tcBorders>
            <w:shd w:val="clear" w:color="auto" w:fill="auto"/>
            <w:noWrap/>
            <w:hideMark/>
          </w:tcPr>
          <w:p w14:paraId="0F0F8248" w14:textId="77777777" w:rsidR="0057714D" w:rsidRPr="009C7C3C" w:rsidRDefault="0057714D" w:rsidP="009C7C3C">
            <w:pPr>
              <w:ind w:hanging="18"/>
              <w:rPr>
                <w:rFonts w:ascii="Arial" w:hAnsi="Arial" w:cs="Arial"/>
                <w:sz w:val="20"/>
                <w:szCs w:val="20"/>
              </w:rPr>
            </w:pPr>
          </w:p>
        </w:tc>
        <w:tc>
          <w:tcPr>
            <w:tcW w:w="2160" w:type="dxa"/>
            <w:tcBorders>
              <w:top w:val="nil"/>
              <w:left w:val="single" w:sz="4" w:space="0" w:color="auto"/>
              <w:bottom w:val="single" w:sz="4" w:space="0" w:color="auto"/>
              <w:right w:val="single" w:sz="4" w:space="0" w:color="auto"/>
            </w:tcBorders>
            <w:shd w:val="clear" w:color="auto" w:fill="auto"/>
            <w:noWrap/>
            <w:hideMark/>
          </w:tcPr>
          <w:p w14:paraId="6105BAED" w14:textId="77777777" w:rsidR="0057714D" w:rsidRPr="009C7C3C" w:rsidRDefault="0057714D">
            <w:pPr>
              <w:jc w:val="right"/>
              <w:rPr>
                <w:rFonts w:ascii="Arial" w:hAnsi="Arial" w:cs="Arial"/>
                <w:b/>
                <w:bCs/>
                <w:color w:val="000000"/>
                <w:sz w:val="20"/>
                <w:szCs w:val="20"/>
              </w:rPr>
            </w:pPr>
            <w:r w:rsidRPr="009C7C3C">
              <w:rPr>
                <w:rFonts w:ascii="Arial" w:hAnsi="Arial" w:cs="Arial"/>
                <w:b/>
                <w:bCs/>
                <w:color w:val="000000"/>
                <w:sz w:val="20"/>
                <w:szCs w:val="20"/>
              </w:rPr>
              <w:t>SUBTOTAL</w:t>
            </w:r>
          </w:p>
        </w:tc>
        <w:tc>
          <w:tcPr>
            <w:tcW w:w="2700" w:type="dxa"/>
            <w:tcBorders>
              <w:top w:val="nil"/>
              <w:left w:val="nil"/>
              <w:bottom w:val="single" w:sz="4" w:space="0" w:color="auto"/>
              <w:right w:val="single" w:sz="4" w:space="0" w:color="auto"/>
            </w:tcBorders>
            <w:shd w:val="clear" w:color="auto" w:fill="auto"/>
            <w:noWrap/>
            <w:hideMark/>
          </w:tcPr>
          <w:p w14:paraId="33E10DD6"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4C2E53B2" w14:textId="77777777" w:rsidTr="007F7577">
        <w:trPr>
          <w:trHeight w:val="559"/>
        </w:trPr>
        <w:tc>
          <w:tcPr>
            <w:tcW w:w="126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36642AB0" w14:textId="77777777" w:rsidR="0057714D" w:rsidRPr="009C7C3C" w:rsidRDefault="0057714D">
            <w:pPr>
              <w:rPr>
                <w:rFonts w:ascii="Arial" w:hAnsi="Arial" w:cs="Arial"/>
                <w:sz w:val="20"/>
                <w:szCs w:val="20"/>
              </w:rPr>
            </w:pPr>
            <w:r w:rsidRPr="009C7C3C">
              <w:rPr>
                <w:rFonts w:ascii="Arial" w:hAnsi="Arial" w:cs="Arial"/>
                <w:color w:val="FFFFFF"/>
                <w:sz w:val="20"/>
                <w:szCs w:val="20"/>
              </w:rPr>
              <w:lastRenderedPageBreak/>
              <w:t>SKU Type</w:t>
            </w:r>
          </w:p>
        </w:tc>
        <w:tc>
          <w:tcPr>
            <w:tcW w:w="990" w:type="dxa"/>
            <w:tcBorders>
              <w:top w:val="single" w:sz="4" w:space="0" w:color="auto"/>
              <w:left w:val="nil"/>
              <w:bottom w:val="single" w:sz="4" w:space="0" w:color="auto"/>
              <w:right w:val="single" w:sz="4" w:space="0" w:color="auto"/>
            </w:tcBorders>
            <w:shd w:val="clear" w:color="000000" w:fill="808080"/>
            <w:vAlign w:val="center"/>
            <w:hideMark/>
          </w:tcPr>
          <w:p w14:paraId="3BC66C31" w14:textId="77777777" w:rsidR="0057714D" w:rsidRPr="009C7C3C" w:rsidRDefault="0057714D" w:rsidP="009C7C3C">
            <w:pPr>
              <w:rPr>
                <w:rFonts w:ascii="Arial" w:hAnsi="Arial" w:cs="Arial"/>
                <w:sz w:val="20"/>
                <w:szCs w:val="20"/>
              </w:rPr>
            </w:pPr>
            <w:r w:rsidRPr="009C7C3C">
              <w:rPr>
                <w:rFonts w:ascii="Arial" w:hAnsi="Arial" w:cs="Arial"/>
                <w:color w:val="FFFFFF"/>
                <w:sz w:val="20"/>
                <w:szCs w:val="20"/>
              </w:rPr>
              <w:t>Quantity</w:t>
            </w:r>
          </w:p>
        </w:tc>
        <w:tc>
          <w:tcPr>
            <w:tcW w:w="2520" w:type="dxa"/>
            <w:tcBorders>
              <w:top w:val="single" w:sz="4" w:space="0" w:color="auto"/>
              <w:left w:val="nil"/>
              <w:bottom w:val="single" w:sz="4" w:space="0" w:color="auto"/>
              <w:right w:val="single" w:sz="4" w:space="0" w:color="auto"/>
            </w:tcBorders>
            <w:shd w:val="clear" w:color="000000" w:fill="808080"/>
            <w:vAlign w:val="center"/>
            <w:hideMark/>
          </w:tcPr>
          <w:p w14:paraId="46316DDD" w14:textId="77777777" w:rsidR="0057714D" w:rsidRPr="009C7C3C" w:rsidRDefault="0057714D">
            <w:pPr>
              <w:ind w:firstLineChars="100" w:firstLine="200"/>
              <w:rPr>
                <w:rFonts w:ascii="Arial" w:hAnsi="Arial" w:cs="Arial"/>
                <w:sz w:val="20"/>
                <w:szCs w:val="20"/>
              </w:rPr>
            </w:pPr>
            <w:r w:rsidRPr="009C7C3C">
              <w:rPr>
                <w:rFonts w:ascii="Arial" w:hAnsi="Arial" w:cs="Arial"/>
                <w:color w:val="FFFFFF"/>
                <w:sz w:val="20"/>
                <w:szCs w:val="20"/>
              </w:rPr>
              <w:t>Item</w:t>
            </w:r>
          </w:p>
        </w:tc>
        <w:tc>
          <w:tcPr>
            <w:tcW w:w="4860" w:type="dxa"/>
            <w:tcBorders>
              <w:top w:val="single" w:sz="4" w:space="0" w:color="auto"/>
              <w:left w:val="nil"/>
              <w:bottom w:val="single" w:sz="4" w:space="0" w:color="auto"/>
              <w:right w:val="single" w:sz="4" w:space="0" w:color="auto"/>
            </w:tcBorders>
            <w:shd w:val="clear" w:color="000000" w:fill="808080"/>
            <w:vAlign w:val="center"/>
            <w:hideMark/>
          </w:tcPr>
          <w:p w14:paraId="71509DDC" w14:textId="77777777" w:rsidR="0057714D" w:rsidRPr="009C7C3C" w:rsidRDefault="0057714D" w:rsidP="009C7C3C">
            <w:pPr>
              <w:ind w:firstLineChars="100" w:firstLine="200"/>
              <w:rPr>
                <w:rFonts w:ascii="Arial" w:hAnsi="Arial" w:cs="Arial"/>
                <w:sz w:val="20"/>
                <w:szCs w:val="20"/>
              </w:rPr>
            </w:pPr>
            <w:r w:rsidRPr="009C7C3C">
              <w:rPr>
                <w:rFonts w:ascii="Arial" w:hAnsi="Arial" w:cs="Arial"/>
                <w:color w:val="FFFFFF"/>
                <w:sz w:val="20"/>
                <w:szCs w:val="20"/>
              </w:rPr>
              <w:t>Description</w:t>
            </w:r>
          </w:p>
        </w:tc>
        <w:tc>
          <w:tcPr>
            <w:tcW w:w="2160" w:type="dxa"/>
            <w:tcBorders>
              <w:top w:val="nil"/>
              <w:left w:val="nil"/>
              <w:bottom w:val="single" w:sz="4" w:space="0" w:color="auto"/>
              <w:right w:val="single" w:sz="4" w:space="0" w:color="auto"/>
            </w:tcBorders>
            <w:shd w:val="clear" w:color="000000" w:fill="808080"/>
            <w:noWrap/>
            <w:hideMark/>
          </w:tcPr>
          <w:p w14:paraId="3CC4F450" w14:textId="77777777" w:rsidR="0057714D" w:rsidRPr="009C7C3C" w:rsidRDefault="0057714D">
            <w:pPr>
              <w:rPr>
                <w:rFonts w:ascii="Arial" w:hAnsi="Arial" w:cs="Arial"/>
                <w:color w:val="FFFFFF"/>
                <w:sz w:val="20"/>
                <w:szCs w:val="20"/>
              </w:rPr>
            </w:pPr>
            <w:r w:rsidRPr="009C7C3C">
              <w:rPr>
                <w:rFonts w:ascii="Arial" w:hAnsi="Arial" w:cs="Arial"/>
                <w:color w:val="FFFFFF"/>
                <w:sz w:val="20"/>
                <w:szCs w:val="20"/>
              </w:rPr>
              <w:t>Unit Price</w:t>
            </w:r>
          </w:p>
        </w:tc>
        <w:tc>
          <w:tcPr>
            <w:tcW w:w="2700" w:type="dxa"/>
            <w:tcBorders>
              <w:top w:val="nil"/>
              <w:left w:val="nil"/>
              <w:bottom w:val="single" w:sz="4" w:space="0" w:color="auto"/>
              <w:right w:val="single" w:sz="4" w:space="0" w:color="auto"/>
            </w:tcBorders>
            <w:shd w:val="clear" w:color="000000" w:fill="808080"/>
            <w:noWrap/>
            <w:hideMark/>
          </w:tcPr>
          <w:p w14:paraId="6ADD7069" w14:textId="77777777" w:rsidR="0057714D" w:rsidRPr="009C7C3C" w:rsidRDefault="0057714D">
            <w:pPr>
              <w:rPr>
                <w:rFonts w:ascii="Arial" w:hAnsi="Arial" w:cs="Arial"/>
                <w:color w:val="FFFFFF"/>
                <w:sz w:val="20"/>
                <w:szCs w:val="20"/>
              </w:rPr>
            </w:pPr>
            <w:r w:rsidRPr="009C7C3C">
              <w:rPr>
                <w:rFonts w:ascii="Arial" w:hAnsi="Arial" w:cs="Arial"/>
                <w:color w:val="FFFFFF"/>
                <w:sz w:val="20"/>
                <w:szCs w:val="20"/>
              </w:rPr>
              <w:t>Extended Price</w:t>
            </w:r>
          </w:p>
        </w:tc>
      </w:tr>
      <w:tr w:rsidR="0057714D" w14:paraId="59B2CC50" w14:textId="77777777" w:rsidTr="007F7577">
        <w:trPr>
          <w:trHeight w:val="690"/>
        </w:trPr>
        <w:tc>
          <w:tcPr>
            <w:tcW w:w="1260" w:type="dxa"/>
            <w:tcBorders>
              <w:top w:val="nil"/>
              <w:left w:val="single" w:sz="4" w:space="0" w:color="auto"/>
              <w:bottom w:val="single" w:sz="4" w:space="0" w:color="auto"/>
              <w:right w:val="single" w:sz="4" w:space="0" w:color="auto"/>
            </w:tcBorders>
            <w:shd w:val="clear" w:color="auto" w:fill="auto"/>
            <w:hideMark/>
          </w:tcPr>
          <w:p w14:paraId="284DAEB4" w14:textId="77777777" w:rsidR="0057714D" w:rsidRPr="009C7C3C" w:rsidRDefault="0057714D">
            <w:pPr>
              <w:rPr>
                <w:rFonts w:ascii="Arial" w:hAnsi="Arial" w:cs="Arial"/>
                <w:sz w:val="20"/>
                <w:szCs w:val="20"/>
              </w:rPr>
            </w:pPr>
            <w:r w:rsidRPr="009C7C3C">
              <w:rPr>
                <w:rFonts w:ascii="Arial" w:hAnsi="Arial" w:cs="Arial"/>
                <w:sz w:val="20"/>
                <w:szCs w:val="20"/>
              </w:rPr>
              <w:t>FG</w:t>
            </w:r>
          </w:p>
        </w:tc>
        <w:tc>
          <w:tcPr>
            <w:tcW w:w="990" w:type="dxa"/>
            <w:tcBorders>
              <w:top w:val="nil"/>
              <w:left w:val="nil"/>
              <w:bottom w:val="single" w:sz="4" w:space="0" w:color="auto"/>
              <w:right w:val="single" w:sz="4" w:space="0" w:color="auto"/>
            </w:tcBorders>
            <w:shd w:val="clear" w:color="auto" w:fill="auto"/>
            <w:noWrap/>
            <w:hideMark/>
          </w:tcPr>
          <w:p w14:paraId="4733FD77"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6</w:t>
            </w:r>
          </w:p>
        </w:tc>
        <w:tc>
          <w:tcPr>
            <w:tcW w:w="2520" w:type="dxa"/>
            <w:tcBorders>
              <w:top w:val="nil"/>
              <w:left w:val="nil"/>
              <w:bottom w:val="single" w:sz="4" w:space="0" w:color="auto"/>
              <w:right w:val="single" w:sz="4" w:space="0" w:color="auto"/>
            </w:tcBorders>
            <w:shd w:val="clear" w:color="auto" w:fill="auto"/>
            <w:hideMark/>
          </w:tcPr>
          <w:p w14:paraId="308FA269" w14:textId="77777777" w:rsidR="0057714D" w:rsidRPr="009C7C3C" w:rsidRDefault="0057714D" w:rsidP="009C7C3C">
            <w:pPr>
              <w:rPr>
                <w:rFonts w:ascii="Arial" w:hAnsi="Arial" w:cs="Arial"/>
                <w:sz w:val="20"/>
                <w:szCs w:val="20"/>
              </w:rPr>
            </w:pPr>
            <w:r w:rsidRPr="009C7C3C">
              <w:rPr>
                <w:rFonts w:ascii="Arial" w:hAnsi="Arial" w:cs="Arial"/>
                <w:sz w:val="20"/>
                <w:szCs w:val="20"/>
              </w:rPr>
              <w:t>AR3305</w:t>
            </w:r>
          </w:p>
        </w:tc>
        <w:tc>
          <w:tcPr>
            <w:tcW w:w="4860" w:type="dxa"/>
            <w:tcBorders>
              <w:top w:val="nil"/>
              <w:left w:val="nil"/>
              <w:bottom w:val="single" w:sz="4" w:space="0" w:color="auto"/>
              <w:right w:val="single" w:sz="4" w:space="0" w:color="auto"/>
            </w:tcBorders>
            <w:shd w:val="clear" w:color="auto" w:fill="auto"/>
            <w:hideMark/>
          </w:tcPr>
          <w:p w14:paraId="11566A5E" w14:textId="77777777" w:rsidR="0057714D" w:rsidRPr="009C7C3C" w:rsidRDefault="0057714D" w:rsidP="009C7C3C">
            <w:pPr>
              <w:ind w:leftChars="-7" w:left="1" w:hangingChars="9" w:hanging="18"/>
              <w:rPr>
                <w:rFonts w:ascii="Arial" w:hAnsi="Arial" w:cs="Arial"/>
                <w:sz w:val="20"/>
                <w:szCs w:val="20"/>
              </w:rPr>
            </w:pPr>
            <w:r w:rsidRPr="009C7C3C">
              <w:rPr>
                <w:rFonts w:ascii="Arial" w:hAnsi="Arial" w:cs="Arial"/>
                <w:sz w:val="20"/>
                <w:szCs w:val="20"/>
              </w:rPr>
              <w:t>NetShelter SX 45U 600mm Wide x 1200mm Deep Enclosure with Sides Black</w:t>
            </w:r>
          </w:p>
        </w:tc>
        <w:tc>
          <w:tcPr>
            <w:tcW w:w="2160" w:type="dxa"/>
            <w:tcBorders>
              <w:top w:val="nil"/>
              <w:left w:val="nil"/>
              <w:bottom w:val="single" w:sz="4" w:space="0" w:color="auto"/>
              <w:right w:val="single" w:sz="4" w:space="0" w:color="auto"/>
            </w:tcBorders>
            <w:shd w:val="clear" w:color="auto" w:fill="auto"/>
            <w:noWrap/>
            <w:hideMark/>
          </w:tcPr>
          <w:p w14:paraId="3B3B51EB"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hideMark/>
          </w:tcPr>
          <w:p w14:paraId="6DC27FEE"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0299EDAD" w14:textId="77777777" w:rsidTr="007F7577">
        <w:trPr>
          <w:trHeight w:val="705"/>
        </w:trPr>
        <w:tc>
          <w:tcPr>
            <w:tcW w:w="1260" w:type="dxa"/>
            <w:tcBorders>
              <w:top w:val="nil"/>
              <w:left w:val="single" w:sz="4" w:space="0" w:color="auto"/>
              <w:bottom w:val="single" w:sz="4" w:space="0" w:color="auto"/>
              <w:right w:val="single" w:sz="4" w:space="0" w:color="auto"/>
            </w:tcBorders>
            <w:shd w:val="clear" w:color="auto" w:fill="auto"/>
            <w:hideMark/>
          </w:tcPr>
          <w:p w14:paraId="3B5506D5" w14:textId="77777777" w:rsidR="0057714D" w:rsidRPr="009C7C3C" w:rsidRDefault="0057714D">
            <w:pPr>
              <w:rPr>
                <w:rFonts w:ascii="Arial" w:hAnsi="Arial" w:cs="Arial"/>
                <w:sz w:val="20"/>
                <w:szCs w:val="20"/>
              </w:rPr>
            </w:pPr>
            <w:r w:rsidRPr="009C7C3C">
              <w:rPr>
                <w:rFonts w:ascii="Arial" w:hAnsi="Arial" w:cs="Arial"/>
                <w:sz w:val="20"/>
                <w:szCs w:val="20"/>
              </w:rPr>
              <w:t>Purchased SKU</w:t>
            </w:r>
          </w:p>
        </w:tc>
        <w:tc>
          <w:tcPr>
            <w:tcW w:w="990" w:type="dxa"/>
            <w:tcBorders>
              <w:top w:val="nil"/>
              <w:left w:val="nil"/>
              <w:bottom w:val="single" w:sz="4" w:space="0" w:color="auto"/>
              <w:right w:val="single" w:sz="4" w:space="0" w:color="auto"/>
            </w:tcBorders>
            <w:shd w:val="clear" w:color="auto" w:fill="auto"/>
            <w:noWrap/>
            <w:hideMark/>
          </w:tcPr>
          <w:p w14:paraId="47F3F730"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6</w:t>
            </w:r>
          </w:p>
        </w:tc>
        <w:tc>
          <w:tcPr>
            <w:tcW w:w="2520" w:type="dxa"/>
            <w:tcBorders>
              <w:top w:val="nil"/>
              <w:left w:val="nil"/>
              <w:bottom w:val="single" w:sz="4" w:space="0" w:color="auto"/>
              <w:right w:val="single" w:sz="4" w:space="0" w:color="auto"/>
            </w:tcBorders>
            <w:shd w:val="clear" w:color="auto" w:fill="auto"/>
            <w:hideMark/>
          </w:tcPr>
          <w:p w14:paraId="755ED629" w14:textId="77777777" w:rsidR="0057714D" w:rsidRPr="009C7C3C" w:rsidRDefault="0057714D" w:rsidP="009C7C3C">
            <w:pPr>
              <w:rPr>
                <w:rFonts w:ascii="Arial" w:hAnsi="Arial" w:cs="Arial"/>
                <w:sz w:val="20"/>
                <w:szCs w:val="20"/>
              </w:rPr>
            </w:pPr>
            <w:r w:rsidRPr="009C7C3C">
              <w:rPr>
                <w:rFonts w:ascii="Arial" w:hAnsi="Arial" w:cs="Arial"/>
                <w:sz w:val="20"/>
                <w:szCs w:val="20"/>
              </w:rPr>
              <w:t>ACDC2302</w:t>
            </w:r>
          </w:p>
        </w:tc>
        <w:tc>
          <w:tcPr>
            <w:tcW w:w="4860" w:type="dxa"/>
            <w:tcBorders>
              <w:top w:val="nil"/>
              <w:left w:val="nil"/>
              <w:bottom w:val="single" w:sz="4" w:space="0" w:color="auto"/>
              <w:right w:val="single" w:sz="4" w:space="0" w:color="auto"/>
            </w:tcBorders>
            <w:shd w:val="clear" w:color="auto" w:fill="auto"/>
            <w:hideMark/>
          </w:tcPr>
          <w:p w14:paraId="524AC80C" w14:textId="77777777" w:rsidR="0057714D" w:rsidRPr="009C7C3C" w:rsidRDefault="0057714D" w:rsidP="009C7C3C">
            <w:pPr>
              <w:rPr>
                <w:rFonts w:ascii="Arial" w:hAnsi="Arial" w:cs="Arial"/>
                <w:sz w:val="20"/>
                <w:szCs w:val="20"/>
              </w:rPr>
            </w:pPr>
            <w:r w:rsidRPr="009C7C3C">
              <w:rPr>
                <w:rFonts w:ascii="Arial" w:hAnsi="Arial" w:cs="Arial"/>
                <w:sz w:val="20"/>
                <w:szCs w:val="20"/>
              </w:rPr>
              <w:t>Mounting Support - Duct Lighting (w/o lights)</w:t>
            </w:r>
          </w:p>
        </w:tc>
        <w:tc>
          <w:tcPr>
            <w:tcW w:w="2160" w:type="dxa"/>
            <w:tcBorders>
              <w:top w:val="nil"/>
              <w:left w:val="nil"/>
              <w:bottom w:val="single" w:sz="4" w:space="0" w:color="auto"/>
              <w:right w:val="single" w:sz="4" w:space="0" w:color="auto"/>
            </w:tcBorders>
            <w:shd w:val="clear" w:color="auto" w:fill="auto"/>
            <w:noWrap/>
            <w:hideMark/>
          </w:tcPr>
          <w:p w14:paraId="19E95698"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hideMark/>
          </w:tcPr>
          <w:p w14:paraId="27ABBDB7"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5BF4871B" w14:textId="77777777" w:rsidTr="007F7577">
        <w:trPr>
          <w:trHeight w:val="705"/>
        </w:trPr>
        <w:tc>
          <w:tcPr>
            <w:tcW w:w="1260" w:type="dxa"/>
            <w:tcBorders>
              <w:top w:val="nil"/>
              <w:left w:val="single" w:sz="4" w:space="0" w:color="auto"/>
              <w:bottom w:val="single" w:sz="4" w:space="0" w:color="auto"/>
              <w:right w:val="single" w:sz="4" w:space="0" w:color="auto"/>
            </w:tcBorders>
            <w:shd w:val="clear" w:color="auto" w:fill="auto"/>
            <w:hideMark/>
          </w:tcPr>
          <w:p w14:paraId="663FB14E" w14:textId="77777777" w:rsidR="0057714D" w:rsidRPr="009C7C3C" w:rsidRDefault="0057714D">
            <w:pPr>
              <w:rPr>
                <w:rFonts w:ascii="Arial" w:hAnsi="Arial" w:cs="Arial"/>
                <w:sz w:val="20"/>
                <w:szCs w:val="20"/>
              </w:rPr>
            </w:pPr>
            <w:r w:rsidRPr="009C7C3C">
              <w:rPr>
                <w:rFonts w:ascii="Arial" w:hAnsi="Arial" w:cs="Arial"/>
                <w:sz w:val="20"/>
                <w:szCs w:val="20"/>
              </w:rPr>
              <w:t>Purchased SKU</w:t>
            </w:r>
          </w:p>
        </w:tc>
        <w:tc>
          <w:tcPr>
            <w:tcW w:w="990" w:type="dxa"/>
            <w:tcBorders>
              <w:top w:val="nil"/>
              <w:left w:val="nil"/>
              <w:bottom w:val="single" w:sz="4" w:space="0" w:color="auto"/>
              <w:right w:val="single" w:sz="4" w:space="0" w:color="auto"/>
            </w:tcBorders>
            <w:shd w:val="clear" w:color="auto" w:fill="auto"/>
            <w:noWrap/>
            <w:hideMark/>
          </w:tcPr>
          <w:p w14:paraId="3481E4AA"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1</w:t>
            </w:r>
          </w:p>
        </w:tc>
        <w:tc>
          <w:tcPr>
            <w:tcW w:w="2520" w:type="dxa"/>
            <w:tcBorders>
              <w:top w:val="nil"/>
              <w:left w:val="nil"/>
              <w:bottom w:val="single" w:sz="4" w:space="0" w:color="auto"/>
              <w:right w:val="single" w:sz="4" w:space="0" w:color="auto"/>
            </w:tcBorders>
            <w:shd w:val="clear" w:color="auto" w:fill="auto"/>
            <w:hideMark/>
          </w:tcPr>
          <w:p w14:paraId="762E2ABE" w14:textId="77777777" w:rsidR="0057714D" w:rsidRPr="009C7C3C" w:rsidRDefault="0057714D" w:rsidP="009C7C3C">
            <w:pPr>
              <w:ind w:leftChars="-7" w:left="1" w:hangingChars="9" w:hanging="18"/>
              <w:rPr>
                <w:rFonts w:ascii="Arial" w:hAnsi="Arial" w:cs="Arial"/>
                <w:sz w:val="20"/>
                <w:szCs w:val="20"/>
              </w:rPr>
            </w:pPr>
            <w:r w:rsidRPr="009C7C3C">
              <w:rPr>
                <w:rFonts w:ascii="Arial" w:hAnsi="Arial" w:cs="Arial"/>
                <w:sz w:val="20"/>
                <w:szCs w:val="20"/>
              </w:rPr>
              <w:t>ACDC2002</w:t>
            </w:r>
          </w:p>
        </w:tc>
        <w:tc>
          <w:tcPr>
            <w:tcW w:w="4860" w:type="dxa"/>
            <w:tcBorders>
              <w:top w:val="nil"/>
              <w:left w:val="nil"/>
              <w:bottom w:val="single" w:sz="4" w:space="0" w:color="auto"/>
              <w:right w:val="single" w:sz="4" w:space="0" w:color="auto"/>
            </w:tcBorders>
            <w:shd w:val="clear" w:color="auto" w:fill="auto"/>
            <w:hideMark/>
          </w:tcPr>
          <w:p w14:paraId="642AA4D2" w14:textId="77777777" w:rsidR="0057714D" w:rsidRPr="009C7C3C" w:rsidRDefault="0057714D" w:rsidP="009C7C3C">
            <w:pPr>
              <w:rPr>
                <w:rFonts w:ascii="Arial" w:hAnsi="Arial" w:cs="Arial"/>
                <w:sz w:val="20"/>
                <w:szCs w:val="20"/>
              </w:rPr>
            </w:pPr>
            <w:r w:rsidRPr="009C7C3C">
              <w:rPr>
                <w:rFonts w:ascii="Arial" w:hAnsi="Arial" w:cs="Arial"/>
                <w:sz w:val="20"/>
                <w:szCs w:val="20"/>
              </w:rPr>
              <w:t>Ceiling Panel Mounting Rail - 300mm (11.8in)</w:t>
            </w:r>
          </w:p>
        </w:tc>
        <w:tc>
          <w:tcPr>
            <w:tcW w:w="2160" w:type="dxa"/>
            <w:tcBorders>
              <w:top w:val="nil"/>
              <w:left w:val="nil"/>
              <w:bottom w:val="single" w:sz="4" w:space="0" w:color="auto"/>
              <w:right w:val="single" w:sz="4" w:space="0" w:color="auto"/>
            </w:tcBorders>
            <w:shd w:val="clear" w:color="auto" w:fill="auto"/>
            <w:noWrap/>
            <w:hideMark/>
          </w:tcPr>
          <w:p w14:paraId="5301F869"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hideMark/>
          </w:tcPr>
          <w:p w14:paraId="0DA3B21C"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59592ECA" w14:textId="77777777" w:rsidTr="007F7577">
        <w:trPr>
          <w:trHeight w:val="735"/>
        </w:trPr>
        <w:tc>
          <w:tcPr>
            <w:tcW w:w="1260" w:type="dxa"/>
            <w:tcBorders>
              <w:top w:val="nil"/>
              <w:left w:val="single" w:sz="4" w:space="0" w:color="auto"/>
              <w:bottom w:val="single" w:sz="4" w:space="0" w:color="auto"/>
              <w:right w:val="single" w:sz="4" w:space="0" w:color="auto"/>
            </w:tcBorders>
            <w:shd w:val="clear" w:color="auto" w:fill="auto"/>
            <w:hideMark/>
          </w:tcPr>
          <w:p w14:paraId="4EEFF3B8" w14:textId="77777777" w:rsidR="0057714D" w:rsidRPr="009C7C3C" w:rsidRDefault="0057714D">
            <w:pPr>
              <w:rPr>
                <w:rFonts w:ascii="Arial" w:hAnsi="Arial" w:cs="Arial"/>
                <w:sz w:val="20"/>
                <w:szCs w:val="20"/>
              </w:rPr>
            </w:pPr>
            <w:r w:rsidRPr="009C7C3C">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6665BCAC"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520" w:type="dxa"/>
            <w:tcBorders>
              <w:top w:val="nil"/>
              <w:left w:val="nil"/>
              <w:bottom w:val="single" w:sz="4" w:space="0" w:color="auto"/>
              <w:right w:val="single" w:sz="4" w:space="0" w:color="auto"/>
            </w:tcBorders>
            <w:shd w:val="clear" w:color="auto" w:fill="auto"/>
            <w:hideMark/>
          </w:tcPr>
          <w:p w14:paraId="680402BA" w14:textId="77777777" w:rsidR="0057714D" w:rsidRPr="009C7C3C" w:rsidRDefault="0057714D">
            <w:pPr>
              <w:ind w:firstLineChars="100" w:firstLine="200"/>
              <w:rPr>
                <w:rFonts w:ascii="Arial" w:hAnsi="Arial" w:cs="Arial"/>
                <w:sz w:val="20"/>
                <w:szCs w:val="20"/>
              </w:rPr>
            </w:pPr>
            <w:r w:rsidRPr="009C7C3C">
              <w:rPr>
                <w:rFonts w:ascii="Arial" w:hAnsi="Arial" w:cs="Arial"/>
                <w:sz w:val="20"/>
                <w:szCs w:val="20"/>
              </w:rPr>
              <w:t> </w:t>
            </w:r>
          </w:p>
        </w:tc>
        <w:tc>
          <w:tcPr>
            <w:tcW w:w="4860" w:type="dxa"/>
            <w:tcBorders>
              <w:top w:val="nil"/>
              <w:left w:val="nil"/>
              <w:bottom w:val="single" w:sz="4" w:space="0" w:color="auto"/>
              <w:right w:val="single" w:sz="4" w:space="0" w:color="auto"/>
            </w:tcBorders>
            <w:shd w:val="clear" w:color="auto" w:fill="auto"/>
            <w:hideMark/>
          </w:tcPr>
          <w:p w14:paraId="7CE97727" w14:textId="77777777" w:rsidR="0057714D" w:rsidRPr="009C7C3C" w:rsidRDefault="0057714D" w:rsidP="009C7C3C">
            <w:pPr>
              <w:ind w:firstLineChars="100" w:firstLine="200"/>
              <w:rPr>
                <w:rFonts w:ascii="Arial" w:hAnsi="Arial" w:cs="Arial"/>
                <w:sz w:val="20"/>
                <w:szCs w:val="20"/>
              </w:rPr>
            </w:pPr>
            <w:r w:rsidRPr="009C7C3C">
              <w:rPr>
                <w:rFonts w:ascii="Arial" w:hAnsi="Arial" w:cs="Arial"/>
                <w:sz w:val="20"/>
                <w:szCs w:val="20"/>
              </w:rPr>
              <w:t> </w:t>
            </w:r>
          </w:p>
        </w:tc>
        <w:tc>
          <w:tcPr>
            <w:tcW w:w="2160" w:type="dxa"/>
            <w:tcBorders>
              <w:top w:val="nil"/>
              <w:left w:val="nil"/>
              <w:bottom w:val="single" w:sz="4" w:space="0" w:color="auto"/>
              <w:right w:val="single" w:sz="4" w:space="0" w:color="auto"/>
            </w:tcBorders>
            <w:shd w:val="clear" w:color="auto" w:fill="auto"/>
            <w:noWrap/>
            <w:hideMark/>
          </w:tcPr>
          <w:p w14:paraId="238D0E5A" w14:textId="77777777" w:rsidR="0057714D" w:rsidRPr="009C7C3C" w:rsidRDefault="0057714D">
            <w:pPr>
              <w:jc w:val="right"/>
              <w:rPr>
                <w:rFonts w:ascii="Arial" w:hAnsi="Arial" w:cs="Arial"/>
                <w:b/>
                <w:bCs/>
                <w:color w:val="000000"/>
                <w:sz w:val="20"/>
                <w:szCs w:val="20"/>
              </w:rPr>
            </w:pPr>
            <w:r w:rsidRPr="009C7C3C">
              <w:rPr>
                <w:rFonts w:ascii="Arial" w:hAnsi="Arial" w:cs="Arial"/>
                <w:b/>
                <w:bCs/>
                <w:color w:val="000000"/>
                <w:sz w:val="20"/>
                <w:szCs w:val="20"/>
              </w:rPr>
              <w:t>SUBTOTAL</w:t>
            </w:r>
          </w:p>
        </w:tc>
        <w:tc>
          <w:tcPr>
            <w:tcW w:w="2700" w:type="dxa"/>
            <w:tcBorders>
              <w:top w:val="nil"/>
              <w:left w:val="nil"/>
              <w:bottom w:val="single" w:sz="4" w:space="0" w:color="auto"/>
              <w:right w:val="single" w:sz="4" w:space="0" w:color="auto"/>
            </w:tcBorders>
            <w:shd w:val="clear" w:color="auto" w:fill="auto"/>
            <w:noWrap/>
            <w:hideMark/>
          </w:tcPr>
          <w:p w14:paraId="756C5DD8"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64792E84" w14:textId="77777777" w:rsidTr="007F7577">
        <w:trPr>
          <w:trHeight w:val="559"/>
        </w:trPr>
        <w:tc>
          <w:tcPr>
            <w:tcW w:w="1260" w:type="dxa"/>
            <w:tcBorders>
              <w:top w:val="nil"/>
              <w:left w:val="single" w:sz="4" w:space="0" w:color="auto"/>
              <w:bottom w:val="single" w:sz="4" w:space="0" w:color="auto"/>
              <w:right w:val="single" w:sz="4" w:space="0" w:color="auto"/>
            </w:tcBorders>
            <w:shd w:val="clear" w:color="000000" w:fill="808080"/>
            <w:vAlign w:val="center"/>
            <w:hideMark/>
          </w:tcPr>
          <w:p w14:paraId="4D64D705" w14:textId="77777777" w:rsidR="0057714D" w:rsidRPr="009C7C3C" w:rsidRDefault="0057714D">
            <w:pPr>
              <w:rPr>
                <w:rFonts w:ascii="Arial" w:hAnsi="Arial" w:cs="Arial"/>
                <w:sz w:val="20"/>
                <w:szCs w:val="20"/>
              </w:rPr>
            </w:pPr>
            <w:r w:rsidRPr="009C7C3C">
              <w:rPr>
                <w:rFonts w:ascii="Arial" w:hAnsi="Arial" w:cs="Arial"/>
                <w:color w:val="FFFFFF"/>
                <w:sz w:val="20"/>
                <w:szCs w:val="20"/>
              </w:rPr>
              <w:t>SKU Type</w:t>
            </w:r>
          </w:p>
        </w:tc>
        <w:tc>
          <w:tcPr>
            <w:tcW w:w="990" w:type="dxa"/>
            <w:tcBorders>
              <w:top w:val="nil"/>
              <w:left w:val="nil"/>
              <w:bottom w:val="single" w:sz="4" w:space="0" w:color="auto"/>
              <w:right w:val="single" w:sz="4" w:space="0" w:color="auto"/>
            </w:tcBorders>
            <w:shd w:val="clear" w:color="000000" w:fill="808080"/>
            <w:vAlign w:val="center"/>
            <w:hideMark/>
          </w:tcPr>
          <w:p w14:paraId="3099BA47" w14:textId="77777777" w:rsidR="0057714D" w:rsidRPr="009C7C3C" w:rsidRDefault="0057714D" w:rsidP="009C7C3C">
            <w:pPr>
              <w:ind w:leftChars="-7" w:left="1" w:hangingChars="9" w:hanging="18"/>
              <w:rPr>
                <w:rFonts w:ascii="Arial" w:hAnsi="Arial" w:cs="Arial"/>
                <w:sz w:val="20"/>
                <w:szCs w:val="20"/>
              </w:rPr>
            </w:pPr>
            <w:r w:rsidRPr="009C7C3C">
              <w:rPr>
                <w:rFonts w:ascii="Arial" w:hAnsi="Arial" w:cs="Arial"/>
                <w:color w:val="FFFFFF"/>
                <w:sz w:val="20"/>
                <w:szCs w:val="20"/>
              </w:rPr>
              <w:t>Quantity</w:t>
            </w:r>
          </w:p>
        </w:tc>
        <w:tc>
          <w:tcPr>
            <w:tcW w:w="2520" w:type="dxa"/>
            <w:tcBorders>
              <w:top w:val="nil"/>
              <w:left w:val="nil"/>
              <w:bottom w:val="single" w:sz="4" w:space="0" w:color="auto"/>
              <w:right w:val="single" w:sz="4" w:space="0" w:color="auto"/>
            </w:tcBorders>
            <w:shd w:val="clear" w:color="000000" w:fill="808080"/>
            <w:vAlign w:val="center"/>
            <w:hideMark/>
          </w:tcPr>
          <w:p w14:paraId="148BF902" w14:textId="77777777" w:rsidR="0057714D" w:rsidRPr="009C7C3C" w:rsidRDefault="0057714D">
            <w:pPr>
              <w:ind w:firstLineChars="100" w:firstLine="200"/>
              <w:rPr>
                <w:rFonts w:ascii="Arial" w:hAnsi="Arial" w:cs="Arial"/>
                <w:sz w:val="20"/>
                <w:szCs w:val="20"/>
              </w:rPr>
            </w:pPr>
            <w:r w:rsidRPr="009C7C3C">
              <w:rPr>
                <w:rFonts w:ascii="Arial" w:hAnsi="Arial" w:cs="Arial"/>
                <w:color w:val="FFFFFF"/>
                <w:sz w:val="20"/>
                <w:szCs w:val="20"/>
              </w:rPr>
              <w:t>Item</w:t>
            </w:r>
          </w:p>
        </w:tc>
        <w:tc>
          <w:tcPr>
            <w:tcW w:w="4860" w:type="dxa"/>
            <w:tcBorders>
              <w:top w:val="nil"/>
              <w:left w:val="nil"/>
              <w:bottom w:val="single" w:sz="4" w:space="0" w:color="auto"/>
              <w:right w:val="single" w:sz="4" w:space="0" w:color="auto"/>
            </w:tcBorders>
            <w:shd w:val="clear" w:color="000000" w:fill="808080"/>
            <w:vAlign w:val="center"/>
            <w:hideMark/>
          </w:tcPr>
          <w:p w14:paraId="58DC7294" w14:textId="77777777" w:rsidR="0057714D" w:rsidRPr="009C7C3C" w:rsidRDefault="0057714D" w:rsidP="009C7C3C">
            <w:pPr>
              <w:ind w:firstLineChars="100" w:firstLine="200"/>
              <w:rPr>
                <w:rFonts w:ascii="Arial" w:hAnsi="Arial" w:cs="Arial"/>
                <w:sz w:val="20"/>
                <w:szCs w:val="20"/>
              </w:rPr>
            </w:pPr>
            <w:r w:rsidRPr="009C7C3C">
              <w:rPr>
                <w:rFonts w:ascii="Arial" w:hAnsi="Arial" w:cs="Arial"/>
                <w:color w:val="FFFFFF"/>
                <w:sz w:val="20"/>
                <w:szCs w:val="20"/>
              </w:rPr>
              <w:t>Description</w:t>
            </w:r>
          </w:p>
        </w:tc>
        <w:tc>
          <w:tcPr>
            <w:tcW w:w="2160" w:type="dxa"/>
            <w:tcBorders>
              <w:top w:val="nil"/>
              <w:left w:val="nil"/>
              <w:bottom w:val="single" w:sz="4" w:space="0" w:color="auto"/>
              <w:right w:val="single" w:sz="4" w:space="0" w:color="auto"/>
            </w:tcBorders>
            <w:shd w:val="clear" w:color="000000" w:fill="808080"/>
            <w:noWrap/>
            <w:hideMark/>
          </w:tcPr>
          <w:p w14:paraId="1C248217" w14:textId="77777777" w:rsidR="0057714D" w:rsidRPr="009C7C3C" w:rsidRDefault="0057714D">
            <w:pPr>
              <w:rPr>
                <w:rFonts w:ascii="Arial" w:hAnsi="Arial" w:cs="Arial"/>
                <w:color w:val="FFFFFF"/>
                <w:sz w:val="20"/>
                <w:szCs w:val="20"/>
              </w:rPr>
            </w:pPr>
            <w:r w:rsidRPr="009C7C3C">
              <w:rPr>
                <w:rFonts w:ascii="Arial" w:hAnsi="Arial" w:cs="Arial"/>
                <w:color w:val="FFFFFF"/>
                <w:sz w:val="20"/>
                <w:szCs w:val="20"/>
              </w:rPr>
              <w:t>Unit Price</w:t>
            </w:r>
          </w:p>
        </w:tc>
        <w:tc>
          <w:tcPr>
            <w:tcW w:w="2700" w:type="dxa"/>
            <w:tcBorders>
              <w:top w:val="nil"/>
              <w:left w:val="nil"/>
              <w:bottom w:val="single" w:sz="4" w:space="0" w:color="auto"/>
              <w:right w:val="single" w:sz="4" w:space="0" w:color="auto"/>
            </w:tcBorders>
            <w:shd w:val="clear" w:color="000000" w:fill="808080"/>
            <w:noWrap/>
            <w:hideMark/>
          </w:tcPr>
          <w:p w14:paraId="3F9F7C87" w14:textId="77777777" w:rsidR="0057714D" w:rsidRPr="009C7C3C" w:rsidRDefault="0057714D">
            <w:pPr>
              <w:rPr>
                <w:rFonts w:ascii="Arial" w:hAnsi="Arial" w:cs="Arial"/>
                <w:color w:val="FFFFFF"/>
                <w:sz w:val="20"/>
                <w:szCs w:val="20"/>
              </w:rPr>
            </w:pPr>
            <w:r w:rsidRPr="009C7C3C">
              <w:rPr>
                <w:rFonts w:ascii="Arial" w:hAnsi="Arial" w:cs="Arial"/>
                <w:color w:val="FFFFFF"/>
                <w:sz w:val="20"/>
                <w:szCs w:val="20"/>
              </w:rPr>
              <w:t>Extended Price</w:t>
            </w:r>
          </w:p>
        </w:tc>
      </w:tr>
      <w:tr w:rsidR="0057714D" w14:paraId="6E09983E" w14:textId="77777777" w:rsidTr="007F7577">
        <w:trPr>
          <w:trHeight w:val="660"/>
        </w:trPr>
        <w:tc>
          <w:tcPr>
            <w:tcW w:w="1260" w:type="dxa"/>
            <w:tcBorders>
              <w:top w:val="nil"/>
              <w:left w:val="single" w:sz="4" w:space="0" w:color="auto"/>
              <w:bottom w:val="single" w:sz="4" w:space="0" w:color="auto"/>
              <w:right w:val="single" w:sz="4" w:space="0" w:color="auto"/>
            </w:tcBorders>
            <w:shd w:val="clear" w:color="auto" w:fill="auto"/>
            <w:hideMark/>
          </w:tcPr>
          <w:p w14:paraId="17FA783D" w14:textId="77777777" w:rsidR="0057714D" w:rsidRPr="009C7C3C" w:rsidRDefault="0057714D">
            <w:pPr>
              <w:rPr>
                <w:rFonts w:ascii="Arial" w:hAnsi="Arial" w:cs="Arial"/>
                <w:sz w:val="20"/>
                <w:szCs w:val="20"/>
              </w:rPr>
            </w:pPr>
            <w:r w:rsidRPr="009C7C3C">
              <w:rPr>
                <w:rFonts w:ascii="Arial" w:hAnsi="Arial" w:cs="Arial"/>
                <w:sz w:val="20"/>
                <w:szCs w:val="20"/>
              </w:rPr>
              <w:t>Purchased SKU</w:t>
            </w:r>
          </w:p>
        </w:tc>
        <w:tc>
          <w:tcPr>
            <w:tcW w:w="990" w:type="dxa"/>
            <w:tcBorders>
              <w:top w:val="nil"/>
              <w:left w:val="nil"/>
              <w:bottom w:val="single" w:sz="4" w:space="0" w:color="auto"/>
              <w:right w:val="single" w:sz="4" w:space="0" w:color="auto"/>
            </w:tcBorders>
            <w:shd w:val="clear" w:color="auto" w:fill="auto"/>
            <w:noWrap/>
            <w:hideMark/>
          </w:tcPr>
          <w:p w14:paraId="7EE3806B"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1</w:t>
            </w:r>
          </w:p>
        </w:tc>
        <w:tc>
          <w:tcPr>
            <w:tcW w:w="2520" w:type="dxa"/>
            <w:tcBorders>
              <w:top w:val="nil"/>
              <w:left w:val="nil"/>
              <w:bottom w:val="single" w:sz="4" w:space="0" w:color="auto"/>
              <w:right w:val="single" w:sz="4" w:space="0" w:color="auto"/>
            </w:tcBorders>
            <w:shd w:val="clear" w:color="auto" w:fill="auto"/>
            <w:hideMark/>
          </w:tcPr>
          <w:p w14:paraId="78C274EA" w14:textId="77777777" w:rsidR="0057714D" w:rsidRPr="009C7C3C" w:rsidRDefault="0057714D" w:rsidP="009C7C3C">
            <w:pPr>
              <w:ind w:leftChars="-7" w:left="1" w:hangingChars="9" w:hanging="18"/>
              <w:rPr>
                <w:rFonts w:ascii="Arial" w:hAnsi="Arial" w:cs="Arial"/>
                <w:sz w:val="20"/>
                <w:szCs w:val="20"/>
              </w:rPr>
            </w:pPr>
            <w:r w:rsidRPr="009C7C3C">
              <w:rPr>
                <w:rFonts w:ascii="Arial" w:hAnsi="Arial" w:cs="Arial"/>
                <w:sz w:val="20"/>
                <w:szCs w:val="20"/>
              </w:rPr>
              <w:t>ACDC2001</w:t>
            </w:r>
          </w:p>
        </w:tc>
        <w:tc>
          <w:tcPr>
            <w:tcW w:w="4860" w:type="dxa"/>
            <w:tcBorders>
              <w:top w:val="nil"/>
              <w:left w:val="nil"/>
              <w:bottom w:val="single" w:sz="4" w:space="0" w:color="auto"/>
              <w:right w:val="single" w:sz="4" w:space="0" w:color="auto"/>
            </w:tcBorders>
            <w:shd w:val="clear" w:color="auto" w:fill="auto"/>
            <w:hideMark/>
          </w:tcPr>
          <w:p w14:paraId="570C3283" w14:textId="77777777" w:rsidR="0057714D" w:rsidRPr="009C7C3C" w:rsidRDefault="0057714D" w:rsidP="009C7C3C">
            <w:pPr>
              <w:rPr>
                <w:rFonts w:ascii="Arial" w:hAnsi="Arial" w:cs="Arial"/>
                <w:sz w:val="20"/>
                <w:szCs w:val="20"/>
              </w:rPr>
            </w:pPr>
            <w:r w:rsidRPr="009C7C3C">
              <w:rPr>
                <w:rFonts w:ascii="Arial" w:hAnsi="Arial" w:cs="Arial"/>
                <w:sz w:val="20"/>
                <w:szCs w:val="20"/>
              </w:rPr>
              <w:t>Ceiling Panel Mounting Rail - 600mm (23.6in)</w:t>
            </w:r>
          </w:p>
        </w:tc>
        <w:tc>
          <w:tcPr>
            <w:tcW w:w="2160" w:type="dxa"/>
            <w:tcBorders>
              <w:top w:val="nil"/>
              <w:left w:val="nil"/>
              <w:bottom w:val="single" w:sz="4" w:space="0" w:color="auto"/>
              <w:right w:val="single" w:sz="4" w:space="0" w:color="auto"/>
            </w:tcBorders>
            <w:shd w:val="clear" w:color="auto" w:fill="auto"/>
            <w:noWrap/>
            <w:hideMark/>
          </w:tcPr>
          <w:p w14:paraId="09FAAF06"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hideMark/>
          </w:tcPr>
          <w:p w14:paraId="71192E14"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779652A3" w14:textId="77777777" w:rsidTr="007F7577">
        <w:trPr>
          <w:trHeight w:val="525"/>
        </w:trPr>
        <w:tc>
          <w:tcPr>
            <w:tcW w:w="1260" w:type="dxa"/>
            <w:tcBorders>
              <w:top w:val="nil"/>
              <w:left w:val="single" w:sz="4" w:space="0" w:color="auto"/>
              <w:bottom w:val="single" w:sz="4" w:space="0" w:color="auto"/>
              <w:right w:val="single" w:sz="4" w:space="0" w:color="auto"/>
            </w:tcBorders>
            <w:shd w:val="clear" w:color="auto" w:fill="auto"/>
            <w:hideMark/>
          </w:tcPr>
          <w:p w14:paraId="012280C8" w14:textId="77777777" w:rsidR="0057714D" w:rsidRPr="009C7C3C" w:rsidRDefault="0057714D">
            <w:pPr>
              <w:rPr>
                <w:rFonts w:ascii="Arial" w:hAnsi="Arial" w:cs="Arial"/>
                <w:sz w:val="20"/>
                <w:szCs w:val="20"/>
              </w:rPr>
            </w:pPr>
            <w:r w:rsidRPr="009C7C3C">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vAlign w:val="center"/>
            <w:hideMark/>
          </w:tcPr>
          <w:p w14:paraId="23B32EAE"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520" w:type="dxa"/>
            <w:tcBorders>
              <w:top w:val="nil"/>
              <w:left w:val="nil"/>
              <w:bottom w:val="single" w:sz="4" w:space="0" w:color="auto"/>
              <w:right w:val="single" w:sz="4" w:space="0" w:color="auto"/>
            </w:tcBorders>
            <w:shd w:val="clear" w:color="auto" w:fill="auto"/>
            <w:vAlign w:val="center"/>
            <w:hideMark/>
          </w:tcPr>
          <w:p w14:paraId="2C12A1A1"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4860" w:type="dxa"/>
            <w:tcBorders>
              <w:top w:val="nil"/>
              <w:left w:val="nil"/>
              <w:bottom w:val="single" w:sz="4" w:space="0" w:color="auto"/>
              <w:right w:val="single" w:sz="4" w:space="0" w:color="auto"/>
            </w:tcBorders>
            <w:shd w:val="clear" w:color="auto" w:fill="auto"/>
            <w:vAlign w:val="center"/>
            <w:hideMark/>
          </w:tcPr>
          <w:p w14:paraId="61CF695A" w14:textId="77777777" w:rsidR="0057714D" w:rsidRPr="009C7C3C" w:rsidRDefault="0057714D" w:rsidP="009C7C3C">
            <w:pPr>
              <w:ind w:hanging="18"/>
              <w:rPr>
                <w:rFonts w:ascii="Arial" w:hAnsi="Arial" w:cs="Arial"/>
                <w:color w:val="000000"/>
                <w:sz w:val="20"/>
                <w:szCs w:val="20"/>
              </w:rPr>
            </w:pPr>
            <w:r w:rsidRPr="009C7C3C">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hideMark/>
          </w:tcPr>
          <w:p w14:paraId="6D098B4E" w14:textId="77777777" w:rsidR="0057714D" w:rsidRPr="009C7C3C" w:rsidRDefault="0057714D">
            <w:pPr>
              <w:jc w:val="right"/>
              <w:rPr>
                <w:rFonts w:ascii="Arial" w:hAnsi="Arial" w:cs="Arial"/>
                <w:b/>
                <w:bCs/>
                <w:color w:val="000000"/>
                <w:sz w:val="20"/>
                <w:szCs w:val="20"/>
              </w:rPr>
            </w:pPr>
            <w:r w:rsidRPr="009C7C3C">
              <w:rPr>
                <w:rFonts w:ascii="Arial" w:hAnsi="Arial" w:cs="Arial"/>
                <w:b/>
                <w:bCs/>
                <w:color w:val="000000"/>
                <w:sz w:val="20"/>
                <w:szCs w:val="20"/>
              </w:rPr>
              <w:t>SUBTOTAL</w:t>
            </w:r>
          </w:p>
        </w:tc>
        <w:tc>
          <w:tcPr>
            <w:tcW w:w="2700" w:type="dxa"/>
            <w:tcBorders>
              <w:top w:val="nil"/>
              <w:left w:val="nil"/>
              <w:bottom w:val="single" w:sz="4" w:space="0" w:color="auto"/>
              <w:right w:val="single" w:sz="4" w:space="0" w:color="auto"/>
            </w:tcBorders>
            <w:shd w:val="clear" w:color="auto" w:fill="auto"/>
            <w:noWrap/>
            <w:hideMark/>
          </w:tcPr>
          <w:p w14:paraId="22321D2F"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5AB50D67" w14:textId="77777777" w:rsidTr="007F7577">
        <w:trPr>
          <w:trHeight w:val="559"/>
        </w:trPr>
        <w:tc>
          <w:tcPr>
            <w:tcW w:w="1260" w:type="dxa"/>
            <w:tcBorders>
              <w:top w:val="nil"/>
              <w:left w:val="single" w:sz="4" w:space="0" w:color="auto"/>
              <w:bottom w:val="single" w:sz="4" w:space="0" w:color="auto"/>
              <w:right w:val="single" w:sz="4" w:space="0" w:color="auto"/>
            </w:tcBorders>
            <w:shd w:val="clear" w:color="000000" w:fill="808080"/>
            <w:vAlign w:val="center"/>
            <w:hideMark/>
          </w:tcPr>
          <w:p w14:paraId="5CED2AC1" w14:textId="77777777" w:rsidR="0057714D" w:rsidRPr="009C7C3C" w:rsidRDefault="0057714D">
            <w:pPr>
              <w:rPr>
                <w:rFonts w:ascii="Arial" w:hAnsi="Arial" w:cs="Arial"/>
                <w:sz w:val="20"/>
                <w:szCs w:val="20"/>
              </w:rPr>
            </w:pPr>
            <w:r w:rsidRPr="009C7C3C">
              <w:rPr>
                <w:rFonts w:ascii="Arial" w:hAnsi="Arial" w:cs="Arial"/>
                <w:color w:val="FFFFFF"/>
                <w:sz w:val="20"/>
                <w:szCs w:val="20"/>
              </w:rPr>
              <w:t>SKU Type</w:t>
            </w:r>
          </w:p>
        </w:tc>
        <w:tc>
          <w:tcPr>
            <w:tcW w:w="990" w:type="dxa"/>
            <w:tcBorders>
              <w:top w:val="nil"/>
              <w:left w:val="nil"/>
              <w:bottom w:val="single" w:sz="4" w:space="0" w:color="auto"/>
              <w:right w:val="single" w:sz="4" w:space="0" w:color="auto"/>
            </w:tcBorders>
            <w:shd w:val="clear" w:color="000000" w:fill="808080"/>
            <w:vAlign w:val="center"/>
            <w:hideMark/>
          </w:tcPr>
          <w:p w14:paraId="118E0B8D" w14:textId="77777777" w:rsidR="0057714D" w:rsidRPr="009C7C3C" w:rsidRDefault="0057714D" w:rsidP="009C7C3C">
            <w:pPr>
              <w:ind w:leftChars="-7" w:left="1" w:hangingChars="9" w:hanging="18"/>
              <w:rPr>
                <w:rFonts w:ascii="Arial" w:hAnsi="Arial" w:cs="Arial"/>
                <w:sz w:val="20"/>
                <w:szCs w:val="20"/>
              </w:rPr>
            </w:pPr>
            <w:r w:rsidRPr="009C7C3C">
              <w:rPr>
                <w:rFonts w:ascii="Arial" w:hAnsi="Arial" w:cs="Arial"/>
                <w:color w:val="FFFFFF"/>
                <w:sz w:val="20"/>
                <w:szCs w:val="20"/>
              </w:rPr>
              <w:t>Quantity</w:t>
            </w:r>
          </w:p>
        </w:tc>
        <w:tc>
          <w:tcPr>
            <w:tcW w:w="2520" w:type="dxa"/>
            <w:tcBorders>
              <w:top w:val="nil"/>
              <w:left w:val="nil"/>
              <w:bottom w:val="single" w:sz="4" w:space="0" w:color="auto"/>
              <w:right w:val="single" w:sz="4" w:space="0" w:color="auto"/>
            </w:tcBorders>
            <w:shd w:val="clear" w:color="000000" w:fill="808080"/>
            <w:vAlign w:val="center"/>
            <w:hideMark/>
          </w:tcPr>
          <w:p w14:paraId="115DE71C" w14:textId="77777777" w:rsidR="0057714D" w:rsidRPr="009C7C3C" w:rsidRDefault="0057714D">
            <w:pPr>
              <w:ind w:firstLineChars="100" w:firstLine="200"/>
              <w:rPr>
                <w:rFonts w:ascii="Arial" w:hAnsi="Arial" w:cs="Arial"/>
                <w:sz w:val="20"/>
                <w:szCs w:val="20"/>
              </w:rPr>
            </w:pPr>
            <w:r w:rsidRPr="009C7C3C">
              <w:rPr>
                <w:rFonts w:ascii="Arial" w:hAnsi="Arial" w:cs="Arial"/>
                <w:color w:val="FFFFFF"/>
                <w:sz w:val="20"/>
                <w:szCs w:val="20"/>
              </w:rPr>
              <w:t>SKU ID</w:t>
            </w:r>
          </w:p>
        </w:tc>
        <w:tc>
          <w:tcPr>
            <w:tcW w:w="4860" w:type="dxa"/>
            <w:tcBorders>
              <w:top w:val="nil"/>
              <w:left w:val="nil"/>
              <w:bottom w:val="single" w:sz="4" w:space="0" w:color="auto"/>
              <w:right w:val="single" w:sz="4" w:space="0" w:color="auto"/>
            </w:tcBorders>
            <w:shd w:val="clear" w:color="000000" w:fill="808080"/>
            <w:vAlign w:val="center"/>
            <w:hideMark/>
          </w:tcPr>
          <w:p w14:paraId="5A77CA34" w14:textId="77777777" w:rsidR="0057714D" w:rsidRPr="009C7C3C" w:rsidRDefault="0057714D" w:rsidP="009C7C3C">
            <w:pPr>
              <w:ind w:firstLineChars="100" w:firstLine="200"/>
              <w:rPr>
                <w:rFonts w:ascii="Arial" w:hAnsi="Arial" w:cs="Arial"/>
                <w:sz w:val="20"/>
                <w:szCs w:val="20"/>
              </w:rPr>
            </w:pPr>
            <w:r w:rsidRPr="009C7C3C">
              <w:rPr>
                <w:rFonts w:ascii="Arial" w:hAnsi="Arial" w:cs="Arial"/>
                <w:color w:val="FFFFFF"/>
                <w:sz w:val="20"/>
                <w:szCs w:val="20"/>
              </w:rPr>
              <w:t>Description</w:t>
            </w:r>
          </w:p>
        </w:tc>
        <w:tc>
          <w:tcPr>
            <w:tcW w:w="2160" w:type="dxa"/>
            <w:tcBorders>
              <w:top w:val="nil"/>
              <w:left w:val="nil"/>
              <w:bottom w:val="single" w:sz="4" w:space="0" w:color="auto"/>
              <w:right w:val="single" w:sz="4" w:space="0" w:color="auto"/>
            </w:tcBorders>
            <w:shd w:val="clear" w:color="000000" w:fill="808080"/>
            <w:noWrap/>
            <w:hideMark/>
          </w:tcPr>
          <w:p w14:paraId="40950D19" w14:textId="77777777" w:rsidR="0057714D" w:rsidRPr="009C7C3C" w:rsidRDefault="0057714D">
            <w:pPr>
              <w:rPr>
                <w:rFonts w:ascii="Arial" w:hAnsi="Arial" w:cs="Arial"/>
                <w:color w:val="FFFFFF"/>
                <w:sz w:val="20"/>
                <w:szCs w:val="20"/>
              </w:rPr>
            </w:pPr>
            <w:r w:rsidRPr="009C7C3C">
              <w:rPr>
                <w:rFonts w:ascii="Arial" w:hAnsi="Arial" w:cs="Arial"/>
                <w:color w:val="FFFFFF"/>
                <w:sz w:val="20"/>
                <w:szCs w:val="20"/>
              </w:rPr>
              <w:t>Unit Price</w:t>
            </w:r>
          </w:p>
        </w:tc>
        <w:tc>
          <w:tcPr>
            <w:tcW w:w="2700" w:type="dxa"/>
            <w:tcBorders>
              <w:top w:val="nil"/>
              <w:left w:val="nil"/>
              <w:bottom w:val="single" w:sz="4" w:space="0" w:color="auto"/>
              <w:right w:val="single" w:sz="4" w:space="0" w:color="auto"/>
            </w:tcBorders>
            <w:shd w:val="clear" w:color="000000" w:fill="808080"/>
            <w:noWrap/>
            <w:hideMark/>
          </w:tcPr>
          <w:p w14:paraId="31245A9D" w14:textId="77777777" w:rsidR="0057714D" w:rsidRPr="009C7C3C" w:rsidRDefault="0057714D">
            <w:pPr>
              <w:rPr>
                <w:rFonts w:ascii="Arial" w:hAnsi="Arial" w:cs="Arial"/>
                <w:color w:val="FFFFFF"/>
                <w:sz w:val="20"/>
                <w:szCs w:val="20"/>
              </w:rPr>
            </w:pPr>
            <w:r w:rsidRPr="009C7C3C">
              <w:rPr>
                <w:rFonts w:ascii="Arial" w:hAnsi="Arial" w:cs="Arial"/>
                <w:color w:val="FFFFFF"/>
                <w:sz w:val="20"/>
                <w:szCs w:val="20"/>
              </w:rPr>
              <w:t>Extended Price</w:t>
            </w:r>
          </w:p>
        </w:tc>
      </w:tr>
      <w:tr w:rsidR="0057714D" w14:paraId="14286A45" w14:textId="77777777" w:rsidTr="007F7577">
        <w:trPr>
          <w:trHeight w:val="735"/>
        </w:trPr>
        <w:tc>
          <w:tcPr>
            <w:tcW w:w="1260" w:type="dxa"/>
            <w:tcBorders>
              <w:top w:val="nil"/>
              <w:left w:val="single" w:sz="4" w:space="0" w:color="auto"/>
              <w:bottom w:val="single" w:sz="4" w:space="0" w:color="auto"/>
              <w:right w:val="single" w:sz="4" w:space="0" w:color="auto"/>
            </w:tcBorders>
            <w:shd w:val="clear" w:color="auto" w:fill="auto"/>
            <w:hideMark/>
          </w:tcPr>
          <w:p w14:paraId="6ED0167C" w14:textId="77777777" w:rsidR="0057714D" w:rsidRPr="009C7C3C" w:rsidRDefault="0057714D">
            <w:pPr>
              <w:rPr>
                <w:rFonts w:ascii="Arial" w:hAnsi="Arial" w:cs="Arial"/>
                <w:sz w:val="20"/>
                <w:szCs w:val="20"/>
              </w:rPr>
            </w:pPr>
            <w:r w:rsidRPr="009C7C3C">
              <w:rPr>
                <w:rFonts w:ascii="Arial" w:hAnsi="Arial" w:cs="Arial"/>
                <w:sz w:val="20"/>
                <w:szCs w:val="20"/>
              </w:rPr>
              <w:t>Custom</w:t>
            </w:r>
          </w:p>
        </w:tc>
        <w:tc>
          <w:tcPr>
            <w:tcW w:w="990" w:type="dxa"/>
            <w:tcBorders>
              <w:top w:val="nil"/>
              <w:left w:val="nil"/>
              <w:bottom w:val="single" w:sz="4" w:space="0" w:color="auto"/>
              <w:right w:val="single" w:sz="4" w:space="0" w:color="auto"/>
            </w:tcBorders>
            <w:shd w:val="clear" w:color="auto" w:fill="auto"/>
            <w:noWrap/>
            <w:hideMark/>
          </w:tcPr>
          <w:p w14:paraId="3FFB8CBB"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1</w:t>
            </w:r>
          </w:p>
        </w:tc>
        <w:tc>
          <w:tcPr>
            <w:tcW w:w="2520" w:type="dxa"/>
            <w:tcBorders>
              <w:top w:val="nil"/>
              <w:left w:val="nil"/>
              <w:bottom w:val="single" w:sz="4" w:space="0" w:color="auto"/>
              <w:right w:val="single" w:sz="4" w:space="0" w:color="auto"/>
            </w:tcBorders>
            <w:shd w:val="clear" w:color="auto" w:fill="auto"/>
            <w:hideMark/>
          </w:tcPr>
          <w:p w14:paraId="3052BB2D" w14:textId="77777777" w:rsidR="0057714D" w:rsidRPr="009C7C3C" w:rsidRDefault="0057714D" w:rsidP="009C7C3C">
            <w:pPr>
              <w:ind w:leftChars="-7" w:left="1" w:hangingChars="9" w:hanging="18"/>
              <w:rPr>
                <w:rFonts w:ascii="Arial" w:hAnsi="Arial" w:cs="Arial"/>
                <w:sz w:val="20"/>
                <w:szCs w:val="20"/>
              </w:rPr>
            </w:pPr>
            <w:r w:rsidRPr="009C7C3C">
              <w:rPr>
                <w:rFonts w:ascii="Arial" w:hAnsi="Arial" w:cs="Arial"/>
                <w:sz w:val="20"/>
                <w:szCs w:val="20"/>
              </w:rPr>
              <w:t>QWPRJ-QMRO30887-00</w:t>
            </w:r>
          </w:p>
        </w:tc>
        <w:tc>
          <w:tcPr>
            <w:tcW w:w="4860" w:type="dxa"/>
            <w:tcBorders>
              <w:top w:val="nil"/>
              <w:left w:val="nil"/>
              <w:bottom w:val="single" w:sz="4" w:space="0" w:color="auto"/>
              <w:right w:val="single" w:sz="4" w:space="0" w:color="auto"/>
            </w:tcBorders>
            <w:shd w:val="clear" w:color="auto" w:fill="auto"/>
            <w:hideMark/>
          </w:tcPr>
          <w:p w14:paraId="70E36DA2" w14:textId="16836BF4" w:rsidR="0057714D" w:rsidRPr="009C7C3C" w:rsidRDefault="009C7C3C" w:rsidP="009C7C3C">
            <w:pPr>
              <w:ind w:leftChars="-7" w:left="1" w:hangingChars="9" w:hanging="18"/>
              <w:rPr>
                <w:rFonts w:ascii="Arial" w:hAnsi="Arial" w:cs="Arial"/>
                <w:sz w:val="20"/>
                <w:szCs w:val="20"/>
              </w:rPr>
            </w:pPr>
            <w:r w:rsidRPr="009C7C3C">
              <w:rPr>
                <w:rFonts w:ascii="Arial" w:hAnsi="Arial" w:cs="Arial"/>
                <w:sz w:val="20"/>
                <w:szCs w:val="20"/>
              </w:rPr>
              <w:t>Product Professional Services Other 3rd Party Site Coordination Services</w:t>
            </w:r>
          </w:p>
        </w:tc>
        <w:tc>
          <w:tcPr>
            <w:tcW w:w="2160" w:type="dxa"/>
            <w:tcBorders>
              <w:top w:val="nil"/>
              <w:left w:val="nil"/>
              <w:bottom w:val="single" w:sz="4" w:space="0" w:color="auto"/>
              <w:right w:val="single" w:sz="4" w:space="0" w:color="auto"/>
            </w:tcBorders>
            <w:shd w:val="clear" w:color="auto" w:fill="auto"/>
            <w:noWrap/>
            <w:hideMark/>
          </w:tcPr>
          <w:p w14:paraId="5FF1DA35"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hideMark/>
          </w:tcPr>
          <w:p w14:paraId="5C4D14EB"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260152F8" w14:textId="77777777" w:rsidTr="007F7577">
        <w:trPr>
          <w:trHeight w:val="72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D8185F2" w14:textId="77777777" w:rsidR="0057714D" w:rsidRPr="009C7C3C" w:rsidRDefault="0057714D">
            <w:pPr>
              <w:rPr>
                <w:rFonts w:ascii="Arial" w:hAnsi="Arial" w:cs="Arial"/>
                <w:sz w:val="20"/>
                <w:szCs w:val="20"/>
              </w:rPr>
            </w:pPr>
            <w:r w:rsidRPr="009C7C3C">
              <w:rPr>
                <w:rFonts w:ascii="Arial" w:hAnsi="Arial" w:cs="Arial"/>
                <w:sz w:val="20"/>
                <w:szCs w:val="20"/>
              </w:rPr>
              <w:t>Custom</w:t>
            </w:r>
          </w:p>
        </w:tc>
        <w:tc>
          <w:tcPr>
            <w:tcW w:w="990" w:type="dxa"/>
            <w:tcBorders>
              <w:top w:val="nil"/>
              <w:left w:val="nil"/>
              <w:bottom w:val="single" w:sz="4" w:space="0" w:color="auto"/>
              <w:right w:val="single" w:sz="4" w:space="0" w:color="auto"/>
            </w:tcBorders>
            <w:shd w:val="clear" w:color="auto" w:fill="auto"/>
            <w:noWrap/>
            <w:vAlign w:val="center"/>
            <w:hideMark/>
          </w:tcPr>
          <w:p w14:paraId="1CFC8D8D"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1</w:t>
            </w:r>
          </w:p>
        </w:tc>
        <w:tc>
          <w:tcPr>
            <w:tcW w:w="2520" w:type="dxa"/>
            <w:tcBorders>
              <w:top w:val="nil"/>
              <w:left w:val="nil"/>
              <w:bottom w:val="single" w:sz="4" w:space="0" w:color="auto"/>
              <w:right w:val="single" w:sz="4" w:space="0" w:color="auto"/>
            </w:tcBorders>
            <w:shd w:val="clear" w:color="auto" w:fill="auto"/>
            <w:vAlign w:val="center"/>
            <w:hideMark/>
          </w:tcPr>
          <w:p w14:paraId="1FCF1EC9" w14:textId="77777777" w:rsidR="0057714D" w:rsidRPr="009C7C3C" w:rsidRDefault="0057714D" w:rsidP="009C7C3C">
            <w:pPr>
              <w:ind w:leftChars="-7" w:left="1" w:hangingChars="9" w:hanging="18"/>
              <w:rPr>
                <w:rFonts w:ascii="Arial" w:hAnsi="Arial" w:cs="Arial"/>
                <w:sz w:val="20"/>
                <w:szCs w:val="20"/>
              </w:rPr>
            </w:pPr>
            <w:r w:rsidRPr="009C7C3C">
              <w:rPr>
                <w:rFonts w:ascii="Arial" w:hAnsi="Arial" w:cs="Arial"/>
                <w:sz w:val="20"/>
                <w:szCs w:val="20"/>
              </w:rPr>
              <w:t>WPRJ-QBED64818-00</w:t>
            </w:r>
          </w:p>
        </w:tc>
        <w:tc>
          <w:tcPr>
            <w:tcW w:w="4860" w:type="dxa"/>
            <w:tcBorders>
              <w:top w:val="nil"/>
              <w:left w:val="nil"/>
              <w:bottom w:val="single" w:sz="4" w:space="0" w:color="auto"/>
              <w:right w:val="single" w:sz="4" w:space="0" w:color="auto"/>
            </w:tcBorders>
            <w:shd w:val="clear" w:color="auto" w:fill="auto"/>
            <w:vAlign w:val="center"/>
            <w:hideMark/>
          </w:tcPr>
          <w:p w14:paraId="67DCC036" w14:textId="565F2EFF" w:rsidR="0057714D" w:rsidRPr="009C7C3C" w:rsidRDefault="009C7C3C" w:rsidP="009C7C3C">
            <w:pPr>
              <w:rPr>
                <w:rFonts w:ascii="Arial" w:hAnsi="Arial" w:cs="Arial"/>
                <w:sz w:val="20"/>
                <w:szCs w:val="20"/>
              </w:rPr>
            </w:pPr>
            <w:r w:rsidRPr="009C7C3C">
              <w:rPr>
                <w:rFonts w:ascii="Arial" w:hAnsi="Arial" w:cs="Arial"/>
                <w:sz w:val="20"/>
                <w:szCs w:val="20"/>
              </w:rPr>
              <w:t>Product Professional Services Other Apc Ceg Onsite</w:t>
            </w:r>
          </w:p>
        </w:tc>
        <w:tc>
          <w:tcPr>
            <w:tcW w:w="2160" w:type="dxa"/>
            <w:tcBorders>
              <w:top w:val="nil"/>
              <w:left w:val="nil"/>
              <w:bottom w:val="single" w:sz="4" w:space="0" w:color="auto"/>
              <w:right w:val="single" w:sz="4" w:space="0" w:color="auto"/>
            </w:tcBorders>
            <w:shd w:val="clear" w:color="auto" w:fill="auto"/>
            <w:noWrap/>
            <w:hideMark/>
          </w:tcPr>
          <w:p w14:paraId="1AC6C47E"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hideMark/>
          </w:tcPr>
          <w:p w14:paraId="566CC653"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135C5390" w14:textId="77777777" w:rsidTr="007F7577">
        <w:trPr>
          <w:trHeight w:val="795"/>
        </w:trPr>
        <w:tc>
          <w:tcPr>
            <w:tcW w:w="1260" w:type="dxa"/>
            <w:tcBorders>
              <w:top w:val="nil"/>
              <w:left w:val="single" w:sz="4" w:space="0" w:color="auto"/>
              <w:bottom w:val="single" w:sz="4" w:space="0" w:color="auto"/>
              <w:right w:val="single" w:sz="4" w:space="0" w:color="auto"/>
            </w:tcBorders>
            <w:shd w:val="clear" w:color="auto" w:fill="auto"/>
            <w:hideMark/>
          </w:tcPr>
          <w:p w14:paraId="1BD8AE64" w14:textId="77777777" w:rsidR="0057714D" w:rsidRPr="009C7C3C" w:rsidRDefault="0057714D">
            <w:pPr>
              <w:rPr>
                <w:rFonts w:ascii="Arial" w:hAnsi="Arial" w:cs="Arial"/>
                <w:sz w:val="20"/>
                <w:szCs w:val="20"/>
              </w:rPr>
            </w:pPr>
            <w:r w:rsidRPr="009C7C3C">
              <w:rPr>
                <w:rFonts w:ascii="Arial" w:hAnsi="Arial" w:cs="Arial"/>
                <w:sz w:val="20"/>
                <w:szCs w:val="20"/>
              </w:rPr>
              <w:t>Custom</w:t>
            </w:r>
          </w:p>
        </w:tc>
        <w:tc>
          <w:tcPr>
            <w:tcW w:w="990" w:type="dxa"/>
            <w:tcBorders>
              <w:top w:val="nil"/>
              <w:left w:val="nil"/>
              <w:bottom w:val="single" w:sz="4" w:space="0" w:color="auto"/>
              <w:right w:val="single" w:sz="4" w:space="0" w:color="auto"/>
            </w:tcBorders>
            <w:shd w:val="clear" w:color="auto" w:fill="auto"/>
            <w:noWrap/>
            <w:hideMark/>
          </w:tcPr>
          <w:p w14:paraId="62A6F1F1"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1</w:t>
            </w:r>
          </w:p>
        </w:tc>
        <w:tc>
          <w:tcPr>
            <w:tcW w:w="2520" w:type="dxa"/>
            <w:tcBorders>
              <w:top w:val="nil"/>
              <w:left w:val="nil"/>
              <w:bottom w:val="single" w:sz="4" w:space="0" w:color="auto"/>
              <w:right w:val="single" w:sz="4" w:space="0" w:color="auto"/>
            </w:tcBorders>
            <w:shd w:val="clear" w:color="auto" w:fill="auto"/>
            <w:hideMark/>
          </w:tcPr>
          <w:p w14:paraId="399C8C8F" w14:textId="77777777" w:rsidR="0057714D" w:rsidRPr="009C7C3C" w:rsidRDefault="0057714D" w:rsidP="009C7C3C">
            <w:pPr>
              <w:ind w:leftChars="-7" w:left="1" w:hangingChars="9" w:hanging="18"/>
              <w:rPr>
                <w:rFonts w:ascii="Arial" w:hAnsi="Arial" w:cs="Arial"/>
                <w:sz w:val="20"/>
                <w:szCs w:val="20"/>
              </w:rPr>
            </w:pPr>
            <w:r w:rsidRPr="009C7C3C">
              <w:rPr>
                <w:rFonts w:ascii="Arial" w:hAnsi="Arial" w:cs="Arial"/>
                <w:sz w:val="20"/>
                <w:szCs w:val="20"/>
              </w:rPr>
              <w:t>QCONTAINMENT-QAGR08353-01</w:t>
            </w:r>
          </w:p>
        </w:tc>
        <w:tc>
          <w:tcPr>
            <w:tcW w:w="4860" w:type="dxa"/>
            <w:tcBorders>
              <w:top w:val="nil"/>
              <w:left w:val="nil"/>
              <w:bottom w:val="single" w:sz="4" w:space="0" w:color="auto"/>
              <w:right w:val="single" w:sz="4" w:space="0" w:color="auto"/>
            </w:tcBorders>
            <w:shd w:val="clear" w:color="auto" w:fill="auto"/>
            <w:hideMark/>
          </w:tcPr>
          <w:p w14:paraId="45C913E7" w14:textId="7C0FE1B5" w:rsidR="0057714D" w:rsidRPr="009C7C3C" w:rsidRDefault="009C7C3C" w:rsidP="009C7C3C">
            <w:pPr>
              <w:ind w:leftChars="-7" w:left="1" w:hangingChars="9" w:hanging="18"/>
              <w:rPr>
                <w:rFonts w:ascii="Arial" w:hAnsi="Arial" w:cs="Arial"/>
                <w:sz w:val="20"/>
                <w:szCs w:val="20"/>
              </w:rPr>
            </w:pPr>
            <w:r w:rsidRPr="009C7C3C">
              <w:rPr>
                <w:rFonts w:ascii="Arial" w:hAnsi="Arial" w:cs="Arial"/>
                <w:sz w:val="20"/>
                <w:szCs w:val="20"/>
              </w:rPr>
              <w:t>Product Air Products Other 45u X 47pt 5 Inches Sliding Door Wall On Right Rack On Left</w:t>
            </w:r>
          </w:p>
        </w:tc>
        <w:tc>
          <w:tcPr>
            <w:tcW w:w="2160" w:type="dxa"/>
            <w:tcBorders>
              <w:top w:val="nil"/>
              <w:left w:val="nil"/>
              <w:bottom w:val="single" w:sz="4" w:space="0" w:color="auto"/>
              <w:right w:val="single" w:sz="4" w:space="0" w:color="auto"/>
            </w:tcBorders>
            <w:shd w:val="clear" w:color="auto" w:fill="auto"/>
            <w:noWrap/>
            <w:hideMark/>
          </w:tcPr>
          <w:p w14:paraId="4E0D6979"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hideMark/>
          </w:tcPr>
          <w:p w14:paraId="739417A7"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18860164" w14:textId="77777777" w:rsidTr="007F7577">
        <w:trPr>
          <w:trHeight w:val="795"/>
        </w:trPr>
        <w:tc>
          <w:tcPr>
            <w:tcW w:w="1260" w:type="dxa"/>
            <w:tcBorders>
              <w:top w:val="nil"/>
              <w:left w:val="single" w:sz="4" w:space="0" w:color="auto"/>
              <w:bottom w:val="single" w:sz="4" w:space="0" w:color="auto"/>
              <w:right w:val="single" w:sz="4" w:space="0" w:color="auto"/>
            </w:tcBorders>
            <w:shd w:val="clear" w:color="auto" w:fill="auto"/>
            <w:hideMark/>
          </w:tcPr>
          <w:p w14:paraId="57FE7262" w14:textId="77777777" w:rsidR="0057714D" w:rsidRPr="009C7C3C" w:rsidRDefault="0057714D">
            <w:pPr>
              <w:rPr>
                <w:rFonts w:ascii="Arial" w:hAnsi="Arial" w:cs="Arial"/>
                <w:sz w:val="20"/>
                <w:szCs w:val="20"/>
              </w:rPr>
            </w:pPr>
            <w:r w:rsidRPr="009C7C3C">
              <w:rPr>
                <w:rFonts w:ascii="Arial" w:hAnsi="Arial" w:cs="Arial"/>
                <w:sz w:val="20"/>
                <w:szCs w:val="20"/>
              </w:rPr>
              <w:t>Custom</w:t>
            </w:r>
          </w:p>
        </w:tc>
        <w:tc>
          <w:tcPr>
            <w:tcW w:w="990" w:type="dxa"/>
            <w:tcBorders>
              <w:top w:val="nil"/>
              <w:left w:val="nil"/>
              <w:bottom w:val="single" w:sz="4" w:space="0" w:color="auto"/>
              <w:right w:val="single" w:sz="4" w:space="0" w:color="auto"/>
            </w:tcBorders>
            <w:shd w:val="clear" w:color="auto" w:fill="auto"/>
            <w:noWrap/>
            <w:hideMark/>
          </w:tcPr>
          <w:p w14:paraId="577706D9"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1</w:t>
            </w:r>
          </w:p>
        </w:tc>
        <w:tc>
          <w:tcPr>
            <w:tcW w:w="2520" w:type="dxa"/>
            <w:tcBorders>
              <w:top w:val="nil"/>
              <w:left w:val="nil"/>
              <w:bottom w:val="single" w:sz="4" w:space="0" w:color="auto"/>
              <w:right w:val="single" w:sz="4" w:space="0" w:color="auto"/>
            </w:tcBorders>
            <w:shd w:val="clear" w:color="auto" w:fill="auto"/>
            <w:hideMark/>
          </w:tcPr>
          <w:p w14:paraId="0C4E863B" w14:textId="77777777" w:rsidR="0057714D" w:rsidRPr="009C7C3C" w:rsidRDefault="0057714D" w:rsidP="009C7C3C">
            <w:pPr>
              <w:rPr>
                <w:rFonts w:ascii="Arial" w:hAnsi="Arial" w:cs="Arial"/>
                <w:sz w:val="20"/>
                <w:szCs w:val="20"/>
              </w:rPr>
            </w:pPr>
            <w:r w:rsidRPr="009C7C3C">
              <w:rPr>
                <w:rFonts w:ascii="Arial" w:hAnsi="Arial" w:cs="Arial"/>
                <w:sz w:val="20"/>
                <w:szCs w:val="20"/>
              </w:rPr>
              <w:t>QCONTAINMENT-QAGR82440-01</w:t>
            </w:r>
          </w:p>
        </w:tc>
        <w:tc>
          <w:tcPr>
            <w:tcW w:w="4860" w:type="dxa"/>
            <w:tcBorders>
              <w:top w:val="nil"/>
              <w:left w:val="nil"/>
              <w:bottom w:val="single" w:sz="4" w:space="0" w:color="auto"/>
              <w:right w:val="single" w:sz="4" w:space="0" w:color="auto"/>
            </w:tcBorders>
            <w:shd w:val="clear" w:color="auto" w:fill="auto"/>
            <w:hideMark/>
          </w:tcPr>
          <w:p w14:paraId="3B803F47" w14:textId="11600185" w:rsidR="0057714D" w:rsidRPr="009C7C3C" w:rsidRDefault="009C7C3C" w:rsidP="009C7C3C">
            <w:pPr>
              <w:ind w:leftChars="-7" w:left="1" w:hangingChars="9" w:hanging="18"/>
              <w:rPr>
                <w:rFonts w:ascii="Arial" w:hAnsi="Arial" w:cs="Arial"/>
                <w:sz w:val="20"/>
                <w:szCs w:val="20"/>
              </w:rPr>
            </w:pPr>
            <w:r w:rsidRPr="009C7C3C">
              <w:rPr>
                <w:rFonts w:ascii="Arial" w:hAnsi="Arial" w:cs="Arial"/>
                <w:sz w:val="20"/>
                <w:szCs w:val="20"/>
              </w:rPr>
              <w:t>Product Air Products Other 45u X 47pt 5 Inches Sliding Door Wall On Lef</w:t>
            </w:r>
            <w:r>
              <w:rPr>
                <w:rFonts w:ascii="Arial" w:hAnsi="Arial" w:cs="Arial"/>
                <w:sz w:val="20"/>
                <w:szCs w:val="20"/>
              </w:rPr>
              <w:t>T</w:t>
            </w:r>
            <w:r w:rsidRPr="009C7C3C">
              <w:rPr>
                <w:rFonts w:ascii="Arial" w:hAnsi="Arial" w:cs="Arial"/>
                <w:sz w:val="20"/>
                <w:szCs w:val="20"/>
              </w:rPr>
              <w:t xml:space="preserve"> Rack On Right</w:t>
            </w:r>
          </w:p>
        </w:tc>
        <w:tc>
          <w:tcPr>
            <w:tcW w:w="2160" w:type="dxa"/>
            <w:tcBorders>
              <w:top w:val="nil"/>
              <w:left w:val="nil"/>
              <w:bottom w:val="single" w:sz="4" w:space="0" w:color="auto"/>
              <w:right w:val="single" w:sz="4" w:space="0" w:color="auto"/>
            </w:tcBorders>
            <w:shd w:val="clear" w:color="auto" w:fill="auto"/>
            <w:noWrap/>
            <w:hideMark/>
          </w:tcPr>
          <w:p w14:paraId="42086953"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700" w:type="dxa"/>
            <w:tcBorders>
              <w:top w:val="nil"/>
              <w:left w:val="nil"/>
              <w:bottom w:val="single" w:sz="4" w:space="0" w:color="auto"/>
              <w:right w:val="single" w:sz="4" w:space="0" w:color="auto"/>
            </w:tcBorders>
            <w:shd w:val="clear" w:color="auto" w:fill="auto"/>
            <w:noWrap/>
            <w:hideMark/>
          </w:tcPr>
          <w:p w14:paraId="57BD6985"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5E42BB12" w14:textId="77777777" w:rsidTr="007F7577">
        <w:trPr>
          <w:trHeight w:val="690"/>
        </w:trPr>
        <w:tc>
          <w:tcPr>
            <w:tcW w:w="1260" w:type="dxa"/>
            <w:tcBorders>
              <w:top w:val="nil"/>
              <w:left w:val="single" w:sz="4" w:space="0" w:color="auto"/>
              <w:bottom w:val="single" w:sz="4" w:space="0" w:color="auto"/>
              <w:right w:val="single" w:sz="4" w:space="0" w:color="auto"/>
            </w:tcBorders>
            <w:shd w:val="clear" w:color="auto" w:fill="auto"/>
            <w:noWrap/>
            <w:hideMark/>
          </w:tcPr>
          <w:p w14:paraId="67F00648"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7E2DF7C1"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14:paraId="4486B421"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4860" w:type="dxa"/>
            <w:tcBorders>
              <w:top w:val="nil"/>
              <w:left w:val="nil"/>
              <w:bottom w:val="single" w:sz="4" w:space="0" w:color="auto"/>
              <w:right w:val="single" w:sz="4" w:space="0" w:color="auto"/>
            </w:tcBorders>
            <w:shd w:val="clear" w:color="auto" w:fill="auto"/>
            <w:noWrap/>
            <w:hideMark/>
          </w:tcPr>
          <w:p w14:paraId="7EB92A21" w14:textId="77777777" w:rsidR="0057714D" w:rsidRPr="009C7C3C" w:rsidRDefault="0057714D" w:rsidP="009C7C3C">
            <w:pPr>
              <w:ind w:hanging="18"/>
              <w:rPr>
                <w:rFonts w:ascii="Arial" w:hAnsi="Arial" w:cs="Arial"/>
                <w:color w:val="000000"/>
                <w:sz w:val="20"/>
                <w:szCs w:val="20"/>
              </w:rPr>
            </w:pPr>
            <w:r w:rsidRPr="009C7C3C">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hideMark/>
          </w:tcPr>
          <w:p w14:paraId="20923385" w14:textId="77777777" w:rsidR="0057714D" w:rsidRPr="009C7C3C" w:rsidRDefault="0057714D">
            <w:pPr>
              <w:jc w:val="right"/>
              <w:rPr>
                <w:rFonts w:ascii="Arial" w:hAnsi="Arial" w:cs="Arial"/>
                <w:b/>
                <w:bCs/>
                <w:color w:val="000000"/>
                <w:sz w:val="20"/>
                <w:szCs w:val="20"/>
              </w:rPr>
            </w:pPr>
            <w:r w:rsidRPr="009C7C3C">
              <w:rPr>
                <w:rFonts w:ascii="Arial" w:hAnsi="Arial" w:cs="Arial"/>
                <w:b/>
                <w:bCs/>
                <w:color w:val="000000"/>
                <w:sz w:val="20"/>
                <w:szCs w:val="20"/>
              </w:rPr>
              <w:t>SUBTOTAL</w:t>
            </w:r>
          </w:p>
        </w:tc>
        <w:tc>
          <w:tcPr>
            <w:tcW w:w="2700" w:type="dxa"/>
            <w:tcBorders>
              <w:top w:val="nil"/>
              <w:left w:val="nil"/>
              <w:bottom w:val="single" w:sz="4" w:space="0" w:color="auto"/>
              <w:right w:val="single" w:sz="4" w:space="0" w:color="auto"/>
            </w:tcBorders>
            <w:shd w:val="clear" w:color="auto" w:fill="auto"/>
            <w:noWrap/>
            <w:hideMark/>
          </w:tcPr>
          <w:p w14:paraId="23CF2ECA"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r w:rsidR="0057714D" w14:paraId="1E5983EC" w14:textId="77777777" w:rsidTr="0078194B">
        <w:trPr>
          <w:trHeight w:val="854"/>
        </w:trPr>
        <w:tc>
          <w:tcPr>
            <w:tcW w:w="1260" w:type="dxa"/>
            <w:tcBorders>
              <w:top w:val="nil"/>
              <w:left w:val="single" w:sz="4" w:space="0" w:color="auto"/>
              <w:bottom w:val="single" w:sz="4" w:space="0" w:color="auto"/>
              <w:right w:val="single" w:sz="4" w:space="0" w:color="auto"/>
            </w:tcBorders>
            <w:shd w:val="clear" w:color="auto" w:fill="auto"/>
            <w:noWrap/>
            <w:hideMark/>
          </w:tcPr>
          <w:p w14:paraId="410F8A84"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14:paraId="0C41AFCA"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c>
          <w:tcPr>
            <w:tcW w:w="2520" w:type="dxa"/>
            <w:tcBorders>
              <w:top w:val="nil"/>
              <w:left w:val="nil"/>
              <w:bottom w:val="single" w:sz="4" w:space="0" w:color="auto"/>
              <w:right w:val="single" w:sz="4" w:space="0" w:color="auto"/>
            </w:tcBorders>
            <w:shd w:val="clear" w:color="auto" w:fill="auto"/>
            <w:noWrap/>
            <w:hideMark/>
          </w:tcPr>
          <w:p w14:paraId="4F0196F3" w14:textId="2C4C20EC" w:rsidR="0078194B" w:rsidRDefault="0057714D">
            <w:pPr>
              <w:rPr>
                <w:rFonts w:ascii="Arial" w:hAnsi="Arial" w:cs="Arial"/>
                <w:color w:val="000000"/>
                <w:sz w:val="20"/>
                <w:szCs w:val="20"/>
              </w:rPr>
            </w:pPr>
            <w:r w:rsidRPr="009C7C3C">
              <w:rPr>
                <w:rFonts w:ascii="Arial" w:hAnsi="Arial" w:cs="Arial"/>
                <w:color w:val="000000"/>
                <w:sz w:val="20"/>
                <w:szCs w:val="20"/>
              </w:rPr>
              <w:t> </w:t>
            </w:r>
          </w:p>
          <w:p w14:paraId="11453A90" w14:textId="77777777" w:rsidR="0078194B" w:rsidRPr="0078194B" w:rsidRDefault="0078194B" w:rsidP="0078194B">
            <w:pPr>
              <w:rPr>
                <w:rFonts w:ascii="Arial" w:hAnsi="Arial" w:cs="Arial"/>
                <w:sz w:val="20"/>
                <w:szCs w:val="20"/>
              </w:rPr>
            </w:pPr>
          </w:p>
          <w:p w14:paraId="3DD16832" w14:textId="3BBC74E5" w:rsidR="0078194B" w:rsidRPr="0078194B" w:rsidRDefault="0078194B" w:rsidP="0078194B">
            <w:pPr>
              <w:rPr>
                <w:rFonts w:ascii="Arial" w:hAnsi="Arial" w:cs="Arial"/>
                <w:sz w:val="20"/>
                <w:szCs w:val="20"/>
              </w:rPr>
            </w:pPr>
          </w:p>
          <w:p w14:paraId="7F97C9C8" w14:textId="43876F9B" w:rsidR="0057714D" w:rsidRPr="0078194B" w:rsidRDefault="0057714D" w:rsidP="0078194B">
            <w:pPr>
              <w:jc w:val="right"/>
              <w:rPr>
                <w:rFonts w:ascii="Arial" w:hAnsi="Arial" w:cs="Arial"/>
                <w:sz w:val="20"/>
                <w:szCs w:val="20"/>
              </w:rPr>
            </w:pPr>
          </w:p>
        </w:tc>
        <w:tc>
          <w:tcPr>
            <w:tcW w:w="4860" w:type="dxa"/>
            <w:tcBorders>
              <w:top w:val="nil"/>
              <w:left w:val="nil"/>
              <w:bottom w:val="single" w:sz="4" w:space="0" w:color="auto"/>
              <w:right w:val="single" w:sz="4" w:space="0" w:color="auto"/>
            </w:tcBorders>
            <w:shd w:val="clear" w:color="auto" w:fill="auto"/>
            <w:noWrap/>
            <w:hideMark/>
          </w:tcPr>
          <w:p w14:paraId="0B08B575" w14:textId="77777777" w:rsidR="0057714D" w:rsidRPr="009C7C3C" w:rsidRDefault="0057714D" w:rsidP="009C7C3C">
            <w:pPr>
              <w:ind w:hanging="18"/>
              <w:rPr>
                <w:rFonts w:ascii="Arial" w:hAnsi="Arial" w:cs="Arial"/>
                <w:color w:val="000000"/>
                <w:sz w:val="20"/>
                <w:szCs w:val="20"/>
              </w:rPr>
            </w:pPr>
            <w:r w:rsidRPr="009C7C3C">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noWrap/>
            <w:hideMark/>
          </w:tcPr>
          <w:p w14:paraId="6826006D" w14:textId="77777777" w:rsidR="0057714D" w:rsidRPr="009C7C3C" w:rsidRDefault="0057714D">
            <w:pPr>
              <w:jc w:val="right"/>
              <w:rPr>
                <w:rFonts w:ascii="Arial" w:hAnsi="Arial" w:cs="Arial"/>
                <w:b/>
                <w:bCs/>
                <w:color w:val="000000"/>
                <w:sz w:val="20"/>
                <w:szCs w:val="20"/>
              </w:rPr>
            </w:pPr>
            <w:r w:rsidRPr="009C7C3C">
              <w:rPr>
                <w:rFonts w:ascii="Arial" w:hAnsi="Arial" w:cs="Arial"/>
                <w:b/>
                <w:bCs/>
                <w:color w:val="000000"/>
                <w:sz w:val="20"/>
                <w:szCs w:val="20"/>
              </w:rPr>
              <w:t>GRAND TOTAL</w:t>
            </w:r>
          </w:p>
        </w:tc>
        <w:tc>
          <w:tcPr>
            <w:tcW w:w="2700" w:type="dxa"/>
            <w:tcBorders>
              <w:top w:val="nil"/>
              <w:left w:val="nil"/>
              <w:bottom w:val="single" w:sz="4" w:space="0" w:color="auto"/>
              <w:right w:val="single" w:sz="4" w:space="0" w:color="auto"/>
            </w:tcBorders>
            <w:shd w:val="clear" w:color="auto" w:fill="auto"/>
            <w:noWrap/>
            <w:hideMark/>
          </w:tcPr>
          <w:p w14:paraId="14EB34E9" w14:textId="77777777" w:rsidR="0057714D" w:rsidRPr="009C7C3C" w:rsidRDefault="0057714D">
            <w:pPr>
              <w:rPr>
                <w:rFonts w:ascii="Arial" w:hAnsi="Arial" w:cs="Arial"/>
                <w:color w:val="000000"/>
                <w:sz w:val="20"/>
                <w:szCs w:val="20"/>
              </w:rPr>
            </w:pPr>
            <w:r w:rsidRPr="009C7C3C">
              <w:rPr>
                <w:rFonts w:ascii="Arial" w:hAnsi="Arial" w:cs="Arial"/>
                <w:color w:val="000000"/>
                <w:sz w:val="20"/>
                <w:szCs w:val="20"/>
              </w:rPr>
              <w:t> </w:t>
            </w:r>
          </w:p>
        </w:tc>
      </w:tr>
    </w:tbl>
    <w:p w14:paraId="6752D3DC" w14:textId="2CD02756" w:rsidR="0078194B" w:rsidRDefault="0078194B" w:rsidP="009C2599">
      <w:pPr>
        <w:rPr>
          <w:rFonts w:ascii="Arial" w:hAnsi="Arial" w:cs="Arial"/>
          <w:sz w:val="20"/>
          <w:szCs w:val="20"/>
        </w:rPr>
      </w:pPr>
    </w:p>
    <w:p w14:paraId="57B55B8B" w14:textId="77777777" w:rsidR="00ED1BF4" w:rsidRPr="0078194B" w:rsidRDefault="00ED1BF4" w:rsidP="00ED1BF4">
      <w:pPr>
        <w:rPr>
          <w:rFonts w:ascii="Arial" w:hAnsi="Arial" w:cs="Arial"/>
          <w:b/>
          <w:u w:val="single"/>
        </w:rPr>
      </w:pPr>
      <w:r>
        <w:rPr>
          <w:rFonts w:ascii="Arial" w:hAnsi="Arial" w:cs="Arial"/>
          <w:sz w:val="20"/>
          <w:szCs w:val="20"/>
        </w:rPr>
        <w:br w:type="page"/>
      </w:r>
      <w:r w:rsidRPr="0078194B">
        <w:rPr>
          <w:rFonts w:ascii="Arial" w:hAnsi="Arial" w:cs="Arial"/>
          <w:b/>
          <w:u w:val="single"/>
        </w:rPr>
        <w:lastRenderedPageBreak/>
        <w:t>Delivery Address</w:t>
      </w:r>
    </w:p>
    <w:p w14:paraId="60E4E1D0" w14:textId="77777777" w:rsidR="00ED1BF4" w:rsidRDefault="00ED1BF4" w:rsidP="00ED1BF4">
      <w:pPr>
        <w:rPr>
          <w:rFonts w:ascii="Arial" w:hAnsi="Arial" w:cs="Arial"/>
        </w:rPr>
      </w:pPr>
      <w:r>
        <w:rPr>
          <w:rFonts w:ascii="Arial" w:hAnsi="Arial" w:cs="Arial"/>
        </w:rPr>
        <w:t>Dane County Medical Examiner’s Office, 3111 Luds Lane, McFarland, WI 53558</w:t>
      </w:r>
      <w:r>
        <w:rPr>
          <w:rFonts w:ascii="Arial" w:hAnsi="Arial" w:cs="Arial"/>
        </w:rPr>
        <w:t>.</w:t>
      </w:r>
    </w:p>
    <w:p w14:paraId="438DE116" w14:textId="77777777" w:rsidR="00ED1BF4" w:rsidRDefault="00ED1BF4" w:rsidP="00ED1BF4">
      <w:pPr>
        <w:rPr>
          <w:rFonts w:ascii="Arial" w:hAnsi="Arial" w:cs="Arial"/>
        </w:rPr>
      </w:pPr>
    </w:p>
    <w:p w14:paraId="6C04DE6F" w14:textId="4928F6B9" w:rsidR="0057714D" w:rsidRPr="00ED1BF4" w:rsidRDefault="00ED1BF4" w:rsidP="00ED1BF4">
      <w:pPr>
        <w:rPr>
          <w:rFonts w:ascii="Arial" w:hAnsi="Arial" w:cs="Arial"/>
          <w:b/>
        </w:rPr>
      </w:pPr>
      <w:bookmarkStart w:id="0" w:name="_GoBack"/>
      <w:r w:rsidRPr="00ED1BF4">
        <w:rPr>
          <w:rFonts w:ascii="Arial" w:hAnsi="Arial" w:cs="Arial"/>
          <w:b/>
        </w:rPr>
        <w:t>Specific information about this opportunity can be obtained by contacting:</w:t>
      </w:r>
    </w:p>
    <w:bookmarkEnd w:id="0"/>
    <w:p w14:paraId="649621FA" w14:textId="77777777" w:rsidR="00ED1BF4" w:rsidRPr="00ED1BF4" w:rsidRDefault="00ED1BF4" w:rsidP="00ED1BF4">
      <w:pPr>
        <w:rPr>
          <w:rFonts w:ascii="Arial" w:hAnsi="Arial" w:cs="Arial"/>
          <w:sz w:val="22"/>
          <w:szCs w:val="22"/>
        </w:rPr>
      </w:pPr>
      <w:r w:rsidRPr="00ED1BF4">
        <w:rPr>
          <w:rFonts w:ascii="Arial" w:hAnsi="Arial" w:cs="Arial"/>
        </w:rPr>
        <w:t xml:space="preserve">Jess Baerman </w:t>
      </w:r>
    </w:p>
    <w:p w14:paraId="6EA25FCA" w14:textId="77777777" w:rsidR="00ED1BF4" w:rsidRPr="00ED1BF4" w:rsidRDefault="00ED1BF4" w:rsidP="00ED1BF4">
      <w:pPr>
        <w:rPr>
          <w:rFonts w:ascii="Arial" w:hAnsi="Arial" w:cs="Arial"/>
        </w:rPr>
      </w:pPr>
      <w:r w:rsidRPr="00ED1BF4">
        <w:rPr>
          <w:rFonts w:ascii="Arial" w:hAnsi="Arial" w:cs="Arial"/>
        </w:rPr>
        <w:t xml:space="preserve">Territory Corporate Account Manager- WI &amp; N.IL  </w:t>
      </w:r>
    </w:p>
    <w:p w14:paraId="6641BEC4" w14:textId="77777777" w:rsidR="00ED1BF4" w:rsidRPr="00ED1BF4" w:rsidRDefault="00ED1BF4" w:rsidP="00ED1BF4">
      <w:pPr>
        <w:rPr>
          <w:rFonts w:ascii="Arial" w:hAnsi="Arial" w:cs="Arial"/>
        </w:rPr>
      </w:pPr>
      <w:r w:rsidRPr="00ED1BF4">
        <w:rPr>
          <w:rFonts w:ascii="Arial" w:hAnsi="Arial" w:cs="Arial"/>
        </w:rPr>
        <w:t xml:space="preserve">Secure Power APC by Schneider Electric </w:t>
      </w:r>
    </w:p>
    <w:p w14:paraId="0340651C" w14:textId="77777777" w:rsidR="00ED1BF4" w:rsidRPr="00ED1BF4" w:rsidRDefault="00ED1BF4" w:rsidP="00ED1BF4">
      <w:pPr>
        <w:rPr>
          <w:rFonts w:ascii="Arial" w:hAnsi="Arial" w:cs="Arial"/>
        </w:rPr>
      </w:pPr>
      <w:r w:rsidRPr="00ED1BF4">
        <w:rPr>
          <w:rFonts w:ascii="Arial" w:hAnsi="Arial" w:cs="Arial"/>
        </w:rPr>
        <w:t>D  714-361-2221</w:t>
      </w:r>
    </w:p>
    <w:p w14:paraId="587398F8" w14:textId="77777777" w:rsidR="00ED1BF4" w:rsidRPr="00ED1BF4" w:rsidRDefault="00ED1BF4" w:rsidP="00ED1BF4">
      <w:pPr>
        <w:rPr>
          <w:rFonts w:ascii="Arial" w:hAnsi="Arial" w:cs="Arial"/>
        </w:rPr>
      </w:pPr>
      <w:r w:rsidRPr="00ED1BF4">
        <w:rPr>
          <w:rFonts w:ascii="Arial" w:hAnsi="Arial" w:cs="Arial"/>
        </w:rPr>
        <w:t xml:space="preserve">E  </w:t>
      </w:r>
      <w:hyperlink r:id="rId22" w:history="1">
        <w:r w:rsidRPr="00ED1BF4">
          <w:rPr>
            <w:rStyle w:val="Hyperlink"/>
            <w:rFonts w:ascii="Arial" w:hAnsi="Arial" w:cs="Arial"/>
          </w:rPr>
          <w:t>Jessica.Baerman@se.com</w:t>
        </w:r>
      </w:hyperlink>
    </w:p>
    <w:p w14:paraId="65C04BF8" w14:textId="77777777" w:rsidR="00ED1BF4" w:rsidRPr="00ED1BF4" w:rsidRDefault="00ED1BF4" w:rsidP="00ED1BF4">
      <w:pPr>
        <w:rPr>
          <w:rFonts w:ascii="Arial" w:hAnsi="Arial" w:cs="Arial"/>
        </w:rPr>
      </w:pPr>
      <w:r w:rsidRPr="00ED1BF4">
        <w:rPr>
          <w:rFonts w:ascii="Arial" w:hAnsi="Arial" w:cs="Arial"/>
        </w:rPr>
        <w:t>Chicago, Illinois United States</w:t>
      </w:r>
    </w:p>
    <w:p w14:paraId="5E3FE416" w14:textId="77777777" w:rsidR="00ED1BF4" w:rsidRPr="0078194B" w:rsidRDefault="00ED1BF4" w:rsidP="0078194B">
      <w:pPr>
        <w:rPr>
          <w:rFonts w:ascii="Arial" w:hAnsi="Arial" w:cs="Arial"/>
          <w:sz w:val="20"/>
          <w:szCs w:val="20"/>
        </w:rPr>
        <w:sectPr w:rsidR="00ED1BF4" w:rsidRPr="0078194B" w:rsidSect="009C7C3C">
          <w:headerReference w:type="default" r:id="rId23"/>
          <w:footerReference w:type="default" r:id="rId24"/>
          <w:pgSz w:w="15840" w:h="12240" w:orient="landscape"/>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5"/>
          <w:footerReference w:type="even" r:id="rId26"/>
          <w:footerReference w:type="default" r:id="rId27"/>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8"/>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A61593" w:rsidRDefault="00A61593">
      <w:r>
        <w:separator/>
      </w:r>
    </w:p>
  </w:endnote>
  <w:endnote w:type="continuationSeparator" w:id="0">
    <w:p w14:paraId="44097460" w14:textId="77777777" w:rsidR="00A61593" w:rsidRDefault="00A6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75F5468B" w:rsidR="00A61593" w:rsidRPr="00DE13CB" w:rsidRDefault="00A61593" w:rsidP="0078194B">
    <w:pPr>
      <w:pStyle w:val="Footer"/>
      <w:tabs>
        <w:tab w:val="clear" w:pos="4320"/>
        <w:tab w:val="clear" w:pos="8640"/>
      </w:tabs>
      <w:rPr>
        <w:rFonts w:ascii="Arial" w:hAnsi="Arial" w:cs="Arial"/>
      </w:rPr>
    </w:pPr>
    <w:r w:rsidRPr="00DE13CB">
      <w:rPr>
        <w:rFonts w:ascii="Arial" w:hAnsi="Arial" w:cs="Arial"/>
      </w:rPr>
      <w:t xml:space="preserve">BID# </w:t>
    </w:r>
    <w:r>
      <w:rPr>
        <w:rFonts w:ascii="Arial" w:hAnsi="Arial" w:cs="Arial"/>
      </w:rPr>
      <w:t>120021</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0078194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ED1BF4">
      <w:rPr>
        <w:rFonts w:ascii="Arial" w:hAnsi="Arial" w:cs="Arial"/>
        <w:noProof/>
      </w:rPr>
      <w:t>2</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5B4E" w14:textId="47746F3D" w:rsidR="0078194B" w:rsidRPr="00DE13CB" w:rsidRDefault="0078194B" w:rsidP="0078194B">
    <w:pPr>
      <w:pStyle w:val="Footer"/>
      <w:tabs>
        <w:tab w:val="clear" w:pos="4320"/>
        <w:tab w:val="clear" w:pos="8640"/>
      </w:tabs>
      <w:rPr>
        <w:rFonts w:ascii="Arial" w:hAnsi="Arial" w:cs="Arial"/>
      </w:rPr>
    </w:pPr>
    <w:r w:rsidRPr="00DE13CB">
      <w:rPr>
        <w:rFonts w:ascii="Arial" w:hAnsi="Arial" w:cs="Arial"/>
      </w:rPr>
      <w:t xml:space="preserve">BID# </w:t>
    </w:r>
    <w:r>
      <w:rPr>
        <w:rFonts w:ascii="Arial" w:hAnsi="Arial" w:cs="Arial"/>
      </w:rPr>
      <w:t>120021</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ED1BF4">
      <w:rPr>
        <w:rFonts w:ascii="Arial" w:hAnsi="Arial" w:cs="Arial"/>
        <w:noProof/>
      </w:rPr>
      <w:t>5</w:t>
    </w:r>
    <w:r w:rsidRPr="00DE13CB">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A61593" w:rsidRDefault="00A615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A61593" w:rsidRDefault="00A615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88BD8" w14:textId="2997A0EA" w:rsidR="0078194B" w:rsidRPr="00DE13CB" w:rsidRDefault="0078194B" w:rsidP="0078194B">
    <w:pPr>
      <w:pStyle w:val="Footer"/>
      <w:tabs>
        <w:tab w:val="clear" w:pos="4320"/>
        <w:tab w:val="clear" w:pos="8640"/>
      </w:tabs>
      <w:rPr>
        <w:rFonts w:ascii="Arial" w:hAnsi="Arial" w:cs="Arial"/>
      </w:rPr>
    </w:pPr>
    <w:r w:rsidRPr="00DE13CB">
      <w:rPr>
        <w:rFonts w:ascii="Arial" w:hAnsi="Arial" w:cs="Arial"/>
      </w:rPr>
      <w:t xml:space="preserve">BID# </w:t>
    </w:r>
    <w:r>
      <w:rPr>
        <w:rFonts w:ascii="Arial" w:hAnsi="Arial" w:cs="Arial"/>
      </w:rPr>
      <w:t>120021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ED1BF4">
      <w:rPr>
        <w:rFonts w:ascii="Arial" w:hAnsi="Arial" w:cs="Arial"/>
        <w:noProof/>
      </w:rPr>
      <w:t>9</w:t>
    </w:r>
    <w:r w:rsidRPr="00DE13CB">
      <w:rPr>
        <w:rFonts w:ascii="Arial" w:hAnsi="Arial"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A61593" w:rsidRDefault="00A615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A61593" w:rsidRDefault="00A61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A61593" w:rsidRDefault="00A61593">
      <w:r>
        <w:separator/>
      </w:r>
    </w:p>
  </w:footnote>
  <w:footnote w:type="continuationSeparator" w:id="0">
    <w:p w14:paraId="792646AD" w14:textId="77777777" w:rsidR="00A61593" w:rsidRDefault="00A61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A61593" w:rsidRPr="00896A3F" w:rsidRDefault="00A61593"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A61593" w:rsidRPr="00896A3F" w:rsidRDefault="00A6159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A61593" w:rsidRPr="00896A3F" w:rsidRDefault="00A6159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A61593" w:rsidRPr="00896A3F" w:rsidRDefault="00A6159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A61593" w:rsidRPr="00896A3F" w:rsidRDefault="00A6159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2D9"/>
    <w:rsid w:val="001A5B59"/>
    <w:rsid w:val="001B01FC"/>
    <w:rsid w:val="001B50D5"/>
    <w:rsid w:val="001B5B4D"/>
    <w:rsid w:val="001C5888"/>
    <w:rsid w:val="001D43AA"/>
    <w:rsid w:val="001D6E99"/>
    <w:rsid w:val="001F7D28"/>
    <w:rsid w:val="00203A41"/>
    <w:rsid w:val="002178A5"/>
    <w:rsid w:val="002328FC"/>
    <w:rsid w:val="002413B2"/>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56BC8"/>
    <w:rsid w:val="0056171B"/>
    <w:rsid w:val="005633D8"/>
    <w:rsid w:val="0056547B"/>
    <w:rsid w:val="00571F29"/>
    <w:rsid w:val="00576BF5"/>
    <w:rsid w:val="0057714D"/>
    <w:rsid w:val="0058671D"/>
    <w:rsid w:val="00592DC9"/>
    <w:rsid w:val="00592DF5"/>
    <w:rsid w:val="005A08BE"/>
    <w:rsid w:val="005A1CD4"/>
    <w:rsid w:val="005A5BC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20A"/>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194B"/>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577"/>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0E6"/>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C7C3C"/>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61593"/>
    <w:rsid w:val="00A70A73"/>
    <w:rsid w:val="00A7169E"/>
    <w:rsid w:val="00A83DF1"/>
    <w:rsid w:val="00A9075C"/>
    <w:rsid w:val="00AA2CBA"/>
    <w:rsid w:val="00AA500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44CEE"/>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1BF4"/>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6962">
      <w:bodyDiv w:val="1"/>
      <w:marLeft w:val="0"/>
      <w:marRight w:val="0"/>
      <w:marTop w:val="0"/>
      <w:marBottom w:val="0"/>
      <w:divBdr>
        <w:top w:val="none" w:sz="0" w:space="0" w:color="auto"/>
        <w:left w:val="none" w:sz="0" w:space="0" w:color="auto"/>
        <w:bottom w:val="none" w:sz="0" w:space="0" w:color="auto"/>
        <w:right w:val="none" w:sz="0" w:space="0" w:color="auto"/>
      </w:divBdr>
    </w:div>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63794976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yperlink" Target="mailto:Jessica.Baerman@se.com"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D118-55FF-48C6-8402-994566DF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965403BB</Template>
  <TotalTime>75</TotalTime>
  <Pages>15</Pages>
  <Words>7250</Words>
  <Characters>41331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48485</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Clow, Carolyn</cp:lastModifiedBy>
  <cp:revision>9</cp:revision>
  <cp:lastPrinted>2018-02-26T20:39:00Z</cp:lastPrinted>
  <dcterms:created xsi:type="dcterms:W3CDTF">2020-02-24T23:41:00Z</dcterms:created>
  <dcterms:modified xsi:type="dcterms:W3CDTF">2020-04-14T19:12:00Z</dcterms:modified>
</cp:coreProperties>
</file>