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67AE7526" w:rsidR="00994C04" w:rsidRPr="00C40138" w:rsidRDefault="00994C04" w:rsidP="00FA0923">
            <w:pPr>
              <w:jc w:val="center"/>
              <w:rPr>
                <w:rFonts w:ascii="Arial" w:hAnsi="Arial" w:cs="Arial"/>
                <w:b/>
                <w:sz w:val="44"/>
              </w:rPr>
            </w:pPr>
            <w:r w:rsidRPr="00714909">
              <w:rPr>
                <w:rFonts w:ascii="Arial" w:hAnsi="Arial" w:cs="Arial"/>
                <w:sz w:val="16"/>
              </w:rPr>
              <w:t xml:space="preserve">Revised </w:t>
            </w:r>
            <w:r w:rsidR="00FA0923">
              <w:rPr>
                <w:rFonts w:ascii="Arial" w:hAnsi="Arial" w:cs="Arial"/>
                <w:sz w:val="16"/>
              </w:rPr>
              <w:t>02</w:t>
            </w:r>
            <w:r w:rsidRPr="00714909">
              <w:rPr>
                <w:rFonts w:ascii="Arial" w:hAnsi="Arial" w:cs="Arial"/>
                <w:sz w:val="16"/>
              </w:rPr>
              <w:t>/20</w:t>
            </w:r>
            <w:r w:rsidR="00FA0923">
              <w:rPr>
                <w:rFonts w:ascii="Arial" w:hAnsi="Arial" w:cs="Arial"/>
                <w:sz w:val="16"/>
              </w:rPr>
              <w:t>20</w:t>
            </w:r>
            <w:r>
              <w:rPr>
                <w:rFonts w:ascii="Arial" w:hAnsi="Arial" w:cs="Arial"/>
                <w:sz w:val="16"/>
              </w:rPr>
              <w:t xml:space="preserve"> (</w:t>
            </w:r>
            <w:r w:rsidR="0041166D">
              <w:rPr>
                <w:rFonts w:ascii="Arial" w:hAnsi="Arial" w:cs="Arial"/>
                <w:sz w:val="16"/>
              </w:rPr>
              <w:t>S</w:t>
            </w:r>
            <w:r w:rsidR="002B72D9">
              <w:rPr>
                <w:rFonts w:ascii="Arial" w:hAnsi="Arial" w:cs="Arial"/>
                <w:sz w:val="16"/>
              </w:rPr>
              <w:t>)(HIGHWAY</w:t>
            </w:r>
            <w:r w:rsidR="00A46ED6">
              <w:rPr>
                <w:rFonts w:ascii="Arial" w:hAnsi="Arial" w:cs="Arial"/>
                <w:sz w:val="16"/>
              </w:rPr>
              <w:t>)</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186955C9" w:rsidR="00405855" w:rsidRPr="004F69FF" w:rsidRDefault="004F69FF" w:rsidP="00405855">
            <w:pPr>
              <w:jc w:val="center"/>
              <w:rPr>
                <w:rFonts w:ascii="Arial" w:hAnsi="Arial" w:cs="Arial"/>
                <w:b/>
                <w:color w:val="0000FF"/>
              </w:rPr>
            </w:pPr>
            <w:r w:rsidRPr="004F69FF">
              <w:rPr>
                <w:rFonts w:ascii="Arial" w:hAnsi="Arial" w:cs="Arial"/>
                <w:b/>
                <w:color w:val="0000FF"/>
                <w:sz w:val="32"/>
              </w:rPr>
              <w:t>120058</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17F29FF7" w:rsidR="00450FEB" w:rsidRPr="004F69FF" w:rsidRDefault="001D7A38" w:rsidP="00950132">
            <w:pPr>
              <w:jc w:val="center"/>
              <w:rPr>
                <w:rFonts w:ascii="Arial" w:hAnsi="Arial" w:cs="Arial"/>
                <w:b/>
                <w:color w:val="0000FF"/>
                <w:sz w:val="28"/>
              </w:rPr>
            </w:pPr>
            <w:r w:rsidRPr="004F69FF">
              <w:rPr>
                <w:rFonts w:ascii="Arial" w:hAnsi="Arial" w:cs="Arial"/>
                <w:b/>
                <w:color w:val="0000FF"/>
                <w:sz w:val="32"/>
              </w:rPr>
              <w:t>Crushed Aggregate</w:t>
            </w:r>
            <w:r w:rsidR="00AE31BB" w:rsidRPr="004F69FF">
              <w:rPr>
                <w:rFonts w:ascii="Arial" w:hAnsi="Arial" w:cs="Arial"/>
                <w:b/>
                <w:color w:val="0000FF"/>
                <w:sz w:val="32"/>
              </w:rPr>
              <w:t xml:space="preserve"> – County Projects</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428DAE4A" w:rsidR="00405855" w:rsidRPr="004F69FF" w:rsidRDefault="004F69FF" w:rsidP="00405855">
            <w:pPr>
              <w:pStyle w:val="Heading7"/>
              <w:rPr>
                <w:color w:val="0000FF"/>
                <w:sz w:val="32"/>
              </w:rPr>
            </w:pPr>
            <w:r w:rsidRPr="004F69FF">
              <w:rPr>
                <w:color w:val="0000FF"/>
                <w:sz w:val="32"/>
              </w:rPr>
              <w:t>June 15</w:t>
            </w:r>
            <w:r w:rsidR="00AE31BB" w:rsidRPr="004F69FF">
              <w:rPr>
                <w:color w:val="0000FF"/>
                <w:sz w:val="32"/>
              </w:rPr>
              <w:t>, 2020</w:t>
            </w:r>
          </w:p>
          <w:p w14:paraId="2749126B" w14:textId="77777777" w:rsidR="00405855" w:rsidRPr="004F69FF" w:rsidRDefault="00405855" w:rsidP="00405855">
            <w:pPr>
              <w:pStyle w:val="Heading7"/>
              <w:rPr>
                <w:sz w:val="20"/>
              </w:rPr>
            </w:pPr>
            <w:r w:rsidRPr="004F69FF">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3BCA1C71" w:rsidR="00196594" w:rsidRPr="00950132" w:rsidRDefault="00196594" w:rsidP="006076BD">
            <w:pPr>
              <w:jc w:val="center"/>
              <w:rPr>
                <w:rFonts w:ascii="Arial" w:hAnsi="Arial" w:cs="Arial"/>
                <w:b/>
                <w:bCs/>
                <w:sz w:val="32"/>
              </w:rPr>
            </w:pPr>
            <w:r w:rsidRPr="00E52B40">
              <w:rPr>
                <w:rFonts w:ascii="Arial" w:hAnsi="Arial" w:cs="Arial"/>
                <w:b/>
                <w:sz w:val="32"/>
                <w:szCs w:val="26"/>
              </w:rPr>
              <w:t xml:space="preserve">BIDS MUST BE </w:t>
            </w:r>
            <w:r w:rsidR="006076BD">
              <w:rPr>
                <w:rFonts w:ascii="Arial" w:hAnsi="Arial" w:cs="Arial"/>
                <w:b/>
                <w:sz w:val="32"/>
                <w:szCs w:val="26"/>
              </w:rPr>
              <w:t>UPLOADED</w:t>
            </w:r>
            <w:r w:rsidRPr="00E52B40">
              <w:rPr>
                <w:rFonts w:ascii="Arial" w:hAnsi="Arial" w:cs="Arial"/>
                <w:b/>
                <w:sz w:val="32"/>
                <w:szCs w:val="26"/>
              </w:rPr>
              <w:t xml:space="preserve"> TO:</w:t>
            </w:r>
          </w:p>
        </w:tc>
        <w:tc>
          <w:tcPr>
            <w:tcW w:w="5062" w:type="dxa"/>
            <w:shd w:val="clear" w:color="auto" w:fill="auto"/>
            <w:vAlign w:val="center"/>
          </w:tcPr>
          <w:p w14:paraId="1969912C" w14:textId="77777777" w:rsidR="00C47434" w:rsidRDefault="00C47434" w:rsidP="00C47434">
            <w:pPr>
              <w:pStyle w:val="Heading7"/>
              <w:rPr>
                <w:color w:val="0000FF"/>
                <w:sz w:val="32"/>
              </w:rPr>
            </w:pPr>
            <w:r>
              <w:rPr>
                <w:color w:val="0000FF"/>
                <w:sz w:val="32"/>
              </w:rPr>
              <w:t>Purchasing Bid Dropbox</w:t>
            </w:r>
          </w:p>
          <w:p w14:paraId="39207718" w14:textId="01F30C18" w:rsidR="00196594" w:rsidRPr="000C6CCE" w:rsidRDefault="00C47434" w:rsidP="00C47434">
            <w:pPr>
              <w:pStyle w:val="Heading7"/>
              <w:rPr>
                <w:color w:val="0000FF"/>
                <w:sz w:val="32"/>
                <w:highlight w:val="green"/>
              </w:rPr>
            </w:pPr>
            <w:r w:rsidRPr="00243425">
              <w:rPr>
                <w:color w:val="0000FF"/>
              </w:rPr>
              <w:t>www.danepurchasing.com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4A520958" w:rsidR="00A83DF1" w:rsidRPr="00E52B40" w:rsidRDefault="00AE31BB" w:rsidP="004B3314">
            <w:pPr>
              <w:rPr>
                <w:rFonts w:ascii="Arial" w:hAnsi="Arial" w:cs="Arial"/>
                <w:b/>
              </w:rPr>
            </w:pPr>
            <w:r>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6FB955F1" w:rsidR="00A83DF1" w:rsidRDefault="00A83DF1" w:rsidP="00AE31BB">
            <w:pPr>
              <w:rPr>
                <w:rFonts w:ascii="Arial" w:hAnsi="Arial" w:cs="Arial"/>
              </w:rPr>
            </w:pPr>
            <w:r>
              <w:rPr>
                <w:rFonts w:ascii="Arial" w:hAnsi="Arial" w:cs="Arial"/>
              </w:rPr>
              <w:t>608-</w:t>
            </w:r>
            <w:r w:rsidR="00AE31BB">
              <w:rPr>
                <w:rFonts w:ascii="Arial" w:hAnsi="Arial" w:cs="Arial"/>
              </w:rPr>
              <w:t>267-3523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1243A898" w:rsidR="00A83DF1" w:rsidRDefault="00AE31BB" w:rsidP="004B3314">
            <w:pPr>
              <w:rPr>
                <w:rFonts w:ascii="Arial" w:hAnsi="Arial" w:cs="Arial"/>
              </w:rPr>
            </w:pPr>
            <w:r>
              <w:rPr>
                <w:rFonts w:ascii="Arial" w:hAnsi="Arial" w:cs="Arial"/>
              </w:rPr>
              <w:t>patten.peter</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8B0E0A"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667A2B6D" w14:textId="1B3E0D30" w:rsidR="00C47434" w:rsidRPr="001612A7" w:rsidRDefault="00C47434" w:rsidP="00C47434">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Update Vendor</w:t>
            </w:r>
          </w:p>
          <w:p w14:paraId="77E0E49D" w14:textId="77777777" w:rsidR="00C47434" w:rsidRPr="001612A7" w:rsidRDefault="00C47434" w:rsidP="00C47434">
            <w:pPr>
              <w:rPr>
                <w:rFonts w:ascii="Arial" w:hAnsi="Arial" w:cs="Arial"/>
              </w:rPr>
            </w:pPr>
            <w:r>
              <w:rPr>
                <w:rFonts w:ascii="Arial" w:hAnsi="Arial" w:cs="Arial"/>
                <w:b/>
              </w:rPr>
              <w:t xml:space="preserve">      </w:t>
            </w:r>
            <w:r w:rsidRPr="001612A7">
              <w:rPr>
                <w:rFonts w:ascii="Arial" w:hAnsi="Arial" w:cs="Arial"/>
                <w:b/>
              </w:rPr>
              <w:t>Registration</w:t>
            </w:r>
          </w:p>
          <w:p w14:paraId="09AF4A15" w14:textId="77777777" w:rsidR="00C47434" w:rsidRDefault="00C47434" w:rsidP="00C47434">
            <w:pPr>
              <w:ind w:left="107"/>
              <w:rPr>
                <w:rFonts w:ascii="Arial" w:hAnsi="Arial" w:cs="Arial"/>
              </w:rPr>
            </w:pPr>
          </w:p>
          <w:p w14:paraId="24B9C299" w14:textId="77777777" w:rsidR="00C47434" w:rsidRDefault="00C47434" w:rsidP="00C47434">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p>
          <w:p w14:paraId="1D376A6B" w14:textId="056B3F8D" w:rsidR="00196594" w:rsidRPr="00307E3B" w:rsidRDefault="00C47434" w:rsidP="00C47434">
            <w:pPr>
              <w:ind w:left="107"/>
              <w:rPr>
                <w:rFonts w:ascii="Arial" w:hAnsi="Arial" w:cs="Arial"/>
                <w:sz w:val="20"/>
              </w:rPr>
            </w:pPr>
            <w:r>
              <w:rPr>
                <w:rFonts w:ascii="Arial" w:hAnsi="Arial" w:cs="Arial"/>
                <w:b/>
              </w:rPr>
              <w:t xml:space="preserve">    </w:t>
            </w:r>
            <w:r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45A0BED3" w14:textId="77777777" w:rsidR="00C47434" w:rsidRDefault="00C47434" w:rsidP="00C47434">
            <w:pPr>
              <w:ind w:left="138"/>
              <w:rPr>
                <w:rFonts w:ascii="Arial" w:hAnsi="Arial" w:cs="Arial"/>
                <w:b/>
              </w:rPr>
            </w:pPr>
            <w:r w:rsidRPr="00C40138">
              <w:rPr>
                <w:rFonts w:ascii="Arial" w:hAnsi="Arial" w:cs="Arial"/>
              </w:rPr>
              <w:sym w:font="Wingdings" w:char="F0A8"/>
            </w:r>
            <w:r w:rsidRPr="00C40138">
              <w:rPr>
                <w:rFonts w:ascii="Arial" w:hAnsi="Arial" w:cs="Arial"/>
              </w:rPr>
              <w:t xml:space="preserve"> </w:t>
            </w:r>
            <w:r>
              <w:rPr>
                <w:rFonts w:ascii="Arial" w:hAnsi="Arial" w:cs="Arial"/>
                <w:b/>
              </w:rPr>
              <w:t xml:space="preserve">Upload Bid </w:t>
            </w:r>
          </w:p>
          <w:p w14:paraId="42C578F2" w14:textId="77777777" w:rsidR="00C47434" w:rsidRDefault="00C47434" w:rsidP="00C47434">
            <w:pPr>
              <w:ind w:left="138"/>
              <w:rPr>
                <w:rFonts w:ascii="Arial" w:hAnsi="Arial" w:cs="Arial"/>
                <w:b/>
              </w:rPr>
            </w:pPr>
            <w:r>
              <w:rPr>
                <w:rFonts w:ascii="Arial" w:hAnsi="Arial" w:cs="Arial"/>
                <w:b/>
              </w:rPr>
              <w:t xml:space="preserve">    Response to </w:t>
            </w:r>
          </w:p>
          <w:p w14:paraId="2CBDC304" w14:textId="77777777" w:rsidR="00C47434" w:rsidRDefault="00C47434" w:rsidP="00C47434">
            <w:pPr>
              <w:ind w:left="138"/>
              <w:rPr>
                <w:rFonts w:ascii="Arial" w:hAnsi="Arial" w:cs="Arial"/>
                <w:b/>
              </w:rPr>
            </w:pPr>
            <w:r>
              <w:rPr>
                <w:rFonts w:ascii="Arial" w:hAnsi="Arial" w:cs="Arial"/>
                <w:b/>
              </w:rPr>
              <w:t xml:space="preserve">    Purchasing Bid </w:t>
            </w:r>
          </w:p>
          <w:p w14:paraId="06EF47E6" w14:textId="77777777" w:rsidR="00C47434" w:rsidRPr="00C40138" w:rsidRDefault="00C47434" w:rsidP="00C47434">
            <w:pPr>
              <w:ind w:left="138"/>
              <w:rPr>
                <w:rFonts w:ascii="Arial" w:hAnsi="Arial" w:cs="Arial"/>
              </w:rPr>
            </w:pPr>
            <w:r>
              <w:rPr>
                <w:rFonts w:ascii="Arial" w:hAnsi="Arial" w:cs="Arial"/>
                <w:b/>
              </w:rPr>
              <w:t xml:space="preserve">    Dropbox</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732858C8" w:rsidR="006802A3" w:rsidRDefault="008B0E0A" w:rsidP="00C32C16">
            <w:pPr>
              <w:jc w:val="center"/>
              <w:rPr>
                <w:rFonts w:ascii="Arial" w:hAnsi="Arial" w:cs="Arial"/>
                <w:sz w:val="16"/>
              </w:rPr>
            </w:pPr>
            <w:r>
              <w:rPr>
                <w:rFonts w:ascii="Arial" w:hAnsi="Arial" w:cs="Arial"/>
                <w:sz w:val="22"/>
              </w:rPr>
              <w:t>May 26</w:t>
            </w:r>
            <w:bookmarkStart w:id="0" w:name="_GoBack"/>
            <w:bookmarkEnd w:id="0"/>
            <w:r w:rsidR="00AE31BB">
              <w:rPr>
                <w:rFonts w:ascii="Arial" w:hAnsi="Arial" w:cs="Arial"/>
                <w:sz w:val="22"/>
              </w:rPr>
              <w:t>, 2020</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03F82F0E" w14:textId="77777777" w:rsidR="00C47434" w:rsidRDefault="00C47434" w:rsidP="00C47434">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Multiple bid proposals must be submitted separately and labeled as Bid# 1, Bid# 2, etc. </w:t>
      </w:r>
    </w:p>
    <w:p w14:paraId="6331EC13" w14:textId="77777777" w:rsidR="00C47434" w:rsidRDefault="00C47434" w:rsidP="00C47434">
      <w:pPr>
        <w:ind w:left="720"/>
        <w:rPr>
          <w:rStyle w:val="PageNumber"/>
          <w:rFonts w:ascii="Arial" w:hAnsi="Arial" w:cs="Arial"/>
          <w:sz w:val="20"/>
          <w:szCs w:val="20"/>
        </w:rPr>
      </w:pPr>
    </w:p>
    <w:p w14:paraId="0D3A7364" w14:textId="77777777" w:rsidR="00C47434" w:rsidRDefault="00C47434" w:rsidP="00C4743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166978AE" w14:textId="77777777" w:rsidR="00C47434" w:rsidRDefault="00C47434" w:rsidP="00C47434">
      <w:pPr>
        <w:ind w:left="720"/>
        <w:rPr>
          <w:rStyle w:val="PageNumber"/>
          <w:rFonts w:ascii="Arial" w:hAnsi="Arial" w:cs="Arial"/>
          <w:sz w:val="20"/>
          <w:szCs w:val="20"/>
        </w:rPr>
      </w:pPr>
    </w:p>
    <w:p w14:paraId="67476B46" w14:textId="77777777" w:rsidR="00C47434" w:rsidRPr="00243425" w:rsidRDefault="00C47434" w:rsidP="00C47434">
      <w:pPr>
        <w:ind w:left="720"/>
        <w:rPr>
          <w:rFonts w:ascii="Arial" w:hAnsi="Arial" w:cs="Arial"/>
          <w:sz w:val="20"/>
          <w:szCs w:val="20"/>
        </w:rPr>
      </w:pPr>
      <w:r w:rsidRPr="00243425">
        <w:rPr>
          <w:rFonts w:ascii="Arial" w:hAnsi="Arial" w:cs="Arial"/>
          <w:sz w:val="20"/>
          <w:szCs w:val="20"/>
        </w:rPr>
        <w:t xml:space="preserve">Proposals must be received in the Purchasing – Bid Dropbox located on the </w:t>
      </w:r>
      <w:hyperlink r:id="rId13"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website no later than the date and time indicated within the RFP Deadline field on the RFP Cover Page or addenda. Late, faxed, mailed, hand-delivered, or unsigned proposals will be rejected unless otherwise specified. Dane County is not liable for any cost incurred by proposers in replying to this RFP.</w:t>
      </w:r>
    </w:p>
    <w:p w14:paraId="39EB41E2" w14:textId="77777777" w:rsidR="00C47434" w:rsidRPr="00243425" w:rsidRDefault="00C47434" w:rsidP="00C47434">
      <w:pPr>
        <w:ind w:left="720"/>
        <w:rPr>
          <w:rFonts w:ascii="Arial" w:hAnsi="Arial" w:cs="Arial"/>
          <w:sz w:val="20"/>
          <w:szCs w:val="20"/>
        </w:rPr>
      </w:pPr>
    </w:p>
    <w:p w14:paraId="114B52B2" w14:textId="77777777" w:rsidR="00C47434" w:rsidRPr="00243425" w:rsidRDefault="00C47434" w:rsidP="00C47434">
      <w:pPr>
        <w:ind w:left="720"/>
        <w:rPr>
          <w:rFonts w:ascii="Arial" w:hAnsi="Arial" w:cs="Arial"/>
          <w:sz w:val="20"/>
          <w:szCs w:val="20"/>
        </w:rPr>
      </w:pPr>
      <w:r w:rsidRPr="00243425">
        <w:rPr>
          <w:rFonts w:ascii="Arial" w:hAnsi="Arial" w:cs="Arial"/>
          <w:sz w:val="20"/>
          <w:szCs w:val="20"/>
        </w:rPr>
        <w:t xml:space="preserve">All proposals must be saved in PDF format unless otherwise specified within the RFP document and the file name shall include the RFP# and name of business submitting proposal. </w:t>
      </w:r>
    </w:p>
    <w:p w14:paraId="11B0371B" w14:textId="77777777" w:rsidR="00C47434" w:rsidRPr="00243425" w:rsidRDefault="00C47434" w:rsidP="00C47434">
      <w:pPr>
        <w:ind w:left="720"/>
        <w:rPr>
          <w:rFonts w:ascii="Arial" w:hAnsi="Arial" w:cs="Arial"/>
          <w:sz w:val="20"/>
          <w:szCs w:val="20"/>
        </w:rPr>
      </w:pPr>
      <w:r w:rsidRPr="00243425">
        <w:rPr>
          <w:rFonts w:ascii="Arial" w:hAnsi="Arial" w:cs="Arial"/>
          <w:sz w:val="20"/>
          <w:szCs w:val="20"/>
        </w:rPr>
        <w:t>Example of how to name the files:</w:t>
      </w:r>
    </w:p>
    <w:p w14:paraId="303EC261" w14:textId="77777777" w:rsidR="00C47434" w:rsidRPr="00243425" w:rsidRDefault="00C47434" w:rsidP="00C47434">
      <w:pPr>
        <w:ind w:left="720"/>
        <w:rPr>
          <w:rFonts w:ascii="Arial" w:hAnsi="Arial" w:cs="Arial"/>
          <w:sz w:val="20"/>
          <w:szCs w:val="20"/>
        </w:rPr>
      </w:pPr>
      <w:r w:rsidRPr="00243425">
        <w:rPr>
          <w:rFonts w:ascii="Arial" w:hAnsi="Arial" w:cs="Arial"/>
          <w:sz w:val="20"/>
          <w:szCs w:val="20"/>
        </w:rPr>
        <w:t>120012 – Vendor Name</w:t>
      </w:r>
    </w:p>
    <w:p w14:paraId="72B3C639" w14:textId="77777777" w:rsidR="00C47434" w:rsidRPr="00243425" w:rsidRDefault="00C47434" w:rsidP="00C47434">
      <w:pPr>
        <w:ind w:left="720"/>
        <w:rPr>
          <w:rFonts w:ascii="Arial" w:hAnsi="Arial" w:cs="Arial"/>
          <w:sz w:val="20"/>
          <w:szCs w:val="20"/>
        </w:rPr>
      </w:pPr>
    </w:p>
    <w:p w14:paraId="75C86161" w14:textId="77777777" w:rsidR="00C47434" w:rsidRPr="00243425" w:rsidRDefault="00C47434" w:rsidP="00C47434">
      <w:pPr>
        <w:ind w:left="720"/>
        <w:rPr>
          <w:rFonts w:ascii="Arial" w:hAnsi="Arial" w:cs="Arial"/>
          <w:sz w:val="20"/>
          <w:szCs w:val="20"/>
        </w:rPr>
      </w:pPr>
      <w:r w:rsidRPr="00243425">
        <w:rPr>
          <w:rFonts w:ascii="Arial" w:hAnsi="Arial" w:cs="Arial"/>
          <w:sz w:val="20"/>
          <w:szCs w:val="20"/>
        </w:rPr>
        <w:t>To Submit a Proposal:</w:t>
      </w:r>
    </w:p>
    <w:p w14:paraId="234CBD00" w14:textId="77777777" w:rsidR="00C47434" w:rsidRPr="00243425" w:rsidRDefault="00C47434" w:rsidP="00C47434">
      <w:pPr>
        <w:pStyle w:val="ListParagraph"/>
        <w:numPr>
          <w:ilvl w:val="0"/>
          <w:numId w:val="12"/>
        </w:numPr>
        <w:ind w:left="1080"/>
        <w:rPr>
          <w:rFonts w:ascii="Arial" w:hAnsi="Arial" w:cs="Arial"/>
          <w:sz w:val="20"/>
          <w:szCs w:val="20"/>
        </w:rPr>
      </w:pPr>
      <w:r w:rsidRPr="00243425">
        <w:rPr>
          <w:rFonts w:ascii="Arial" w:hAnsi="Arial" w:cs="Arial"/>
          <w:sz w:val="20"/>
          <w:szCs w:val="20"/>
        </w:rPr>
        <w:t xml:space="preserve">Go to </w:t>
      </w:r>
      <w:hyperlink r:id="rId14"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and click on Purchasing – Bid Dropbox or click on the Open RFP’s and Bids page link.</w:t>
      </w:r>
    </w:p>
    <w:p w14:paraId="51FB7F18" w14:textId="77777777" w:rsidR="00C47434" w:rsidRPr="00243425" w:rsidRDefault="00C47434" w:rsidP="00C47434">
      <w:pPr>
        <w:pStyle w:val="ListParagraph"/>
        <w:numPr>
          <w:ilvl w:val="0"/>
          <w:numId w:val="12"/>
        </w:numPr>
        <w:ind w:left="1080"/>
        <w:rPr>
          <w:rFonts w:ascii="Arial" w:hAnsi="Arial" w:cs="Arial"/>
          <w:sz w:val="20"/>
          <w:szCs w:val="20"/>
        </w:rPr>
      </w:pPr>
      <w:r w:rsidRPr="00243425">
        <w:rPr>
          <w:rFonts w:ascii="Arial" w:hAnsi="Arial" w:cs="Arial"/>
          <w:sz w:val="20"/>
          <w:szCs w:val="20"/>
        </w:rPr>
        <w:lastRenderedPageBreak/>
        <w:t>Click on the Submit a Bid button within the green Purchasing Bid Dropbox.</w:t>
      </w:r>
    </w:p>
    <w:p w14:paraId="38478A3F" w14:textId="77777777" w:rsidR="00C47434" w:rsidRPr="00243425" w:rsidRDefault="00C47434" w:rsidP="00C47434">
      <w:pPr>
        <w:pStyle w:val="ListParagraph"/>
        <w:numPr>
          <w:ilvl w:val="0"/>
          <w:numId w:val="12"/>
        </w:numPr>
        <w:ind w:left="1080"/>
        <w:rPr>
          <w:rFonts w:ascii="Arial" w:hAnsi="Arial" w:cs="Arial"/>
          <w:sz w:val="20"/>
          <w:szCs w:val="20"/>
        </w:rPr>
      </w:pPr>
      <w:r w:rsidRPr="00243425">
        <w:rPr>
          <w:rFonts w:ascii="Arial" w:hAnsi="Arial" w:cs="Arial"/>
          <w:sz w:val="20"/>
          <w:szCs w:val="20"/>
        </w:rPr>
        <w:t>Type in the Email, First Name, Last Name and Company information and click Continue.</w:t>
      </w:r>
    </w:p>
    <w:p w14:paraId="2B8F5427" w14:textId="77777777" w:rsidR="00C47434" w:rsidRPr="00243425" w:rsidRDefault="00C47434" w:rsidP="00C47434">
      <w:pPr>
        <w:pStyle w:val="ListParagraph"/>
        <w:numPr>
          <w:ilvl w:val="0"/>
          <w:numId w:val="12"/>
        </w:numPr>
        <w:ind w:left="1080"/>
        <w:rPr>
          <w:rFonts w:ascii="Arial" w:hAnsi="Arial" w:cs="Arial"/>
          <w:sz w:val="20"/>
          <w:szCs w:val="20"/>
        </w:rPr>
      </w:pPr>
      <w:r w:rsidRPr="00243425">
        <w:rPr>
          <w:rFonts w:ascii="Arial" w:hAnsi="Arial" w:cs="Arial"/>
          <w:sz w:val="20"/>
          <w:szCs w:val="20"/>
        </w:rPr>
        <w:t>Drag and drop the RFP files one at a time into the “Drag files here” box.</w:t>
      </w:r>
    </w:p>
    <w:p w14:paraId="349C17A9" w14:textId="77777777" w:rsidR="00C47434" w:rsidRPr="00243425" w:rsidRDefault="00C47434" w:rsidP="00C47434">
      <w:pPr>
        <w:pStyle w:val="ListParagraph"/>
        <w:numPr>
          <w:ilvl w:val="0"/>
          <w:numId w:val="12"/>
        </w:numPr>
        <w:ind w:left="1080"/>
        <w:rPr>
          <w:rFonts w:ascii="Arial" w:hAnsi="Arial" w:cs="Arial"/>
          <w:sz w:val="20"/>
          <w:szCs w:val="20"/>
        </w:rPr>
      </w:pPr>
      <w:r w:rsidRPr="00243425">
        <w:rPr>
          <w:rFonts w:ascii="Arial" w:hAnsi="Arial" w:cs="Arial"/>
          <w:sz w:val="20"/>
          <w:szCs w:val="20"/>
        </w:rPr>
        <w:t>After all files have been placed into the “Drag files here” box, click on the blue Upload button.</w:t>
      </w:r>
    </w:p>
    <w:p w14:paraId="634490C6" w14:textId="77777777" w:rsidR="00C47434" w:rsidRPr="00243425" w:rsidRDefault="00C47434" w:rsidP="00C47434">
      <w:pPr>
        <w:pStyle w:val="ListParagraph"/>
        <w:numPr>
          <w:ilvl w:val="1"/>
          <w:numId w:val="12"/>
        </w:numPr>
        <w:ind w:left="1800"/>
        <w:rPr>
          <w:rFonts w:ascii="Arial" w:hAnsi="Arial" w:cs="Arial"/>
          <w:sz w:val="20"/>
          <w:szCs w:val="20"/>
        </w:rPr>
      </w:pPr>
      <w:r w:rsidRPr="00243425">
        <w:rPr>
          <w:rFonts w:ascii="Arial" w:hAnsi="Arial" w:cs="Arial"/>
          <w:sz w:val="20"/>
          <w:szCs w:val="20"/>
        </w:rPr>
        <w:t xml:space="preserve">The file upload status can be seen for each document uploaded. </w:t>
      </w:r>
    </w:p>
    <w:p w14:paraId="5872E8B9" w14:textId="77777777" w:rsidR="00C47434" w:rsidRPr="00243425" w:rsidRDefault="00C47434" w:rsidP="00C47434">
      <w:pPr>
        <w:pStyle w:val="ListParagraph"/>
        <w:numPr>
          <w:ilvl w:val="1"/>
          <w:numId w:val="12"/>
        </w:numPr>
        <w:ind w:left="1800"/>
        <w:rPr>
          <w:rFonts w:ascii="Arial" w:hAnsi="Arial" w:cs="Arial"/>
          <w:sz w:val="20"/>
          <w:szCs w:val="20"/>
        </w:rPr>
      </w:pPr>
      <w:r w:rsidRPr="00243425">
        <w:rPr>
          <w:rFonts w:ascii="Arial" w:hAnsi="Arial" w:cs="Arial"/>
          <w:sz w:val="20"/>
          <w:szCs w:val="20"/>
        </w:rPr>
        <w:t>After each document reaches 100%, it will say “Uploaded”.</w:t>
      </w:r>
    </w:p>
    <w:p w14:paraId="4B56F785" w14:textId="77777777" w:rsidR="00C47434" w:rsidRDefault="00C47434" w:rsidP="00C47434">
      <w:pPr>
        <w:pStyle w:val="ListParagraph"/>
        <w:numPr>
          <w:ilvl w:val="0"/>
          <w:numId w:val="12"/>
        </w:numPr>
        <w:ind w:left="1080"/>
        <w:rPr>
          <w:rFonts w:ascii="Arial" w:hAnsi="Arial" w:cs="Arial"/>
          <w:sz w:val="20"/>
          <w:szCs w:val="20"/>
        </w:rPr>
      </w:pPr>
      <w:r w:rsidRPr="00243425">
        <w:rPr>
          <w:rFonts w:ascii="Arial" w:hAnsi="Arial" w:cs="Arial"/>
          <w:sz w:val="20"/>
          <w:szCs w:val="20"/>
        </w:rPr>
        <w:t>Confirm all files have been uploaded and then close out of the window.</w:t>
      </w:r>
    </w:p>
    <w:p w14:paraId="62627BE3" w14:textId="77777777" w:rsidR="00C47434" w:rsidRPr="00D71261" w:rsidRDefault="00C47434" w:rsidP="00C47434">
      <w:pPr>
        <w:ind w:left="720"/>
        <w:rPr>
          <w:rStyle w:val="PageNumber"/>
          <w:rFonts w:ascii="Arial" w:hAnsi="Arial" w:cs="Arial"/>
          <w:sz w:val="20"/>
          <w:szCs w:val="20"/>
        </w:rPr>
      </w:pPr>
      <w:r w:rsidRPr="00D71261">
        <w:rPr>
          <w:rStyle w:val="PageNumber"/>
          <w:rFonts w:ascii="Arial" w:hAnsi="Arial" w:cs="Arial"/>
          <w:sz w:val="20"/>
          <w:szCs w:val="20"/>
        </w:rPr>
        <w:t xml:space="preserve">Dane County Purchasing strives to post a bid summary to </w:t>
      </w:r>
      <w:hyperlink r:id="rId15" w:history="1">
        <w:r w:rsidRPr="00D71261">
          <w:rPr>
            <w:rStyle w:val="Hyperlink"/>
            <w:rFonts w:ascii="Arial" w:hAnsi="Arial" w:cs="Arial"/>
            <w:sz w:val="20"/>
            <w:szCs w:val="20"/>
          </w:rPr>
          <w:t>www.danepurchasing.com</w:t>
        </w:r>
      </w:hyperlink>
      <w:r w:rsidRPr="00D71261">
        <w:rPr>
          <w:rStyle w:val="PageNumber"/>
          <w:rFonts w:ascii="Arial" w:hAnsi="Arial" w:cs="Arial"/>
          <w:sz w:val="20"/>
          <w:szCs w:val="20"/>
        </w:rPr>
        <w:t xml:space="preserve"> on the same day as the bid is due. The bid opening is public and can be attended. This bid opening will occur on the date and time noted on the bid cover page at the following address: 1709 Aberg Avenue Suite B, Madison, WI 53704.</w:t>
      </w:r>
    </w:p>
    <w:p w14:paraId="01B8C2E6" w14:textId="77777777" w:rsidR="00295A57" w:rsidRDefault="00295A57" w:rsidP="00344672">
      <w:pPr>
        <w:ind w:left="720"/>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lastRenderedPageBreak/>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66DC76A8"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t>Inspection of Premises/Vendor Site Visit:</w:t>
      </w:r>
    </w:p>
    <w:p w14:paraId="32C0EC5D" w14:textId="77777777" w:rsidR="00BE1054" w:rsidRPr="00CD3E00" w:rsidRDefault="00BE1054" w:rsidP="00BE1054">
      <w:pPr>
        <w:ind w:left="720"/>
        <w:rPr>
          <w:rFonts w:ascii="Arial" w:hAnsi="Arial" w:cs="Arial"/>
          <w:sz w:val="20"/>
        </w:rPr>
      </w:pPr>
      <w:r w:rsidRPr="00CD3E00">
        <w:rPr>
          <w:rFonts w:ascii="Arial" w:hAnsi="Arial" w:cs="Arial"/>
          <w:sz w:val="20"/>
        </w:rPr>
        <w:t>Bidder’s may inspect site(s) prior to submitting bids to determine all requirements associated with the project by contacting the Purchasing Agent listed on the cover page. Failure to do so will in no way relieve the successful bidder from the necessity of providing, without additional cost to the County, all necessary services that may be required to carry out the intent of the resulting contract.</w:t>
      </w:r>
    </w:p>
    <w:p w14:paraId="2E3883C1" w14:textId="77777777" w:rsidR="00BE1054" w:rsidRDefault="00BE1054" w:rsidP="00BE1054">
      <w:pPr>
        <w:ind w:left="720"/>
        <w:rPr>
          <w:rFonts w:ascii="Arial" w:hAnsi="Arial" w:cs="Arial"/>
          <w:b/>
          <w:sz w:val="20"/>
          <w:szCs w:val="20"/>
          <w:u w:val="single"/>
        </w:rPr>
      </w:pPr>
    </w:p>
    <w:p w14:paraId="49234008"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t>Contracting Assignment – Subcontractors</w:t>
      </w:r>
    </w:p>
    <w:p w14:paraId="0A94A179" w14:textId="27063266" w:rsidR="00BE1054" w:rsidRPr="00CD3E00" w:rsidRDefault="00BE1054" w:rsidP="00BE1054">
      <w:pPr>
        <w:ind w:left="720"/>
        <w:rPr>
          <w:rFonts w:ascii="Arial" w:hAnsi="Arial" w:cs="Arial"/>
          <w:sz w:val="20"/>
        </w:rPr>
      </w:pPr>
      <w:r w:rsidRPr="00CD3E00">
        <w:rPr>
          <w:rFonts w:ascii="Arial" w:hAnsi="Arial" w:cs="Arial"/>
          <w:sz w:val="20"/>
        </w:rPr>
        <w:t>This contract and any part thereof shall not be subcontracted or assigned to another Contractor</w:t>
      </w:r>
      <w:r>
        <w:rPr>
          <w:rFonts w:ascii="Arial" w:hAnsi="Arial" w:cs="Arial"/>
          <w:sz w:val="20"/>
        </w:rPr>
        <w:t xml:space="preserve"> </w:t>
      </w:r>
      <w:r w:rsidRPr="00CD3E00">
        <w:rPr>
          <w:rFonts w:ascii="Arial" w:hAnsi="Arial" w:cs="Arial"/>
          <w:sz w:val="20"/>
        </w:rPr>
        <w:t>without prior written permission of the County. The Contractor shall be directly responsible for any subcontractor's performance and work quality when used by the Contractor to carry out the scope of the job. Subcontractors must abide by all terms and conditions under this Contract.</w:t>
      </w:r>
    </w:p>
    <w:p w14:paraId="03035117" w14:textId="77777777" w:rsidR="00BE1054" w:rsidRDefault="00BE1054" w:rsidP="00BE1054">
      <w:pPr>
        <w:ind w:left="720"/>
        <w:rPr>
          <w:rFonts w:ascii="Arial" w:hAnsi="Arial" w:cs="Arial"/>
          <w:b/>
          <w:sz w:val="20"/>
          <w:szCs w:val="20"/>
          <w:u w:val="single"/>
        </w:rPr>
      </w:pPr>
    </w:p>
    <w:p w14:paraId="314A8053"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t>Contract Additions</w:t>
      </w:r>
    </w:p>
    <w:p w14:paraId="1229C700" w14:textId="77777777" w:rsidR="00BE1054" w:rsidRPr="00CD3E00" w:rsidRDefault="00BE1054" w:rsidP="00BE1054">
      <w:pPr>
        <w:ind w:left="720"/>
        <w:jc w:val="both"/>
        <w:rPr>
          <w:rFonts w:ascii="Arial" w:hAnsi="Arial" w:cs="Arial"/>
          <w:color w:val="000000"/>
          <w:sz w:val="20"/>
        </w:rPr>
      </w:pPr>
      <w:r w:rsidRPr="00CD3E00">
        <w:rPr>
          <w:rFonts w:ascii="Arial" w:hAnsi="Arial" w:cs="Arial"/>
          <w:color w:val="000000"/>
          <w:sz w:val="20"/>
        </w:rPr>
        <w:t>The County reserves the right to add new items and locations at a price conforming to other like items on the contract.  The procedure for such additions shall be as follows:</w:t>
      </w:r>
    </w:p>
    <w:p w14:paraId="67C4031F" w14:textId="77777777" w:rsidR="00BE1054" w:rsidRPr="00CD3E00" w:rsidRDefault="00BE1054" w:rsidP="00BE10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0"/>
        </w:rPr>
      </w:pPr>
    </w:p>
    <w:p w14:paraId="65B897F9" w14:textId="77777777" w:rsidR="00BE1054" w:rsidRPr="00CD3E00" w:rsidRDefault="00BE1054" w:rsidP="00BE10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0"/>
        </w:rPr>
      </w:pPr>
      <w:r w:rsidRPr="00CD3E00">
        <w:rPr>
          <w:rFonts w:ascii="Arial" w:hAnsi="Arial" w:cs="Arial"/>
          <w:color w:val="000000"/>
          <w:sz w:val="20"/>
        </w:rPr>
        <w:t>The County Purchasing Agent will contact the vendor requesting pricing for the item(s) to be added. The vendor, within three working days, should respond in writing and include the bid number, contract period and the price for each item or service to be provided. Upon receipt, the County shall issue a Change Order adding the service or product(s) to the Contract or Purchase Order. The County reserves the right to accept or reject prices and obtain bids on the open market for these add</w:t>
      </w:r>
      <w:r w:rsidRPr="00CD3E00">
        <w:rPr>
          <w:rFonts w:ascii="Arial" w:hAnsi="Arial" w:cs="Arial"/>
          <w:color w:val="000000"/>
          <w:sz w:val="20"/>
        </w:rPr>
        <w:noBreakHyphen/>
        <w:t>ons.</w:t>
      </w:r>
    </w:p>
    <w:p w14:paraId="75AB11E2" w14:textId="77777777" w:rsidR="00BE1054" w:rsidRPr="00CD3E00" w:rsidRDefault="00BE1054" w:rsidP="00BE1054">
      <w:pPr>
        <w:ind w:left="720"/>
        <w:rPr>
          <w:rFonts w:ascii="Arial" w:hAnsi="Arial" w:cs="Arial"/>
          <w:sz w:val="20"/>
        </w:rPr>
      </w:pPr>
      <w:r w:rsidRPr="00CD3E00">
        <w:rPr>
          <w:rFonts w:ascii="Arial" w:hAnsi="Arial" w:cs="Arial"/>
          <w:sz w:val="20"/>
        </w:rPr>
        <w:tab/>
      </w:r>
    </w:p>
    <w:p w14:paraId="3ED9F08E" w14:textId="77777777" w:rsidR="00BE1054" w:rsidRPr="00CD3E00" w:rsidRDefault="00BE1054" w:rsidP="00BE1054">
      <w:pPr>
        <w:ind w:left="720"/>
        <w:rPr>
          <w:rFonts w:ascii="Arial" w:hAnsi="Arial" w:cs="Arial"/>
          <w:sz w:val="20"/>
        </w:rPr>
      </w:pPr>
      <w:r w:rsidRPr="00CD3E00">
        <w:rPr>
          <w:rFonts w:ascii="Arial" w:hAnsi="Arial" w:cs="Arial"/>
          <w:sz w:val="20"/>
        </w:rPr>
        <w:t>When applicable, Contractor may be required to sign a Dane County Contract.</w:t>
      </w:r>
    </w:p>
    <w:p w14:paraId="49EE4F54" w14:textId="77777777" w:rsidR="00BE1054" w:rsidRDefault="00BE1054" w:rsidP="00BE1054">
      <w:pPr>
        <w:ind w:left="720"/>
        <w:rPr>
          <w:rFonts w:ascii="Arial" w:hAnsi="Arial" w:cs="Arial"/>
          <w:b/>
          <w:sz w:val="20"/>
          <w:szCs w:val="20"/>
          <w:u w:val="single"/>
        </w:rPr>
      </w:pPr>
    </w:p>
    <w:p w14:paraId="566617E4"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t>Contract/Project Administration</w:t>
      </w:r>
    </w:p>
    <w:p w14:paraId="25AF5F85" w14:textId="77777777" w:rsidR="00BE1054" w:rsidRPr="00CD3E00" w:rsidRDefault="00BE1054" w:rsidP="00BE1054">
      <w:pPr>
        <w:ind w:left="720"/>
        <w:rPr>
          <w:rFonts w:ascii="Arial" w:hAnsi="Arial" w:cs="Arial"/>
          <w:color w:val="000000"/>
          <w:sz w:val="20"/>
        </w:rPr>
      </w:pPr>
      <w:r w:rsidRPr="00CD3E00">
        <w:rPr>
          <w:rFonts w:ascii="Arial" w:hAnsi="Arial" w:cs="Arial"/>
          <w:color w:val="000000"/>
          <w:sz w:val="20"/>
        </w:rPr>
        <w:t xml:space="preserve">The County department(s) utilizing the service will be responsible for coordinating, monitoring and administering the resulting service contract/purchase order. </w:t>
      </w:r>
      <w:r w:rsidRPr="00CD3E00">
        <w:rPr>
          <w:rFonts w:ascii="Arial" w:hAnsi="Arial" w:cs="Arial"/>
          <w:sz w:val="20"/>
        </w:rPr>
        <w:t>The department shall be responsible for notifying the awarded vendor about contract renewals or extensions.</w:t>
      </w:r>
      <w:r w:rsidRPr="00CD3E00">
        <w:rPr>
          <w:rFonts w:ascii="Arial" w:hAnsi="Arial" w:cs="Arial"/>
          <w:b/>
          <w:sz w:val="20"/>
        </w:rPr>
        <w:t xml:space="preserve"> </w:t>
      </w:r>
      <w:r w:rsidRPr="00CD3E00">
        <w:rPr>
          <w:rFonts w:ascii="Arial" w:hAnsi="Arial" w:cs="Arial"/>
          <w:color w:val="000000"/>
          <w:sz w:val="20"/>
        </w:rPr>
        <w:t xml:space="preserve">Any modifications or additions to the contract(s)/purchase order(s) shall be communicated by the department to the Purchasing Division. </w:t>
      </w:r>
    </w:p>
    <w:p w14:paraId="4130155B" w14:textId="77777777" w:rsidR="00BE1054" w:rsidRDefault="00BE1054" w:rsidP="00BE1054">
      <w:pPr>
        <w:ind w:left="720"/>
        <w:rPr>
          <w:rFonts w:ascii="Arial" w:hAnsi="Arial" w:cs="Arial"/>
          <w:b/>
          <w:sz w:val="20"/>
          <w:szCs w:val="20"/>
          <w:u w:val="single"/>
        </w:rPr>
      </w:pPr>
    </w:p>
    <w:p w14:paraId="6CB01188"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t>Contract Termination</w:t>
      </w:r>
    </w:p>
    <w:p w14:paraId="399D8791" w14:textId="77777777" w:rsidR="00BE1054" w:rsidRPr="00CD3E00" w:rsidRDefault="00BE1054" w:rsidP="00BE1054">
      <w:pPr>
        <w:ind w:left="720"/>
        <w:rPr>
          <w:rFonts w:ascii="Arial" w:hAnsi="Arial" w:cs="Arial"/>
          <w:sz w:val="20"/>
        </w:rPr>
      </w:pPr>
      <w:r w:rsidRPr="00CD3E00">
        <w:rPr>
          <w:rFonts w:ascii="Arial" w:hAnsi="Arial" w:cs="Arial"/>
          <w:sz w:val="20"/>
        </w:rPr>
        <w:t>If for any reason the successful contractor fails to fulfill the requirements of the contract for providing the specified services, the County shall have the right to cancel the contract at any time and negotiate for the services with another contractor.</w:t>
      </w:r>
    </w:p>
    <w:p w14:paraId="6B669493" w14:textId="14E33C10" w:rsidR="00BE1054" w:rsidRDefault="00BE1054" w:rsidP="00BE1054">
      <w:pPr>
        <w:ind w:left="720"/>
        <w:rPr>
          <w:rFonts w:ascii="Arial" w:hAnsi="Arial" w:cs="Arial"/>
          <w:b/>
          <w:sz w:val="20"/>
          <w:szCs w:val="20"/>
          <w:u w:val="single"/>
        </w:rPr>
      </w:pPr>
    </w:p>
    <w:p w14:paraId="6C83F2C6" w14:textId="77777777" w:rsidR="00C47434" w:rsidRDefault="00C47434" w:rsidP="00BE1054">
      <w:pPr>
        <w:ind w:left="720"/>
        <w:rPr>
          <w:rFonts w:ascii="Arial" w:hAnsi="Arial" w:cs="Arial"/>
          <w:b/>
          <w:sz w:val="20"/>
          <w:szCs w:val="20"/>
          <w:u w:val="single"/>
        </w:rPr>
      </w:pPr>
    </w:p>
    <w:p w14:paraId="595EAF81"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lastRenderedPageBreak/>
        <w:t>Insurance:</w:t>
      </w:r>
    </w:p>
    <w:p w14:paraId="207FDB7B" w14:textId="77777777" w:rsidR="00BE1054" w:rsidRPr="00CD3E00" w:rsidRDefault="00BE1054" w:rsidP="00BE1054">
      <w:pPr>
        <w:ind w:left="720"/>
        <w:rPr>
          <w:rFonts w:ascii="Arial" w:hAnsi="Arial" w:cs="Arial"/>
          <w:sz w:val="20"/>
        </w:rPr>
      </w:pPr>
      <w:r w:rsidRPr="00CD3E00">
        <w:rPr>
          <w:rFonts w:ascii="Arial" w:hAnsi="Arial" w:cs="Arial"/>
          <w:sz w:val="20"/>
        </w:rPr>
        <w:t>The successful vendor is required to submit to Dane County a Certificate of Insurance prior to performing any work under this contract. The certificate is required prior to issuance of purchase order. See Section 20.0 Insurance Responsibility in the Standard Terms &amp; Conditions.</w:t>
      </w:r>
    </w:p>
    <w:p w14:paraId="6413BB93" w14:textId="77777777" w:rsidR="00BE1054" w:rsidRPr="00CD3E00" w:rsidRDefault="00BE1054" w:rsidP="00BE1054">
      <w:pPr>
        <w:ind w:left="720"/>
        <w:rPr>
          <w:rFonts w:ascii="Arial" w:hAnsi="Arial" w:cs="Arial"/>
          <w:sz w:val="20"/>
        </w:rPr>
      </w:pPr>
    </w:p>
    <w:p w14:paraId="640FD197" w14:textId="77777777" w:rsidR="00BE1054" w:rsidRDefault="00BE1054" w:rsidP="00BE1054">
      <w:pPr>
        <w:ind w:left="720"/>
        <w:rPr>
          <w:rFonts w:ascii="Arial" w:hAnsi="Arial" w:cs="Arial"/>
          <w:sz w:val="20"/>
        </w:rPr>
      </w:pPr>
      <w:r>
        <w:rPr>
          <w:rFonts w:ascii="Arial" w:hAnsi="Arial" w:cs="Arial"/>
          <w:sz w:val="20"/>
        </w:rPr>
        <w:t>Please c</w:t>
      </w:r>
      <w:r w:rsidRPr="00CD3E00">
        <w:rPr>
          <w:rFonts w:ascii="Arial" w:hAnsi="Arial" w:cs="Arial"/>
          <w:sz w:val="20"/>
        </w:rPr>
        <w:t xml:space="preserve">ontact your insurance representative to issue an Additional Insured Endorsement naming COUNTY OF DANE, a municipal corporation, its boards, commissions, agencies, officers, employees and representatives listed as an </w:t>
      </w:r>
      <w:r w:rsidRPr="00CD3E00">
        <w:rPr>
          <w:rFonts w:ascii="Arial" w:hAnsi="Arial" w:cs="Arial"/>
          <w:b/>
          <w:bCs/>
          <w:sz w:val="20"/>
        </w:rPr>
        <w:t>ADDITIONAL INSURED</w:t>
      </w:r>
      <w:r w:rsidRPr="00CD3E00">
        <w:rPr>
          <w:rFonts w:ascii="Arial" w:hAnsi="Arial" w:cs="Arial"/>
          <w:sz w:val="20"/>
        </w:rPr>
        <w:t xml:space="preserve"> on the General Liability policy..  </w:t>
      </w:r>
    </w:p>
    <w:p w14:paraId="4DE869DE" w14:textId="77777777" w:rsidR="00BE1054" w:rsidRDefault="00BE1054" w:rsidP="00BE1054">
      <w:pPr>
        <w:ind w:left="720"/>
        <w:rPr>
          <w:rFonts w:ascii="Arial" w:hAnsi="Arial" w:cs="Arial"/>
          <w:sz w:val="20"/>
        </w:rPr>
      </w:pPr>
    </w:p>
    <w:p w14:paraId="68324595" w14:textId="77777777" w:rsidR="00BE1054" w:rsidRDefault="00BE1054" w:rsidP="00BE1054">
      <w:pPr>
        <w:ind w:left="720"/>
        <w:rPr>
          <w:rFonts w:ascii="Arial" w:hAnsi="Arial" w:cs="Arial"/>
          <w:sz w:val="20"/>
        </w:rPr>
      </w:pPr>
      <w:r w:rsidRPr="00CD3E00">
        <w:rPr>
          <w:rFonts w:ascii="Arial" w:hAnsi="Arial" w:cs="Arial"/>
          <w:sz w:val="20"/>
          <w:szCs w:val="20"/>
        </w:rPr>
        <w:t xml:space="preserve">Indicate </w:t>
      </w:r>
      <w:r w:rsidRPr="00CD3E00">
        <w:rPr>
          <w:rFonts w:ascii="Arial" w:hAnsi="Arial" w:cs="Arial"/>
          <w:sz w:val="20"/>
        </w:rPr>
        <w:t xml:space="preserve">mailing address </w:t>
      </w:r>
      <w:r>
        <w:rPr>
          <w:rFonts w:ascii="Arial" w:hAnsi="Arial" w:cs="Arial"/>
          <w:sz w:val="20"/>
        </w:rPr>
        <w:t>as:</w:t>
      </w:r>
    </w:p>
    <w:p w14:paraId="6BA46075" w14:textId="77777777" w:rsidR="00BE1054" w:rsidRDefault="00BE1054" w:rsidP="00BE1054">
      <w:pPr>
        <w:ind w:left="720"/>
        <w:rPr>
          <w:rFonts w:ascii="Arial" w:hAnsi="Arial" w:cs="Arial"/>
          <w:sz w:val="20"/>
        </w:rPr>
      </w:pPr>
    </w:p>
    <w:p w14:paraId="1C1567F6" w14:textId="77777777" w:rsidR="00BE1054" w:rsidRDefault="00BE1054" w:rsidP="00BE1054">
      <w:pPr>
        <w:ind w:left="720"/>
        <w:rPr>
          <w:rFonts w:ascii="Arial" w:hAnsi="Arial" w:cs="Arial"/>
          <w:sz w:val="20"/>
          <w:szCs w:val="20"/>
        </w:rPr>
      </w:pPr>
      <w:r w:rsidRPr="00CD3E00">
        <w:rPr>
          <w:rFonts w:ascii="Arial" w:hAnsi="Arial" w:cs="Arial"/>
          <w:sz w:val="20"/>
        </w:rPr>
        <w:t>COUNTY OF DANE</w:t>
      </w:r>
    </w:p>
    <w:p w14:paraId="7C41FACA" w14:textId="77777777" w:rsidR="00BE1054" w:rsidRDefault="00BE1054" w:rsidP="00BE1054">
      <w:pPr>
        <w:ind w:left="720"/>
        <w:rPr>
          <w:rFonts w:ascii="Arial" w:hAnsi="Arial" w:cs="Arial"/>
          <w:sz w:val="20"/>
        </w:rPr>
      </w:pPr>
      <w:r w:rsidRPr="00CD3E00">
        <w:rPr>
          <w:rFonts w:ascii="Arial" w:hAnsi="Arial" w:cs="Arial"/>
          <w:sz w:val="20"/>
        </w:rPr>
        <w:t xml:space="preserve">Risk Management </w:t>
      </w:r>
    </w:p>
    <w:p w14:paraId="0A3F20F4" w14:textId="77777777" w:rsidR="00BE1054" w:rsidRDefault="00BE1054" w:rsidP="00BE1054">
      <w:pPr>
        <w:ind w:left="720"/>
        <w:rPr>
          <w:rFonts w:ascii="Arial" w:hAnsi="Arial" w:cs="Arial"/>
          <w:sz w:val="20"/>
        </w:rPr>
      </w:pPr>
      <w:r w:rsidRPr="00CD3E00">
        <w:rPr>
          <w:rFonts w:ascii="Arial" w:hAnsi="Arial" w:cs="Arial"/>
          <w:sz w:val="20"/>
        </w:rPr>
        <w:t>City County Building Room 425</w:t>
      </w:r>
    </w:p>
    <w:p w14:paraId="32DFF700" w14:textId="77777777" w:rsidR="00BE1054" w:rsidRDefault="00BE1054" w:rsidP="00BE1054">
      <w:pPr>
        <w:ind w:left="720"/>
        <w:rPr>
          <w:rFonts w:ascii="Arial" w:hAnsi="Arial" w:cs="Arial"/>
          <w:sz w:val="20"/>
        </w:rPr>
      </w:pPr>
      <w:r w:rsidRPr="00CD3E00">
        <w:rPr>
          <w:rFonts w:ascii="Arial" w:hAnsi="Arial" w:cs="Arial"/>
          <w:sz w:val="20"/>
        </w:rPr>
        <w:t>210 Martin Luther King Jr</w:t>
      </w:r>
      <w:r>
        <w:rPr>
          <w:rFonts w:ascii="Arial" w:hAnsi="Arial" w:cs="Arial"/>
          <w:sz w:val="20"/>
        </w:rPr>
        <w:t>.,</w:t>
      </w:r>
      <w:r w:rsidRPr="00CD3E00">
        <w:rPr>
          <w:rFonts w:ascii="Arial" w:hAnsi="Arial" w:cs="Arial"/>
          <w:sz w:val="20"/>
        </w:rPr>
        <w:t xml:space="preserve"> Blvd. </w:t>
      </w:r>
    </w:p>
    <w:p w14:paraId="551383FB" w14:textId="77777777" w:rsidR="00BE1054" w:rsidRDefault="00BE1054" w:rsidP="00BE1054">
      <w:pPr>
        <w:ind w:left="720"/>
        <w:rPr>
          <w:rFonts w:ascii="Arial" w:hAnsi="Arial" w:cs="Arial"/>
          <w:sz w:val="20"/>
        </w:rPr>
      </w:pPr>
      <w:r w:rsidRPr="00CD3E00">
        <w:rPr>
          <w:rFonts w:ascii="Arial" w:hAnsi="Arial" w:cs="Arial"/>
          <w:sz w:val="20"/>
        </w:rPr>
        <w:t>Madison, WI 53703</w:t>
      </w:r>
    </w:p>
    <w:p w14:paraId="68BB0AE0" w14:textId="77777777" w:rsidR="00BE1054" w:rsidRPr="001942EB" w:rsidRDefault="00BE1054" w:rsidP="00BE1054">
      <w:pPr>
        <w:ind w:left="720"/>
        <w:rPr>
          <w:rFonts w:ascii="Arial" w:hAnsi="Arial" w:cs="Arial"/>
          <w:sz w:val="20"/>
        </w:rPr>
      </w:pPr>
    </w:p>
    <w:p w14:paraId="6A9D1348" w14:textId="77777777" w:rsidR="00BE1054" w:rsidRDefault="00BE1054" w:rsidP="00BE1054">
      <w:pPr>
        <w:ind w:left="720"/>
        <w:rPr>
          <w:rFonts w:ascii="Arial" w:hAnsi="Arial" w:cs="Arial"/>
          <w:sz w:val="20"/>
          <w:szCs w:val="20"/>
        </w:rPr>
      </w:pPr>
      <w:r w:rsidRPr="00CD3E00">
        <w:rPr>
          <w:rFonts w:ascii="Arial" w:hAnsi="Arial" w:cs="Arial"/>
          <w:sz w:val="20"/>
        </w:rPr>
        <w:t xml:space="preserve">You may fax it </w:t>
      </w:r>
      <w:r>
        <w:rPr>
          <w:rFonts w:ascii="Arial" w:hAnsi="Arial" w:cs="Arial"/>
          <w:sz w:val="20"/>
        </w:rPr>
        <w:t>(</w:t>
      </w:r>
      <w:r w:rsidRPr="00CD3E00">
        <w:rPr>
          <w:rFonts w:ascii="Arial" w:hAnsi="Arial" w:cs="Arial"/>
          <w:sz w:val="20"/>
        </w:rPr>
        <w:t>608-266-4425</w:t>
      </w:r>
      <w:r>
        <w:rPr>
          <w:rFonts w:ascii="Arial" w:hAnsi="Arial" w:cs="Arial"/>
          <w:sz w:val="20"/>
        </w:rPr>
        <w:t>) or mail it to Risk Management.</w:t>
      </w:r>
    </w:p>
    <w:p w14:paraId="26F99E2E" w14:textId="77777777" w:rsidR="00BE1054" w:rsidRDefault="00BE1054" w:rsidP="00BE1054">
      <w:pPr>
        <w:ind w:left="720"/>
        <w:rPr>
          <w:rFonts w:ascii="Arial" w:hAnsi="Arial" w:cs="Arial"/>
          <w:bCs/>
          <w:sz w:val="20"/>
        </w:rPr>
      </w:pPr>
    </w:p>
    <w:p w14:paraId="51360933" w14:textId="77777777" w:rsidR="00BE1054" w:rsidRDefault="00BE1054" w:rsidP="00BE1054">
      <w:pPr>
        <w:ind w:left="720"/>
        <w:rPr>
          <w:rFonts w:ascii="Arial" w:hAnsi="Arial" w:cs="Arial"/>
          <w:sz w:val="20"/>
          <w:szCs w:val="20"/>
        </w:rPr>
      </w:pPr>
      <w:r>
        <w:rPr>
          <w:rFonts w:ascii="Arial" w:hAnsi="Arial" w:cs="Arial"/>
          <w:bCs/>
          <w:sz w:val="20"/>
        </w:rPr>
        <w:t xml:space="preserve">Please inform your insurance representative that you have agreed to provide us with </w:t>
      </w:r>
      <w:r w:rsidRPr="00CD3E00">
        <w:rPr>
          <w:rFonts w:ascii="Arial" w:hAnsi="Arial" w:cs="Arial"/>
          <w:b/>
          <w:bCs/>
          <w:sz w:val="20"/>
        </w:rPr>
        <w:t>30 Days written notice</w:t>
      </w:r>
      <w:r w:rsidRPr="00CD3E00">
        <w:rPr>
          <w:rFonts w:ascii="Arial" w:hAnsi="Arial" w:cs="Arial"/>
          <w:sz w:val="20"/>
        </w:rPr>
        <w:t xml:space="preserve"> in the event of cancellation for any reason before the expiration date of your policy or policies.</w:t>
      </w:r>
    </w:p>
    <w:p w14:paraId="210BD61A" w14:textId="77777777" w:rsidR="00BE1054" w:rsidRDefault="00BE1054" w:rsidP="00BE1054">
      <w:pPr>
        <w:ind w:left="720"/>
        <w:rPr>
          <w:rFonts w:ascii="Arial" w:hAnsi="Arial" w:cs="Arial"/>
          <w:sz w:val="20"/>
          <w:szCs w:val="20"/>
        </w:rPr>
      </w:pPr>
    </w:p>
    <w:p w14:paraId="5E215E7D" w14:textId="77777777" w:rsidR="00BE1054" w:rsidRPr="001942EB" w:rsidRDefault="00BE1054" w:rsidP="00BE1054">
      <w:pPr>
        <w:ind w:left="720"/>
        <w:rPr>
          <w:rFonts w:ascii="Arial" w:hAnsi="Arial" w:cs="Arial"/>
          <w:sz w:val="20"/>
          <w:szCs w:val="20"/>
        </w:rPr>
      </w:pPr>
      <w:r w:rsidRPr="00CD3E00">
        <w:rPr>
          <w:rFonts w:ascii="Arial" w:hAnsi="Arial" w:cs="Arial"/>
          <w:sz w:val="20"/>
        </w:rPr>
        <w:t xml:space="preserve">Call 608-266-4965 with any questions. </w:t>
      </w:r>
    </w:p>
    <w:p w14:paraId="23CFFED0" w14:textId="77777777" w:rsidR="00BE1054" w:rsidRDefault="00BE1054" w:rsidP="00BE1054">
      <w:pPr>
        <w:ind w:left="720"/>
        <w:rPr>
          <w:rFonts w:ascii="Arial" w:hAnsi="Arial" w:cs="Arial"/>
          <w:b/>
          <w:sz w:val="20"/>
          <w:szCs w:val="20"/>
          <w:u w:val="single"/>
        </w:rPr>
      </w:pPr>
    </w:p>
    <w:p w14:paraId="7C03D784" w14:textId="314449CD"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14:paraId="675772FF" w14:textId="77777777" w:rsidR="00BD45B9" w:rsidRPr="00BD45B9" w:rsidRDefault="00BD45B9"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8B0E0A" w:rsidP="00FD4548">
      <w:pPr>
        <w:autoSpaceDE w:val="0"/>
        <w:autoSpaceDN w:val="0"/>
        <w:adjustRightInd w:val="0"/>
        <w:ind w:left="720"/>
        <w:rPr>
          <w:rFonts w:ascii="Arial" w:hAnsi="Arial" w:cs="Arial"/>
          <w:b/>
          <w:sz w:val="20"/>
          <w:szCs w:val="20"/>
        </w:rPr>
      </w:pPr>
      <w:hyperlink r:id="rId16"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7"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8"/>
          <w:footerReference w:type="default" r:id="rId19"/>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1C9F50F8" w14:textId="258ACF6E" w:rsidR="00D30D08" w:rsidRPr="0051650E" w:rsidRDefault="00D30D08" w:rsidP="00D30D08">
      <w:pPr>
        <w:rPr>
          <w:rFonts w:ascii="Arial" w:hAnsi="Arial" w:cs="Arial"/>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A3AD3D4" w:rsidR="008E2A72" w:rsidRPr="00EC56A6" w:rsidRDefault="008E2A72" w:rsidP="00A46ED6">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sidR="006A5A1B">
              <w:rPr>
                <w:rFonts w:ascii="Arial" w:hAnsi="Arial" w:cs="Arial"/>
                <w:b/>
                <w:sz w:val="20"/>
              </w:rPr>
              <w:t>7</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51650E" w:rsidRDefault="008E2A72" w:rsidP="00D30D08">
      <w:pPr>
        <w:rPr>
          <w:rFonts w:ascii="Arial" w:hAnsi="Arial" w:cs="Arial"/>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108A7393" w:rsidR="00D30D08" w:rsidRPr="00FB43CD" w:rsidRDefault="00D30D08" w:rsidP="0051650E">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46ED6">
              <w:rPr>
                <w:rFonts w:ascii="Arial" w:hAnsi="Arial" w:cs="Arial"/>
                <w:b/>
                <w:sz w:val="20"/>
              </w:rPr>
              <w:t>ines #2</w:t>
            </w:r>
            <w:r w:rsidR="0051650E">
              <w:rPr>
                <w:rFonts w:ascii="Arial" w:hAnsi="Arial" w:cs="Arial"/>
                <w:b/>
                <w:sz w:val="20"/>
              </w:rPr>
              <w:t>1</w:t>
            </w:r>
            <w:r w:rsidR="00A12C47">
              <w:rPr>
                <w:rFonts w:ascii="Arial" w:hAnsi="Arial" w:cs="Arial"/>
                <w:b/>
                <w:sz w:val="20"/>
              </w:rPr>
              <w:t>)</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62F64034" w:rsidR="00D30D08" w:rsidRPr="00FB43CD" w:rsidRDefault="00D30D08" w:rsidP="00EC56A6">
            <w:pPr>
              <w:rPr>
                <w:rFonts w:ascii="Arial" w:hAnsi="Arial" w:cs="Arial"/>
                <w:sz w:val="22"/>
              </w:rPr>
            </w:pPr>
            <w:r w:rsidRPr="007240C4">
              <w:rPr>
                <w:rFonts w:ascii="Arial" w:hAnsi="Arial" w:cs="Arial"/>
                <w:sz w:val="20"/>
              </w:rPr>
              <w:t>Vendor has not been found by the National</w:t>
            </w:r>
            <w:r w:rsidR="00C47434">
              <w:rPr>
                <w:rFonts w:ascii="Arial" w:hAnsi="Arial" w:cs="Arial"/>
                <w:sz w:val="20"/>
              </w:rPr>
              <w:t xml:space="preserve"> Labor Relations Board (“NLRB”)</w:t>
            </w:r>
            <w:r w:rsidRPr="007240C4">
              <w:rPr>
                <w:rFonts w:ascii="Arial" w:hAnsi="Arial" w:cs="Arial"/>
                <w:sz w:val="20"/>
              </w:rPr>
              <w:t xml:space="preserve"> 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627B0D18" w:rsidR="00D30D08" w:rsidRPr="00FB43CD" w:rsidRDefault="00D30D08" w:rsidP="00EC56A6">
            <w:pPr>
              <w:rPr>
                <w:rFonts w:ascii="Arial" w:hAnsi="Arial" w:cs="Arial"/>
              </w:rPr>
            </w:pPr>
            <w:r w:rsidRPr="007240C4">
              <w:rPr>
                <w:rFonts w:ascii="Arial" w:hAnsi="Arial" w:cs="Arial"/>
                <w:sz w:val="20"/>
              </w:rPr>
              <w:t xml:space="preserve">Vendor has been found by the National Labor </w:t>
            </w:r>
            <w:r w:rsidR="00C47434">
              <w:rPr>
                <w:rFonts w:ascii="Arial" w:hAnsi="Arial" w:cs="Arial"/>
                <w:sz w:val="20"/>
              </w:rPr>
              <w:t xml:space="preserve">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51650E" w:rsidRDefault="001907EB" w:rsidP="00D30D08">
      <w:pPr>
        <w:rPr>
          <w:sz w:val="4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48780558" w14:textId="77777777" w:rsidR="001907EB" w:rsidRPr="00BE1054" w:rsidRDefault="001907EB" w:rsidP="00D30D08">
      <w:pPr>
        <w:rPr>
          <w:sz w:val="4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20"/>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14:paraId="68BA9A80" w14:textId="77777777" w:rsidR="00D30D08" w:rsidRPr="00BB662C" w:rsidRDefault="00D30D08" w:rsidP="00D30D08">
      <w:pPr>
        <w:rPr>
          <w:rFonts w:ascii="Arial" w:hAnsi="Arial" w:cs="Arial"/>
        </w:rPr>
      </w:pPr>
    </w:p>
    <w:p w14:paraId="563624F1" w14:textId="77777777" w:rsidR="00AE31BB" w:rsidRPr="00A90F82" w:rsidRDefault="00AE31BB" w:rsidP="00AE31BB">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14:paraId="76340D8F" w14:textId="77777777" w:rsidR="00AE31BB" w:rsidRDefault="00AE31BB" w:rsidP="00AE31BB">
      <w:pPr>
        <w:rPr>
          <w:rFonts w:ascii="Arial" w:hAnsi="Arial" w:cs="Arial"/>
          <w:b/>
        </w:rPr>
      </w:pPr>
    </w:p>
    <w:p w14:paraId="45F92940" w14:textId="47CA8B19" w:rsidR="00AE31BB" w:rsidRPr="00A90F82" w:rsidRDefault="00AE31BB" w:rsidP="00AE31BB">
      <w:pPr>
        <w:rPr>
          <w:rFonts w:ascii="Arial" w:hAnsi="Arial" w:cs="Arial"/>
        </w:rPr>
      </w:pPr>
      <w:r>
        <w:rPr>
          <w:rFonts w:ascii="Arial" w:hAnsi="Arial" w:cs="Arial"/>
          <w:b/>
        </w:rPr>
        <w:t xml:space="preserve">Specification Compliance: </w:t>
      </w:r>
      <w:r w:rsidRPr="00A90F82">
        <w:rPr>
          <w:rFonts w:ascii="Arial" w:hAnsi="Arial" w:cs="Arial"/>
        </w:rPr>
        <w:t>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14:paraId="02B0514C" w14:textId="77777777" w:rsidR="00AE31BB" w:rsidRDefault="00AE31BB" w:rsidP="00AE31BB">
      <w:pPr>
        <w:rPr>
          <w:rFonts w:ascii="Arial" w:hAnsi="Arial" w:cs="Arial"/>
          <w:b/>
        </w:rPr>
      </w:pPr>
    </w:p>
    <w:p w14:paraId="412B8A4E" w14:textId="77777777" w:rsidR="00AE31BB" w:rsidRPr="00A90F82" w:rsidRDefault="00AE31BB" w:rsidP="00AE31BB">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3E65A6EF" w14:textId="77777777" w:rsidR="00AE31BB" w:rsidRDefault="00AE31BB" w:rsidP="00AE31BB">
      <w:pPr>
        <w:rPr>
          <w:rFonts w:ascii="Arial" w:hAnsi="Arial" w:cs="Arial"/>
          <w:b/>
        </w:rPr>
      </w:pPr>
    </w:p>
    <w:p w14:paraId="5CC1EC13" w14:textId="77777777" w:rsidR="00AE31BB" w:rsidRDefault="00AE31BB" w:rsidP="00AE31BB">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one year from that date.</w:t>
      </w:r>
    </w:p>
    <w:p w14:paraId="360D45AD" w14:textId="77777777" w:rsidR="00D30D08" w:rsidRDefault="00D30D08" w:rsidP="00D30D08">
      <w:pPr>
        <w:rPr>
          <w:rFonts w:ascii="Arial" w:hAnsi="Arial" w:cs="Arial"/>
        </w:rPr>
      </w:pPr>
    </w:p>
    <w:p w14:paraId="3636D225" w14:textId="77777777" w:rsidR="00D30D08" w:rsidRDefault="00D30D08" w:rsidP="009C2599">
      <w:pPr>
        <w:rPr>
          <w:rFonts w:ascii="Arial" w:hAnsi="Arial" w:cs="Arial"/>
          <w:sz w:val="20"/>
          <w:szCs w:val="20"/>
        </w:rPr>
        <w:sectPr w:rsidR="00D30D08" w:rsidSect="00DD153D">
          <w:headerReference w:type="default" r:id="rId21"/>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4FC1C31B" w14:textId="77777777" w:rsidTr="006D4069">
        <w:trPr>
          <w:cantSplit/>
          <w:tblCellSpacing w:w="20" w:type="dxa"/>
          <w:jc w:val="center"/>
        </w:trPr>
        <w:tc>
          <w:tcPr>
            <w:tcW w:w="10720" w:type="dxa"/>
            <w:shd w:val="clear" w:color="auto" w:fill="E6E6E6"/>
            <w:vAlign w:val="center"/>
          </w:tcPr>
          <w:p w14:paraId="7028962D" w14:textId="77777777" w:rsidR="00D30D08" w:rsidRDefault="00D30D08" w:rsidP="00EC56A6">
            <w:pPr>
              <w:jc w:val="center"/>
              <w:rPr>
                <w:rFonts w:ascii="Arial" w:hAnsi="Arial" w:cs="Arial"/>
                <w:b/>
                <w:bCs/>
                <w:sz w:val="28"/>
              </w:rPr>
            </w:pPr>
            <w:r>
              <w:rPr>
                <w:rFonts w:ascii="Arial" w:hAnsi="Arial" w:cs="Arial"/>
                <w:b/>
                <w:bCs/>
                <w:sz w:val="28"/>
              </w:rPr>
              <w:lastRenderedPageBreak/>
              <w:t>BID SPECIFICATIONS</w:t>
            </w:r>
          </w:p>
          <w:p w14:paraId="60163A27" w14:textId="4D6B39D4" w:rsidR="00D30D08" w:rsidRPr="00E3363D" w:rsidRDefault="001D7A38" w:rsidP="00EC56A6">
            <w:pPr>
              <w:jc w:val="center"/>
              <w:rPr>
                <w:rFonts w:ascii="Arial" w:hAnsi="Arial" w:cs="Arial"/>
                <w:b/>
                <w:bCs/>
              </w:rPr>
            </w:pPr>
            <w:r>
              <w:rPr>
                <w:rFonts w:ascii="Arial" w:hAnsi="Arial" w:cs="Arial"/>
                <w:b/>
                <w:bCs/>
              </w:rPr>
              <w:t>Crushed Aggregate - County</w:t>
            </w:r>
            <w:r w:rsidR="00AE31BB">
              <w:rPr>
                <w:rFonts w:ascii="Arial" w:hAnsi="Arial" w:cs="Arial"/>
                <w:b/>
                <w:bCs/>
              </w:rPr>
              <w:t xml:space="preserve"> Projects</w:t>
            </w:r>
          </w:p>
        </w:tc>
      </w:tr>
    </w:tbl>
    <w:p w14:paraId="1EDDF5C2" w14:textId="77777777" w:rsidR="00D30D08" w:rsidRDefault="00D30D08" w:rsidP="00D30D08"/>
    <w:p w14:paraId="61BF0A3B" w14:textId="77777777" w:rsidR="001D7A38" w:rsidRPr="00E33D1B" w:rsidRDefault="001D7A38" w:rsidP="001D7A38">
      <w:pPr>
        <w:rPr>
          <w:rFonts w:ascii="Arial" w:hAnsi="Arial" w:cs="Arial"/>
          <w:bCs/>
          <w:color w:val="0000FF"/>
          <w:sz w:val="22"/>
          <w:szCs w:val="22"/>
        </w:rPr>
      </w:pPr>
      <w:r w:rsidRPr="00E33D1B">
        <w:rPr>
          <w:rFonts w:ascii="Arial" w:hAnsi="Arial" w:cs="Arial"/>
          <w:sz w:val="22"/>
          <w:szCs w:val="22"/>
        </w:rPr>
        <w:t xml:space="preserve">Bids must be submitted on the attached RFB forms. Dane County reserves the right to accept or reject any and all bids submitted; and to accept such bids deemed to be in the best interest of the County. The bids will be reviewed initially to determine if requirements are met.  </w:t>
      </w:r>
    </w:p>
    <w:p w14:paraId="78F861E1" w14:textId="77777777" w:rsidR="001D7A38" w:rsidRPr="00E33D1B" w:rsidRDefault="001D7A38" w:rsidP="001D7A38">
      <w:pPr>
        <w:jc w:val="both"/>
        <w:rPr>
          <w:rFonts w:ascii="Arial" w:hAnsi="Arial" w:cs="Arial"/>
          <w:bCs/>
          <w:sz w:val="22"/>
          <w:szCs w:val="22"/>
        </w:rPr>
      </w:pPr>
    </w:p>
    <w:p w14:paraId="6BCFFCE1" w14:textId="77777777" w:rsidR="001D7A38" w:rsidRPr="00147D34" w:rsidRDefault="001D7A38" w:rsidP="001D7A38">
      <w:pPr>
        <w:jc w:val="both"/>
        <w:rPr>
          <w:rFonts w:ascii="Arial" w:hAnsi="Arial" w:cs="Arial"/>
          <w:sz w:val="22"/>
        </w:rPr>
      </w:pPr>
      <w:r w:rsidRPr="00147D34">
        <w:rPr>
          <w:rFonts w:ascii="Arial" w:hAnsi="Arial" w:cs="Arial"/>
          <w:b/>
          <w:sz w:val="22"/>
        </w:rPr>
        <w:t>GENERAL</w:t>
      </w:r>
    </w:p>
    <w:p w14:paraId="25254597" w14:textId="6EE9C59E" w:rsidR="001D7A38" w:rsidRPr="00147D34" w:rsidRDefault="001D7A38" w:rsidP="001D7A38">
      <w:pPr>
        <w:jc w:val="both"/>
        <w:rPr>
          <w:rFonts w:ascii="Arial" w:hAnsi="Arial" w:cs="Arial"/>
          <w:sz w:val="22"/>
        </w:rPr>
      </w:pPr>
      <w:r w:rsidRPr="00147D34">
        <w:rPr>
          <w:rFonts w:ascii="Arial" w:hAnsi="Arial" w:cs="Arial"/>
          <w:sz w:val="22"/>
        </w:rPr>
        <w:t xml:space="preserve">All work and materials supplied under this proposal shall conform to the </w:t>
      </w:r>
      <w:r w:rsidRPr="00147D34">
        <w:rPr>
          <w:rFonts w:ascii="Arial" w:hAnsi="Arial" w:cs="Arial"/>
          <w:sz w:val="22"/>
          <w:u w:val="single"/>
        </w:rPr>
        <w:t>Standard Specifications for Road and Bridge Construction</w:t>
      </w:r>
      <w:r w:rsidRPr="00147D34">
        <w:rPr>
          <w:rFonts w:ascii="Arial" w:hAnsi="Arial" w:cs="Arial"/>
          <w:sz w:val="22"/>
        </w:rPr>
        <w:t xml:space="preserve">, </w:t>
      </w:r>
      <w:r>
        <w:rPr>
          <w:rFonts w:ascii="Arial" w:hAnsi="Arial" w:cs="Arial"/>
          <w:color w:val="000000"/>
          <w:sz w:val="22"/>
        </w:rPr>
        <w:t>20</w:t>
      </w:r>
      <w:r w:rsidR="00654534">
        <w:rPr>
          <w:rFonts w:ascii="Arial" w:hAnsi="Arial" w:cs="Arial"/>
          <w:color w:val="000000"/>
          <w:sz w:val="22"/>
        </w:rPr>
        <w:t>20</w:t>
      </w:r>
      <w:r w:rsidRPr="00147D34">
        <w:rPr>
          <w:rFonts w:ascii="Arial" w:hAnsi="Arial" w:cs="Arial"/>
          <w:color w:val="000000"/>
          <w:sz w:val="22"/>
        </w:rPr>
        <w:t xml:space="preserve"> </w:t>
      </w:r>
      <w:r w:rsidRPr="00147D34">
        <w:rPr>
          <w:rFonts w:ascii="Arial" w:hAnsi="Arial" w:cs="Arial"/>
          <w:sz w:val="22"/>
        </w:rPr>
        <w:t>edition (hereinafter referred to as the "Standard Specifications"), and all subsequent revisions and supplementary specifications, of the Wisconsin Division of Highways, Department of Transportation.</w:t>
      </w:r>
    </w:p>
    <w:p w14:paraId="21EB8374" w14:textId="77777777" w:rsidR="001D7A38" w:rsidRDefault="001D7A38" w:rsidP="001D7A38">
      <w:pPr>
        <w:jc w:val="both"/>
        <w:rPr>
          <w:rFonts w:ascii="Arial" w:hAnsi="Arial" w:cs="Arial"/>
          <w:sz w:val="22"/>
        </w:rPr>
      </w:pPr>
    </w:p>
    <w:p w14:paraId="31AE892F" w14:textId="45D4A588" w:rsidR="004F69FF" w:rsidRDefault="004F69FF" w:rsidP="001D7A38">
      <w:pPr>
        <w:jc w:val="both"/>
        <w:rPr>
          <w:rFonts w:ascii="Arial" w:hAnsi="Arial" w:cs="Arial"/>
          <w:sz w:val="22"/>
        </w:rPr>
      </w:pPr>
      <w:r>
        <w:rPr>
          <w:rFonts w:ascii="Arial" w:hAnsi="Arial" w:cs="Arial"/>
          <w:sz w:val="22"/>
        </w:rPr>
        <w:t>This bid is to provide material in a stockpile for pickup by the Dane County Highway Department for use on various projects.  Haul distance to the project site will be factored into the bid award.</w:t>
      </w:r>
    </w:p>
    <w:p w14:paraId="0FD19A1B" w14:textId="77777777" w:rsidR="004F69FF" w:rsidRPr="00147D34" w:rsidRDefault="004F69FF" w:rsidP="001D7A38">
      <w:pPr>
        <w:jc w:val="both"/>
        <w:rPr>
          <w:rFonts w:ascii="Arial" w:hAnsi="Arial" w:cs="Arial"/>
          <w:sz w:val="22"/>
        </w:rPr>
      </w:pPr>
    </w:p>
    <w:p w14:paraId="631ECB8F" w14:textId="77777777" w:rsidR="001D7A38" w:rsidRPr="00147D34" w:rsidRDefault="001D7A38" w:rsidP="001D7A38">
      <w:pPr>
        <w:jc w:val="both"/>
        <w:rPr>
          <w:rFonts w:ascii="Arial" w:hAnsi="Arial" w:cs="Arial"/>
          <w:sz w:val="22"/>
        </w:rPr>
      </w:pPr>
      <w:r w:rsidRPr="00147D34">
        <w:rPr>
          <w:rFonts w:ascii="Arial" w:hAnsi="Arial" w:cs="Arial"/>
          <w:sz w:val="22"/>
        </w:rPr>
        <w:t>The special provisions in this proposal shall supplement and take precedence over the Standard Specifications.</w:t>
      </w:r>
    </w:p>
    <w:p w14:paraId="2F7425A9" w14:textId="77777777" w:rsidR="001D7A38" w:rsidRPr="00147D34" w:rsidRDefault="001D7A38" w:rsidP="001D7A38">
      <w:pPr>
        <w:jc w:val="both"/>
        <w:rPr>
          <w:rFonts w:ascii="Arial" w:hAnsi="Arial" w:cs="Arial"/>
          <w:sz w:val="22"/>
        </w:rPr>
      </w:pPr>
    </w:p>
    <w:p w14:paraId="15D58FC6" w14:textId="0F033C4C" w:rsidR="001D7A38" w:rsidRPr="00147D34" w:rsidRDefault="001D7A38" w:rsidP="001D7A38">
      <w:pPr>
        <w:jc w:val="both"/>
        <w:rPr>
          <w:rFonts w:ascii="Arial" w:hAnsi="Arial" w:cs="Arial"/>
          <w:sz w:val="22"/>
        </w:rPr>
      </w:pPr>
      <w:r w:rsidRPr="00147D34">
        <w:rPr>
          <w:rFonts w:ascii="Arial" w:hAnsi="Arial" w:cs="Arial"/>
          <w:sz w:val="22"/>
        </w:rPr>
        <w:t>The Dane County Highway and Transportation Department, the issuer of this bid proposal, shall hereinafter b</w:t>
      </w:r>
      <w:r w:rsidR="004F69FF">
        <w:rPr>
          <w:rFonts w:ascii="Arial" w:hAnsi="Arial" w:cs="Arial"/>
          <w:sz w:val="22"/>
        </w:rPr>
        <w:t>e referred to as "the County".</w:t>
      </w:r>
    </w:p>
    <w:p w14:paraId="3CF96E6E" w14:textId="77777777" w:rsidR="001D7A38" w:rsidRPr="00147D34" w:rsidRDefault="001D7A38" w:rsidP="001D7A38">
      <w:pPr>
        <w:jc w:val="both"/>
        <w:rPr>
          <w:rFonts w:ascii="Arial" w:hAnsi="Arial" w:cs="Arial"/>
          <w:sz w:val="22"/>
        </w:rPr>
      </w:pPr>
    </w:p>
    <w:p w14:paraId="480E4116" w14:textId="77777777" w:rsidR="001D7A38" w:rsidRPr="00147D34" w:rsidRDefault="001D7A38" w:rsidP="001D7A38">
      <w:pPr>
        <w:jc w:val="both"/>
        <w:rPr>
          <w:rFonts w:ascii="Arial" w:hAnsi="Arial" w:cs="Arial"/>
          <w:sz w:val="22"/>
        </w:rPr>
      </w:pPr>
      <w:r w:rsidRPr="00147D34">
        <w:rPr>
          <w:rFonts w:ascii="Arial" w:hAnsi="Arial" w:cs="Arial"/>
          <w:sz w:val="22"/>
        </w:rPr>
        <w:t>All projects included in this proposal are subject to available funds and budget restraints.</w:t>
      </w:r>
    </w:p>
    <w:p w14:paraId="65E3BBA3" w14:textId="77777777" w:rsidR="001D7A38" w:rsidRPr="00147D34" w:rsidRDefault="001D7A38" w:rsidP="001D7A38">
      <w:pPr>
        <w:rPr>
          <w:rFonts w:ascii="Arial" w:hAnsi="Arial" w:cs="Arial"/>
          <w:sz w:val="22"/>
        </w:rPr>
      </w:pPr>
    </w:p>
    <w:p w14:paraId="6CA24377" w14:textId="4FD30607" w:rsidR="001D7A38" w:rsidRPr="00FE1168" w:rsidRDefault="00EB4C6C" w:rsidP="001D7A38">
      <w:pPr>
        <w:rPr>
          <w:rFonts w:ascii="Arial" w:hAnsi="Arial" w:cs="Arial"/>
          <w:b/>
          <w:sz w:val="22"/>
          <w:szCs w:val="22"/>
        </w:rPr>
      </w:pPr>
      <w:r w:rsidRPr="00FE1168">
        <w:rPr>
          <w:rFonts w:ascii="Arial" w:hAnsi="Arial" w:cs="Arial"/>
          <w:b/>
          <w:sz w:val="22"/>
          <w:szCs w:val="22"/>
        </w:rPr>
        <w:t>BID DEPOSIT/PERFORMANCE BOND</w:t>
      </w:r>
    </w:p>
    <w:p w14:paraId="2803119C" w14:textId="77777777" w:rsidR="001D7A38" w:rsidRPr="00FE1168" w:rsidRDefault="001D7A38" w:rsidP="001D7A38">
      <w:pPr>
        <w:rPr>
          <w:rFonts w:ascii="Arial" w:hAnsi="Arial" w:cs="Arial"/>
          <w:sz w:val="22"/>
          <w:szCs w:val="22"/>
        </w:rPr>
      </w:pPr>
      <w:r w:rsidRPr="00FE1168">
        <w:rPr>
          <w:rFonts w:ascii="Arial" w:hAnsi="Arial" w:cs="Arial"/>
          <w:sz w:val="22"/>
          <w:szCs w:val="22"/>
        </w:rPr>
        <w:t>Each proposal must be accompanied by a certified or cashier’s check payable to the Dane County Highway and Transportation Department, or by a bid bond, in the amount of 5% of the total amount bid.</w:t>
      </w:r>
    </w:p>
    <w:p w14:paraId="18C75E5F" w14:textId="77777777" w:rsidR="001D7A38" w:rsidRPr="009745AD" w:rsidRDefault="001D7A38" w:rsidP="001D7A38">
      <w:pPr>
        <w:ind w:left="720"/>
        <w:rPr>
          <w:rFonts w:ascii="Arial" w:hAnsi="Arial" w:cs="Arial"/>
          <w:sz w:val="22"/>
          <w:szCs w:val="22"/>
        </w:rPr>
      </w:pPr>
    </w:p>
    <w:p w14:paraId="337C2E0A" w14:textId="77777777" w:rsidR="001D7A38" w:rsidRPr="009745AD" w:rsidRDefault="001D7A38" w:rsidP="001D7A38">
      <w:pPr>
        <w:keepNext/>
        <w:outlineLvl w:val="0"/>
        <w:rPr>
          <w:rFonts w:ascii="Arial" w:hAnsi="Arial" w:cs="Arial"/>
          <w:b/>
          <w:bCs/>
          <w:sz w:val="22"/>
          <w:szCs w:val="22"/>
        </w:rPr>
      </w:pPr>
      <w:r w:rsidRPr="009745AD">
        <w:rPr>
          <w:rFonts w:ascii="Arial" w:hAnsi="Arial" w:cs="Arial"/>
          <w:sz w:val="22"/>
          <w:szCs w:val="22"/>
        </w:rPr>
        <w:t xml:space="preserve">Successful bidders shall also furnish Dane County with a performance bond equal to 100% of the contracted amount (Wis. Statute </w:t>
      </w:r>
      <w:r>
        <w:rPr>
          <w:rFonts w:ascii="Arial" w:hAnsi="Arial" w:cs="Arial"/>
          <w:sz w:val="22"/>
          <w:szCs w:val="22"/>
        </w:rPr>
        <w:t>77</w:t>
      </w:r>
      <w:r w:rsidRPr="009745AD">
        <w:rPr>
          <w:rFonts w:ascii="Arial" w:hAnsi="Arial" w:cs="Arial"/>
          <w:sz w:val="22"/>
          <w:szCs w:val="22"/>
        </w:rPr>
        <w:t>9.14</w:t>
      </w:r>
      <w:r>
        <w:rPr>
          <w:rFonts w:ascii="Arial" w:hAnsi="Arial" w:cs="Arial"/>
          <w:sz w:val="22"/>
          <w:szCs w:val="22"/>
        </w:rPr>
        <w:t>)</w:t>
      </w:r>
    </w:p>
    <w:p w14:paraId="3DFF1312" w14:textId="77777777" w:rsidR="001D7A38" w:rsidRPr="009745AD" w:rsidRDefault="001D7A38" w:rsidP="001D7A38">
      <w:pPr>
        <w:keepNext/>
        <w:outlineLvl w:val="0"/>
        <w:rPr>
          <w:rFonts w:ascii="Arial" w:hAnsi="Arial" w:cs="Arial"/>
          <w:b/>
          <w:bCs/>
          <w:sz w:val="22"/>
          <w:szCs w:val="22"/>
        </w:rPr>
      </w:pPr>
    </w:p>
    <w:p w14:paraId="7D8B606B" w14:textId="77777777" w:rsidR="001D7A38" w:rsidRPr="009745AD" w:rsidRDefault="001D7A38" w:rsidP="001D7A38">
      <w:pPr>
        <w:keepNext/>
        <w:outlineLvl w:val="0"/>
        <w:rPr>
          <w:rFonts w:ascii="Arial" w:hAnsi="Arial" w:cs="Arial"/>
          <w:b/>
          <w:bCs/>
          <w:sz w:val="22"/>
          <w:szCs w:val="22"/>
        </w:rPr>
      </w:pPr>
      <w:r w:rsidRPr="009745AD">
        <w:rPr>
          <w:rFonts w:ascii="Arial" w:hAnsi="Arial" w:cs="Arial"/>
          <w:b/>
          <w:bCs/>
          <w:sz w:val="22"/>
          <w:szCs w:val="22"/>
        </w:rPr>
        <w:t>INSURANCE</w:t>
      </w:r>
    </w:p>
    <w:p w14:paraId="66FEE2A1" w14:textId="77777777" w:rsidR="001D7A38" w:rsidRPr="00147D34" w:rsidRDefault="001D7A38" w:rsidP="001D7A38">
      <w:pPr>
        <w:jc w:val="both"/>
        <w:rPr>
          <w:rFonts w:ascii="Arial" w:hAnsi="Arial" w:cs="Arial"/>
          <w:sz w:val="22"/>
        </w:rPr>
      </w:pPr>
      <w:r w:rsidRPr="00147D34">
        <w:rPr>
          <w:rFonts w:ascii="Arial" w:hAnsi="Arial" w:cs="Arial"/>
          <w:sz w:val="22"/>
        </w:rPr>
        <w:t xml:space="preserve">Bidders shall carry insurance as required in the Standard Terms and Conditions, Section 20.  The bidder shall furnish Dane County Highway and Transportation Department </w:t>
      </w:r>
      <w:r w:rsidRPr="00147D34">
        <w:rPr>
          <w:rFonts w:ascii="Arial" w:hAnsi="Arial" w:cs="Arial"/>
          <w:b/>
          <w:sz w:val="22"/>
          <w:u w:val="single"/>
        </w:rPr>
        <w:t>along with the bid</w:t>
      </w:r>
      <w:r w:rsidRPr="00147D34">
        <w:rPr>
          <w:rFonts w:ascii="Arial" w:hAnsi="Arial" w:cs="Arial"/>
          <w:sz w:val="22"/>
        </w:rPr>
        <w:t xml:space="preserve"> a certificate of insurance showing the type, amount, class of operations covered, effective dates, and expiration dates of policies.</w:t>
      </w:r>
    </w:p>
    <w:p w14:paraId="5B491AC5" w14:textId="77777777" w:rsidR="001D7A38" w:rsidRPr="00147D34" w:rsidRDefault="001D7A38" w:rsidP="001D7A38">
      <w:pPr>
        <w:jc w:val="both"/>
        <w:rPr>
          <w:rFonts w:ascii="Arial" w:hAnsi="Arial" w:cs="Arial"/>
          <w:sz w:val="22"/>
        </w:rPr>
      </w:pPr>
    </w:p>
    <w:p w14:paraId="1E94E111" w14:textId="77777777" w:rsidR="001D7A38" w:rsidRPr="00986584" w:rsidRDefault="001D7A38" w:rsidP="001D7A38">
      <w:pPr>
        <w:jc w:val="both"/>
        <w:rPr>
          <w:rFonts w:ascii="Arial" w:hAnsi="Arial" w:cs="Arial"/>
          <w:b/>
          <w:sz w:val="22"/>
          <w:szCs w:val="22"/>
        </w:rPr>
      </w:pPr>
      <w:r w:rsidRPr="00986584">
        <w:rPr>
          <w:rFonts w:ascii="Arial" w:hAnsi="Arial" w:cs="Arial"/>
          <w:b/>
          <w:sz w:val="22"/>
          <w:szCs w:val="22"/>
        </w:rPr>
        <w:t>BASIS OF AWARD</w:t>
      </w:r>
    </w:p>
    <w:p w14:paraId="508B196C" w14:textId="77777777" w:rsidR="001D7A38" w:rsidRPr="00986584" w:rsidRDefault="001D7A38" w:rsidP="001D7A38">
      <w:pPr>
        <w:jc w:val="both"/>
        <w:rPr>
          <w:rFonts w:ascii="Arial" w:hAnsi="Arial" w:cs="Arial"/>
          <w:sz w:val="22"/>
          <w:szCs w:val="22"/>
        </w:rPr>
      </w:pPr>
      <w:r w:rsidRPr="00986584">
        <w:rPr>
          <w:rFonts w:ascii="Arial" w:hAnsi="Arial" w:cs="Arial"/>
          <w:sz w:val="22"/>
          <w:szCs w:val="22"/>
        </w:rPr>
        <w:t>Dane County shall consider the base unit price bid combined with the County's hauling cost to the individual project, which is computed at $0.28 per ton-mile of haul on Class "A" highways from the bidder's stockpile.  If the County has to haul from a material stockpile which is located on a town road, the successful bidder shall be responsible for any repair or maintenance that may be required on that road as a result of the hauling.</w:t>
      </w:r>
    </w:p>
    <w:p w14:paraId="035B32AF" w14:textId="77777777" w:rsidR="001D7A38" w:rsidRPr="00986584" w:rsidRDefault="001D7A38" w:rsidP="001D7A38">
      <w:pPr>
        <w:jc w:val="both"/>
        <w:rPr>
          <w:rFonts w:ascii="Arial" w:hAnsi="Arial" w:cs="Arial"/>
          <w:sz w:val="22"/>
          <w:szCs w:val="22"/>
        </w:rPr>
      </w:pPr>
    </w:p>
    <w:p w14:paraId="5CB40D02" w14:textId="77777777" w:rsidR="001D7A38" w:rsidRPr="00986584" w:rsidRDefault="001D7A38" w:rsidP="001D7A38">
      <w:pPr>
        <w:jc w:val="both"/>
        <w:rPr>
          <w:rFonts w:ascii="Arial" w:hAnsi="Arial" w:cs="Arial"/>
          <w:sz w:val="22"/>
          <w:szCs w:val="22"/>
        </w:rPr>
      </w:pPr>
      <w:r w:rsidRPr="00986584">
        <w:rPr>
          <w:rFonts w:ascii="Arial" w:hAnsi="Arial" w:cs="Arial"/>
          <w:sz w:val="22"/>
          <w:szCs w:val="22"/>
        </w:rPr>
        <w:t>Dane County will choose the type of material and option that is most advantageous to the County, and each bid item (location) will be awarded separately.</w:t>
      </w:r>
    </w:p>
    <w:p w14:paraId="0263F0BA" w14:textId="77777777" w:rsidR="001D7A38" w:rsidRPr="00986584" w:rsidRDefault="001D7A38" w:rsidP="001D7A38">
      <w:pPr>
        <w:jc w:val="both"/>
        <w:rPr>
          <w:rFonts w:ascii="Arial" w:hAnsi="Arial" w:cs="Arial"/>
          <w:b/>
          <w:sz w:val="22"/>
          <w:szCs w:val="22"/>
        </w:rPr>
      </w:pPr>
    </w:p>
    <w:p w14:paraId="4F16D1BB" w14:textId="77777777" w:rsidR="001D7A38" w:rsidRPr="00986584" w:rsidRDefault="001D7A38" w:rsidP="001D7A38">
      <w:pPr>
        <w:jc w:val="both"/>
        <w:rPr>
          <w:rFonts w:ascii="Arial" w:hAnsi="Arial" w:cs="Arial"/>
          <w:b/>
          <w:sz w:val="22"/>
          <w:szCs w:val="22"/>
        </w:rPr>
      </w:pPr>
      <w:r w:rsidRPr="00986584">
        <w:rPr>
          <w:rFonts w:ascii="Arial" w:hAnsi="Arial" w:cs="Arial"/>
          <w:b/>
          <w:sz w:val="22"/>
          <w:szCs w:val="22"/>
        </w:rPr>
        <w:t>NOTICE TO BEGIN</w:t>
      </w:r>
    </w:p>
    <w:p w14:paraId="3978DBB0" w14:textId="5EBDC800" w:rsidR="001D7A38" w:rsidRPr="00986584" w:rsidRDefault="001D7A38" w:rsidP="001D7A38">
      <w:pPr>
        <w:jc w:val="both"/>
        <w:rPr>
          <w:rFonts w:ascii="Arial" w:hAnsi="Arial" w:cs="Arial"/>
          <w:sz w:val="22"/>
          <w:szCs w:val="22"/>
        </w:rPr>
      </w:pPr>
      <w:r w:rsidRPr="00986584">
        <w:rPr>
          <w:rFonts w:ascii="Arial" w:hAnsi="Arial" w:cs="Arial"/>
          <w:sz w:val="22"/>
          <w:szCs w:val="22"/>
        </w:rPr>
        <w:t xml:space="preserve">The contractor is required to have stockpiled material available by </w:t>
      </w:r>
      <w:r w:rsidR="004F69FF">
        <w:rPr>
          <w:rFonts w:ascii="Arial" w:hAnsi="Arial" w:cs="Arial"/>
          <w:sz w:val="22"/>
          <w:szCs w:val="22"/>
        </w:rPr>
        <w:t>July</w:t>
      </w:r>
      <w:r>
        <w:rPr>
          <w:rFonts w:ascii="Arial" w:hAnsi="Arial" w:cs="Arial"/>
          <w:sz w:val="22"/>
          <w:szCs w:val="22"/>
        </w:rPr>
        <w:t xml:space="preserve"> 1, 20</w:t>
      </w:r>
      <w:r w:rsidR="00654534">
        <w:rPr>
          <w:rFonts w:ascii="Arial" w:hAnsi="Arial" w:cs="Arial"/>
          <w:sz w:val="22"/>
          <w:szCs w:val="22"/>
        </w:rPr>
        <w:t>20</w:t>
      </w:r>
      <w:r>
        <w:rPr>
          <w:rFonts w:ascii="Arial" w:hAnsi="Arial" w:cs="Arial"/>
          <w:sz w:val="22"/>
          <w:szCs w:val="22"/>
        </w:rPr>
        <w:t xml:space="preserve"> for all  projects.  </w:t>
      </w:r>
      <w:r w:rsidRPr="00986584">
        <w:rPr>
          <w:rFonts w:ascii="Arial" w:hAnsi="Arial" w:cs="Arial"/>
          <w:sz w:val="22"/>
          <w:szCs w:val="22"/>
        </w:rPr>
        <w:t>Liquidated damages of $100 per weekday will be assessed for any delay after official notification to begin.</w:t>
      </w:r>
    </w:p>
    <w:p w14:paraId="6C90B6DE" w14:textId="77777777" w:rsidR="001D7A38" w:rsidRPr="00986584" w:rsidRDefault="001D7A38" w:rsidP="001D7A38">
      <w:pPr>
        <w:jc w:val="both"/>
        <w:rPr>
          <w:rFonts w:ascii="Arial" w:hAnsi="Arial" w:cs="Arial"/>
          <w:b/>
          <w:sz w:val="22"/>
          <w:szCs w:val="22"/>
        </w:rPr>
      </w:pPr>
    </w:p>
    <w:p w14:paraId="06C44AE1" w14:textId="77777777" w:rsidR="001D7A38" w:rsidRPr="00986584" w:rsidRDefault="001D7A38" w:rsidP="001D7A38">
      <w:pPr>
        <w:jc w:val="both"/>
        <w:rPr>
          <w:rFonts w:ascii="Arial" w:hAnsi="Arial" w:cs="Arial"/>
          <w:sz w:val="22"/>
          <w:szCs w:val="22"/>
        </w:rPr>
      </w:pPr>
      <w:r w:rsidRPr="00986584">
        <w:rPr>
          <w:rFonts w:ascii="Arial" w:hAnsi="Arial" w:cs="Arial"/>
          <w:b/>
          <w:sz w:val="22"/>
          <w:szCs w:val="22"/>
        </w:rPr>
        <w:t>PAYMENT</w:t>
      </w:r>
    </w:p>
    <w:p w14:paraId="33794054" w14:textId="77777777" w:rsidR="001D7A38" w:rsidRPr="00986584" w:rsidRDefault="001D7A38" w:rsidP="001D7A38">
      <w:pPr>
        <w:jc w:val="both"/>
        <w:rPr>
          <w:rFonts w:ascii="Arial" w:hAnsi="Arial" w:cs="Arial"/>
          <w:sz w:val="22"/>
          <w:szCs w:val="22"/>
        </w:rPr>
      </w:pPr>
      <w:r w:rsidRPr="00986584">
        <w:rPr>
          <w:rFonts w:ascii="Arial" w:hAnsi="Arial" w:cs="Arial"/>
          <w:sz w:val="22"/>
          <w:szCs w:val="22"/>
        </w:rPr>
        <w:t xml:space="preserve">All material will be paid for by the ton unless otherwise noted in the bid.  Each load must be accompanied by a ticket containing the appropriate weight information.  In the event that an acceptable scale is unavailable, a unit price bid based on a volume measurement will be allowed if so noted on the pricing sheets.  For total cost evaluation, volume measurements (cubic yards to tons) will be converted based on 2,800 lbs. per cubic yard.  </w:t>
      </w:r>
      <w:r w:rsidRPr="00986584">
        <w:rPr>
          <w:rFonts w:ascii="Arial" w:hAnsi="Arial" w:cs="Arial"/>
          <w:sz w:val="22"/>
          <w:szCs w:val="22"/>
        </w:rPr>
        <w:lastRenderedPageBreak/>
        <w:t>Dane County reserves the right to determine actual quantities provided if material is supplied on a basis other than weight.</w:t>
      </w:r>
    </w:p>
    <w:p w14:paraId="4DA59EE5" w14:textId="77777777" w:rsidR="001D7A38" w:rsidRPr="00986584" w:rsidRDefault="001D7A38" w:rsidP="001D7A38">
      <w:pPr>
        <w:jc w:val="both"/>
        <w:rPr>
          <w:rFonts w:ascii="Arial" w:hAnsi="Arial" w:cs="Arial"/>
          <w:b/>
          <w:sz w:val="22"/>
          <w:szCs w:val="22"/>
        </w:rPr>
      </w:pPr>
    </w:p>
    <w:p w14:paraId="65CDA2DD" w14:textId="77777777" w:rsidR="001D7A38" w:rsidRPr="00986584" w:rsidRDefault="001D7A38" w:rsidP="001D7A38">
      <w:pPr>
        <w:jc w:val="both"/>
        <w:rPr>
          <w:rFonts w:ascii="Arial" w:hAnsi="Arial" w:cs="Arial"/>
          <w:b/>
          <w:sz w:val="22"/>
          <w:szCs w:val="22"/>
        </w:rPr>
      </w:pPr>
      <w:r w:rsidRPr="00986584">
        <w:rPr>
          <w:rFonts w:ascii="Arial" w:hAnsi="Arial" w:cs="Arial"/>
          <w:b/>
          <w:sz w:val="22"/>
          <w:szCs w:val="22"/>
        </w:rPr>
        <w:t>GRADATION REQUIREMENTS</w:t>
      </w:r>
    </w:p>
    <w:p w14:paraId="1CEDD2CD" w14:textId="77777777" w:rsidR="001D7A38" w:rsidRPr="00986584" w:rsidRDefault="001D7A38" w:rsidP="001D7A38">
      <w:pPr>
        <w:jc w:val="both"/>
        <w:rPr>
          <w:rFonts w:ascii="Arial" w:hAnsi="Arial" w:cs="Arial"/>
          <w:sz w:val="22"/>
          <w:szCs w:val="22"/>
        </w:rPr>
      </w:pPr>
      <w:r w:rsidRPr="00986584">
        <w:rPr>
          <w:rFonts w:ascii="Arial" w:hAnsi="Arial" w:cs="Arial"/>
          <w:sz w:val="22"/>
          <w:szCs w:val="22"/>
        </w:rPr>
        <w:t>Aggregates shall comply with the gradation requirements as stated in Sections 301 through Section 311 of the aforementioned Wisconsin Division of Highways specifications, except as modified herein.  Aggregate type and gradation number are called for on each price schedule sheet.</w:t>
      </w:r>
    </w:p>
    <w:p w14:paraId="6ABCC621" w14:textId="77777777" w:rsidR="001D7A38" w:rsidRPr="00986584" w:rsidRDefault="001D7A38" w:rsidP="001D7A3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1D7A38" w:rsidRPr="006B1B2E" w14:paraId="7DAF4D24" w14:textId="77777777" w:rsidTr="001D7A38">
        <w:trPr>
          <w:cantSplit/>
          <w:jc w:val="center"/>
        </w:trPr>
        <w:tc>
          <w:tcPr>
            <w:tcW w:w="2394" w:type="dxa"/>
          </w:tcPr>
          <w:p w14:paraId="6709E103" w14:textId="77777777" w:rsidR="001D7A38" w:rsidRPr="006B1B2E" w:rsidRDefault="001D7A38" w:rsidP="001D7A38">
            <w:pPr>
              <w:rPr>
                <w:rFonts w:ascii="Arial" w:hAnsi="Arial" w:cs="Arial"/>
                <w:b/>
                <w:sz w:val="22"/>
                <w:szCs w:val="22"/>
              </w:rPr>
            </w:pPr>
          </w:p>
        </w:tc>
        <w:tc>
          <w:tcPr>
            <w:tcW w:w="7182" w:type="dxa"/>
            <w:gridSpan w:val="3"/>
          </w:tcPr>
          <w:p w14:paraId="010A280E" w14:textId="77777777" w:rsidR="001D7A38" w:rsidRPr="006B1B2E" w:rsidRDefault="001D7A38" w:rsidP="001D7A38">
            <w:pPr>
              <w:jc w:val="center"/>
              <w:rPr>
                <w:rFonts w:ascii="Arial" w:hAnsi="Arial" w:cs="Arial"/>
                <w:b/>
                <w:sz w:val="22"/>
                <w:szCs w:val="22"/>
              </w:rPr>
            </w:pPr>
            <w:r w:rsidRPr="006B1B2E">
              <w:rPr>
                <w:rFonts w:ascii="Arial" w:hAnsi="Arial" w:cs="Arial"/>
                <w:b/>
                <w:sz w:val="22"/>
                <w:szCs w:val="22"/>
              </w:rPr>
              <w:t>Percent Passing by Weight</w:t>
            </w:r>
          </w:p>
        </w:tc>
      </w:tr>
      <w:tr w:rsidR="001D7A38" w:rsidRPr="006B1B2E" w14:paraId="7DB70DAD" w14:textId="77777777" w:rsidTr="001D7A38">
        <w:trPr>
          <w:jc w:val="center"/>
        </w:trPr>
        <w:tc>
          <w:tcPr>
            <w:tcW w:w="2394" w:type="dxa"/>
          </w:tcPr>
          <w:p w14:paraId="492F56CA" w14:textId="77777777" w:rsidR="001D7A38" w:rsidRPr="006B1B2E" w:rsidRDefault="001D7A38" w:rsidP="001D7A38">
            <w:pPr>
              <w:jc w:val="center"/>
              <w:rPr>
                <w:rFonts w:ascii="Arial" w:hAnsi="Arial" w:cs="Arial"/>
                <w:b/>
                <w:sz w:val="22"/>
                <w:szCs w:val="22"/>
              </w:rPr>
            </w:pPr>
            <w:r w:rsidRPr="006B1B2E">
              <w:rPr>
                <w:rFonts w:ascii="Arial" w:hAnsi="Arial" w:cs="Arial"/>
                <w:b/>
                <w:sz w:val="22"/>
                <w:szCs w:val="22"/>
              </w:rPr>
              <w:t>Sieve</w:t>
            </w:r>
          </w:p>
        </w:tc>
        <w:tc>
          <w:tcPr>
            <w:tcW w:w="2394" w:type="dxa"/>
          </w:tcPr>
          <w:p w14:paraId="38215A3A" w14:textId="77777777" w:rsidR="001D7A38" w:rsidRPr="006B1B2E" w:rsidRDefault="001D7A38" w:rsidP="001D7A38">
            <w:pPr>
              <w:jc w:val="center"/>
              <w:rPr>
                <w:rFonts w:ascii="Arial" w:hAnsi="Arial" w:cs="Arial"/>
                <w:b/>
                <w:sz w:val="22"/>
                <w:szCs w:val="22"/>
              </w:rPr>
            </w:pPr>
            <w:r w:rsidRPr="006B1B2E">
              <w:rPr>
                <w:rFonts w:ascii="Arial" w:hAnsi="Arial" w:cs="Arial"/>
                <w:b/>
                <w:sz w:val="22"/>
                <w:szCs w:val="22"/>
              </w:rPr>
              <w:t>3-inch</w:t>
            </w:r>
          </w:p>
        </w:tc>
        <w:tc>
          <w:tcPr>
            <w:tcW w:w="2394" w:type="dxa"/>
          </w:tcPr>
          <w:p w14:paraId="728F2A8D" w14:textId="77777777" w:rsidR="001D7A38" w:rsidRPr="006B1B2E" w:rsidRDefault="001D7A38" w:rsidP="001D7A38">
            <w:pPr>
              <w:jc w:val="center"/>
              <w:rPr>
                <w:rFonts w:ascii="Arial" w:hAnsi="Arial" w:cs="Arial"/>
                <w:b/>
                <w:sz w:val="22"/>
                <w:szCs w:val="22"/>
              </w:rPr>
            </w:pPr>
            <w:r w:rsidRPr="006B1B2E">
              <w:rPr>
                <w:rFonts w:ascii="Arial" w:hAnsi="Arial" w:cs="Arial"/>
                <w:b/>
                <w:sz w:val="22"/>
                <w:szCs w:val="22"/>
              </w:rPr>
              <w:t>1 1/4-inch</w:t>
            </w:r>
          </w:p>
        </w:tc>
        <w:tc>
          <w:tcPr>
            <w:tcW w:w="2394" w:type="dxa"/>
          </w:tcPr>
          <w:p w14:paraId="796047FF" w14:textId="77777777" w:rsidR="001D7A38" w:rsidRPr="006B1B2E" w:rsidRDefault="001D7A38" w:rsidP="001D7A38">
            <w:pPr>
              <w:jc w:val="center"/>
              <w:rPr>
                <w:rFonts w:ascii="Arial" w:hAnsi="Arial" w:cs="Arial"/>
                <w:b/>
                <w:sz w:val="22"/>
                <w:szCs w:val="22"/>
              </w:rPr>
            </w:pPr>
            <w:r w:rsidRPr="006B1B2E">
              <w:rPr>
                <w:rFonts w:ascii="Arial" w:hAnsi="Arial" w:cs="Arial"/>
                <w:b/>
                <w:sz w:val="22"/>
                <w:szCs w:val="22"/>
              </w:rPr>
              <w:t>3 /4-inch</w:t>
            </w:r>
          </w:p>
        </w:tc>
      </w:tr>
      <w:tr w:rsidR="001D7A38" w:rsidRPr="00986584" w14:paraId="239569BB" w14:textId="77777777" w:rsidTr="001D7A38">
        <w:trPr>
          <w:jc w:val="center"/>
        </w:trPr>
        <w:tc>
          <w:tcPr>
            <w:tcW w:w="2394" w:type="dxa"/>
          </w:tcPr>
          <w:p w14:paraId="7294926A"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3-inch</w:t>
            </w:r>
          </w:p>
        </w:tc>
        <w:tc>
          <w:tcPr>
            <w:tcW w:w="2394" w:type="dxa"/>
          </w:tcPr>
          <w:p w14:paraId="48C1F45A"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90-100</w:t>
            </w:r>
          </w:p>
        </w:tc>
        <w:tc>
          <w:tcPr>
            <w:tcW w:w="2394" w:type="dxa"/>
          </w:tcPr>
          <w:p w14:paraId="53C806AC"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w:t>
            </w:r>
          </w:p>
        </w:tc>
        <w:tc>
          <w:tcPr>
            <w:tcW w:w="2394" w:type="dxa"/>
          </w:tcPr>
          <w:p w14:paraId="3BB4D67E"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w:t>
            </w:r>
          </w:p>
        </w:tc>
      </w:tr>
      <w:tr w:rsidR="001D7A38" w:rsidRPr="00986584" w14:paraId="25136F30" w14:textId="77777777" w:rsidTr="001D7A38">
        <w:trPr>
          <w:jc w:val="center"/>
        </w:trPr>
        <w:tc>
          <w:tcPr>
            <w:tcW w:w="2394" w:type="dxa"/>
          </w:tcPr>
          <w:p w14:paraId="3605E920"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1 1/2-inch</w:t>
            </w:r>
          </w:p>
        </w:tc>
        <w:tc>
          <w:tcPr>
            <w:tcW w:w="2394" w:type="dxa"/>
          </w:tcPr>
          <w:p w14:paraId="1BCD4153"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60-85</w:t>
            </w:r>
          </w:p>
        </w:tc>
        <w:tc>
          <w:tcPr>
            <w:tcW w:w="2394" w:type="dxa"/>
          </w:tcPr>
          <w:p w14:paraId="2C4FD8AE"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w:t>
            </w:r>
          </w:p>
        </w:tc>
        <w:tc>
          <w:tcPr>
            <w:tcW w:w="2394" w:type="dxa"/>
          </w:tcPr>
          <w:p w14:paraId="0E3868A6"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w:t>
            </w:r>
          </w:p>
        </w:tc>
      </w:tr>
      <w:tr w:rsidR="001D7A38" w:rsidRPr="00986584" w14:paraId="51147DEE" w14:textId="77777777" w:rsidTr="001D7A38">
        <w:trPr>
          <w:jc w:val="center"/>
        </w:trPr>
        <w:tc>
          <w:tcPr>
            <w:tcW w:w="2394" w:type="dxa"/>
          </w:tcPr>
          <w:p w14:paraId="759D57D4"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1 1/4-inch</w:t>
            </w:r>
          </w:p>
        </w:tc>
        <w:tc>
          <w:tcPr>
            <w:tcW w:w="2394" w:type="dxa"/>
          </w:tcPr>
          <w:p w14:paraId="303F6697"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w:t>
            </w:r>
          </w:p>
        </w:tc>
        <w:tc>
          <w:tcPr>
            <w:tcW w:w="2394" w:type="dxa"/>
          </w:tcPr>
          <w:p w14:paraId="0B4F6B07"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95-100</w:t>
            </w:r>
          </w:p>
        </w:tc>
        <w:tc>
          <w:tcPr>
            <w:tcW w:w="2394" w:type="dxa"/>
          </w:tcPr>
          <w:p w14:paraId="00C9998E"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w:t>
            </w:r>
          </w:p>
        </w:tc>
      </w:tr>
      <w:tr w:rsidR="001D7A38" w:rsidRPr="00986584" w14:paraId="0A01C37C" w14:textId="77777777" w:rsidTr="001D7A38">
        <w:trPr>
          <w:jc w:val="center"/>
        </w:trPr>
        <w:tc>
          <w:tcPr>
            <w:tcW w:w="2394" w:type="dxa"/>
          </w:tcPr>
          <w:p w14:paraId="1A2FE6C9"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1-inch</w:t>
            </w:r>
          </w:p>
        </w:tc>
        <w:tc>
          <w:tcPr>
            <w:tcW w:w="2394" w:type="dxa"/>
          </w:tcPr>
          <w:p w14:paraId="3AB56B5C"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w:t>
            </w:r>
          </w:p>
        </w:tc>
        <w:tc>
          <w:tcPr>
            <w:tcW w:w="2394" w:type="dxa"/>
          </w:tcPr>
          <w:p w14:paraId="5CE4870E"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w:t>
            </w:r>
          </w:p>
        </w:tc>
        <w:tc>
          <w:tcPr>
            <w:tcW w:w="2394" w:type="dxa"/>
          </w:tcPr>
          <w:p w14:paraId="461E0DBC"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100</w:t>
            </w:r>
          </w:p>
        </w:tc>
      </w:tr>
      <w:tr w:rsidR="001D7A38" w:rsidRPr="00986584" w14:paraId="1F049132" w14:textId="77777777" w:rsidTr="001D7A38">
        <w:trPr>
          <w:jc w:val="center"/>
        </w:trPr>
        <w:tc>
          <w:tcPr>
            <w:tcW w:w="2394" w:type="dxa"/>
          </w:tcPr>
          <w:p w14:paraId="00B52BE4"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3/ 4-inch</w:t>
            </w:r>
          </w:p>
        </w:tc>
        <w:tc>
          <w:tcPr>
            <w:tcW w:w="2394" w:type="dxa"/>
          </w:tcPr>
          <w:p w14:paraId="41617403"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40-65</w:t>
            </w:r>
          </w:p>
        </w:tc>
        <w:tc>
          <w:tcPr>
            <w:tcW w:w="2394" w:type="dxa"/>
          </w:tcPr>
          <w:p w14:paraId="52AC7B0B"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70-93</w:t>
            </w:r>
          </w:p>
        </w:tc>
        <w:tc>
          <w:tcPr>
            <w:tcW w:w="2394" w:type="dxa"/>
          </w:tcPr>
          <w:p w14:paraId="3DF94623"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95-100</w:t>
            </w:r>
          </w:p>
        </w:tc>
      </w:tr>
      <w:tr w:rsidR="001D7A38" w:rsidRPr="00986584" w14:paraId="1299EB2F" w14:textId="77777777" w:rsidTr="001D7A38">
        <w:trPr>
          <w:jc w:val="center"/>
        </w:trPr>
        <w:tc>
          <w:tcPr>
            <w:tcW w:w="2394" w:type="dxa"/>
          </w:tcPr>
          <w:p w14:paraId="0D42F4E6"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3/ 8-inch</w:t>
            </w:r>
          </w:p>
        </w:tc>
        <w:tc>
          <w:tcPr>
            <w:tcW w:w="2394" w:type="dxa"/>
          </w:tcPr>
          <w:p w14:paraId="5CB9C4D7"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w:t>
            </w:r>
          </w:p>
        </w:tc>
        <w:tc>
          <w:tcPr>
            <w:tcW w:w="2394" w:type="dxa"/>
          </w:tcPr>
          <w:p w14:paraId="5DC1492A"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42-80</w:t>
            </w:r>
          </w:p>
        </w:tc>
        <w:tc>
          <w:tcPr>
            <w:tcW w:w="2394" w:type="dxa"/>
          </w:tcPr>
          <w:p w14:paraId="5B20C106"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50-90</w:t>
            </w:r>
          </w:p>
        </w:tc>
      </w:tr>
      <w:tr w:rsidR="001D7A38" w:rsidRPr="00986584" w14:paraId="060583D3" w14:textId="77777777" w:rsidTr="001D7A38">
        <w:trPr>
          <w:jc w:val="center"/>
        </w:trPr>
        <w:tc>
          <w:tcPr>
            <w:tcW w:w="2394" w:type="dxa"/>
          </w:tcPr>
          <w:p w14:paraId="35E0220C"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No 4</w:t>
            </w:r>
          </w:p>
        </w:tc>
        <w:tc>
          <w:tcPr>
            <w:tcW w:w="2394" w:type="dxa"/>
          </w:tcPr>
          <w:p w14:paraId="7286F422"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15-40</w:t>
            </w:r>
          </w:p>
        </w:tc>
        <w:tc>
          <w:tcPr>
            <w:tcW w:w="2394" w:type="dxa"/>
          </w:tcPr>
          <w:p w14:paraId="3E50AB05"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25-63</w:t>
            </w:r>
          </w:p>
        </w:tc>
        <w:tc>
          <w:tcPr>
            <w:tcW w:w="2394" w:type="dxa"/>
          </w:tcPr>
          <w:p w14:paraId="37BDC399"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35-70</w:t>
            </w:r>
          </w:p>
        </w:tc>
      </w:tr>
      <w:tr w:rsidR="001D7A38" w:rsidRPr="00986584" w14:paraId="44802734" w14:textId="77777777" w:rsidTr="001D7A38">
        <w:trPr>
          <w:jc w:val="center"/>
        </w:trPr>
        <w:tc>
          <w:tcPr>
            <w:tcW w:w="2394" w:type="dxa"/>
          </w:tcPr>
          <w:p w14:paraId="1C9EF4D2"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No 10</w:t>
            </w:r>
          </w:p>
        </w:tc>
        <w:tc>
          <w:tcPr>
            <w:tcW w:w="2394" w:type="dxa"/>
          </w:tcPr>
          <w:p w14:paraId="1922D47D"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10-30</w:t>
            </w:r>
          </w:p>
        </w:tc>
        <w:tc>
          <w:tcPr>
            <w:tcW w:w="2394" w:type="dxa"/>
          </w:tcPr>
          <w:p w14:paraId="683E7BBA"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16-48</w:t>
            </w:r>
          </w:p>
        </w:tc>
        <w:tc>
          <w:tcPr>
            <w:tcW w:w="2394" w:type="dxa"/>
          </w:tcPr>
          <w:p w14:paraId="401D70E0"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15-55</w:t>
            </w:r>
          </w:p>
        </w:tc>
      </w:tr>
      <w:tr w:rsidR="001D7A38" w:rsidRPr="00986584" w14:paraId="123D5BF5" w14:textId="77777777" w:rsidTr="001D7A38">
        <w:trPr>
          <w:jc w:val="center"/>
        </w:trPr>
        <w:tc>
          <w:tcPr>
            <w:tcW w:w="2394" w:type="dxa"/>
          </w:tcPr>
          <w:p w14:paraId="036CC9F7"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No 40</w:t>
            </w:r>
          </w:p>
        </w:tc>
        <w:tc>
          <w:tcPr>
            <w:tcW w:w="2394" w:type="dxa"/>
          </w:tcPr>
          <w:p w14:paraId="7F8CB48F"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5-20</w:t>
            </w:r>
          </w:p>
        </w:tc>
        <w:tc>
          <w:tcPr>
            <w:tcW w:w="2394" w:type="dxa"/>
          </w:tcPr>
          <w:p w14:paraId="53F7DC1E"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8-28</w:t>
            </w:r>
          </w:p>
        </w:tc>
        <w:tc>
          <w:tcPr>
            <w:tcW w:w="2394" w:type="dxa"/>
          </w:tcPr>
          <w:p w14:paraId="66C442A3"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10-35</w:t>
            </w:r>
          </w:p>
        </w:tc>
      </w:tr>
      <w:tr w:rsidR="001D7A38" w:rsidRPr="00986584" w14:paraId="08C34A62" w14:textId="77777777" w:rsidTr="001D7A38">
        <w:trPr>
          <w:jc w:val="center"/>
        </w:trPr>
        <w:tc>
          <w:tcPr>
            <w:tcW w:w="2394" w:type="dxa"/>
          </w:tcPr>
          <w:p w14:paraId="56FD7954"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No 200</w:t>
            </w:r>
          </w:p>
        </w:tc>
        <w:tc>
          <w:tcPr>
            <w:tcW w:w="2394" w:type="dxa"/>
          </w:tcPr>
          <w:p w14:paraId="5524759D" w14:textId="77777777" w:rsidR="001D7A38" w:rsidRPr="00986584" w:rsidRDefault="001D7A38" w:rsidP="001D7A38">
            <w:pPr>
              <w:jc w:val="center"/>
              <w:rPr>
                <w:rFonts w:ascii="Arial" w:hAnsi="Arial" w:cs="Arial"/>
                <w:sz w:val="22"/>
                <w:szCs w:val="22"/>
              </w:rPr>
            </w:pPr>
            <w:r w:rsidRPr="00986584">
              <w:rPr>
                <w:rFonts w:ascii="Arial" w:hAnsi="Arial" w:cs="Arial"/>
                <w:sz w:val="22"/>
                <w:szCs w:val="22"/>
              </w:rPr>
              <w:t>2.0-12.0</w:t>
            </w:r>
          </w:p>
        </w:tc>
        <w:tc>
          <w:tcPr>
            <w:tcW w:w="2394" w:type="dxa"/>
          </w:tcPr>
          <w:p w14:paraId="72C0E9AA" w14:textId="77777777" w:rsidR="001D7A38" w:rsidRPr="00986584" w:rsidRDefault="001D7A38" w:rsidP="001D7A38">
            <w:pPr>
              <w:jc w:val="center"/>
              <w:rPr>
                <w:rFonts w:ascii="Arial" w:hAnsi="Arial" w:cs="Arial"/>
                <w:sz w:val="22"/>
                <w:szCs w:val="22"/>
                <w:vertAlign w:val="superscript"/>
              </w:rPr>
            </w:pPr>
            <w:r w:rsidRPr="00986584">
              <w:rPr>
                <w:rFonts w:ascii="Arial" w:hAnsi="Arial" w:cs="Arial"/>
                <w:sz w:val="22"/>
                <w:szCs w:val="22"/>
              </w:rPr>
              <w:t>2.0-12.0</w:t>
            </w:r>
            <w:r w:rsidRPr="00986584">
              <w:rPr>
                <w:rFonts w:ascii="Arial" w:hAnsi="Arial" w:cs="Arial"/>
                <w:sz w:val="22"/>
                <w:szCs w:val="22"/>
                <w:vertAlign w:val="superscript"/>
              </w:rPr>
              <w:t>[1] [3]</w:t>
            </w:r>
          </w:p>
        </w:tc>
        <w:tc>
          <w:tcPr>
            <w:tcW w:w="2394" w:type="dxa"/>
          </w:tcPr>
          <w:p w14:paraId="6DD11298" w14:textId="77777777" w:rsidR="001D7A38" w:rsidRPr="00986584" w:rsidRDefault="001D7A38" w:rsidP="001D7A38">
            <w:pPr>
              <w:jc w:val="center"/>
              <w:rPr>
                <w:rFonts w:ascii="Arial" w:hAnsi="Arial" w:cs="Arial"/>
                <w:sz w:val="22"/>
                <w:szCs w:val="22"/>
                <w:vertAlign w:val="superscript"/>
              </w:rPr>
            </w:pPr>
            <w:r w:rsidRPr="00986584">
              <w:rPr>
                <w:rFonts w:ascii="Arial" w:hAnsi="Arial" w:cs="Arial"/>
                <w:sz w:val="22"/>
                <w:szCs w:val="22"/>
              </w:rPr>
              <w:t>5.0-15.0</w:t>
            </w:r>
            <w:r w:rsidRPr="00986584">
              <w:rPr>
                <w:rFonts w:ascii="Arial" w:hAnsi="Arial" w:cs="Arial"/>
                <w:sz w:val="22"/>
                <w:szCs w:val="22"/>
                <w:vertAlign w:val="superscript"/>
              </w:rPr>
              <w:t>[2]</w:t>
            </w:r>
          </w:p>
        </w:tc>
      </w:tr>
    </w:tbl>
    <w:p w14:paraId="47093A23" w14:textId="77777777" w:rsidR="001D7A38" w:rsidRPr="00986584" w:rsidRDefault="001D7A38" w:rsidP="001D7A38">
      <w:pPr>
        <w:ind w:left="630"/>
        <w:rPr>
          <w:rFonts w:ascii="Arial" w:hAnsi="Arial" w:cs="Arial"/>
          <w:sz w:val="22"/>
          <w:szCs w:val="22"/>
        </w:rPr>
      </w:pPr>
      <w:r w:rsidRPr="00986584">
        <w:rPr>
          <w:rFonts w:ascii="Arial" w:hAnsi="Arial" w:cs="Arial"/>
          <w:sz w:val="22"/>
          <w:szCs w:val="22"/>
          <w:vertAlign w:val="superscript"/>
        </w:rPr>
        <w:t>[1]</w:t>
      </w:r>
      <w:r w:rsidRPr="00986584">
        <w:rPr>
          <w:rFonts w:ascii="Arial" w:hAnsi="Arial" w:cs="Arial"/>
          <w:sz w:val="22"/>
          <w:szCs w:val="22"/>
        </w:rPr>
        <w:t xml:space="preserve">   Limited to a maximum of 8.0 percent for base placed between old and new pavement.</w:t>
      </w:r>
    </w:p>
    <w:p w14:paraId="480834D2" w14:textId="77777777" w:rsidR="001D7A38" w:rsidRPr="00986584" w:rsidRDefault="001D7A38" w:rsidP="001D7A38">
      <w:pPr>
        <w:ind w:left="634"/>
        <w:rPr>
          <w:rFonts w:ascii="Arial" w:hAnsi="Arial" w:cs="Arial"/>
          <w:sz w:val="22"/>
          <w:szCs w:val="22"/>
        </w:rPr>
      </w:pPr>
      <w:r w:rsidRPr="00986584">
        <w:rPr>
          <w:rFonts w:ascii="Arial" w:hAnsi="Arial" w:cs="Arial"/>
          <w:sz w:val="22"/>
          <w:szCs w:val="22"/>
          <w:vertAlign w:val="superscript"/>
        </w:rPr>
        <w:t>[2</w:t>
      </w:r>
      <w:r w:rsidRPr="00986584">
        <w:rPr>
          <w:rFonts w:ascii="Arial" w:hAnsi="Arial" w:cs="Arial"/>
          <w:sz w:val="22"/>
          <w:szCs w:val="22"/>
          <w:vertAlign w:val="subscript"/>
        </w:rPr>
        <w:t>]</w:t>
      </w:r>
      <w:r w:rsidRPr="00986584">
        <w:rPr>
          <w:rFonts w:ascii="Arial" w:hAnsi="Arial" w:cs="Arial"/>
          <w:sz w:val="22"/>
          <w:szCs w:val="22"/>
        </w:rPr>
        <w:t xml:space="preserve">   8.0 – 15.0 percent if base is &gt;= 50 percent crushed gravel.</w:t>
      </w:r>
    </w:p>
    <w:p w14:paraId="7DDF2989" w14:textId="77777777" w:rsidR="001D7A38" w:rsidRDefault="001D7A38" w:rsidP="001D7A38">
      <w:pPr>
        <w:ind w:left="630"/>
        <w:rPr>
          <w:rFonts w:ascii="Arial" w:hAnsi="Arial" w:cs="Arial"/>
          <w:sz w:val="22"/>
          <w:szCs w:val="22"/>
        </w:rPr>
      </w:pPr>
      <w:r w:rsidRPr="00986584">
        <w:rPr>
          <w:rFonts w:ascii="Arial" w:hAnsi="Arial" w:cs="Arial"/>
          <w:sz w:val="22"/>
          <w:szCs w:val="22"/>
          <w:vertAlign w:val="superscript"/>
        </w:rPr>
        <w:t>[3</w:t>
      </w:r>
      <w:r w:rsidRPr="00986584">
        <w:rPr>
          <w:rFonts w:ascii="Arial" w:hAnsi="Arial" w:cs="Arial"/>
          <w:sz w:val="22"/>
          <w:szCs w:val="22"/>
          <w:vertAlign w:val="subscript"/>
        </w:rPr>
        <w:t>]</w:t>
      </w:r>
      <w:r w:rsidRPr="00986584">
        <w:rPr>
          <w:rFonts w:ascii="Arial" w:hAnsi="Arial" w:cs="Arial"/>
          <w:sz w:val="22"/>
          <w:szCs w:val="22"/>
        </w:rPr>
        <w:t xml:space="preserve">   4.0 – 10.0 percent if base is &gt;= 50 percent crushed gravel.</w:t>
      </w:r>
    </w:p>
    <w:p w14:paraId="75497762" w14:textId="77777777" w:rsidR="001D7A38" w:rsidRPr="00986584" w:rsidRDefault="001D7A38" w:rsidP="001D7A38">
      <w:pPr>
        <w:rPr>
          <w:rFonts w:ascii="Arial" w:hAnsi="Arial" w:cs="Arial"/>
          <w:sz w:val="22"/>
          <w:szCs w:val="22"/>
        </w:rPr>
      </w:pPr>
    </w:p>
    <w:p w14:paraId="1E75EC28" w14:textId="77777777" w:rsidR="001D7A38" w:rsidRPr="00147D34" w:rsidRDefault="001D7A38" w:rsidP="001D7A38">
      <w:pPr>
        <w:keepNext/>
        <w:jc w:val="both"/>
        <w:rPr>
          <w:rFonts w:ascii="Arial" w:hAnsi="Arial" w:cs="Arial"/>
          <w:b/>
          <w:sz w:val="22"/>
        </w:rPr>
      </w:pPr>
      <w:r>
        <w:rPr>
          <w:rFonts w:ascii="Arial" w:hAnsi="Arial" w:cs="Arial"/>
          <w:b/>
          <w:sz w:val="22"/>
        </w:rPr>
        <w:t>Disposal of Highway Excavation Material, Item SPV.0035.01 Disposal, Clean Fill, SPV.0035.02 Disposal, Asphalt Pavement and SPV.0035.03 Disposal, Concrete</w:t>
      </w:r>
    </w:p>
    <w:p w14:paraId="2CF17042" w14:textId="77777777" w:rsidR="001D7A38" w:rsidRPr="00147D34" w:rsidRDefault="001D7A38" w:rsidP="001D7A38">
      <w:pPr>
        <w:tabs>
          <w:tab w:val="left" w:pos="432"/>
          <w:tab w:val="left" w:pos="864"/>
          <w:tab w:val="left" w:pos="1440"/>
        </w:tabs>
        <w:ind w:left="432" w:hanging="432"/>
        <w:jc w:val="both"/>
        <w:rPr>
          <w:rFonts w:ascii="Arial" w:hAnsi="Arial" w:cs="Arial"/>
          <w:sz w:val="22"/>
        </w:rPr>
      </w:pPr>
      <w:r w:rsidRPr="00147D34">
        <w:rPr>
          <w:rFonts w:ascii="Arial" w:hAnsi="Arial" w:cs="Arial"/>
          <w:sz w:val="22"/>
        </w:rPr>
        <w:t>A.</w:t>
      </w:r>
      <w:r w:rsidRPr="00147D34">
        <w:rPr>
          <w:rFonts w:ascii="Arial" w:hAnsi="Arial" w:cs="Arial"/>
          <w:sz w:val="22"/>
        </w:rPr>
        <w:tab/>
      </w:r>
      <w:r w:rsidRPr="00147D34">
        <w:rPr>
          <w:rFonts w:ascii="Arial" w:hAnsi="Arial" w:cs="Arial"/>
          <w:sz w:val="22"/>
          <w:u w:val="single"/>
        </w:rPr>
        <w:t>Description</w:t>
      </w:r>
      <w:r w:rsidRPr="00147D34">
        <w:rPr>
          <w:rFonts w:ascii="Arial" w:hAnsi="Arial" w:cs="Arial"/>
          <w:sz w:val="22"/>
        </w:rPr>
        <w:t xml:space="preserve">.  This item is </w:t>
      </w:r>
      <w:r>
        <w:rPr>
          <w:rFonts w:ascii="Arial" w:hAnsi="Arial" w:cs="Arial"/>
          <w:sz w:val="22"/>
        </w:rPr>
        <w:t>to allow Dane County to dispose of excavated material from road construction at the location indicated by the bidder in the price proposal.  Disposal site must comply with all regulations relating to the disposal of solid waste</w:t>
      </w:r>
      <w:r w:rsidRPr="00147D34">
        <w:rPr>
          <w:rFonts w:ascii="Arial" w:hAnsi="Arial" w:cs="Arial"/>
          <w:sz w:val="22"/>
        </w:rPr>
        <w:t>.</w:t>
      </w:r>
      <w:r>
        <w:rPr>
          <w:rFonts w:ascii="Arial" w:hAnsi="Arial" w:cs="Arial"/>
          <w:sz w:val="22"/>
        </w:rPr>
        <w:t xml:space="preserve">  Disposal, Clean Fill will be crushed aggregate base and soil.  Disposal, Asphalt Pavement will be clean asphalt pavement.  Disposal, Concrete will be concrete pavement, sidewalk and curb &amp; gutter free from re-enforcing.</w:t>
      </w:r>
    </w:p>
    <w:p w14:paraId="456C5085" w14:textId="77777777" w:rsidR="001D7A38" w:rsidRPr="00147D34" w:rsidRDefault="001D7A38" w:rsidP="001D7A38">
      <w:pPr>
        <w:tabs>
          <w:tab w:val="left" w:pos="432"/>
          <w:tab w:val="left" w:pos="864"/>
          <w:tab w:val="left" w:pos="1440"/>
        </w:tabs>
        <w:ind w:left="426" w:hanging="426"/>
        <w:jc w:val="both"/>
        <w:rPr>
          <w:rFonts w:ascii="Arial" w:hAnsi="Arial" w:cs="Arial"/>
          <w:sz w:val="22"/>
        </w:rPr>
      </w:pPr>
    </w:p>
    <w:p w14:paraId="6759CF29" w14:textId="77777777" w:rsidR="001D7A38" w:rsidRDefault="001D7A38" w:rsidP="001D7A38">
      <w:pPr>
        <w:tabs>
          <w:tab w:val="left" w:pos="432"/>
          <w:tab w:val="left" w:pos="864"/>
          <w:tab w:val="left" w:pos="1440"/>
        </w:tabs>
        <w:ind w:left="432" w:hanging="432"/>
        <w:jc w:val="both"/>
        <w:rPr>
          <w:rFonts w:ascii="Arial" w:hAnsi="Arial" w:cs="Arial"/>
          <w:sz w:val="22"/>
        </w:rPr>
      </w:pPr>
      <w:r>
        <w:rPr>
          <w:rFonts w:ascii="Arial" w:hAnsi="Arial" w:cs="Arial"/>
          <w:sz w:val="22"/>
        </w:rPr>
        <w:t>B</w:t>
      </w:r>
      <w:r w:rsidRPr="00147D34">
        <w:rPr>
          <w:rFonts w:ascii="Arial" w:hAnsi="Arial" w:cs="Arial"/>
          <w:sz w:val="22"/>
        </w:rPr>
        <w:t>.</w:t>
      </w:r>
      <w:r w:rsidRPr="00147D34">
        <w:rPr>
          <w:rFonts w:ascii="Arial" w:hAnsi="Arial" w:cs="Arial"/>
          <w:sz w:val="22"/>
        </w:rPr>
        <w:tab/>
      </w:r>
      <w:r w:rsidRPr="00147D34">
        <w:rPr>
          <w:rFonts w:ascii="Arial" w:hAnsi="Arial" w:cs="Arial"/>
          <w:sz w:val="22"/>
          <w:u w:val="single"/>
        </w:rPr>
        <w:t>Method of Measurement</w:t>
      </w:r>
      <w:r w:rsidRPr="00147D34">
        <w:rPr>
          <w:rFonts w:ascii="Arial" w:hAnsi="Arial" w:cs="Arial"/>
          <w:sz w:val="22"/>
        </w:rPr>
        <w:t xml:space="preserve">.   </w:t>
      </w:r>
      <w:r>
        <w:rPr>
          <w:rFonts w:ascii="Arial" w:hAnsi="Arial" w:cs="Arial"/>
          <w:sz w:val="22"/>
        </w:rPr>
        <w:t>Disposal</w:t>
      </w:r>
      <w:r w:rsidRPr="00147D34">
        <w:rPr>
          <w:rFonts w:ascii="Arial" w:hAnsi="Arial" w:cs="Arial"/>
          <w:sz w:val="22"/>
        </w:rPr>
        <w:t xml:space="preserve">, shall be measured </w:t>
      </w:r>
      <w:r>
        <w:rPr>
          <w:rFonts w:ascii="Arial" w:hAnsi="Arial" w:cs="Arial"/>
          <w:sz w:val="22"/>
        </w:rPr>
        <w:t>by the CY of material dumped by Dane County personnel at the disposal site</w:t>
      </w:r>
      <w:r w:rsidRPr="00147D34">
        <w:rPr>
          <w:rFonts w:ascii="Arial" w:hAnsi="Arial" w:cs="Arial"/>
          <w:sz w:val="22"/>
        </w:rPr>
        <w:t>.</w:t>
      </w:r>
      <w:r>
        <w:rPr>
          <w:rFonts w:ascii="Arial" w:hAnsi="Arial" w:cs="Arial"/>
          <w:sz w:val="22"/>
        </w:rPr>
        <w:t xml:space="preserve">  Dane County assumes the following CY measurements per truck.  The listed truck measurements will be used to determine quantities of materials dumped.</w:t>
      </w:r>
    </w:p>
    <w:p w14:paraId="7B6D57B8" w14:textId="77777777" w:rsidR="001D7A38" w:rsidRDefault="001D7A38" w:rsidP="001D7A38">
      <w:pPr>
        <w:tabs>
          <w:tab w:val="left" w:pos="432"/>
          <w:tab w:val="left" w:pos="864"/>
          <w:tab w:val="left" w:pos="1440"/>
        </w:tabs>
        <w:ind w:left="432" w:firstLine="18"/>
        <w:jc w:val="both"/>
        <w:rPr>
          <w:rFonts w:ascii="Arial" w:hAnsi="Arial" w:cs="Arial"/>
          <w:sz w:val="22"/>
        </w:rPr>
      </w:pPr>
    </w:p>
    <w:p w14:paraId="2CCB2967" w14:textId="77777777" w:rsidR="001D7A38" w:rsidRDefault="001D7A38" w:rsidP="001D7A38">
      <w:pPr>
        <w:ind w:left="900"/>
        <w:jc w:val="both"/>
        <w:rPr>
          <w:rFonts w:ascii="Arial" w:hAnsi="Arial" w:cs="Arial"/>
          <w:sz w:val="22"/>
        </w:rPr>
      </w:pPr>
      <w:r>
        <w:rPr>
          <w:rFonts w:ascii="Arial" w:hAnsi="Arial" w:cs="Arial"/>
          <w:sz w:val="22"/>
        </w:rPr>
        <w:t>Quad-axle Truck</w:t>
      </w:r>
      <w:r>
        <w:rPr>
          <w:rFonts w:ascii="Arial" w:hAnsi="Arial" w:cs="Arial"/>
          <w:sz w:val="22"/>
        </w:rPr>
        <w:tab/>
        <w:t>17 CY</w:t>
      </w:r>
    </w:p>
    <w:p w14:paraId="09001C21" w14:textId="77777777" w:rsidR="001D7A38" w:rsidRDefault="001D7A38" w:rsidP="001D7A38">
      <w:pPr>
        <w:tabs>
          <w:tab w:val="left" w:pos="432"/>
          <w:tab w:val="left" w:pos="864"/>
          <w:tab w:val="left" w:pos="1440"/>
        </w:tabs>
        <w:ind w:left="900"/>
        <w:jc w:val="both"/>
        <w:rPr>
          <w:rFonts w:ascii="Arial" w:hAnsi="Arial" w:cs="Arial"/>
          <w:sz w:val="22"/>
        </w:rPr>
      </w:pPr>
      <w:r>
        <w:rPr>
          <w:rFonts w:ascii="Arial" w:hAnsi="Arial" w:cs="Arial"/>
          <w:sz w:val="22"/>
        </w:rPr>
        <w:t>Tri-axle Truck</w:t>
      </w:r>
      <w:r>
        <w:rPr>
          <w:rFonts w:ascii="Arial" w:hAnsi="Arial" w:cs="Arial"/>
          <w:sz w:val="22"/>
        </w:rPr>
        <w:tab/>
        <w:t>14 CY</w:t>
      </w:r>
    </w:p>
    <w:p w14:paraId="6443CAF2" w14:textId="77777777" w:rsidR="001D7A38" w:rsidRPr="00147D34" w:rsidRDefault="001D7A38" w:rsidP="001D7A38">
      <w:pPr>
        <w:tabs>
          <w:tab w:val="left" w:pos="432"/>
          <w:tab w:val="left" w:pos="864"/>
          <w:tab w:val="left" w:pos="1440"/>
        </w:tabs>
        <w:ind w:left="900"/>
        <w:jc w:val="both"/>
        <w:rPr>
          <w:rFonts w:ascii="Arial" w:hAnsi="Arial" w:cs="Arial"/>
          <w:sz w:val="22"/>
        </w:rPr>
      </w:pPr>
      <w:r>
        <w:rPr>
          <w:rFonts w:ascii="Arial" w:hAnsi="Arial" w:cs="Arial"/>
          <w:sz w:val="22"/>
        </w:rPr>
        <w:t>Single Axle Dump</w:t>
      </w:r>
      <w:r>
        <w:rPr>
          <w:rFonts w:ascii="Arial" w:hAnsi="Arial" w:cs="Arial"/>
          <w:sz w:val="22"/>
        </w:rPr>
        <w:tab/>
        <w:t xml:space="preserve">  9 CY</w:t>
      </w:r>
    </w:p>
    <w:p w14:paraId="17CD7F28" w14:textId="77777777" w:rsidR="001D7A38" w:rsidRPr="00147D34" w:rsidRDefault="001D7A38" w:rsidP="001D7A38">
      <w:pPr>
        <w:tabs>
          <w:tab w:val="left" w:pos="432"/>
          <w:tab w:val="left" w:pos="864"/>
          <w:tab w:val="left" w:pos="1440"/>
        </w:tabs>
        <w:ind w:left="450"/>
        <w:jc w:val="both"/>
        <w:rPr>
          <w:rFonts w:ascii="Arial" w:hAnsi="Arial" w:cs="Arial"/>
          <w:sz w:val="22"/>
        </w:rPr>
      </w:pPr>
    </w:p>
    <w:p w14:paraId="4193E1D2" w14:textId="77777777" w:rsidR="001D7A38" w:rsidRPr="00147D34" w:rsidRDefault="001D7A38" w:rsidP="001D7A38">
      <w:pPr>
        <w:tabs>
          <w:tab w:val="left" w:pos="426"/>
        </w:tabs>
        <w:ind w:left="426" w:hanging="426"/>
        <w:jc w:val="both"/>
        <w:rPr>
          <w:rFonts w:ascii="Arial" w:hAnsi="Arial" w:cs="Arial"/>
          <w:sz w:val="22"/>
        </w:rPr>
      </w:pPr>
      <w:r>
        <w:rPr>
          <w:rFonts w:ascii="Arial" w:hAnsi="Arial" w:cs="Arial"/>
          <w:sz w:val="22"/>
        </w:rPr>
        <w:t>C</w:t>
      </w:r>
      <w:r w:rsidRPr="00147D34">
        <w:rPr>
          <w:rFonts w:ascii="Arial" w:hAnsi="Arial" w:cs="Arial"/>
          <w:sz w:val="22"/>
        </w:rPr>
        <w:t>.</w:t>
      </w:r>
      <w:r w:rsidRPr="00147D34">
        <w:rPr>
          <w:rFonts w:ascii="Arial" w:hAnsi="Arial" w:cs="Arial"/>
          <w:sz w:val="22"/>
        </w:rPr>
        <w:tab/>
      </w:r>
      <w:r w:rsidRPr="00147D34">
        <w:rPr>
          <w:rFonts w:ascii="Arial" w:hAnsi="Arial" w:cs="Arial"/>
          <w:sz w:val="22"/>
          <w:u w:val="single"/>
        </w:rPr>
        <w:t>Basis of Payment</w:t>
      </w:r>
      <w:r w:rsidRPr="00147D34">
        <w:rPr>
          <w:rFonts w:ascii="Arial" w:hAnsi="Arial" w:cs="Arial"/>
          <w:sz w:val="22"/>
        </w:rPr>
        <w:t xml:space="preserve">.  </w:t>
      </w:r>
      <w:r>
        <w:rPr>
          <w:rFonts w:ascii="Arial" w:hAnsi="Arial" w:cs="Arial"/>
          <w:sz w:val="22"/>
        </w:rPr>
        <w:t>Disposal</w:t>
      </w:r>
      <w:r w:rsidRPr="00147D34">
        <w:rPr>
          <w:rFonts w:ascii="Arial" w:hAnsi="Arial" w:cs="Arial"/>
          <w:sz w:val="22"/>
        </w:rPr>
        <w:t xml:space="preserve"> will be paid for at the contract unit price bid </w:t>
      </w:r>
      <w:r>
        <w:rPr>
          <w:rFonts w:ascii="Arial" w:hAnsi="Arial" w:cs="Arial"/>
          <w:sz w:val="22"/>
        </w:rPr>
        <w:t>per CY of material dumped in a pile at the site.  All contractor labor and equipment</w:t>
      </w:r>
      <w:r w:rsidRPr="00147D34">
        <w:rPr>
          <w:rFonts w:ascii="Arial" w:hAnsi="Arial" w:cs="Arial"/>
          <w:sz w:val="22"/>
        </w:rPr>
        <w:t xml:space="preserve"> necessary to </w:t>
      </w:r>
      <w:r>
        <w:rPr>
          <w:rFonts w:ascii="Arial" w:hAnsi="Arial" w:cs="Arial"/>
          <w:sz w:val="22"/>
        </w:rPr>
        <w:t>push off and/or stockpile dumped materials will be incidental to the Disposal Item.</w:t>
      </w:r>
    </w:p>
    <w:p w14:paraId="7919874F" w14:textId="77777777" w:rsidR="00704629" w:rsidRDefault="00704629" w:rsidP="00AE31BB">
      <w:pPr>
        <w:rPr>
          <w:rFonts w:ascii="Arial" w:hAnsi="Arial" w:cs="Arial"/>
          <w:sz w:val="22"/>
        </w:rPr>
      </w:pPr>
    </w:p>
    <w:p w14:paraId="37AF3F25" w14:textId="77777777" w:rsidR="00704629" w:rsidRDefault="00704629" w:rsidP="00AE31BB">
      <w:pPr>
        <w:rPr>
          <w:rFonts w:ascii="Arial" w:hAnsi="Arial" w:cs="Arial"/>
          <w:sz w:val="22"/>
        </w:rPr>
      </w:pPr>
    </w:p>
    <w:p w14:paraId="7D4418A5" w14:textId="4F9B1A44" w:rsidR="00AE31BB" w:rsidRDefault="00AE31BB" w:rsidP="00AE31BB">
      <w:pPr>
        <w:rPr>
          <w:rFonts w:ascii="Arial" w:hAnsi="Arial" w:cs="Arial"/>
          <w:sz w:val="20"/>
          <w:szCs w:val="20"/>
        </w:rPr>
        <w:sectPr w:rsidR="00AE31BB"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7777777" w:rsidR="00D30D08" w:rsidRPr="00FE0D1A" w:rsidRDefault="00D30D08" w:rsidP="00D30D08">
      <w:r>
        <w:t>_________</w:t>
      </w:r>
      <w:r>
        <w:tab/>
      </w:r>
      <w:r>
        <w:tab/>
        <w:t>________________________________________________________________________</w:t>
      </w:r>
    </w:p>
    <w:p w14:paraId="51852F7B" w14:textId="77777777" w:rsidR="00D30D08" w:rsidRDefault="00D30D08" w:rsidP="00D30D08"/>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p w14:paraId="71FC8416" w14:textId="77777777" w:rsidR="001D7A38" w:rsidRDefault="001D7A38" w:rsidP="001D7A38"/>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1D7A38" w14:paraId="3FCC8047" w14:textId="77777777" w:rsidTr="001D7A38">
        <w:trPr>
          <w:cantSplit/>
          <w:tblCellSpacing w:w="20" w:type="dxa"/>
        </w:trPr>
        <w:tc>
          <w:tcPr>
            <w:tcW w:w="10720" w:type="dxa"/>
            <w:gridSpan w:val="2"/>
            <w:shd w:val="clear" w:color="auto" w:fill="E6E6E6"/>
            <w:vAlign w:val="center"/>
          </w:tcPr>
          <w:p w14:paraId="7F64242B" w14:textId="77777777" w:rsidR="001D7A38" w:rsidRPr="00D1099C" w:rsidRDefault="001D7A38" w:rsidP="001D7A38">
            <w:pPr>
              <w:jc w:val="center"/>
              <w:rPr>
                <w:rFonts w:ascii="Arial" w:hAnsi="Arial" w:cs="Arial"/>
                <w:b/>
                <w:bCs/>
                <w:sz w:val="28"/>
              </w:rPr>
            </w:pPr>
            <w:r>
              <w:rPr>
                <w:rFonts w:ascii="Arial" w:hAnsi="Arial" w:cs="Arial"/>
                <w:b/>
                <w:bCs/>
                <w:sz w:val="28"/>
              </w:rPr>
              <w:t>PRICE PROPOSAL</w:t>
            </w:r>
          </w:p>
        </w:tc>
      </w:tr>
      <w:tr w:rsidR="001D7A38" w14:paraId="08D8EB9C" w14:textId="77777777" w:rsidTr="001D7A38">
        <w:trPr>
          <w:trHeight w:val="559"/>
          <w:tblCellSpacing w:w="20" w:type="dxa"/>
        </w:trPr>
        <w:tc>
          <w:tcPr>
            <w:tcW w:w="2370" w:type="dxa"/>
            <w:shd w:val="clear" w:color="auto" w:fill="E6E6E6"/>
            <w:vAlign w:val="center"/>
          </w:tcPr>
          <w:p w14:paraId="23620AF9" w14:textId="77777777" w:rsidR="001D7A38" w:rsidRPr="00065A89" w:rsidRDefault="001D7A38" w:rsidP="001D7A38">
            <w:pPr>
              <w:pStyle w:val="Heading2"/>
              <w:jc w:val="center"/>
              <w:rPr>
                <w:sz w:val="22"/>
                <w:szCs w:val="22"/>
              </w:rPr>
            </w:pPr>
            <w:r>
              <w:rPr>
                <w:szCs w:val="22"/>
              </w:rPr>
              <w:t>VENDOR</w:t>
            </w:r>
            <w:r w:rsidRPr="008711EE">
              <w:rPr>
                <w:szCs w:val="22"/>
              </w:rPr>
              <w:t xml:space="preserve"> NAME:</w:t>
            </w:r>
          </w:p>
        </w:tc>
        <w:tc>
          <w:tcPr>
            <w:tcW w:w="8310" w:type="dxa"/>
            <w:vAlign w:val="center"/>
          </w:tcPr>
          <w:p w14:paraId="034BAA82" w14:textId="77777777" w:rsidR="001D7A38" w:rsidRPr="008711EE" w:rsidRDefault="001D7A38" w:rsidP="001D7A38">
            <w:pPr>
              <w:pStyle w:val="Level2"/>
              <w:widowControl/>
              <w:ind w:left="397"/>
              <w:rPr>
                <w:rFonts w:ascii="Arial" w:hAnsi="Arial" w:cs="Arial"/>
                <w:b/>
                <w:szCs w:val="24"/>
              </w:rPr>
            </w:pPr>
          </w:p>
        </w:tc>
      </w:tr>
    </w:tbl>
    <w:p w14:paraId="04D383DD" w14:textId="77777777" w:rsidR="001D7A38" w:rsidRDefault="001D7A38" w:rsidP="001D7A38">
      <w:pPr>
        <w:jc w:val="both"/>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r w:rsidRPr="009E4213">
        <w:rPr>
          <w:rFonts w:ascii="Arial" w:hAnsi="Arial" w:cs="Arial"/>
          <w:b/>
        </w:rPr>
        <w:t xml:space="preserve"> </w:t>
      </w:r>
      <w:r>
        <w:rPr>
          <w:rFonts w:ascii="Arial" w:hAnsi="Arial" w:cs="Arial"/>
          <w:b/>
        </w:rPr>
        <w:t xml:space="preserve"> </w:t>
      </w:r>
      <w:r w:rsidRPr="009E4213">
        <w:rPr>
          <w:rFonts w:ascii="Arial" w:hAnsi="Arial" w:cs="Arial"/>
          <w:b/>
        </w:rPr>
        <w:t>Material to be picked up by Dane County at the Suppliers pit or stockpile location listed on the bid.</w:t>
      </w:r>
    </w:p>
    <w:p w14:paraId="417664A1" w14:textId="77777777" w:rsidR="001D7A38" w:rsidRDefault="001D7A38" w:rsidP="001D7A38">
      <w:pPr>
        <w:rPr>
          <w:rFonts w:ascii="Arial" w:hAnsi="Arial" w:cs="Arial"/>
          <w:sz w:val="22"/>
          <w:szCs w:val="22"/>
        </w:rPr>
      </w:pPr>
    </w:p>
    <w:p w14:paraId="38978B31" w14:textId="77777777" w:rsidR="001D7A38" w:rsidRDefault="001D7A38" w:rsidP="001D7A38">
      <w:pPr>
        <w:keepNext/>
        <w:jc w:val="center"/>
        <w:rPr>
          <w:rFonts w:ascii="Arial" w:hAnsi="Arial" w:cs="Arial"/>
          <w:b/>
          <w:sz w:val="22"/>
        </w:rPr>
      </w:pPr>
      <w:r w:rsidRPr="003364A9">
        <w:rPr>
          <w:rFonts w:ascii="Arial" w:hAnsi="Arial" w:cs="Arial"/>
          <w:b/>
          <w:sz w:val="22"/>
        </w:rPr>
        <w:t xml:space="preserve">CTH </w:t>
      </w:r>
      <w:r>
        <w:rPr>
          <w:rFonts w:ascii="Arial" w:hAnsi="Arial" w:cs="Arial"/>
          <w:b/>
          <w:sz w:val="22"/>
        </w:rPr>
        <w:t>A</w:t>
      </w:r>
      <w:r w:rsidRPr="003364A9">
        <w:rPr>
          <w:rFonts w:ascii="Arial" w:hAnsi="Arial" w:cs="Arial"/>
          <w:b/>
          <w:sz w:val="22"/>
        </w:rPr>
        <w:t>B (</w:t>
      </w:r>
      <w:r>
        <w:rPr>
          <w:rFonts w:ascii="Arial" w:hAnsi="Arial" w:cs="Arial"/>
          <w:b/>
          <w:sz w:val="22"/>
        </w:rPr>
        <w:t xml:space="preserve">Luds Lane </w:t>
      </w:r>
      <w:r w:rsidRPr="003364A9">
        <w:rPr>
          <w:rFonts w:ascii="Arial" w:hAnsi="Arial" w:cs="Arial"/>
          <w:b/>
          <w:sz w:val="22"/>
        </w:rPr>
        <w:t xml:space="preserve">to </w:t>
      </w:r>
      <w:r>
        <w:rPr>
          <w:rFonts w:ascii="Arial" w:hAnsi="Arial" w:cs="Arial"/>
          <w:b/>
          <w:sz w:val="22"/>
        </w:rPr>
        <w:t>RR) – C Madison, and T Blooming Grove &amp;  Cottage Grove</w:t>
      </w:r>
      <w:r w:rsidRPr="003364A9">
        <w:rPr>
          <w:rFonts w:ascii="Arial" w:hAnsi="Arial" w:cs="Arial"/>
          <w:b/>
          <w:sz w:val="22"/>
        </w:rPr>
        <w:t>, Various Sections</w:t>
      </w:r>
      <w:r>
        <w:rPr>
          <w:rFonts w:ascii="Arial" w:hAnsi="Arial" w:cs="Arial"/>
          <w:b/>
          <w:sz w:val="22"/>
        </w:rPr>
        <w:t xml:space="preserve"> </w:t>
      </w:r>
    </w:p>
    <w:p w14:paraId="1640364B" w14:textId="28C397FD" w:rsidR="001D7A38" w:rsidRDefault="001D7A38" w:rsidP="001D7A38">
      <w:pPr>
        <w:jc w:val="center"/>
        <w:rPr>
          <w:rFonts w:ascii="Arial" w:hAnsi="Arial" w:cs="Arial"/>
          <w:b/>
          <w:sz w:val="22"/>
        </w:rPr>
      </w:pPr>
      <w:r w:rsidRPr="003364A9">
        <w:rPr>
          <w:rFonts w:ascii="Arial" w:hAnsi="Arial" w:cs="Arial"/>
          <w:b/>
          <w:sz w:val="22"/>
        </w:rPr>
        <w:t>Project No. 6</w:t>
      </w:r>
      <w:r>
        <w:rPr>
          <w:rFonts w:ascii="Arial" w:hAnsi="Arial" w:cs="Arial"/>
          <w:b/>
          <w:sz w:val="22"/>
        </w:rPr>
        <w:t>7267-2000</w:t>
      </w:r>
    </w:p>
    <w:p w14:paraId="72AA9FCC" w14:textId="77777777" w:rsidR="001D7A38" w:rsidRDefault="001D7A38" w:rsidP="001D7A38">
      <w:pPr>
        <w:jc w:val="center"/>
        <w:rPr>
          <w:rFonts w:ascii="Arial" w:hAnsi="Arial" w:cs="Arial"/>
          <w:b/>
          <w:bCs/>
          <w:sz w:val="22"/>
        </w:rPr>
      </w:pPr>
    </w:p>
    <w:tbl>
      <w:tblPr>
        <w:tblW w:w="11016" w:type="dxa"/>
        <w:jc w:val="center"/>
        <w:tblLook w:val="04A0" w:firstRow="1" w:lastRow="0" w:firstColumn="1" w:lastColumn="0" w:noHBand="0" w:noVBand="1"/>
      </w:tblPr>
      <w:tblGrid>
        <w:gridCol w:w="910"/>
        <w:gridCol w:w="1560"/>
        <w:gridCol w:w="810"/>
        <w:gridCol w:w="596"/>
        <w:gridCol w:w="3280"/>
        <w:gridCol w:w="1700"/>
        <w:gridCol w:w="2160"/>
      </w:tblGrid>
      <w:tr w:rsidR="002B32ED" w14:paraId="3C8691F4" w14:textId="77777777" w:rsidTr="002B32ED">
        <w:trPr>
          <w:trHeight w:val="600"/>
          <w:jc w:val="center"/>
        </w:trPr>
        <w:tc>
          <w:tcPr>
            <w:tcW w:w="910" w:type="dxa"/>
            <w:tcBorders>
              <w:top w:val="single" w:sz="8" w:space="0" w:color="auto"/>
              <w:left w:val="single" w:sz="8" w:space="0" w:color="auto"/>
              <w:bottom w:val="single" w:sz="8" w:space="0" w:color="auto"/>
              <w:right w:val="nil"/>
            </w:tcBorders>
            <w:shd w:val="clear" w:color="000000" w:fill="D9D9D9"/>
            <w:vAlign w:val="center"/>
          </w:tcPr>
          <w:p w14:paraId="65B0D244" w14:textId="634650D7" w:rsidR="002B32ED" w:rsidRDefault="002B32ED" w:rsidP="002B32ED">
            <w:pPr>
              <w:jc w:val="center"/>
              <w:rPr>
                <w:rFonts w:ascii="Calibri" w:hAnsi="Calibri"/>
                <w:b/>
                <w:bCs/>
                <w:color w:val="000000"/>
              </w:rPr>
            </w:pPr>
            <w:r>
              <w:rPr>
                <w:rFonts w:ascii="Calibri" w:hAnsi="Calibri"/>
                <w:b/>
                <w:bCs/>
                <w:color w:val="000000"/>
              </w:rPr>
              <w:t>#</w:t>
            </w:r>
          </w:p>
        </w:tc>
        <w:tc>
          <w:tcPr>
            <w:tcW w:w="1560" w:type="dxa"/>
            <w:tcBorders>
              <w:top w:val="single" w:sz="8" w:space="0" w:color="auto"/>
              <w:left w:val="single" w:sz="8" w:space="0" w:color="auto"/>
              <w:bottom w:val="single" w:sz="8" w:space="0" w:color="auto"/>
              <w:right w:val="nil"/>
            </w:tcBorders>
            <w:shd w:val="clear" w:color="000000" w:fill="D9D9D9"/>
            <w:noWrap/>
            <w:vAlign w:val="center"/>
            <w:hideMark/>
          </w:tcPr>
          <w:p w14:paraId="386F97CA" w14:textId="06362186" w:rsidR="002B32ED" w:rsidRDefault="002B32ED" w:rsidP="001D7A38">
            <w:pPr>
              <w:jc w:val="center"/>
              <w:rPr>
                <w:rFonts w:ascii="Calibri" w:hAnsi="Calibri"/>
                <w:b/>
                <w:bCs/>
                <w:color w:val="000000"/>
              </w:rPr>
            </w:pPr>
            <w:r>
              <w:rPr>
                <w:rFonts w:ascii="Calibri" w:hAnsi="Calibri"/>
                <w:b/>
                <w:bCs/>
                <w:color w:val="000000"/>
              </w:rPr>
              <w:t>Item #</w:t>
            </w:r>
          </w:p>
        </w:tc>
        <w:tc>
          <w:tcPr>
            <w:tcW w:w="140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C1EF13B" w14:textId="77777777" w:rsidR="002B32ED" w:rsidRDefault="002B32ED" w:rsidP="001D7A38">
            <w:pPr>
              <w:jc w:val="center"/>
              <w:rPr>
                <w:rFonts w:ascii="Calibri" w:hAnsi="Calibri"/>
                <w:b/>
                <w:bCs/>
                <w:color w:val="000000"/>
              </w:rPr>
            </w:pPr>
            <w:r>
              <w:rPr>
                <w:rFonts w:ascii="Calibri" w:hAnsi="Calibri"/>
                <w:b/>
                <w:bCs/>
                <w:color w:val="000000"/>
              </w:rPr>
              <w:t>Approx. Quantity</w:t>
            </w:r>
          </w:p>
        </w:tc>
        <w:tc>
          <w:tcPr>
            <w:tcW w:w="3280" w:type="dxa"/>
            <w:tcBorders>
              <w:top w:val="single" w:sz="8" w:space="0" w:color="auto"/>
              <w:left w:val="nil"/>
              <w:bottom w:val="single" w:sz="8" w:space="0" w:color="auto"/>
              <w:right w:val="single" w:sz="8" w:space="0" w:color="auto"/>
            </w:tcBorders>
            <w:shd w:val="clear" w:color="000000" w:fill="D9D9D9"/>
            <w:noWrap/>
            <w:vAlign w:val="center"/>
            <w:hideMark/>
          </w:tcPr>
          <w:p w14:paraId="3A193DE6" w14:textId="77777777" w:rsidR="002B32ED" w:rsidRDefault="002B32ED" w:rsidP="001D7A38">
            <w:pPr>
              <w:rPr>
                <w:rFonts w:ascii="Calibri" w:hAnsi="Calibri"/>
                <w:b/>
                <w:bCs/>
                <w:color w:val="000000"/>
              </w:rPr>
            </w:pPr>
            <w:r>
              <w:rPr>
                <w:rFonts w:ascii="Calibri" w:hAnsi="Calibri"/>
                <w:b/>
                <w:bCs/>
                <w:color w:val="000000"/>
              </w:rPr>
              <w:t>Item</w:t>
            </w:r>
          </w:p>
        </w:tc>
        <w:tc>
          <w:tcPr>
            <w:tcW w:w="1700" w:type="dxa"/>
            <w:tcBorders>
              <w:top w:val="single" w:sz="8" w:space="0" w:color="auto"/>
              <w:left w:val="nil"/>
              <w:bottom w:val="single" w:sz="8" w:space="0" w:color="auto"/>
              <w:right w:val="single" w:sz="8" w:space="0" w:color="auto"/>
            </w:tcBorders>
            <w:shd w:val="clear" w:color="000000" w:fill="D9D9D9"/>
            <w:noWrap/>
            <w:vAlign w:val="center"/>
            <w:hideMark/>
          </w:tcPr>
          <w:p w14:paraId="756875BF" w14:textId="77777777" w:rsidR="002B32ED" w:rsidRDefault="002B32ED" w:rsidP="001D7A38">
            <w:pPr>
              <w:jc w:val="center"/>
              <w:rPr>
                <w:rFonts w:ascii="Calibri" w:hAnsi="Calibri"/>
                <w:b/>
                <w:bCs/>
                <w:color w:val="000000"/>
              </w:rPr>
            </w:pPr>
            <w:r>
              <w:rPr>
                <w:rFonts w:ascii="Calibri" w:hAnsi="Calibri"/>
                <w:b/>
                <w:bCs/>
                <w:color w:val="000000"/>
              </w:rPr>
              <w:t>Unit Price</w:t>
            </w:r>
          </w:p>
        </w:tc>
        <w:tc>
          <w:tcPr>
            <w:tcW w:w="2160" w:type="dxa"/>
            <w:tcBorders>
              <w:top w:val="single" w:sz="8" w:space="0" w:color="auto"/>
              <w:left w:val="nil"/>
              <w:bottom w:val="single" w:sz="8" w:space="0" w:color="auto"/>
              <w:right w:val="single" w:sz="8" w:space="0" w:color="auto"/>
            </w:tcBorders>
            <w:shd w:val="clear" w:color="000000" w:fill="D9D9D9"/>
            <w:noWrap/>
            <w:vAlign w:val="center"/>
            <w:hideMark/>
          </w:tcPr>
          <w:p w14:paraId="437A0E62" w14:textId="77777777" w:rsidR="002B32ED" w:rsidRDefault="002B32ED" w:rsidP="001D7A38">
            <w:pPr>
              <w:jc w:val="center"/>
              <w:rPr>
                <w:rFonts w:ascii="Calibri" w:hAnsi="Calibri"/>
                <w:b/>
                <w:bCs/>
                <w:color w:val="000000"/>
              </w:rPr>
            </w:pPr>
            <w:r>
              <w:rPr>
                <w:rFonts w:ascii="Calibri" w:hAnsi="Calibri"/>
                <w:b/>
                <w:bCs/>
                <w:color w:val="000000"/>
              </w:rPr>
              <w:t>Total Price</w:t>
            </w:r>
          </w:p>
        </w:tc>
      </w:tr>
      <w:tr w:rsidR="002B32ED" w:rsidRPr="00877FA2" w14:paraId="1136AEC1" w14:textId="77777777" w:rsidTr="002B32ED">
        <w:trPr>
          <w:trHeight w:val="630"/>
          <w:jc w:val="center"/>
        </w:trPr>
        <w:tc>
          <w:tcPr>
            <w:tcW w:w="910" w:type="dxa"/>
            <w:tcBorders>
              <w:top w:val="nil"/>
              <w:left w:val="single" w:sz="8" w:space="0" w:color="auto"/>
              <w:bottom w:val="single" w:sz="4" w:space="0" w:color="auto"/>
              <w:right w:val="nil"/>
            </w:tcBorders>
            <w:vAlign w:val="center"/>
          </w:tcPr>
          <w:p w14:paraId="72284425" w14:textId="75C972EA" w:rsidR="002B32ED" w:rsidRPr="00877FA2" w:rsidRDefault="002B32ED" w:rsidP="002B32ED">
            <w:pPr>
              <w:jc w:val="center"/>
              <w:rPr>
                <w:rFonts w:ascii="Arial" w:hAnsi="Arial" w:cs="Arial"/>
                <w:sz w:val="22"/>
                <w:szCs w:val="22"/>
              </w:rPr>
            </w:pPr>
            <w:r>
              <w:rPr>
                <w:rFonts w:ascii="Arial" w:hAnsi="Arial" w:cs="Arial"/>
                <w:sz w:val="22"/>
                <w:szCs w:val="22"/>
              </w:rPr>
              <w:t>1</w:t>
            </w:r>
          </w:p>
        </w:tc>
        <w:tc>
          <w:tcPr>
            <w:tcW w:w="1560" w:type="dxa"/>
            <w:tcBorders>
              <w:top w:val="nil"/>
              <w:left w:val="single" w:sz="8" w:space="0" w:color="auto"/>
              <w:bottom w:val="single" w:sz="4" w:space="0" w:color="auto"/>
              <w:right w:val="nil"/>
            </w:tcBorders>
            <w:shd w:val="clear" w:color="auto" w:fill="auto"/>
            <w:vAlign w:val="center"/>
          </w:tcPr>
          <w:p w14:paraId="119A1B01" w14:textId="4B7F6A92" w:rsidR="002B32ED" w:rsidRPr="00877FA2" w:rsidRDefault="002B32ED" w:rsidP="002B32ED">
            <w:pPr>
              <w:jc w:val="center"/>
              <w:rPr>
                <w:rFonts w:ascii="Arial" w:hAnsi="Arial" w:cs="Arial"/>
                <w:sz w:val="22"/>
                <w:szCs w:val="22"/>
              </w:rPr>
            </w:pPr>
            <w:r w:rsidRPr="00877FA2">
              <w:rPr>
                <w:rFonts w:ascii="Arial" w:hAnsi="Arial" w:cs="Arial"/>
                <w:sz w:val="22"/>
                <w:szCs w:val="22"/>
              </w:rPr>
              <w:t>305.01</w:t>
            </w:r>
            <w:r>
              <w:rPr>
                <w:rFonts w:ascii="Arial" w:hAnsi="Arial" w:cs="Arial"/>
                <w:sz w:val="22"/>
                <w:szCs w:val="22"/>
              </w:rPr>
              <w:t>1</w:t>
            </w:r>
            <w:r w:rsidRPr="00877FA2">
              <w:rPr>
                <w:rFonts w:ascii="Arial" w:hAnsi="Arial" w:cs="Arial"/>
                <w:sz w:val="22"/>
                <w:szCs w:val="22"/>
              </w:rPr>
              <w:t>0</w:t>
            </w:r>
          </w:p>
        </w:tc>
        <w:tc>
          <w:tcPr>
            <w:tcW w:w="810" w:type="dxa"/>
            <w:tcBorders>
              <w:top w:val="nil"/>
              <w:left w:val="single" w:sz="8" w:space="0" w:color="auto"/>
              <w:bottom w:val="single" w:sz="4" w:space="0" w:color="auto"/>
              <w:right w:val="single" w:sz="4" w:space="0" w:color="auto"/>
            </w:tcBorders>
            <w:shd w:val="clear" w:color="auto" w:fill="auto"/>
            <w:tcMar>
              <w:left w:w="115" w:type="dxa"/>
              <w:right w:w="144" w:type="dxa"/>
            </w:tcMar>
            <w:vAlign w:val="center"/>
          </w:tcPr>
          <w:p w14:paraId="600AB547" w14:textId="11ECA695" w:rsidR="002B32ED" w:rsidRPr="00877FA2" w:rsidRDefault="002B32ED" w:rsidP="00055555">
            <w:pPr>
              <w:jc w:val="right"/>
              <w:rPr>
                <w:rFonts w:ascii="Arial" w:hAnsi="Arial" w:cs="Arial"/>
                <w:sz w:val="22"/>
                <w:szCs w:val="22"/>
              </w:rPr>
            </w:pPr>
            <w:r>
              <w:rPr>
                <w:rFonts w:ascii="Arial" w:hAnsi="Arial" w:cs="Arial"/>
                <w:sz w:val="22"/>
                <w:szCs w:val="22"/>
              </w:rPr>
              <w:t>1,750</w:t>
            </w:r>
          </w:p>
        </w:tc>
        <w:tc>
          <w:tcPr>
            <w:tcW w:w="596" w:type="dxa"/>
            <w:tcBorders>
              <w:top w:val="nil"/>
              <w:left w:val="nil"/>
              <w:bottom w:val="single" w:sz="4" w:space="0" w:color="auto"/>
              <w:right w:val="single" w:sz="8" w:space="0" w:color="auto"/>
            </w:tcBorders>
            <w:shd w:val="clear" w:color="auto" w:fill="auto"/>
            <w:vAlign w:val="center"/>
          </w:tcPr>
          <w:p w14:paraId="15D93C50" w14:textId="77777777" w:rsidR="002B32ED" w:rsidRPr="00877FA2" w:rsidRDefault="002B32ED" w:rsidP="001D7A38">
            <w:pPr>
              <w:jc w:val="center"/>
              <w:rPr>
                <w:rFonts w:ascii="Arial" w:hAnsi="Arial" w:cs="Arial"/>
                <w:color w:val="000000"/>
                <w:sz w:val="22"/>
                <w:szCs w:val="22"/>
              </w:rPr>
            </w:pPr>
            <w:r>
              <w:rPr>
                <w:rFonts w:ascii="Arial" w:hAnsi="Arial" w:cs="Arial"/>
                <w:color w:val="000000"/>
                <w:sz w:val="22"/>
                <w:szCs w:val="22"/>
              </w:rPr>
              <w:t>Ton</w:t>
            </w:r>
          </w:p>
        </w:tc>
        <w:tc>
          <w:tcPr>
            <w:tcW w:w="3280" w:type="dxa"/>
            <w:tcBorders>
              <w:top w:val="nil"/>
              <w:left w:val="nil"/>
              <w:bottom w:val="single" w:sz="4" w:space="0" w:color="auto"/>
              <w:right w:val="single" w:sz="8" w:space="0" w:color="auto"/>
            </w:tcBorders>
            <w:shd w:val="clear" w:color="auto" w:fill="auto"/>
            <w:vAlign w:val="center"/>
          </w:tcPr>
          <w:p w14:paraId="49EB8288" w14:textId="77777777" w:rsidR="002B32ED" w:rsidRPr="00877FA2" w:rsidRDefault="002B32ED" w:rsidP="001D7A38">
            <w:pPr>
              <w:rPr>
                <w:rFonts w:ascii="Arial" w:hAnsi="Arial" w:cs="Arial"/>
                <w:sz w:val="22"/>
                <w:szCs w:val="22"/>
              </w:rPr>
            </w:pPr>
            <w:r w:rsidRPr="00877FA2">
              <w:rPr>
                <w:rFonts w:ascii="Arial" w:hAnsi="Arial" w:cs="Arial"/>
                <w:sz w:val="22"/>
                <w:szCs w:val="22"/>
              </w:rPr>
              <w:t>Base Aggregate Dense</w:t>
            </w:r>
          </w:p>
          <w:p w14:paraId="6AFB8175" w14:textId="77777777" w:rsidR="002B32ED" w:rsidRPr="00877FA2" w:rsidRDefault="002B32ED" w:rsidP="001D7A38">
            <w:pPr>
              <w:rPr>
                <w:rFonts w:ascii="Arial" w:hAnsi="Arial" w:cs="Arial"/>
                <w:color w:val="000000"/>
                <w:sz w:val="22"/>
                <w:szCs w:val="22"/>
              </w:rPr>
            </w:pPr>
            <w:r>
              <w:rPr>
                <w:rFonts w:ascii="Arial" w:hAnsi="Arial" w:cs="Arial"/>
                <w:sz w:val="22"/>
                <w:szCs w:val="22"/>
              </w:rPr>
              <w:t xml:space="preserve">3/4 </w:t>
            </w:r>
            <w:r w:rsidRPr="00877FA2">
              <w:rPr>
                <w:rFonts w:ascii="Arial" w:hAnsi="Arial" w:cs="Arial"/>
                <w:sz w:val="22"/>
                <w:szCs w:val="22"/>
              </w:rPr>
              <w:t>- Inch</w:t>
            </w:r>
          </w:p>
        </w:tc>
        <w:tc>
          <w:tcPr>
            <w:tcW w:w="1700" w:type="dxa"/>
            <w:tcBorders>
              <w:top w:val="nil"/>
              <w:left w:val="nil"/>
              <w:bottom w:val="single" w:sz="4" w:space="0" w:color="auto"/>
              <w:right w:val="single" w:sz="8" w:space="0" w:color="auto"/>
            </w:tcBorders>
            <w:shd w:val="clear" w:color="auto" w:fill="auto"/>
            <w:noWrap/>
            <w:vAlign w:val="center"/>
            <w:hideMark/>
          </w:tcPr>
          <w:p w14:paraId="4DA24E7A" w14:textId="77777777" w:rsidR="002B32ED" w:rsidRPr="00877FA2" w:rsidRDefault="002B32ED" w:rsidP="001D7A38">
            <w:pPr>
              <w:rPr>
                <w:rFonts w:ascii="Arial" w:hAnsi="Arial" w:cs="Arial"/>
                <w:color w:val="000000"/>
                <w:sz w:val="22"/>
                <w:szCs w:val="22"/>
              </w:rPr>
            </w:pPr>
            <w:r w:rsidRPr="00877FA2">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14:paraId="66A98A97" w14:textId="77777777" w:rsidR="002B32ED" w:rsidRPr="00877FA2" w:rsidRDefault="002B32ED" w:rsidP="001D7A38">
            <w:pPr>
              <w:rPr>
                <w:rFonts w:ascii="Arial" w:hAnsi="Arial" w:cs="Arial"/>
                <w:color w:val="000000"/>
                <w:sz w:val="22"/>
                <w:szCs w:val="22"/>
              </w:rPr>
            </w:pPr>
            <w:r w:rsidRPr="00877FA2">
              <w:rPr>
                <w:rFonts w:ascii="Arial" w:hAnsi="Arial" w:cs="Arial"/>
                <w:color w:val="000000"/>
                <w:sz w:val="22"/>
                <w:szCs w:val="22"/>
              </w:rPr>
              <w:t>$</w:t>
            </w:r>
          </w:p>
        </w:tc>
      </w:tr>
      <w:tr w:rsidR="002B32ED" w:rsidRPr="0051512D" w14:paraId="6C8F5C89" w14:textId="77777777" w:rsidTr="002B32ED">
        <w:trPr>
          <w:trHeight w:val="630"/>
          <w:jc w:val="center"/>
        </w:trPr>
        <w:tc>
          <w:tcPr>
            <w:tcW w:w="910" w:type="dxa"/>
            <w:tcBorders>
              <w:top w:val="nil"/>
              <w:left w:val="nil"/>
              <w:bottom w:val="nil"/>
              <w:right w:val="nil"/>
            </w:tcBorders>
            <w:vAlign w:val="center"/>
          </w:tcPr>
          <w:p w14:paraId="45EB9601" w14:textId="77777777" w:rsidR="002B32ED" w:rsidRPr="00877FA2" w:rsidRDefault="002B32ED" w:rsidP="002B32ED">
            <w:pPr>
              <w:jc w:val="center"/>
              <w:rPr>
                <w:rFonts w:ascii="Arial" w:hAnsi="Arial" w:cs="Arial"/>
                <w:sz w:val="22"/>
                <w:szCs w:val="22"/>
              </w:rPr>
            </w:pPr>
          </w:p>
        </w:tc>
        <w:tc>
          <w:tcPr>
            <w:tcW w:w="7946" w:type="dxa"/>
            <w:gridSpan w:val="5"/>
            <w:tcBorders>
              <w:top w:val="nil"/>
              <w:left w:val="nil"/>
              <w:bottom w:val="nil"/>
              <w:right w:val="nil"/>
            </w:tcBorders>
            <w:shd w:val="clear" w:color="auto" w:fill="auto"/>
            <w:hideMark/>
          </w:tcPr>
          <w:p w14:paraId="27E4062A" w14:textId="0DCB28DE" w:rsidR="002B32ED" w:rsidRPr="00877FA2" w:rsidRDefault="002B32ED" w:rsidP="001D7A38">
            <w:pPr>
              <w:rPr>
                <w:rFonts w:ascii="Arial" w:hAnsi="Arial" w:cs="Arial"/>
                <w:sz w:val="22"/>
                <w:szCs w:val="22"/>
              </w:rPr>
            </w:pPr>
          </w:p>
        </w:tc>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71CD5052" w14:textId="77777777" w:rsidR="002B32ED" w:rsidRPr="0051512D" w:rsidRDefault="002B32ED" w:rsidP="001D7A38">
            <w:pPr>
              <w:rPr>
                <w:rFonts w:ascii="Arial" w:hAnsi="Arial" w:cs="Arial"/>
                <w:color w:val="000000"/>
                <w:sz w:val="22"/>
                <w:szCs w:val="22"/>
              </w:rPr>
            </w:pPr>
            <w:r>
              <w:rPr>
                <w:rFonts w:ascii="Arial" w:hAnsi="Arial" w:cs="Arial"/>
                <w:color w:val="000000"/>
                <w:sz w:val="22"/>
                <w:szCs w:val="22"/>
              </w:rPr>
              <w:t>$</w:t>
            </w:r>
          </w:p>
        </w:tc>
      </w:tr>
    </w:tbl>
    <w:p w14:paraId="52DDF29F" w14:textId="77777777" w:rsidR="001D7A38" w:rsidRDefault="001D7A38" w:rsidP="001D7A38">
      <w:pPr>
        <w:jc w:val="center"/>
        <w:rPr>
          <w:rFonts w:ascii="Arial" w:hAnsi="Arial" w:cs="Arial"/>
          <w:b/>
          <w:sz w:val="22"/>
        </w:rPr>
      </w:pPr>
    </w:p>
    <w:p w14:paraId="27B1AB89" w14:textId="77777777" w:rsidR="001D7A38" w:rsidRDefault="001D7A38" w:rsidP="001D7A38">
      <w:pPr>
        <w:keepNext/>
        <w:rPr>
          <w:rFonts w:ascii="Arial" w:hAnsi="Arial" w:cs="Arial"/>
          <w:b/>
          <w:sz w:val="22"/>
        </w:rPr>
      </w:pPr>
    </w:p>
    <w:p w14:paraId="660E5E37" w14:textId="77777777" w:rsidR="001D7A38" w:rsidRDefault="001D7A38" w:rsidP="001D7A38">
      <w: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1D7A38" w14:paraId="744ED78A" w14:textId="77777777" w:rsidTr="001D7A38">
        <w:trPr>
          <w:cantSplit/>
          <w:tblCellSpacing w:w="20" w:type="dxa"/>
        </w:trPr>
        <w:tc>
          <w:tcPr>
            <w:tcW w:w="10720" w:type="dxa"/>
            <w:gridSpan w:val="2"/>
            <w:shd w:val="clear" w:color="auto" w:fill="E6E6E6"/>
            <w:vAlign w:val="center"/>
          </w:tcPr>
          <w:p w14:paraId="50414DB4" w14:textId="77777777" w:rsidR="001D7A38" w:rsidRPr="00D1099C" w:rsidRDefault="001D7A38" w:rsidP="001D7A38">
            <w:pPr>
              <w:jc w:val="center"/>
              <w:rPr>
                <w:rFonts w:ascii="Arial" w:hAnsi="Arial" w:cs="Arial"/>
                <w:b/>
                <w:bCs/>
                <w:sz w:val="28"/>
              </w:rPr>
            </w:pPr>
            <w:r>
              <w:rPr>
                <w:rFonts w:ascii="Arial" w:hAnsi="Arial" w:cs="Arial"/>
                <w:b/>
                <w:bCs/>
                <w:sz w:val="28"/>
              </w:rPr>
              <w:lastRenderedPageBreak/>
              <w:t>PRICE PROPOSAL</w:t>
            </w:r>
          </w:p>
        </w:tc>
      </w:tr>
      <w:tr w:rsidR="001D7A38" w14:paraId="35EC7F3E" w14:textId="77777777" w:rsidTr="001D7A38">
        <w:trPr>
          <w:trHeight w:val="559"/>
          <w:tblCellSpacing w:w="20" w:type="dxa"/>
        </w:trPr>
        <w:tc>
          <w:tcPr>
            <w:tcW w:w="2370" w:type="dxa"/>
            <w:shd w:val="clear" w:color="auto" w:fill="E6E6E6"/>
            <w:vAlign w:val="center"/>
          </w:tcPr>
          <w:p w14:paraId="0FAFD195" w14:textId="77777777" w:rsidR="001D7A38" w:rsidRPr="00065A89" w:rsidRDefault="001D7A38" w:rsidP="001D7A38">
            <w:pPr>
              <w:pStyle w:val="Heading2"/>
              <w:jc w:val="center"/>
              <w:rPr>
                <w:sz w:val="22"/>
                <w:szCs w:val="22"/>
              </w:rPr>
            </w:pPr>
            <w:r>
              <w:rPr>
                <w:szCs w:val="22"/>
              </w:rPr>
              <w:t>VENDOR</w:t>
            </w:r>
            <w:r w:rsidRPr="008711EE">
              <w:rPr>
                <w:szCs w:val="22"/>
              </w:rPr>
              <w:t xml:space="preserve"> NAME:</w:t>
            </w:r>
          </w:p>
        </w:tc>
        <w:tc>
          <w:tcPr>
            <w:tcW w:w="8310" w:type="dxa"/>
            <w:vAlign w:val="center"/>
          </w:tcPr>
          <w:p w14:paraId="6707EBC3" w14:textId="77777777" w:rsidR="001D7A38" w:rsidRPr="008711EE" w:rsidRDefault="001D7A38" w:rsidP="001D7A38">
            <w:pPr>
              <w:pStyle w:val="Level2"/>
              <w:widowControl/>
              <w:ind w:left="397"/>
              <w:rPr>
                <w:rFonts w:ascii="Arial" w:hAnsi="Arial" w:cs="Arial"/>
                <w:b/>
                <w:szCs w:val="24"/>
              </w:rPr>
            </w:pPr>
          </w:p>
        </w:tc>
      </w:tr>
    </w:tbl>
    <w:p w14:paraId="4CDA3A79" w14:textId="77777777" w:rsidR="001D7A38" w:rsidRDefault="001D7A38" w:rsidP="001D7A38">
      <w:pPr>
        <w:jc w:val="both"/>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r w:rsidRPr="009E4213">
        <w:rPr>
          <w:rFonts w:ascii="Arial" w:hAnsi="Arial" w:cs="Arial"/>
          <w:b/>
        </w:rPr>
        <w:t xml:space="preserve"> </w:t>
      </w:r>
      <w:r>
        <w:rPr>
          <w:rFonts w:ascii="Arial" w:hAnsi="Arial" w:cs="Arial"/>
          <w:b/>
        </w:rPr>
        <w:t xml:space="preserve"> </w:t>
      </w:r>
      <w:r w:rsidRPr="009E4213">
        <w:rPr>
          <w:rFonts w:ascii="Arial" w:hAnsi="Arial" w:cs="Arial"/>
          <w:b/>
        </w:rPr>
        <w:t>Material to be picked up by Dane County at the Suppliers pit or stockpile location listed on the bid.</w:t>
      </w:r>
    </w:p>
    <w:p w14:paraId="6B0222B3" w14:textId="77777777" w:rsidR="001D7A38" w:rsidRDefault="001D7A38" w:rsidP="001D7A38">
      <w:pPr>
        <w:jc w:val="center"/>
        <w:rPr>
          <w:rFonts w:ascii="Arial" w:hAnsi="Arial" w:cs="Arial"/>
          <w:b/>
        </w:rPr>
      </w:pPr>
    </w:p>
    <w:p w14:paraId="6DFD9571" w14:textId="77777777" w:rsidR="001D7A38" w:rsidRDefault="001D7A38" w:rsidP="001D7A38">
      <w:pPr>
        <w:jc w:val="center"/>
        <w:rPr>
          <w:rFonts w:ascii="Arial" w:hAnsi="Arial" w:cs="Arial"/>
          <w:b/>
          <w:bCs/>
          <w:sz w:val="22"/>
        </w:rPr>
      </w:pPr>
      <w:r w:rsidRPr="003364A9">
        <w:rPr>
          <w:rFonts w:ascii="Arial" w:hAnsi="Arial" w:cs="Arial"/>
          <w:b/>
          <w:bCs/>
          <w:sz w:val="22"/>
        </w:rPr>
        <w:t xml:space="preserve">CTH </w:t>
      </w:r>
      <w:r>
        <w:rPr>
          <w:rFonts w:ascii="Arial" w:hAnsi="Arial" w:cs="Arial"/>
          <w:b/>
          <w:bCs/>
          <w:sz w:val="22"/>
        </w:rPr>
        <w:t>DM</w:t>
      </w:r>
      <w:r w:rsidRPr="003364A9">
        <w:rPr>
          <w:rFonts w:ascii="Arial" w:hAnsi="Arial" w:cs="Arial"/>
          <w:b/>
          <w:bCs/>
          <w:sz w:val="22"/>
        </w:rPr>
        <w:t xml:space="preserve"> </w:t>
      </w:r>
      <w:r>
        <w:rPr>
          <w:rFonts w:ascii="Arial" w:hAnsi="Arial" w:cs="Arial"/>
          <w:b/>
          <w:bCs/>
          <w:sz w:val="22"/>
        </w:rPr>
        <w:t>(Bridge P920 “Morrisonville East Limits” to North County Line</w:t>
      </w:r>
      <w:r w:rsidRPr="003364A9">
        <w:rPr>
          <w:rFonts w:ascii="Arial" w:hAnsi="Arial" w:cs="Arial"/>
          <w:b/>
          <w:bCs/>
          <w:sz w:val="22"/>
        </w:rPr>
        <w:t xml:space="preserve">) </w:t>
      </w:r>
    </w:p>
    <w:p w14:paraId="345B0B29" w14:textId="77777777" w:rsidR="001D7A38" w:rsidRPr="003364A9" w:rsidRDefault="001D7A38" w:rsidP="001D7A38">
      <w:pPr>
        <w:jc w:val="center"/>
        <w:rPr>
          <w:rFonts w:ascii="Arial" w:hAnsi="Arial" w:cs="Arial"/>
          <w:b/>
          <w:bCs/>
          <w:sz w:val="22"/>
        </w:rPr>
      </w:pPr>
      <w:r>
        <w:rPr>
          <w:rFonts w:ascii="Arial" w:hAnsi="Arial" w:cs="Arial"/>
          <w:b/>
          <w:bCs/>
          <w:sz w:val="22"/>
        </w:rPr>
        <w:t>Village of Windsor</w:t>
      </w:r>
      <w:r w:rsidRPr="003364A9">
        <w:rPr>
          <w:rFonts w:ascii="Arial" w:hAnsi="Arial" w:cs="Arial"/>
          <w:b/>
          <w:bCs/>
          <w:sz w:val="22"/>
        </w:rPr>
        <w:t>, Sections</w:t>
      </w:r>
      <w:r>
        <w:rPr>
          <w:rFonts w:ascii="Arial" w:hAnsi="Arial" w:cs="Arial"/>
          <w:b/>
          <w:bCs/>
          <w:sz w:val="22"/>
        </w:rPr>
        <w:t xml:space="preserve"> 5 &amp; 6</w:t>
      </w:r>
    </w:p>
    <w:p w14:paraId="0F512908" w14:textId="23C7E828" w:rsidR="001D7A38" w:rsidRDefault="001D7A38" w:rsidP="001D7A38">
      <w:pPr>
        <w:jc w:val="center"/>
        <w:rPr>
          <w:rFonts w:ascii="Arial" w:hAnsi="Arial" w:cs="Arial"/>
          <w:b/>
          <w:sz w:val="22"/>
        </w:rPr>
      </w:pPr>
      <w:r w:rsidRPr="003364A9">
        <w:rPr>
          <w:rFonts w:ascii="Arial" w:hAnsi="Arial" w:cs="Arial"/>
          <w:b/>
          <w:sz w:val="22"/>
        </w:rPr>
        <w:t xml:space="preserve">Project No. </w:t>
      </w:r>
      <w:r>
        <w:rPr>
          <w:rFonts w:ascii="Arial" w:hAnsi="Arial" w:cs="Arial"/>
          <w:b/>
          <w:sz w:val="22"/>
        </w:rPr>
        <w:t>62211-1900</w:t>
      </w:r>
    </w:p>
    <w:p w14:paraId="47220C37" w14:textId="77777777" w:rsidR="001D7A38" w:rsidRDefault="001D7A38" w:rsidP="001D7A38">
      <w:pPr>
        <w:jc w:val="center"/>
        <w:rPr>
          <w:rFonts w:ascii="Arial" w:hAnsi="Arial" w:cs="Arial"/>
          <w:b/>
          <w:bCs/>
          <w:sz w:val="22"/>
        </w:rPr>
      </w:pPr>
    </w:p>
    <w:tbl>
      <w:tblPr>
        <w:tblW w:w="10923" w:type="dxa"/>
        <w:jc w:val="center"/>
        <w:tblLook w:val="04A0" w:firstRow="1" w:lastRow="0" w:firstColumn="1" w:lastColumn="0" w:noHBand="0" w:noVBand="1"/>
      </w:tblPr>
      <w:tblGrid>
        <w:gridCol w:w="928"/>
        <w:gridCol w:w="1560"/>
        <w:gridCol w:w="699"/>
        <w:gridCol w:w="596"/>
        <w:gridCol w:w="3280"/>
        <w:gridCol w:w="1700"/>
        <w:gridCol w:w="2160"/>
      </w:tblGrid>
      <w:tr w:rsidR="002B32ED" w14:paraId="62AFB6EC" w14:textId="77777777" w:rsidTr="002B32ED">
        <w:trPr>
          <w:trHeight w:val="600"/>
          <w:jc w:val="center"/>
        </w:trPr>
        <w:tc>
          <w:tcPr>
            <w:tcW w:w="928" w:type="dxa"/>
            <w:tcBorders>
              <w:top w:val="single" w:sz="8" w:space="0" w:color="auto"/>
              <w:left w:val="single" w:sz="8" w:space="0" w:color="auto"/>
              <w:bottom w:val="single" w:sz="8" w:space="0" w:color="auto"/>
              <w:right w:val="nil"/>
            </w:tcBorders>
            <w:shd w:val="clear" w:color="000000" w:fill="D9D9D9"/>
            <w:vAlign w:val="center"/>
          </w:tcPr>
          <w:p w14:paraId="000FE999" w14:textId="582D11C1" w:rsidR="002B32ED" w:rsidRDefault="002B32ED" w:rsidP="002B32ED">
            <w:pPr>
              <w:jc w:val="center"/>
              <w:rPr>
                <w:rFonts w:ascii="Calibri" w:hAnsi="Calibri"/>
                <w:b/>
                <w:bCs/>
                <w:color w:val="000000"/>
              </w:rPr>
            </w:pPr>
            <w:r>
              <w:rPr>
                <w:rFonts w:ascii="Calibri" w:hAnsi="Calibri"/>
                <w:b/>
                <w:bCs/>
                <w:color w:val="000000"/>
              </w:rPr>
              <w:t>#</w:t>
            </w:r>
          </w:p>
        </w:tc>
        <w:tc>
          <w:tcPr>
            <w:tcW w:w="1560" w:type="dxa"/>
            <w:tcBorders>
              <w:top w:val="single" w:sz="8" w:space="0" w:color="auto"/>
              <w:left w:val="single" w:sz="8" w:space="0" w:color="auto"/>
              <w:bottom w:val="single" w:sz="8" w:space="0" w:color="auto"/>
              <w:right w:val="nil"/>
            </w:tcBorders>
            <w:shd w:val="clear" w:color="000000" w:fill="D9D9D9"/>
            <w:noWrap/>
            <w:vAlign w:val="center"/>
            <w:hideMark/>
          </w:tcPr>
          <w:p w14:paraId="379FC816" w14:textId="58459271" w:rsidR="002B32ED" w:rsidRDefault="002B32ED" w:rsidP="001D7A38">
            <w:pPr>
              <w:jc w:val="center"/>
              <w:rPr>
                <w:rFonts w:ascii="Calibri" w:hAnsi="Calibri"/>
                <w:b/>
                <w:bCs/>
                <w:color w:val="000000"/>
              </w:rPr>
            </w:pPr>
            <w:r>
              <w:rPr>
                <w:rFonts w:ascii="Calibri" w:hAnsi="Calibri"/>
                <w:b/>
                <w:bCs/>
                <w:color w:val="000000"/>
              </w:rPr>
              <w:t>Item #</w:t>
            </w:r>
          </w:p>
        </w:tc>
        <w:tc>
          <w:tcPr>
            <w:tcW w:w="1295"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7CBC5F8" w14:textId="77777777" w:rsidR="002B32ED" w:rsidRDefault="002B32ED" w:rsidP="001D7A38">
            <w:pPr>
              <w:jc w:val="center"/>
              <w:rPr>
                <w:rFonts w:ascii="Calibri" w:hAnsi="Calibri"/>
                <w:b/>
                <w:bCs/>
                <w:color w:val="000000"/>
              </w:rPr>
            </w:pPr>
            <w:r>
              <w:rPr>
                <w:rFonts w:ascii="Calibri" w:hAnsi="Calibri"/>
                <w:b/>
                <w:bCs/>
                <w:color w:val="000000"/>
              </w:rPr>
              <w:t>Approx. Quantity</w:t>
            </w:r>
          </w:p>
        </w:tc>
        <w:tc>
          <w:tcPr>
            <w:tcW w:w="3280" w:type="dxa"/>
            <w:tcBorders>
              <w:top w:val="single" w:sz="8" w:space="0" w:color="auto"/>
              <w:left w:val="nil"/>
              <w:bottom w:val="single" w:sz="8" w:space="0" w:color="auto"/>
              <w:right w:val="single" w:sz="8" w:space="0" w:color="auto"/>
            </w:tcBorders>
            <w:shd w:val="clear" w:color="000000" w:fill="D9D9D9"/>
            <w:noWrap/>
            <w:vAlign w:val="center"/>
            <w:hideMark/>
          </w:tcPr>
          <w:p w14:paraId="2F7663A2" w14:textId="77777777" w:rsidR="002B32ED" w:rsidRDefault="002B32ED" w:rsidP="001D7A38">
            <w:pPr>
              <w:rPr>
                <w:rFonts w:ascii="Calibri" w:hAnsi="Calibri"/>
                <w:b/>
                <w:bCs/>
                <w:color w:val="000000"/>
              </w:rPr>
            </w:pPr>
            <w:r>
              <w:rPr>
                <w:rFonts w:ascii="Calibri" w:hAnsi="Calibri"/>
                <w:b/>
                <w:bCs/>
                <w:color w:val="000000"/>
              </w:rPr>
              <w:t>Item</w:t>
            </w:r>
          </w:p>
        </w:tc>
        <w:tc>
          <w:tcPr>
            <w:tcW w:w="1700" w:type="dxa"/>
            <w:tcBorders>
              <w:top w:val="single" w:sz="8" w:space="0" w:color="auto"/>
              <w:left w:val="nil"/>
              <w:bottom w:val="single" w:sz="8" w:space="0" w:color="auto"/>
              <w:right w:val="single" w:sz="8" w:space="0" w:color="auto"/>
            </w:tcBorders>
            <w:shd w:val="clear" w:color="000000" w:fill="D9D9D9"/>
            <w:noWrap/>
            <w:vAlign w:val="center"/>
            <w:hideMark/>
          </w:tcPr>
          <w:p w14:paraId="6BD8FB97" w14:textId="77777777" w:rsidR="002B32ED" w:rsidRDefault="002B32ED" w:rsidP="001D7A38">
            <w:pPr>
              <w:jc w:val="center"/>
              <w:rPr>
                <w:rFonts w:ascii="Calibri" w:hAnsi="Calibri"/>
                <w:b/>
                <w:bCs/>
                <w:color w:val="000000"/>
              </w:rPr>
            </w:pPr>
            <w:r>
              <w:rPr>
                <w:rFonts w:ascii="Calibri" w:hAnsi="Calibri"/>
                <w:b/>
                <w:bCs/>
                <w:color w:val="000000"/>
              </w:rPr>
              <w:t>Unit Price</w:t>
            </w:r>
          </w:p>
        </w:tc>
        <w:tc>
          <w:tcPr>
            <w:tcW w:w="2160" w:type="dxa"/>
            <w:tcBorders>
              <w:top w:val="single" w:sz="8" w:space="0" w:color="auto"/>
              <w:left w:val="nil"/>
              <w:bottom w:val="single" w:sz="8" w:space="0" w:color="auto"/>
              <w:right w:val="single" w:sz="8" w:space="0" w:color="auto"/>
            </w:tcBorders>
            <w:shd w:val="clear" w:color="000000" w:fill="D9D9D9"/>
            <w:noWrap/>
            <w:vAlign w:val="center"/>
            <w:hideMark/>
          </w:tcPr>
          <w:p w14:paraId="7E38C377" w14:textId="77777777" w:rsidR="002B32ED" w:rsidRDefault="002B32ED" w:rsidP="001D7A38">
            <w:pPr>
              <w:jc w:val="center"/>
              <w:rPr>
                <w:rFonts w:ascii="Calibri" w:hAnsi="Calibri"/>
                <w:b/>
                <w:bCs/>
                <w:color w:val="000000"/>
              </w:rPr>
            </w:pPr>
            <w:r>
              <w:rPr>
                <w:rFonts w:ascii="Calibri" w:hAnsi="Calibri"/>
                <w:b/>
                <w:bCs/>
                <w:color w:val="000000"/>
              </w:rPr>
              <w:t>Total Price</w:t>
            </w:r>
          </w:p>
        </w:tc>
      </w:tr>
      <w:tr w:rsidR="002B32ED" w:rsidRPr="00877FA2" w14:paraId="30F37650" w14:textId="77777777" w:rsidTr="002B32ED">
        <w:trPr>
          <w:trHeight w:val="630"/>
          <w:jc w:val="center"/>
        </w:trPr>
        <w:tc>
          <w:tcPr>
            <w:tcW w:w="928" w:type="dxa"/>
            <w:tcBorders>
              <w:top w:val="nil"/>
              <w:left w:val="single" w:sz="8" w:space="0" w:color="auto"/>
              <w:bottom w:val="single" w:sz="4" w:space="0" w:color="auto"/>
              <w:right w:val="nil"/>
            </w:tcBorders>
            <w:vAlign w:val="center"/>
          </w:tcPr>
          <w:p w14:paraId="6266CAC3" w14:textId="27FAAF86" w:rsidR="002B32ED" w:rsidRPr="00877FA2" w:rsidRDefault="002B32ED" w:rsidP="002B32ED">
            <w:pPr>
              <w:jc w:val="center"/>
              <w:rPr>
                <w:rFonts w:ascii="Arial" w:hAnsi="Arial" w:cs="Arial"/>
                <w:sz w:val="22"/>
                <w:szCs w:val="22"/>
              </w:rPr>
            </w:pPr>
            <w:r>
              <w:rPr>
                <w:rFonts w:ascii="Arial" w:hAnsi="Arial" w:cs="Arial"/>
                <w:sz w:val="22"/>
                <w:szCs w:val="22"/>
              </w:rPr>
              <w:t>2</w:t>
            </w:r>
          </w:p>
        </w:tc>
        <w:tc>
          <w:tcPr>
            <w:tcW w:w="1560" w:type="dxa"/>
            <w:tcBorders>
              <w:top w:val="nil"/>
              <w:left w:val="single" w:sz="8" w:space="0" w:color="auto"/>
              <w:bottom w:val="single" w:sz="4" w:space="0" w:color="auto"/>
              <w:right w:val="nil"/>
            </w:tcBorders>
            <w:shd w:val="clear" w:color="auto" w:fill="auto"/>
            <w:vAlign w:val="center"/>
          </w:tcPr>
          <w:p w14:paraId="7A791DC2" w14:textId="7D813F50" w:rsidR="002B32ED" w:rsidRPr="00877FA2" w:rsidRDefault="002B32ED" w:rsidP="002B32ED">
            <w:pPr>
              <w:jc w:val="center"/>
              <w:rPr>
                <w:rFonts w:ascii="Arial" w:hAnsi="Arial" w:cs="Arial"/>
                <w:sz w:val="22"/>
                <w:szCs w:val="22"/>
              </w:rPr>
            </w:pPr>
            <w:r w:rsidRPr="00877FA2">
              <w:rPr>
                <w:rFonts w:ascii="Arial" w:hAnsi="Arial" w:cs="Arial"/>
                <w:sz w:val="22"/>
                <w:szCs w:val="22"/>
              </w:rPr>
              <w:t>305.01</w:t>
            </w:r>
            <w:r>
              <w:rPr>
                <w:rFonts w:ascii="Arial" w:hAnsi="Arial" w:cs="Arial"/>
                <w:sz w:val="22"/>
                <w:szCs w:val="22"/>
              </w:rPr>
              <w:t>1</w:t>
            </w:r>
            <w:r w:rsidRPr="00877FA2">
              <w:rPr>
                <w:rFonts w:ascii="Arial" w:hAnsi="Arial" w:cs="Arial"/>
                <w:sz w:val="22"/>
                <w:szCs w:val="22"/>
              </w:rPr>
              <w:t>0</w:t>
            </w:r>
          </w:p>
        </w:tc>
        <w:tc>
          <w:tcPr>
            <w:tcW w:w="699" w:type="dxa"/>
            <w:tcBorders>
              <w:top w:val="nil"/>
              <w:left w:val="single" w:sz="8" w:space="0" w:color="auto"/>
              <w:bottom w:val="single" w:sz="4" w:space="0" w:color="auto"/>
              <w:right w:val="single" w:sz="4" w:space="0" w:color="auto"/>
            </w:tcBorders>
            <w:shd w:val="clear" w:color="auto" w:fill="auto"/>
            <w:vAlign w:val="center"/>
          </w:tcPr>
          <w:p w14:paraId="1377A6EC" w14:textId="77777777" w:rsidR="002B32ED" w:rsidRPr="00877FA2" w:rsidRDefault="002B32ED" w:rsidP="002B32ED">
            <w:pPr>
              <w:jc w:val="center"/>
              <w:rPr>
                <w:rFonts w:ascii="Arial" w:hAnsi="Arial" w:cs="Arial"/>
                <w:sz w:val="22"/>
                <w:szCs w:val="22"/>
              </w:rPr>
            </w:pPr>
            <w:r>
              <w:rPr>
                <w:rFonts w:ascii="Arial" w:hAnsi="Arial" w:cs="Arial"/>
                <w:sz w:val="22"/>
                <w:szCs w:val="22"/>
              </w:rPr>
              <w:t>630</w:t>
            </w:r>
          </w:p>
        </w:tc>
        <w:tc>
          <w:tcPr>
            <w:tcW w:w="596" w:type="dxa"/>
            <w:tcBorders>
              <w:top w:val="nil"/>
              <w:left w:val="nil"/>
              <w:bottom w:val="single" w:sz="4" w:space="0" w:color="auto"/>
              <w:right w:val="single" w:sz="8" w:space="0" w:color="auto"/>
            </w:tcBorders>
            <w:shd w:val="clear" w:color="auto" w:fill="auto"/>
            <w:vAlign w:val="center"/>
          </w:tcPr>
          <w:p w14:paraId="704B608E" w14:textId="77777777" w:rsidR="002B32ED" w:rsidRPr="00877FA2" w:rsidRDefault="002B32ED" w:rsidP="00055555">
            <w:pPr>
              <w:rPr>
                <w:rFonts w:ascii="Arial" w:hAnsi="Arial" w:cs="Arial"/>
                <w:color w:val="000000"/>
                <w:sz w:val="22"/>
                <w:szCs w:val="22"/>
              </w:rPr>
            </w:pPr>
            <w:r>
              <w:rPr>
                <w:rFonts w:ascii="Arial" w:hAnsi="Arial" w:cs="Arial"/>
                <w:color w:val="000000"/>
                <w:sz w:val="22"/>
                <w:szCs w:val="22"/>
              </w:rPr>
              <w:t>Ton</w:t>
            </w:r>
          </w:p>
        </w:tc>
        <w:tc>
          <w:tcPr>
            <w:tcW w:w="3280" w:type="dxa"/>
            <w:tcBorders>
              <w:top w:val="nil"/>
              <w:left w:val="nil"/>
              <w:bottom w:val="single" w:sz="4" w:space="0" w:color="auto"/>
              <w:right w:val="single" w:sz="8" w:space="0" w:color="auto"/>
            </w:tcBorders>
            <w:shd w:val="clear" w:color="auto" w:fill="auto"/>
            <w:vAlign w:val="center"/>
          </w:tcPr>
          <w:p w14:paraId="16C429F7" w14:textId="77777777" w:rsidR="002B32ED" w:rsidRPr="00877FA2" w:rsidRDefault="002B32ED" w:rsidP="00055555">
            <w:pPr>
              <w:rPr>
                <w:rFonts w:ascii="Arial" w:hAnsi="Arial" w:cs="Arial"/>
                <w:sz w:val="22"/>
                <w:szCs w:val="22"/>
              </w:rPr>
            </w:pPr>
            <w:r w:rsidRPr="00877FA2">
              <w:rPr>
                <w:rFonts w:ascii="Arial" w:hAnsi="Arial" w:cs="Arial"/>
                <w:sz w:val="22"/>
                <w:szCs w:val="22"/>
              </w:rPr>
              <w:t>Base Aggregate Dense</w:t>
            </w:r>
          </w:p>
          <w:p w14:paraId="7E8A9E4D" w14:textId="77777777" w:rsidR="002B32ED" w:rsidRPr="00877FA2" w:rsidRDefault="002B32ED" w:rsidP="00055555">
            <w:pPr>
              <w:rPr>
                <w:rFonts w:ascii="Arial" w:hAnsi="Arial" w:cs="Arial"/>
                <w:color w:val="000000"/>
                <w:sz w:val="22"/>
                <w:szCs w:val="22"/>
              </w:rPr>
            </w:pPr>
            <w:r>
              <w:rPr>
                <w:rFonts w:ascii="Arial" w:hAnsi="Arial" w:cs="Arial"/>
                <w:sz w:val="22"/>
                <w:szCs w:val="22"/>
              </w:rPr>
              <w:t xml:space="preserve">¾ </w:t>
            </w:r>
            <w:r w:rsidRPr="00877FA2">
              <w:rPr>
                <w:rFonts w:ascii="Arial" w:hAnsi="Arial" w:cs="Arial"/>
                <w:sz w:val="22"/>
                <w:szCs w:val="22"/>
              </w:rPr>
              <w:t>- Inch</w:t>
            </w:r>
          </w:p>
        </w:tc>
        <w:tc>
          <w:tcPr>
            <w:tcW w:w="1700" w:type="dxa"/>
            <w:tcBorders>
              <w:top w:val="nil"/>
              <w:left w:val="nil"/>
              <w:bottom w:val="single" w:sz="4" w:space="0" w:color="auto"/>
              <w:right w:val="single" w:sz="8" w:space="0" w:color="auto"/>
            </w:tcBorders>
            <w:shd w:val="clear" w:color="auto" w:fill="auto"/>
            <w:noWrap/>
            <w:vAlign w:val="center"/>
            <w:hideMark/>
          </w:tcPr>
          <w:p w14:paraId="26E7EB4E" w14:textId="77777777" w:rsidR="002B32ED" w:rsidRPr="00877FA2" w:rsidRDefault="002B32ED" w:rsidP="00055555">
            <w:pPr>
              <w:rPr>
                <w:rFonts w:ascii="Arial" w:hAnsi="Arial" w:cs="Arial"/>
                <w:color w:val="000000"/>
                <w:sz w:val="22"/>
                <w:szCs w:val="22"/>
              </w:rPr>
            </w:pPr>
            <w:r w:rsidRPr="00877FA2">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14:paraId="2A3AE86D" w14:textId="77777777" w:rsidR="002B32ED" w:rsidRPr="00877FA2" w:rsidRDefault="002B32ED" w:rsidP="00055555">
            <w:pPr>
              <w:rPr>
                <w:rFonts w:ascii="Arial" w:hAnsi="Arial" w:cs="Arial"/>
                <w:color w:val="000000"/>
                <w:sz w:val="22"/>
                <w:szCs w:val="22"/>
              </w:rPr>
            </w:pPr>
            <w:r w:rsidRPr="00877FA2">
              <w:rPr>
                <w:rFonts w:ascii="Arial" w:hAnsi="Arial" w:cs="Arial"/>
                <w:color w:val="000000"/>
                <w:sz w:val="22"/>
                <w:szCs w:val="22"/>
              </w:rPr>
              <w:t>$</w:t>
            </w:r>
          </w:p>
        </w:tc>
      </w:tr>
      <w:tr w:rsidR="002B32ED" w:rsidRPr="00877FA2" w14:paraId="397836DA" w14:textId="77777777" w:rsidTr="002B32ED">
        <w:trPr>
          <w:trHeight w:val="630"/>
          <w:jc w:val="center"/>
        </w:trPr>
        <w:tc>
          <w:tcPr>
            <w:tcW w:w="928" w:type="dxa"/>
            <w:tcBorders>
              <w:top w:val="nil"/>
              <w:left w:val="single" w:sz="8" w:space="0" w:color="auto"/>
              <w:bottom w:val="single" w:sz="4" w:space="0" w:color="auto"/>
              <w:right w:val="nil"/>
            </w:tcBorders>
            <w:vAlign w:val="center"/>
          </w:tcPr>
          <w:p w14:paraId="140907DA" w14:textId="45DC7BBA" w:rsidR="002B32ED" w:rsidRPr="00877FA2" w:rsidRDefault="002B32ED" w:rsidP="002B32ED">
            <w:pPr>
              <w:jc w:val="center"/>
              <w:rPr>
                <w:rFonts w:ascii="Arial" w:hAnsi="Arial" w:cs="Arial"/>
                <w:sz w:val="22"/>
                <w:szCs w:val="22"/>
              </w:rPr>
            </w:pPr>
            <w:r>
              <w:rPr>
                <w:rFonts w:ascii="Arial" w:hAnsi="Arial" w:cs="Arial"/>
                <w:sz w:val="22"/>
                <w:szCs w:val="22"/>
              </w:rPr>
              <w:t>3</w:t>
            </w:r>
          </w:p>
        </w:tc>
        <w:tc>
          <w:tcPr>
            <w:tcW w:w="1560" w:type="dxa"/>
            <w:tcBorders>
              <w:top w:val="nil"/>
              <w:left w:val="single" w:sz="8" w:space="0" w:color="auto"/>
              <w:bottom w:val="single" w:sz="4" w:space="0" w:color="auto"/>
              <w:right w:val="nil"/>
            </w:tcBorders>
            <w:shd w:val="clear" w:color="auto" w:fill="auto"/>
            <w:vAlign w:val="center"/>
          </w:tcPr>
          <w:p w14:paraId="0A095DF8" w14:textId="1C7D7548" w:rsidR="002B32ED" w:rsidRPr="00877FA2" w:rsidRDefault="002B32ED" w:rsidP="002B32ED">
            <w:pPr>
              <w:jc w:val="center"/>
              <w:rPr>
                <w:rFonts w:ascii="Arial" w:hAnsi="Arial" w:cs="Arial"/>
                <w:sz w:val="22"/>
                <w:szCs w:val="22"/>
              </w:rPr>
            </w:pPr>
            <w:r w:rsidRPr="00877FA2">
              <w:rPr>
                <w:rFonts w:ascii="Arial" w:hAnsi="Arial" w:cs="Arial"/>
                <w:sz w:val="22"/>
                <w:szCs w:val="22"/>
              </w:rPr>
              <w:t>305.01</w:t>
            </w:r>
            <w:r>
              <w:rPr>
                <w:rFonts w:ascii="Arial" w:hAnsi="Arial" w:cs="Arial"/>
                <w:sz w:val="22"/>
                <w:szCs w:val="22"/>
              </w:rPr>
              <w:t>3</w:t>
            </w:r>
            <w:r w:rsidRPr="00877FA2">
              <w:rPr>
                <w:rFonts w:ascii="Arial" w:hAnsi="Arial" w:cs="Arial"/>
                <w:sz w:val="22"/>
                <w:szCs w:val="22"/>
              </w:rPr>
              <w:t>0</w:t>
            </w:r>
          </w:p>
        </w:tc>
        <w:tc>
          <w:tcPr>
            <w:tcW w:w="699" w:type="dxa"/>
            <w:tcBorders>
              <w:top w:val="nil"/>
              <w:left w:val="single" w:sz="8" w:space="0" w:color="auto"/>
              <w:bottom w:val="single" w:sz="4" w:space="0" w:color="auto"/>
              <w:right w:val="single" w:sz="4" w:space="0" w:color="auto"/>
            </w:tcBorders>
            <w:shd w:val="clear" w:color="auto" w:fill="auto"/>
            <w:vAlign w:val="center"/>
          </w:tcPr>
          <w:p w14:paraId="2466AB97" w14:textId="6FB57DD6" w:rsidR="002B32ED" w:rsidRPr="00877FA2" w:rsidRDefault="002B32ED" w:rsidP="002B32ED">
            <w:pPr>
              <w:jc w:val="center"/>
              <w:rPr>
                <w:rFonts w:ascii="Arial" w:hAnsi="Arial" w:cs="Arial"/>
                <w:sz w:val="22"/>
                <w:szCs w:val="22"/>
              </w:rPr>
            </w:pPr>
            <w:r>
              <w:rPr>
                <w:rFonts w:ascii="Arial" w:hAnsi="Arial" w:cs="Arial"/>
                <w:sz w:val="22"/>
                <w:szCs w:val="22"/>
              </w:rPr>
              <w:t>630</w:t>
            </w:r>
          </w:p>
        </w:tc>
        <w:tc>
          <w:tcPr>
            <w:tcW w:w="596" w:type="dxa"/>
            <w:tcBorders>
              <w:top w:val="nil"/>
              <w:left w:val="nil"/>
              <w:bottom w:val="single" w:sz="4" w:space="0" w:color="auto"/>
              <w:right w:val="single" w:sz="8" w:space="0" w:color="auto"/>
            </w:tcBorders>
            <w:shd w:val="clear" w:color="auto" w:fill="auto"/>
            <w:vAlign w:val="center"/>
          </w:tcPr>
          <w:p w14:paraId="11D1980D" w14:textId="77777777" w:rsidR="002B32ED" w:rsidRPr="00877FA2" w:rsidRDefault="002B32ED" w:rsidP="001D7A38">
            <w:pPr>
              <w:rPr>
                <w:rFonts w:ascii="Arial" w:hAnsi="Arial" w:cs="Arial"/>
                <w:color w:val="000000"/>
                <w:sz w:val="22"/>
                <w:szCs w:val="22"/>
              </w:rPr>
            </w:pPr>
            <w:r>
              <w:rPr>
                <w:rFonts w:ascii="Arial" w:hAnsi="Arial" w:cs="Arial"/>
                <w:color w:val="000000"/>
                <w:sz w:val="22"/>
                <w:szCs w:val="22"/>
              </w:rPr>
              <w:t>Ton</w:t>
            </w:r>
          </w:p>
        </w:tc>
        <w:tc>
          <w:tcPr>
            <w:tcW w:w="3280" w:type="dxa"/>
            <w:tcBorders>
              <w:top w:val="nil"/>
              <w:left w:val="nil"/>
              <w:bottom w:val="single" w:sz="4" w:space="0" w:color="auto"/>
              <w:right w:val="single" w:sz="8" w:space="0" w:color="auto"/>
            </w:tcBorders>
            <w:shd w:val="clear" w:color="auto" w:fill="auto"/>
            <w:vAlign w:val="center"/>
          </w:tcPr>
          <w:p w14:paraId="30C2D62F" w14:textId="77777777" w:rsidR="002B32ED" w:rsidRPr="00877FA2" w:rsidRDefault="002B32ED" w:rsidP="001D7A38">
            <w:pPr>
              <w:rPr>
                <w:rFonts w:ascii="Arial" w:hAnsi="Arial" w:cs="Arial"/>
                <w:sz w:val="22"/>
                <w:szCs w:val="22"/>
              </w:rPr>
            </w:pPr>
            <w:r w:rsidRPr="00877FA2">
              <w:rPr>
                <w:rFonts w:ascii="Arial" w:hAnsi="Arial" w:cs="Arial"/>
                <w:sz w:val="22"/>
                <w:szCs w:val="22"/>
              </w:rPr>
              <w:t>Base Aggregate Dense</w:t>
            </w:r>
          </w:p>
          <w:p w14:paraId="3D9F8A0A" w14:textId="1FCA7414" w:rsidR="002B32ED" w:rsidRPr="00877FA2" w:rsidRDefault="002B32ED" w:rsidP="00055555">
            <w:pPr>
              <w:rPr>
                <w:rFonts w:ascii="Arial" w:hAnsi="Arial" w:cs="Arial"/>
                <w:color w:val="000000"/>
                <w:sz w:val="22"/>
                <w:szCs w:val="22"/>
              </w:rPr>
            </w:pPr>
            <w:r>
              <w:rPr>
                <w:rFonts w:ascii="Arial" w:hAnsi="Arial" w:cs="Arial"/>
                <w:sz w:val="22"/>
                <w:szCs w:val="22"/>
              </w:rPr>
              <w:t xml:space="preserve">3 </w:t>
            </w:r>
            <w:r w:rsidRPr="00877FA2">
              <w:rPr>
                <w:rFonts w:ascii="Arial" w:hAnsi="Arial" w:cs="Arial"/>
                <w:sz w:val="22"/>
                <w:szCs w:val="22"/>
              </w:rPr>
              <w:t>- Inch</w:t>
            </w:r>
          </w:p>
        </w:tc>
        <w:tc>
          <w:tcPr>
            <w:tcW w:w="1700" w:type="dxa"/>
            <w:tcBorders>
              <w:top w:val="nil"/>
              <w:left w:val="nil"/>
              <w:bottom w:val="single" w:sz="4" w:space="0" w:color="auto"/>
              <w:right w:val="single" w:sz="8" w:space="0" w:color="auto"/>
            </w:tcBorders>
            <w:shd w:val="clear" w:color="auto" w:fill="auto"/>
            <w:noWrap/>
            <w:vAlign w:val="center"/>
            <w:hideMark/>
          </w:tcPr>
          <w:p w14:paraId="2C7F679E" w14:textId="77777777" w:rsidR="002B32ED" w:rsidRPr="00877FA2" w:rsidRDefault="002B32ED" w:rsidP="001D7A38">
            <w:pPr>
              <w:rPr>
                <w:rFonts w:ascii="Arial" w:hAnsi="Arial" w:cs="Arial"/>
                <w:color w:val="000000"/>
                <w:sz w:val="22"/>
                <w:szCs w:val="22"/>
              </w:rPr>
            </w:pPr>
            <w:r w:rsidRPr="00877FA2">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14:paraId="2EB6E4E7" w14:textId="77777777" w:rsidR="002B32ED" w:rsidRPr="00877FA2" w:rsidRDefault="002B32ED" w:rsidP="001D7A38">
            <w:pPr>
              <w:rPr>
                <w:rFonts w:ascii="Arial" w:hAnsi="Arial" w:cs="Arial"/>
                <w:color w:val="000000"/>
                <w:sz w:val="22"/>
                <w:szCs w:val="22"/>
              </w:rPr>
            </w:pPr>
            <w:r w:rsidRPr="00877FA2">
              <w:rPr>
                <w:rFonts w:ascii="Arial" w:hAnsi="Arial" w:cs="Arial"/>
                <w:color w:val="000000"/>
                <w:sz w:val="22"/>
                <w:szCs w:val="22"/>
              </w:rPr>
              <w:t>$</w:t>
            </w:r>
          </w:p>
        </w:tc>
      </w:tr>
      <w:tr w:rsidR="002B32ED" w:rsidRPr="0051512D" w14:paraId="6170DDD1" w14:textId="77777777" w:rsidTr="002B32ED">
        <w:trPr>
          <w:trHeight w:val="630"/>
          <w:jc w:val="center"/>
        </w:trPr>
        <w:tc>
          <w:tcPr>
            <w:tcW w:w="928" w:type="dxa"/>
            <w:tcBorders>
              <w:top w:val="nil"/>
              <w:left w:val="nil"/>
              <w:bottom w:val="nil"/>
              <w:right w:val="nil"/>
            </w:tcBorders>
            <w:vAlign w:val="center"/>
          </w:tcPr>
          <w:p w14:paraId="5594F49F" w14:textId="77777777" w:rsidR="002B32ED" w:rsidRPr="00877FA2" w:rsidRDefault="002B32ED" w:rsidP="002B32ED">
            <w:pPr>
              <w:jc w:val="center"/>
              <w:rPr>
                <w:rFonts w:ascii="Arial" w:hAnsi="Arial" w:cs="Arial"/>
                <w:sz w:val="22"/>
                <w:szCs w:val="22"/>
              </w:rPr>
            </w:pPr>
          </w:p>
        </w:tc>
        <w:tc>
          <w:tcPr>
            <w:tcW w:w="7835" w:type="dxa"/>
            <w:gridSpan w:val="5"/>
            <w:tcBorders>
              <w:top w:val="nil"/>
              <w:left w:val="nil"/>
              <w:bottom w:val="nil"/>
              <w:right w:val="nil"/>
            </w:tcBorders>
            <w:shd w:val="clear" w:color="auto" w:fill="auto"/>
            <w:hideMark/>
          </w:tcPr>
          <w:p w14:paraId="53DD273B" w14:textId="397EEE9E" w:rsidR="002B32ED" w:rsidRPr="00877FA2" w:rsidRDefault="002B32ED" w:rsidP="001D7A38">
            <w:pPr>
              <w:rPr>
                <w:rFonts w:ascii="Arial" w:hAnsi="Arial" w:cs="Arial"/>
                <w:sz w:val="22"/>
                <w:szCs w:val="22"/>
              </w:rPr>
            </w:pPr>
          </w:p>
        </w:tc>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6636DAB2" w14:textId="77777777" w:rsidR="002B32ED" w:rsidRPr="0051512D" w:rsidRDefault="002B32ED" w:rsidP="001D7A38">
            <w:pPr>
              <w:rPr>
                <w:rFonts w:ascii="Arial" w:hAnsi="Arial" w:cs="Arial"/>
                <w:color w:val="000000"/>
                <w:sz w:val="22"/>
                <w:szCs w:val="22"/>
              </w:rPr>
            </w:pPr>
            <w:r>
              <w:rPr>
                <w:rFonts w:ascii="Arial" w:hAnsi="Arial" w:cs="Arial"/>
                <w:color w:val="000000"/>
                <w:sz w:val="22"/>
                <w:szCs w:val="22"/>
              </w:rPr>
              <w:t>$</w:t>
            </w:r>
          </w:p>
        </w:tc>
      </w:tr>
    </w:tbl>
    <w:p w14:paraId="41FA7E22" w14:textId="77777777" w:rsidR="001D7A38" w:rsidRDefault="001D7A38" w:rsidP="001D7A38">
      <w:pPr>
        <w:jc w:val="center"/>
        <w:rPr>
          <w:rFonts w:ascii="Arial" w:hAnsi="Arial" w:cs="Arial"/>
          <w:b/>
          <w:sz w:val="22"/>
        </w:rPr>
      </w:pPr>
    </w:p>
    <w:p w14:paraId="41C5A4B6" w14:textId="77777777" w:rsidR="001D7A38" w:rsidRDefault="001D7A38" w:rsidP="001D7A38">
      <w:r w:rsidRPr="00F741AD">
        <w:rPr>
          <w:rFonts w:ascii="Arial" w:hAnsi="Arial" w:cs="Arial"/>
          <w:sz w:val="22"/>
          <w:szCs w:val="22"/>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1D7A38" w14:paraId="5519CCC6" w14:textId="77777777" w:rsidTr="001D7A38">
        <w:trPr>
          <w:cantSplit/>
          <w:tblCellSpacing w:w="20" w:type="dxa"/>
        </w:trPr>
        <w:tc>
          <w:tcPr>
            <w:tcW w:w="10720" w:type="dxa"/>
            <w:gridSpan w:val="2"/>
            <w:shd w:val="clear" w:color="auto" w:fill="E6E6E6"/>
            <w:vAlign w:val="center"/>
          </w:tcPr>
          <w:p w14:paraId="564CA319" w14:textId="77777777" w:rsidR="001D7A38" w:rsidRPr="00D1099C" w:rsidRDefault="001D7A38" w:rsidP="001D7A38">
            <w:pPr>
              <w:jc w:val="center"/>
              <w:rPr>
                <w:rFonts w:ascii="Arial" w:hAnsi="Arial" w:cs="Arial"/>
                <w:b/>
                <w:bCs/>
                <w:sz w:val="28"/>
              </w:rPr>
            </w:pPr>
            <w:r>
              <w:rPr>
                <w:rFonts w:ascii="Arial" w:hAnsi="Arial" w:cs="Arial"/>
                <w:b/>
                <w:bCs/>
                <w:sz w:val="28"/>
              </w:rPr>
              <w:lastRenderedPageBreak/>
              <w:t>PRICE PROPOSAL</w:t>
            </w:r>
          </w:p>
        </w:tc>
      </w:tr>
      <w:tr w:rsidR="001D7A38" w14:paraId="0F1D82B2" w14:textId="77777777" w:rsidTr="001D7A38">
        <w:trPr>
          <w:trHeight w:val="559"/>
          <w:tblCellSpacing w:w="20" w:type="dxa"/>
        </w:trPr>
        <w:tc>
          <w:tcPr>
            <w:tcW w:w="2370" w:type="dxa"/>
            <w:shd w:val="clear" w:color="auto" w:fill="E6E6E6"/>
            <w:vAlign w:val="center"/>
          </w:tcPr>
          <w:p w14:paraId="59D1A7D6" w14:textId="77777777" w:rsidR="001D7A38" w:rsidRPr="00065A89" w:rsidRDefault="001D7A38" w:rsidP="001D7A38">
            <w:pPr>
              <w:pStyle w:val="Heading2"/>
              <w:jc w:val="center"/>
              <w:rPr>
                <w:sz w:val="22"/>
                <w:szCs w:val="22"/>
              </w:rPr>
            </w:pPr>
            <w:r>
              <w:rPr>
                <w:szCs w:val="22"/>
              </w:rPr>
              <w:t>VENDOR</w:t>
            </w:r>
            <w:r w:rsidRPr="008711EE">
              <w:rPr>
                <w:szCs w:val="22"/>
              </w:rPr>
              <w:t xml:space="preserve"> NAME:</w:t>
            </w:r>
          </w:p>
        </w:tc>
        <w:tc>
          <w:tcPr>
            <w:tcW w:w="8310" w:type="dxa"/>
            <w:vAlign w:val="center"/>
          </w:tcPr>
          <w:p w14:paraId="5B20A9C3" w14:textId="77777777" w:rsidR="001D7A38" w:rsidRPr="008711EE" w:rsidRDefault="001D7A38" w:rsidP="001D7A38">
            <w:pPr>
              <w:pStyle w:val="Level2"/>
              <w:widowControl/>
              <w:ind w:left="397"/>
              <w:rPr>
                <w:rFonts w:ascii="Arial" w:hAnsi="Arial" w:cs="Arial"/>
                <w:b/>
                <w:szCs w:val="24"/>
              </w:rPr>
            </w:pPr>
          </w:p>
        </w:tc>
      </w:tr>
    </w:tbl>
    <w:p w14:paraId="7A2BACDE" w14:textId="77777777" w:rsidR="001D7A38" w:rsidRDefault="001D7A38" w:rsidP="001D7A38">
      <w:pPr>
        <w:jc w:val="both"/>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r w:rsidRPr="009E4213">
        <w:rPr>
          <w:rFonts w:ascii="Arial" w:hAnsi="Arial" w:cs="Arial"/>
          <w:b/>
        </w:rPr>
        <w:t xml:space="preserve"> </w:t>
      </w:r>
      <w:r>
        <w:rPr>
          <w:rFonts w:ascii="Arial" w:hAnsi="Arial" w:cs="Arial"/>
          <w:b/>
        </w:rPr>
        <w:t xml:space="preserve"> </w:t>
      </w:r>
      <w:r w:rsidRPr="009E4213">
        <w:rPr>
          <w:rFonts w:ascii="Arial" w:hAnsi="Arial" w:cs="Arial"/>
          <w:b/>
        </w:rPr>
        <w:t>Material to be picked up by Dane County at the Suppliers pit or stockpile location listed on the bid.</w:t>
      </w:r>
    </w:p>
    <w:p w14:paraId="7893C86A" w14:textId="77777777" w:rsidR="001D7A38" w:rsidRDefault="001D7A38" w:rsidP="001D7A38">
      <w:pPr>
        <w:jc w:val="center"/>
        <w:rPr>
          <w:rFonts w:ascii="Arial" w:hAnsi="Arial" w:cs="Arial"/>
          <w:b/>
        </w:rPr>
      </w:pPr>
    </w:p>
    <w:p w14:paraId="787AE331" w14:textId="77777777" w:rsidR="001D7A38" w:rsidRPr="003364A9" w:rsidRDefault="001D7A38" w:rsidP="001D7A38">
      <w:pPr>
        <w:jc w:val="center"/>
        <w:rPr>
          <w:rFonts w:ascii="Arial" w:hAnsi="Arial" w:cs="Arial"/>
          <w:b/>
          <w:bCs/>
          <w:sz w:val="22"/>
        </w:rPr>
      </w:pPr>
      <w:r w:rsidRPr="003364A9">
        <w:rPr>
          <w:rFonts w:ascii="Arial" w:hAnsi="Arial" w:cs="Arial"/>
          <w:b/>
          <w:bCs/>
          <w:sz w:val="22"/>
        </w:rPr>
        <w:t xml:space="preserve">CTH </w:t>
      </w:r>
      <w:r>
        <w:rPr>
          <w:rFonts w:ascii="Arial" w:hAnsi="Arial" w:cs="Arial"/>
          <w:b/>
          <w:bCs/>
          <w:sz w:val="22"/>
        </w:rPr>
        <w:t>T</w:t>
      </w:r>
      <w:r w:rsidRPr="003364A9">
        <w:rPr>
          <w:rFonts w:ascii="Arial" w:hAnsi="Arial" w:cs="Arial"/>
          <w:b/>
          <w:bCs/>
          <w:sz w:val="22"/>
        </w:rPr>
        <w:t xml:space="preserve"> </w:t>
      </w:r>
      <w:r>
        <w:rPr>
          <w:rFonts w:ascii="Arial" w:hAnsi="Arial" w:cs="Arial"/>
          <w:b/>
          <w:bCs/>
          <w:sz w:val="22"/>
        </w:rPr>
        <w:t>(Thompson Dr to CTH TT)</w:t>
      </w:r>
      <w:r w:rsidRPr="003364A9">
        <w:rPr>
          <w:rFonts w:ascii="Arial" w:hAnsi="Arial" w:cs="Arial"/>
          <w:b/>
          <w:bCs/>
          <w:sz w:val="22"/>
        </w:rPr>
        <w:t xml:space="preserve"> – </w:t>
      </w:r>
      <w:r>
        <w:rPr>
          <w:rFonts w:ascii="Arial" w:hAnsi="Arial" w:cs="Arial"/>
          <w:b/>
          <w:bCs/>
          <w:sz w:val="22"/>
        </w:rPr>
        <w:t xml:space="preserve">C Madison, </w:t>
      </w:r>
      <w:r w:rsidRPr="003364A9">
        <w:rPr>
          <w:rFonts w:ascii="Arial" w:hAnsi="Arial" w:cs="Arial"/>
          <w:b/>
          <w:bCs/>
          <w:sz w:val="22"/>
        </w:rPr>
        <w:t>T</w:t>
      </w:r>
      <w:r>
        <w:rPr>
          <w:rFonts w:ascii="Arial" w:hAnsi="Arial" w:cs="Arial"/>
          <w:b/>
          <w:bCs/>
          <w:sz w:val="22"/>
        </w:rPr>
        <w:t xml:space="preserve"> Burke</w:t>
      </w:r>
      <w:r w:rsidRPr="003364A9">
        <w:rPr>
          <w:rFonts w:ascii="Arial" w:hAnsi="Arial" w:cs="Arial"/>
          <w:b/>
          <w:bCs/>
          <w:sz w:val="22"/>
        </w:rPr>
        <w:t>, Various Sections</w:t>
      </w:r>
    </w:p>
    <w:p w14:paraId="3DA5B112" w14:textId="1D6AD9F2" w:rsidR="001D7A38" w:rsidRPr="00B04E1A" w:rsidRDefault="001D7A38" w:rsidP="001D7A38">
      <w:pPr>
        <w:jc w:val="center"/>
        <w:rPr>
          <w:rFonts w:ascii="Arial" w:hAnsi="Arial" w:cs="Arial"/>
          <w:b/>
          <w:sz w:val="22"/>
        </w:rPr>
      </w:pPr>
      <w:r w:rsidRPr="003364A9">
        <w:rPr>
          <w:rFonts w:ascii="Arial" w:hAnsi="Arial" w:cs="Arial"/>
          <w:b/>
          <w:sz w:val="22"/>
        </w:rPr>
        <w:t xml:space="preserve">Project No. </w:t>
      </w:r>
      <w:r>
        <w:rPr>
          <w:rFonts w:ascii="Arial" w:hAnsi="Arial" w:cs="Arial"/>
          <w:b/>
          <w:sz w:val="22"/>
        </w:rPr>
        <w:t>67363-2000, CHIP-D FUNDED</w:t>
      </w:r>
    </w:p>
    <w:p w14:paraId="1886D436" w14:textId="77777777" w:rsidR="001D7A38" w:rsidRDefault="001D7A38" w:rsidP="001D7A38">
      <w:pPr>
        <w:jc w:val="center"/>
        <w:rPr>
          <w:rFonts w:ascii="Arial" w:hAnsi="Arial" w:cs="Arial"/>
          <w:b/>
          <w:bCs/>
          <w:sz w:val="22"/>
        </w:rPr>
      </w:pPr>
    </w:p>
    <w:tbl>
      <w:tblPr>
        <w:tblW w:w="10923" w:type="dxa"/>
        <w:jc w:val="center"/>
        <w:tblLook w:val="04A0" w:firstRow="1" w:lastRow="0" w:firstColumn="1" w:lastColumn="0" w:noHBand="0" w:noVBand="1"/>
      </w:tblPr>
      <w:tblGrid>
        <w:gridCol w:w="843"/>
        <w:gridCol w:w="1560"/>
        <w:gridCol w:w="784"/>
        <w:gridCol w:w="596"/>
        <w:gridCol w:w="3280"/>
        <w:gridCol w:w="1700"/>
        <w:gridCol w:w="2160"/>
      </w:tblGrid>
      <w:tr w:rsidR="002B32ED" w14:paraId="3224F425" w14:textId="77777777" w:rsidTr="002B32ED">
        <w:trPr>
          <w:trHeight w:val="600"/>
          <w:jc w:val="center"/>
        </w:trPr>
        <w:tc>
          <w:tcPr>
            <w:tcW w:w="843" w:type="dxa"/>
            <w:tcBorders>
              <w:top w:val="single" w:sz="8" w:space="0" w:color="auto"/>
              <w:left w:val="single" w:sz="8" w:space="0" w:color="auto"/>
              <w:bottom w:val="single" w:sz="8" w:space="0" w:color="auto"/>
              <w:right w:val="nil"/>
            </w:tcBorders>
            <w:shd w:val="clear" w:color="000000" w:fill="D9D9D9"/>
            <w:vAlign w:val="center"/>
          </w:tcPr>
          <w:p w14:paraId="0CC472A5" w14:textId="0EE8C5B9" w:rsidR="002B32ED" w:rsidRDefault="002B32ED" w:rsidP="002B32ED">
            <w:pPr>
              <w:jc w:val="center"/>
              <w:rPr>
                <w:rFonts w:ascii="Calibri" w:hAnsi="Calibri"/>
                <w:b/>
                <w:bCs/>
                <w:color w:val="000000"/>
              </w:rPr>
            </w:pPr>
            <w:r>
              <w:rPr>
                <w:rFonts w:ascii="Calibri" w:hAnsi="Calibri"/>
                <w:b/>
                <w:bCs/>
                <w:color w:val="000000"/>
              </w:rPr>
              <w:t>#</w:t>
            </w:r>
          </w:p>
        </w:tc>
        <w:tc>
          <w:tcPr>
            <w:tcW w:w="1560" w:type="dxa"/>
            <w:tcBorders>
              <w:top w:val="single" w:sz="8" w:space="0" w:color="auto"/>
              <w:left w:val="single" w:sz="8" w:space="0" w:color="auto"/>
              <w:bottom w:val="single" w:sz="8" w:space="0" w:color="auto"/>
              <w:right w:val="nil"/>
            </w:tcBorders>
            <w:shd w:val="clear" w:color="000000" w:fill="D9D9D9"/>
            <w:noWrap/>
            <w:vAlign w:val="center"/>
            <w:hideMark/>
          </w:tcPr>
          <w:p w14:paraId="0787D8D6" w14:textId="29250884" w:rsidR="002B32ED" w:rsidRDefault="002B32ED" w:rsidP="001D7A38">
            <w:pPr>
              <w:jc w:val="center"/>
              <w:rPr>
                <w:rFonts w:ascii="Calibri" w:hAnsi="Calibri"/>
                <w:b/>
                <w:bCs/>
                <w:color w:val="000000"/>
              </w:rPr>
            </w:pPr>
            <w:r>
              <w:rPr>
                <w:rFonts w:ascii="Calibri" w:hAnsi="Calibri"/>
                <w:b/>
                <w:bCs/>
                <w:color w:val="000000"/>
              </w:rPr>
              <w:t>Item #</w:t>
            </w:r>
          </w:p>
        </w:tc>
        <w:tc>
          <w:tcPr>
            <w:tcW w:w="138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1964C95" w14:textId="77777777" w:rsidR="002B32ED" w:rsidRDefault="002B32ED" w:rsidP="001D7A38">
            <w:pPr>
              <w:jc w:val="center"/>
              <w:rPr>
                <w:rFonts w:ascii="Calibri" w:hAnsi="Calibri"/>
                <w:b/>
                <w:bCs/>
                <w:color w:val="000000"/>
              </w:rPr>
            </w:pPr>
            <w:r>
              <w:rPr>
                <w:rFonts w:ascii="Calibri" w:hAnsi="Calibri"/>
                <w:b/>
                <w:bCs/>
                <w:color w:val="000000"/>
              </w:rPr>
              <w:t>Approx. Quantity</w:t>
            </w:r>
          </w:p>
        </w:tc>
        <w:tc>
          <w:tcPr>
            <w:tcW w:w="3280" w:type="dxa"/>
            <w:tcBorders>
              <w:top w:val="single" w:sz="8" w:space="0" w:color="auto"/>
              <w:left w:val="nil"/>
              <w:bottom w:val="single" w:sz="8" w:space="0" w:color="auto"/>
              <w:right w:val="single" w:sz="8" w:space="0" w:color="auto"/>
            </w:tcBorders>
            <w:shd w:val="clear" w:color="000000" w:fill="D9D9D9"/>
            <w:noWrap/>
            <w:vAlign w:val="center"/>
            <w:hideMark/>
          </w:tcPr>
          <w:p w14:paraId="7E04A480" w14:textId="77777777" w:rsidR="002B32ED" w:rsidRDefault="002B32ED" w:rsidP="001D7A38">
            <w:pPr>
              <w:rPr>
                <w:rFonts w:ascii="Calibri" w:hAnsi="Calibri"/>
                <w:b/>
                <w:bCs/>
                <w:color w:val="000000"/>
              </w:rPr>
            </w:pPr>
            <w:r>
              <w:rPr>
                <w:rFonts w:ascii="Calibri" w:hAnsi="Calibri"/>
                <w:b/>
                <w:bCs/>
                <w:color w:val="000000"/>
              </w:rPr>
              <w:t>Item</w:t>
            </w:r>
          </w:p>
        </w:tc>
        <w:tc>
          <w:tcPr>
            <w:tcW w:w="1700" w:type="dxa"/>
            <w:tcBorders>
              <w:top w:val="single" w:sz="8" w:space="0" w:color="auto"/>
              <w:left w:val="nil"/>
              <w:bottom w:val="single" w:sz="8" w:space="0" w:color="auto"/>
              <w:right w:val="single" w:sz="8" w:space="0" w:color="auto"/>
            </w:tcBorders>
            <w:shd w:val="clear" w:color="000000" w:fill="D9D9D9"/>
            <w:noWrap/>
            <w:vAlign w:val="center"/>
            <w:hideMark/>
          </w:tcPr>
          <w:p w14:paraId="1327C16F" w14:textId="77777777" w:rsidR="002B32ED" w:rsidRDefault="002B32ED" w:rsidP="001D7A38">
            <w:pPr>
              <w:jc w:val="center"/>
              <w:rPr>
                <w:rFonts w:ascii="Calibri" w:hAnsi="Calibri"/>
                <w:b/>
                <w:bCs/>
                <w:color w:val="000000"/>
              </w:rPr>
            </w:pPr>
            <w:r>
              <w:rPr>
                <w:rFonts w:ascii="Calibri" w:hAnsi="Calibri"/>
                <w:b/>
                <w:bCs/>
                <w:color w:val="000000"/>
              </w:rPr>
              <w:t>Unit Price</w:t>
            </w:r>
          </w:p>
        </w:tc>
        <w:tc>
          <w:tcPr>
            <w:tcW w:w="2160" w:type="dxa"/>
            <w:tcBorders>
              <w:top w:val="single" w:sz="8" w:space="0" w:color="auto"/>
              <w:left w:val="nil"/>
              <w:bottom w:val="single" w:sz="8" w:space="0" w:color="auto"/>
              <w:right w:val="single" w:sz="8" w:space="0" w:color="auto"/>
            </w:tcBorders>
            <w:shd w:val="clear" w:color="000000" w:fill="D9D9D9"/>
            <w:noWrap/>
            <w:vAlign w:val="center"/>
            <w:hideMark/>
          </w:tcPr>
          <w:p w14:paraId="773472CC" w14:textId="77777777" w:rsidR="002B32ED" w:rsidRDefault="002B32ED" w:rsidP="001D7A38">
            <w:pPr>
              <w:jc w:val="center"/>
              <w:rPr>
                <w:rFonts w:ascii="Calibri" w:hAnsi="Calibri"/>
                <w:b/>
                <w:bCs/>
                <w:color w:val="000000"/>
              </w:rPr>
            </w:pPr>
            <w:r>
              <w:rPr>
                <w:rFonts w:ascii="Calibri" w:hAnsi="Calibri"/>
                <w:b/>
                <w:bCs/>
                <w:color w:val="000000"/>
              </w:rPr>
              <w:t>Total Price</w:t>
            </w:r>
          </w:p>
        </w:tc>
      </w:tr>
      <w:tr w:rsidR="002B32ED" w:rsidRPr="00877FA2" w14:paraId="3751C232" w14:textId="77777777" w:rsidTr="002B32ED">
        <w:trPr>
          <w:trHeight w:val="630"/>
          <w:jc w:val="center"/>
        </w:trPr>
        <w:tc>
          <w:tcPr>
            <w:tcW w:w="843" w:type="dxa"/>
            <w:tcBorders>
              <w:top w:val="nil"/>
              <w:left w:val="single" w:sz="8" w:space="0" w:color="auto"/>
              <w:bottom w:val="single" w:sz="4" w:space="0" w:color="auto"/>
              <w:right w:val="nil"/>
            </w:tcBorders>
            <w:vAlign w:val="center"/>
          </w:tcPr>
          <w:p w14:paraId="23C94458" w14:textId="761F5F27" w:rsidR="002B32ED" w:rsidRPr="00877FA2" w:rsidRDefault="002B32ED" w:rsidP="002B32ED">
            <w:pPr>
              <w:jc w:val="center"/>
              <w:rPr>
                <w:rFonts w:ascii="Arial" w:hAnsi="Arial" w:cs="Arial"/>
                <w:sz w:val="22"/>
                <w:szCs w:val="22"/>
              </w:rPr>
            </w:pPr>
            <w:r>
              <w:rPr>
                <w:rFonts w:ascii="Arial" w:hAnsi="Arial" w:cs="Arial"/>
                <w:sz w:val="22"/>
                <w:szCs w:val="22"/>
              </w:rPr>
              <w:t>4</w:t>
            </w:r>
          </w:p>
        </w:tc>
        <w:tc>
          <w:tcPr>
            <w:tcW w:w="1560" w:type="dxa"/>
            <w:tcBorders>
              <w:top w:val="nil"/>
              <w:left w:val="single" w:sz="8" w:space="0" w:color="auto"/>
              <w:bottom w:val="single" w:sz="4" w:space="0" w:color="auto"/>
              <w:right w:val="nil"/>
            </w:tcBorders>
            <w:shd w:val="clear" w:color="auto" w:fill="auto"/>
            <w:vAlign w:val="center"/>
          </w:tcPr>
          <w:p w14:paraId="349421BF" w14:textId="676EE161" w:rsidR="002B32ED" w:rsidRPr="00877FA2" w:rsidRDefault="002B32ED" w:rsidP="002B32ED">
            <w:pPr>
              <w:jc w:val="center"/>
              <w:rPr>
                <w:rFonts w:ascii="Arial" w:hAnsi="Arial" w:cs="Arial"/>
                <w:sz w:val="22"/>
                <w:szCs w:val="22"/>
              </w:rPr>
            </w:pPr>
            <w:r w:rsidRPr="00877FA2">
              <w:rPr>
                <w:rFonts w:ascii="Arial" w:hAnsi="Arial" w:cs="Arial"/>
                <w:sz w:val="22"/>
                <w:szCs w:val="22"/>
              </w:rPr>
              <w:t>305.01</w:t>
            </w:r>
            <w:r>
              <w:rPr>
                <w:rFonts w:ascii="Arial" w:hAnsi="Arial" w:cs="Arial"/>
                <w:sz w:val="22"/>
                <w:szCs w:val="22"/>
              </w:rPr>
              <w:t>1</w:t>
            </w:r>
            <w:r w:rsidRPr="00877FA2">
              <w:rPr>
                <w:rFonts w:ascii="Arial" w:hAnsi="Arial" w:cs="Arial"/>
                <w:sz w:val="22"/>
                <w:szCs w:val="22"/>
              </w:rPr>
              <w:t>0</w:t>
            </w:r>
          </w:p>
        </w:tc>
        <w:tc>
          <w:tcPr>
            <w:tcW w:w="784" w:type="dxa"/>
            <w:tcBorders>
              <w:top w:val="nil"/>
              <w:left w:val="single" w:sz="8" w:space="0" w:color="auto"/>
              <w:bottom w:val="single" w:sz="4" w:space="0" w:color="auto"/>
              <w:right w:val="single" w:sz="4" w:space="0" w:color="auto"/>
            </w:tcBorders>
            <w:shd w:val="clear" w:color="auto" w:fill="auto"/>
            <w:vAlign w:val="center"/>
          </w:tcPr>
          <w:p w14:paraId="31DF5A5B" w14:textId="77777777" w:rsidR="002B32ED" w:rsidRPr="00877FA2" w:rsidRDefault="002B32ED" w:rsidP="002B32ED">
            <w:pPr>
              <w:jc w:val="center"/>
              <w:rPr>
                <w:rFonts w:ascii="Arial" w:hAnsi="Arial" w:cs="Arial"/>
                <w:sz w:val="22"/>
                <w:szCs w:val="22"/>
              </w:rPr>
            </w:pPr>
            <w:r>
              <w:rPr>
                <w:rFonts w:ascii="Arial" w:hAnsi="Arial" w:cs="Arial"/>
                <w:sz w:val="22"/>
                <w:szCs w:val="22"/>
              </w:rPr>
              <w:t>3,420</w:t>
            </w:r>
          </w:p>
        </w:tc>
        <w:tc>
          <w:tcPr>
            <w:tcW w:w="596" w:type="dxa"/>
            <w:tcBorders>
              <w:top w:val="nil"/>
              <w:left w:val="nil"/>
              <w:bottom w:val="single" w:sz="4" w:space="0" w:color="auto"/>
              <w:right w:val="single" w:sz="8" w:space="0" w:color="auto"/>
            </w:tcBorders>
            <w:shd w:val="clear" w:color="auto" w:fill="auto"/>
            <w:vAlign w:val="center"/>
          </w:tcPr>
          <w:p w14:paraId="609A27DA" w14:textId="77777777" w:rsidR="002B32ED" w:rsidRPr="00877FA2" w:rsidRDefault="002B32ED" w:rsidP="004F69FF">
            <w:pPr>
              <w:rPr>
                <w:rFonts w:ascii="Arial" w:hAnsi="Arial" w:cs="Arial"/>
                <w:color w:val="000000"/>
                <w:sz w:val="22"/>
                <w:szCs w:val="22"/>
              </w:rPr>
            </w:pPr>
            <w:r>
              <w:rPr>
                <w:rFonts w:ascii="Arial" w:hAnsi="Arial" w:cs="Arial"/>
                <w:color w:val="000000"/>
                <w:sz w:val="22"/>
                <w:szCs w:val="22"/>
              </w:rPr>
              <w:t>Ton</w:t>
            </w:r>
          </w:p>
        </w:tc>
        <w:tc>
          <w:tcPr>
            <w:tcW w:w="3280" w:type="dxa"/>
            <w:tcBorders>
              <w:top w:val="nil"/>
              <w:left w:val="nil"/>
              <w:bottom w:val="single" w:sz="4" w:space="0" w:color="auto"/>
              <w:right w:val="single" w:sz="8" w:space="0" w:color="auto"/>
            </w:tcBorders>
            <w:shd w:val="clear" w:color="auto" w:fill="auto"/>
            <w:vAlign w:val="center"/>
          </w:tcPr>
          <w:p w14:paraId="14F7CB63" w14:textId="77777777" w:rsidR="002B32ED" w:rsidRPr="00877FA2" w:rsidRDefault="002B32ED" w:rsidP="004F69FF">
            <w:pPr>
              <w:rPr>
                <w:rFonts w:ascii="Arial" w:hAnsi="Arial" w:cs="Arial"/>
                <w:sz w:val="22"/>
                <w:szCs w:val="22"/>
              </w:rPr>
            </w:pPr>
            <w:r w:rsidRPr="00877FA2">
              <w:rPr>
                <w:rFonts w:ascii="Arial" w:hAnsi="Arial" w:cs="Arial"/>
                <w:sz w:val="22"/>
                <w:szCs w:val="22"/>
              </w:rPr>
              <w:t>Base Aggregate Dense</w:t>
            </w:r>
          </w:p>
          <w:p w14:paraId="01424BBE" w14:textId="77777777" w:rsidR="002B32ED" w:rsidRPr="00877FA2" w:rsidRDefault="002B32ED" w:rsidP="004F69FF">
            <w:pPr>
              <w:rPr>
                <w:rFonts w:ascii="Arial" w:hAnsi="Arial" w:cs="Arial"/>
                <w:color w:val="000000"/>
                <w:sz w:val="22"/>
                <w:szCs w:val="22"/>
              </w:rPr>
            </w:pPr>
            <w:r>
              <w:rPr>
                <w:rFonts w:ascii="Arial" w:hAnsi="Arial" w:cs="Arial"/>
                <w:sz w:val="22"/>
                <w:szCs w:val="22"/>
              </w:rPr>
              <w:t xml:space="preserve">3/4 </w:t>
            </w:r>
            <w:r w:rsidRPr="00877FA2">
              <w:rPr>
                <w:rFonts w:ascii="Arial" w:hAnsi="Arial" w:cs="Arial"/>
                <w:sz w:val="22"/>
                <w:szCs w:val="22"/>
              </w:rPr>
              <w:t>- Inch</w:t>
            </w:r>
          </w:p>
        </w:tc>
        <w:tc>
          <w:tcPr>
            <w:tcW w:w="1700" w:type="dxa"/>
            <w:tcBorders>
              <w:top w:val="nil"/>
              <w:left w:val="nil"/>
              <w:bottom w:val="single" w:sz="4" w:space="0" w:color="auto"/>
              <w:right w:val="single" w:sz="8" w:space="0" w:color="auto"/>
            </w:tcBorders>
            <w:shd w:val="clear" w:color="auto" w:fill="auto"/>
            <w:noWrap/>
            <w:vAlign w:val="center"/>
            <w:hideMark/>
          </w:tcPr>
          <w:p w14:paraId="67606308" w14:textId="77777777" w:rsidR="002B32ED" w:rsidRPr="00877FA2" w:rsidRDefault="002B32ED" w:rsidP="004F69FF">
            <w:pPr>
              <w:rPr>
                <w:rFonts w:ascii="Arial" w:hAnsi="Arial" w:cs="Arial"/>
                <w:color w:val="000000"/>
                <w:sz w:val="22"/>
                <w:szCs w:val="22"/>
              </w:rPr>
            </w:pPr>
            <w:r w:rsidRPr="00877FA2">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14:paraId="77C40DC9" w14:textId="77777777" w:rsidR="002B32ED" w:rsidRPr="00877FA2" w:rsidRDefault="002B32ED" w:rsidP="004F69FF">
            <w:pPr>
              <w:rPr>
                <w:rFonts w:ascii="Arial" w:hAnsi="Arial" w:cs="Arial"/>
                <w:color w:val="000000"/>
                <w:sz w:val="22"/>
                <w:szCs w:val="22"/>
              </w:rPr>
            </w:pPr>
            <w:r w:rsidRPr="00877FA2">
              <w:rPr>
                <w:rFonts w:ascii="Arial" w:hAnsi="Arial" w:cs="Arial"/>
                <w:color w:val="000000"/>
                <w:sz w:val="22"/>
                <w:szCs w:val="22"/>
              </w:rPr>
              <w:t>$</w:t>
            </w:r>
          </w:p>
        </w:tc>
      </w:tr>
      <w:tr w:rsidR="002B32ED" w:rsidRPr="00877FA2" w14:paraId="34731AC6" w14:textId="77777777" w:rsidTr="002B32ED">
        <w:trPr>
          <w:trHeight w:val="630"/>
          <w:jc w:val="center"/>
        </w:trPr>
        <w:tc>
          <w:tcPr>
            <w:tcW w:w="843" w:type="dxa"/>
            <w:tcBorders>
              <w:top w:val="nil"/>
              <w:left w:val="single" w:sz="8" w:space="0" w:color="auto"/>
              <w:bottom w:val="single" w:sz="4" w:space="0" w:color="auto"/>
              <w:right w:val="nil"/>
            </w:tcBorders>
            <w:vAlign w:val="center"/>
          </w:tcPr>
          <w:p w14:paraId="3B79B3A9" w14:textId="757DC7A9" w:rsidR="002B32ED" w:rsidRPr="00877FA2" w:rsidRDefault="002B32ED" w:rsidP="002B32ED">
            <w:pPr>
              <w:jc w:val="center"/>
              <w:rPr>
                <w:rFonts w:ascii="Arial" w:hAnsi="Arial" w:cs="Arial"/>
                <w:sz w:val="22"/>
                <w:szCs w:val="22"/>
              </w:rPr>
            </w:pPr>
            <w:r>
              <w:rPr>
                <w:rFonts w:ascii="Arial" w:hAnsi="Arial" w:cs="Arial"/>
                <w:sz w:val="22"/>
                <w:szCs w:val="22"/>
              </w:rPr>
              <w:t>5</w:t>
            </w:r>
          </w:p>
        </w:tc>
        <w:tc>
          <w:tcPr>
            <w:tcW w:w="1560" w:type="dxa"/>
            <w:tcBorders>
              <w:top w:val="nil"/>
              <w:left w:val="single" w:sz="8" w:space="0" w:color="auto"/>
              <w:bottom w:val="single" w:sz="4" w:space="0" w:color="auto"/>
              <w:right w:val="nil"/>
            </w:tcBorders>
            <w:shd w:val="clear" w:color="auto" w:fill="auto"/>
            <w:vAlign w:val="center"/>
          </w:tcPr>
          <w:p w14:paraId="4EB708D5" w14:textId="7B4FB257" w:rsidR="002B32ED" w:rsidRPr="00877FA2" w:rsidRDefault="002B32ED" w:rsidP="002B32ED">
            <w:pPr>
              <w:jc w:val="center"/>
              <w:rPr>
                <w:rFonts w:ascii="Arial" w:hAnsi="Arial" w:cs="Arial"/>
                <w:sz w:val="22"/>
                <w:szCs w:val="22"/>
              </w:rPr>
            </w:pPr>
            <w:r w:rsidRPr="00877FA2">
              <w:rPr>
                <w:rFonts w:ascii="Arial" w:hAnsi="Arial" w:cs="Arial"/>
                <w:sz w:val="22"/>
                <w:szCs w:val="22"/>
              </w:rPr>
              <w:t>305.01</w:t>
            </w:r>
            <w:r>
              <w:rPr>
                <w:rFonts w:ascii="Arial" w:hAnsi="Arial" w:cs="Arial"/>
                <w:sz w:val="22"/>
                <w:szCs w:val="22"/>
              </w:rPr>
              <w:t>3</w:t>
            </w:r>
            <w:r w:rsidRPr="00877FA2">
              <w:rPr>
                <w:rFonts w:ascii="Arial" w:hAnsi="Arial" w:cs="Arial"/>
                <w:sz w:val="22"/>
                <w:szCs w:val="22"/>
              </w:rPr>
              <w:t>0</w:t>
            </w:r>
          </w:p>
        </w:tc>
        <w:tc>
          <w:tcPr>
            <w:tcW w:w="784" w:type="dxa"/>
            <w:tcBorders>
              <w:top w:val="nil"/>
              <w:left w:val="single" w:sz="8" w:space="0" w:color="auto"/>
              <w:bottom w:val="single" w:sz="4" w:space="0" w:color="auto"/>
              <w:right w:val="single" w:sz="4" w:space="0" w:color="auto"/>
            </w:tcBorders>
            <w:shd w:val="clear" w:color="auto" w:fill="auto"/>
            <w:vAlign w:val="center"/>
          </w:tcPr>
          <w:p w14:paraId="5EDAA19A" w14:textId="2D40FA1F" w:rsidR="002B32ED" w:rsidRPr="00877FA2" w:rsidRDefault="002B32ED" w:rsidP="002B32ED">
            <w:pPr>
              <w:jc w:val="center"/>
              <w:rPr>
                <w:rFonts w:ascii="Arial" w:hAnsi="Arial" w:cs="Arial"/>
                <w:sz w:val="22"/>
                <w:szCs w:val="22"/>
              </w:rPr>
            </w:pPr>
            <w:r>
              <w:rPr>
                <w:rFonts w:ascii="Arial" w:hAnsi="Arial" w:cs="Arial"/>
                <w:sz w:val="22"/>
                <w:szCs w:val="22"/>
              </w:rPr>
              <w:t>100</w:t>
            </w:r>
          </w:p>
        </w:tc>
        <w:tc>
          <w:tcPr>
            <w:tcW w:w="596" w:type="dxa"/>
            <w:tcBorders>
              <w:top w:val="nil"/>
              <w:left w:val="nil"/>
              <w:bottom w:val="single" w:sz="4" w:space="0" w:color="auto"/>
              <w:right w:val="single" w:sz="8" w:space="0" w:color="auto"/>
            </w:tcBorders>
            <w:shd w:val="clear" w:color="auto" w:fill="auto"/>
            <w:vAlign w:val="center"/>
          </w:tcPr>
          <w:p w14:paraId="04768311" w14:textId="77777777" w:rsidR="002B32ED" w:rsidRPr="00877FA2" w:rsidRDefault="002B32ED" w:rsidP="001D7A38">
            <w:pPr>
              <w:rPr>
                <w:rFonts w:ascii="Arial" w:hAnsi="Arial" w:cs="Arial"/>
                <w:color w:val="000000"/>
                <w:sz w:val="22"/>
                <w:szCs w:val="22"/>
              </w:rPr>
            </w:pPr>
            <w:r>
              <w:rPr>
                <w:rFonts w:ascii="Arial" w:hAnsi="Arial" w:cs="Arial"/>
                <w:color w:val="000000"/>
                <w:sz w:val="22"/>
                <w:szCs w:val="22"/>
              </w:rPr>
              <w:t>Ton</w:t>
            </w:r>
          </w:p>
        </w:tc>
        <w:tc>
          <w:tcPr>
            <w:tcW w:w="3280" w:type="dxa"/>
            <w:tcBorders>
              <w:top w:val="nil"/>
              <w:left w:val="nil"/>
              <w:bottom w:val="single" w:sz="4" w:space="0" w:color="auto"/>
              <w:right w:val="single" w:sz="8" w:space="0" w:color="auto"/>
            </w:tcBorders>
            <w:shd w:val="clear" w:color="auto" w:fill="auto"/>
            <w:vAlign w:val="center"/>
          </w:tcPr>
          <w:p w14:paraId="518EC8CA" w14:textId="77777777" w:rsidR="002B32ED" w:rsidRPr="00877FA2" w:rsidRDefault="002B32ED" w:rsidP="001D7A38">
            <w:pPr>
              <w:rPr>
                <w:rFonts w:ascii="Arial" w:hAnsi="Arial" w:cs="Arial"/>
                <w:sz w:val="22"/>
                <w:szCs w:val="22"/>
              </w:rPr>
            </w:pPr>
            <w:r w:rsidRPr="00877FA2">
              <w:rPr>
                <w:rFonts w:ascii="Arial" w:hAnsi="Arial" w:cs="Arial"/>
                <w:sz w:val="22"/>
                <w:szCs w:val="22"/>
              </w:rPr>
              <w:t>Base Aggregate Dense</w:t>
            </w:r>
          </w:p>
          <w:p w14:paraId="6DB9CE43" w14:textId="10467F56" w:rsidR="002B32ED" w:rsidRPr="00877FA2" w:rsidRDefault="002B32ED" w:rsidP="00A45F38">
            <w:pPr>
              <w:rPr>
                <w:rFonts w:ascii="Arial" w:hAnsi="Arial" w:cs="Arial"/>
                <w:color w:val="000000"/>
                <w:sz w:val="22"/>
                <w:szCs w:val="22"/>
              </w:rPr>
            </w:pPr>
            <w:r>
              <w:rPr>
                <w:rFonts w:ascii="Arial" w:hAnsi="Arial" w:cs="Arial"/>
                <w:sz w:val="22"/>
                <w:szCs w:val="22"/>
              </w:rPr>
              <w:t xml:space="preserve">3 </w:t>
            </w:r>
            <w:r w:rsidRPr="00877FA2">
              <w:rPr>
                <w:rFonts w:ascii="Arial" w:hAnsi="Arial" w:cs="Arial"/>
                <w:sz w:val="22"/>
                <w:szCs w:val="22"/>
              </w:rPr>
              <w:t>- Inch</w:t>
            </w:r>
          </w:p>
        </w:tc>
        <w:tc>
          <w:tcPr>
            <w:tcW w:w="1700" w:type="dxa"/>
            <w:tcBorders>
              <w:top w:val="nil"/>
              <w:left w:val="nil"/>
              <w:bottom w:val="single" w:sz="4" w:space="0" w:color="auto"/>
              <w:right w:val="single" w:sz="8" w:space="0" w:color="auto"/>
            </w:tcBorders>
            <w:shd w:val="clear" w:color="auto" w:fill="auto"/>
            <w:noWrap/>
            <w:vAlign w:val="center"/>
            <w:hideMark/>
          </w:tcPr>
          <w:p w14:paraId="0C2ADB3A" w14:textId="77777777" w:rsidR="002B32ED" w:rsidRPr="00877FA2" w:rsidRDefault="002B32ED" w:rsidP="001D7A38">
            <w:pPr>
              <w:rPr>
                <w:rFonts w:ascii="Arial" w:hAnsi="Arial" w:cs="Arial"/>
                <w:color w:val="000000"/>
                <w:sz w:val="22"/>
                <w:szCs w:val="22"/>
              </w:rPr>
            </w:pPr>
            <w:r w:rsidRPr="00877FA2">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14:paraId="6328EF59" w14:textId="77777777" w:rsidR="002B32ED" w:rsidRPr="00877FA2" w:rsidRDefault="002B32ED" w:rsidP="001D7A38">
            <w:pPr>
              <w:rPr>
                <w:rFonts w:ascii="Arial" w:hAnsi="Arial" w:cs="Arial"/>
                <w:color w:val="000000"/>
                <w:sz w:val="22"/>
                <w:szCs w:val="22"/>
              </w:rPr>
            </w:pPr>
            <w:r w:rsidRPr="00877FA2">
              <w:rPr>
                <w:rFonts w:ascii="Arial" w:hAnsi="Arial" w:cs="Arial"/>
                <w:color w:val="000000"/>
                <w:sz w:val="22"/>
                <w:szCs w:val="22"/>
              </w:rPr>
              <w:t>$</w:t>
            </w:r>
          </w:p>
        </w:tc>
      </w:tr>
      <w:tr w:rsidR="002B32ED" w:rsidRPr="0051512D" w14:paraId="73115B54" w14:textId="77777777" w:rsidTr="002B32ED">
        <w:trPr>
          <w:trHeight w:val="630"/>
          <w:jc w:val="center"/>
        </w:trPr>
        <w:tc>
          <w:tcPr>
            <w:tcW w:w="843" w:type="dxa"/>
            <w:tcBorders>
              <w:top w:val="nil"/>
              <w:left w:val="nil"/>
              <w:bottom w:val="nil"/>
              <w:right w:val="nil"/>
            </w:tcBorders>
            <w:vAlign w:val="center"/>
          </w:tcPr>
          <w:p w14:paraId="3809997E" w14:textId="77777777" w:rsidR="002B32ED" w:rsidRPr="00877FA2" w:rsidRDefault="002B32ED" w:rsidP="002B32ED">
            <w:pPr>
              <w:jc w:val="center"/>
              <w:rPr>
                <w:rFonts w:ascii="Arial" w:hAnsi="Arial" w:cs="Arial"/>
                <w:sz w:val="22"/>
                <w:szCs w:val="22"/>
              </w:rPr>
            </w:pPr>
          </w:p>
        </w:tc>
        <w:tc>
          <w:tcPr>
            <w:tcW w:w="7920" w:type="dxa"/>
            <w:gridSpan w:val="5"/>
            <w:tcBorders>
              <w:top w:val="nil"/>
              <w:left w:val="nil"/>
              <w:bottom w:val="nil"/>
              <w:right w:val="nil"/>
            </w:tcBorders>
            <w:shd w:val="clear" w:color="auto" w:fill="auto"/>
            <w:hideMark/>
          </w:tcPr>
          <w:p w14:paraId="3ED6F7EB" w14:textId="46EE1E34" w:rsidR="002B32ED" w:rsidRPr="00877FA2" w:rsidRDefault="002B32ED" w:rsidP="001D7A38">
            <w:pPr>
              <w:rPr>
                <w:rFonts w:ascii="Arial" w:hAnsi="Arial" w:cs="Arial"/>
                <w:sz w:val="22"/>
                <w:szCs w:val="22"/>
              </w:rPr>
            </w:pPr>
          </w:p>
        </w:tc>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57F1D1FA" w14:textId="77777777" w:rsidR="002B32ED" w:rsidRPr="0051512D" w:rsidRDefault="002B32ED" w:rsidP="001D7A38">
            <w:pPr>
              <w:rPr>
                <w:rFonts w:ascii="Arial" w:hAnsi="Arial" w:cs="Arial"/>
                <w:color w:val="000000"/>
                <w:sz w:val="22"/>
                <w:szCs w:val="22"/>
              </w:rPr>
            </w:pPr>
            <w:r>
              <w:rPr>
                <w:rFonts w:ascii="Arial" w:hAnsi="Arial" w:cs="Arial"/>
                <w:color w:val="000000"/>
                <w:sz w:val="22"/>
                <w:szCs w:val="22"/>
              </w:rPr>
              <w:t>$</w:t>
            </w:r>
          </w:p>
        </w:tc>
      </w:tr>
    </w:tbl>
    <w:p w14:paraId="7BE99ADA" w14:textId="77777777" w:rsidR="001D7A38" w:rsidRDefault="001D7A38" w:rsidP="001D7A38">
      <w:pPr>
        <w:jc w:val="center"/>
        <w:rPr>
          <w:rFonts w:ascii="Arial" w:hAnsi="Arial" w:cs="Arial"/>
          <w:b/>
          <w:sz w:val="22"/>
        </w:rPr>
      </w:pPr>
    </w:p>
    <w:p w14:paraId="4BE68844" w14:textId="77777777" w:rsidR="001D7A38" w:rsidRDefault="001D7A38" w:rsidP="001D7A38">
      <w:r w:rsidRPr="00F741AD">
        <w:rPr>
          <w:rFonts w:ascii="Arial" w:hAnsi="Arial" w:cs="Arial"/>
          <w:sz w:val="22"/>
          <w:szCs w:val="22"/>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1D7A38" w14:paraId="66A345B9" w14:textId="77777777" w:rsidTr="001D7A38">
        <w:trPr>
          <w:cantSplit/>
          <w:tblCellSpacing w:w="20" w:type="dxa"/>
        </w:trPr>
        <w:tc>
          <w:tcPr>
            <w:tcW w:w="10720" w:type="dxa"/>
            <w:gridSpan w:val="2"/>
            <w:shd w:val="clear" w:color="auto" w:fill="E6E6E6"/>
            <w:vAlign w:val="center"/>
          </w:tcPr>
          <w:p w14:paraId="6B423976" w14:textId="77777777" w:rsidR="001D7A38" w:rsidRPr="00D1099C" w:rsidRDefault="001D7A38" w:rsidP="001D7A38">
            <w:pPr>
              <w:jc w:val="center"/>
              <w:rPr>
                <w:rFonts w:ascii="Arial" w:hAnsi="Arial" w:cs="Arial"/>
                <w:b/>
                <w:bCs/>
                <w:sz w:val="28"/>
              </w:rPr>
            </w:pPr>
            <w:r>
              <w:rPr>
                <w:rFonts w:ascii="Arial" w:hAnsi="Arial" w:cs="Arial"/>
                <w:b/>
                <w:bCs/>
                <w:sz w:val="28"/>
              </w:rPr>
              <w:lastRenderedPageBreak/>
              <w:t>PRICE PROPOSAL</w:t>
            </w:r>
          </w:p>
        </w:tc>
      </w:tr>
      <w:tr w:rsidR="001D7A38" w14:paraId="18A75DD6" w14:textId="77777777" w:rsidTr="001D7A38">
        <w:trPr>
          <w:trHeight w:val="559"/>
          <w:tblCellSpacing w:w="20" w:type="dxa"/>
        </w:trPr>
        <w:tc>
          <w:tcPr>
            <w:tcW w:w="2370" w:type="dxa"/>
            <w:shd w:val="clear" w:color="auto" w:fill="E6E6E6"/>
            <w:vAlign w:val="center"/>
          </w:tcPr>
          <w:p w14:paraId="20B6AC97" w14:textId="77777777" w:rsidR="001D7A38" w:rsidRPr="00065A89" w:rsidRDefault="001D7A38" w:rsidP="001D7A38">
            <w:pPr>
              <w:pStyle w:val="Heading2"/>
              <w:jc w:val="center"/>
              <w:rPr>
                <w:sz w:val="22"/>
                <w:szCs w:val="22"/>
              </w:rPr>
            </w:pPr>
            <w:r>
              <w:rPr>
                <w:szCs w:val="22"/>
              </w:rPr>
              <w:t>VENDOR</w:t>
            </w:r>
            <w:r w:rsidRPr="008711EE">
              <w:rPr>
                <w:szCs w:val="22"/>
              </w:rPr>
              <w:t xml:space="preserve"> NAME:</w:t>
            </w:r>
          </w:p>
        </w:tc>
        <w:tc>
          <w:tcPr>
            <w:tcW w:w="8310" w:type="dxa"/>
            <w:vAlign w:val="center"/>
          </w:tcPr>
          <w:p w14:paraId="1B07E34A" w14:textId="77777777" w:rsidR="001D7A38" w:rsidRPr="008711EE" w:rsidRDefault="001D7A38" w:rsidP="001D7A38">
            <w:pPr>
              <w:pStyle w:val="Level2"/>
              <w:widowControl/>
              <w:ind w:left="397"/>
              <w:rPr>
                <w:rFonts w:ascii="Arial" w:hAnsi="Arial" w:cs="Arial"/>
                <w:b/>
                <w:szCs w:val="24"/>
              </w:rPr>
            </w:pPr>
          </w:p>
        </w:tc>
      </w:tr>
    </w:tbl>
    <w:p w14:paraId="67C786F3" w14:textId="77777777" w:rsidR="001D7A38" w:rsidRDefault="001D7A38" w:rsidP="001D7A38">
      <w:pPr>
        <w:jc w:val="both"/>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r w:rsidRPr="009E4213">
        <w:rPr>
          <w:rFonts w:ascii="Arial" w:hAnsi="Arial" w:cs="Arial"/>
          <w:b/>
        </w:rPr>
        <w:t xml:space="preserve"> </w:t>
      </w:r>
      <w:r>
        <w:rPr>
          <w:rFonts w:ascii="Arial" w:hAnsi="Arial" w:cs="Arial"/>
          <w:b/>
        </w:rPr>
        <w:t xml:space="preserve"> </w:t>
      </w:r>
      <w:r w:rsidRPr="009E4213">
        <w:rPr>
          <w:rFonts w:ascii="Arial" w:hAnsi="Arial" w:cs="Arial"/>
          <w:b/>
        </w:rPr>
        <w:t>Material to be picked up by Dane County at the Suppliers pit or stockpile location listed on the bid.</w:t>
      </w:r>
    </w:p>
    <w:p w14:paraId="6C90F88F" w14:textId="77777777" w:rsidR="001D7A38" w:rsidRDefault="001D7A38" w:rsidP="001D7A38">
      <w:pPr>
        <w:rPr>
          <w:rFonts w:ascii="Arial" w:hAnsi="Arial" w:cs="Arial"/>
          <w:sz w:val="22"/>
          <w:szCs w:val="22"/>
        </w:rPr>
      </w:pPr>
    </w:p>
    <w:p w14:paraId="109C6F74" w14:textId="77777777" w:rsidR="001D7A38" w:rsidRPr="00471BCB" w:rsidRDefault="001D7A38" w:rsidP="001D7A38">
      <w:pPr>
        <w:jc w:val="center"/>
        <w:rPr>
          <w:rFonts w:ascii="Arial" w:hAnsi="Arial" w:cs="Arial"/>
          <w:b/>
          <w:bCs/>
          <w:sz w:val="22"/>
        </w:rPr>
      </w:pPr>
      <w:r w:rsidRPr="00471BCB">
        <w:rPr>
          <w:rFonts w:ascii="Arial" w:hAnsi="Arial" w:cs="Arial"/>
          <w:b/>
          <w:bCs/>
          <w:sz w:val="22"/>
        </w:rPr>
        <w:t xml:space="preserve">CTH </w:t>
      </w:r>
      <w:r>
        <w:rPr>
          <w:rFonts w:ascii="Arial" w:hAnsi="Arial" w:cs="Arial"/>
          <w:b/>
          <w:bCs/>
          <w:sz w:val="22"/>
        </w:rPr>
        <w:t>TT</w:t>
      </w:r>
      <w:r w:rsidRPr="00471BCB">
        <w:rPr>
          <w:rFonts w:ascii="Arial" w:hAnsi="Arial" w:cs="Arial"/>
          <w:b/>
          <w:bCs/>
          <w:sz w:val="22"/>
        </w:rPr>
        <w:t xml:space="preserve"> (</w:t>
      </w:r>
      <w:r>
        <w:rPr>
          <w:rFonts w:ascii="Arial" w:hAnsi="Arial" w:cs="Arial"/>
          <w:b/>
          <w:bCs/>
          <w:sz w:val="22"/>
        </w:rPr>
        <w:t>CTH T to CTH N</w:t>
      </w:r>
      <w:r w:rsidRPr="00471BCB">
        <w:rPr>
          <w:rFonts w:ascii="Arial" w:hAnsi="Arial" w:cs="Arial"/>
          <w:b/>
          <w:bCs/>
          <w:sz w:val="22"/>
        </w:rPr>
        <w:t xml:space="preserve">) – </w:t>
      </w:r>
      <w:r>
        <w:rPr>
          <w:rFonts w:ascii="Arial" w:hAnsi="Arial" w:cs="Arial"/>
          <w:b/>
          <w:bCs/>
          <w:sz w:val="22"/>
        </w:rPr>
        <w:t>T Sun Prairie and V Cottage Grove</w:t>
      </w:r>
      <w:r w:rsidRPr="00471BCB">
        <w:rPr>
          <w:rFonts w:ascii="Arial" w:hAnsi="Arial" w:cs="Arial"/>
          <w:b/>
          <w:bCs/>
          <w:sz w:val="22"/>
        </w:rPr>
        <w:t>, Various Sections</w:t>
      </w:r>
    </w:p>
    <w:p w14:paraId="5C6C5F06" w14:textId="77777777" w:rsidR="001D7A38" w:rsidRDefault="001D7A38" w:rsidP="001D7A38">
      <w:pPr>
        <w:keepNext/>
        <w:jc w:val="center"/>
        <w:rPr>
          <w:rFonts w:ascii="Arial" w:hAnsi="Arial" w:cs="Arial"/>
          <w:b/>
          <w:bCs/>
          <w:sz w:val="22"/>
        </w:rPr>
      </w:pPr>
      <w:r w:rsidRPr="00471BCB">
        <w:rPr>
          <w:rFonts w:ascii="Arial" w:hAnsi="Arial" w:cs="Arial"/>
          <w:b/>
          <w:sz w:val="22"/>
        </w:rPr>
        <w:t xml:space="preserve">Project No. </w:t>
      </w:r>
      <w:r>
        <w:rPr>
          <w:rFonts w:ascii="Arial" w:hAnsi="Arial" w:cs="Arial"/>
          <w:b/>
          <w:sz w:val="22"/>
        </w:rPr>
        <w:t>67364-2000, CHIP FUNDED</w:t>
      </w:r>
    </w:p>
    <w:p w14:paraId="448657A0" w14:textId="77777777" w:rsidR="001D7A38" w:rsidRDefault="001D7A38" w:rsidP="001D7A38">
      <w:pPr>
        <w:jc w:val="center"/>
        <w:rPr>
          <w:rFonts w:ascii="Arial" w:hAnsi="Arial" w:cs="Arial"/>
          <w:b/>
          <w:bCs/>
          <w:sz w:val="22"/>
        </w:rPr>
      </w:pPr>
    </w:p>
    <w:tbl>
      <w:tblPr>
        <w:tblW w:w="10923" w:type="dxa"/>
        <w:jc w:val="center"/>
        <w:tblLook w:val="04A0" w:firstRow="1" w:lastRow="0" w:firstColumn="1" w:lastColumn="0" w:noHBand="0" w:noVBand="1"/>
      </w:tblPr>
      <w:tblGrid>
        <w:gridCol w:w="880"/>
        <w:gridCol w:w="1560"/>
        <w:gridCol w:w="827"/>
        <w:gridCol w:w="516"/>
        <w:gridCol w:w="3280"/>
        <w:gridCol w:w="1700"/>
        <w:gridCol w:w="2160"/>
      </w:tblGrid>
      <w:tr w:rsidR="002B32ED" w14:paraId="78470E35" w14:textId="77777777" w:rsidTr="002B32ED">
        <w:trPr>
          <w:trHeight w:val="600"/>
          <w:jc w:val="center"/>
        </w:trPr>
        <w:tc>
          <w:tcPr>
            <w:tcW w:w="880" w:type="dxa"/>
            <w:tcBorders>
              <w:top w:val="single" w:sz="8" w:space="0" w:color="auto"/>
              <w:left w:val="single" w:sz="8" w:space="0" w:color="auto"/>
              <w:bottom w:val="single" w:sz="8" w:space="0" w:color="auto"/>
              <w:right w:val="nil"/>
            </w:tcBorders>
            <w:shd w:val="clear" w:color="000000" w:fill="D9D9D9"/>
            <w:vAlign w:val="center"/>
          </w:tcPr>
          <w:p w14:paraId="18C3EC3D" w14:textId="6420BD4A" w:rsidR="002B32ED" w:rsidRDefault="002B32ED" w:rsidP="002B32ED">
            <w:pPr>
              <w:jc w:val="center"/>
              <w:rPr>
                <w:rFonts w:ascii="Calibri" w:hAnsi="Calibri"/>
                <w:b/>
                <w:bCs/>
                <w:color w:val="000000"/>
              </w:rPr>
            </w:pPr>
            <w:r>
              <w:rPr>
                <w:rFonts w:ascii="Calibri" w:hAnsi="Calibri"/>
                <w:b/>
                <w:bCs/>
                <w:color w:val="000000"/>
              </w:rPr>
              <w:t>#</w:t>
            </w:r>
          </w:p>
        </w:tc>
        <w:tc>
          <w:tcPr>
            <w:tcW w:w="1560" w:type="dxa"/>
            <w:tcBorders>
              <w:top w:val="single" w:sz="8" w:space="0" w:color="auto"/>
              <w:left w:val="single" w:sz="8" w:space="0" w:color="auto"/>
              <w:bottom w:val="single" w:sz="8" w:space="0" w:color="auto"/>
              <w:right w:val="nil"/>
            </w:tcBorders>
            <w:shd w:val="clear" w:color="000000" w:fill="D9D9D9"/>
            <w:noWrap/>
            <w:vAlign w:val="center"/>
            <w:hideMark/>
          </w:tcPr>
          <w:p w14:paraId="70DC64EC" w14:textId="79D26D9C" w:rsidR="002B32ED" w:rsidRDefault="002B32ED" w:rsidP="001D7A38">
            <w:pPr>
              <w:jc w:val="center"/>
              <w:rPr>
                <w:rFonts w:ascii="Calibri" w:hAnsi="Calibri"/>
                <w:b/>
                <w:bCs/>
                <w:color w:val="000000"/>
              </w:rPr>
            </w:pPr>
            <w:r>
              <w:rPr>
                <w:rFonts w:ascii="Calibri" w:hAnsi="Calibri"/>
                <w:b/>
                <w:bCs/>
                <w:color w:val="000000"/>
              </w:rPr>
              <w:t>Item #</w:t>
            </w:r>
          </w:p>
        </w:tc>
        <w:tc>
          <w:tcPr>
            <w:tcW w:w="134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2189CBB" w14:textId="77777777" w:rsidR="002B32ED" w:rsidRDefault="002B32ED" w:rsidP="001D7A38">
            <w:pPr>
              <w:jc w:val="center"/>
              <w:rPr>
                <w:rFonts w:ascii="Calibri" w:hAnsi="Calibri"/>
                <w:b/>
                <w:bCs/>
                <w:color w:val="000000"/>
              </w:rPr>
            </w:pPr>
            <w:r>
              <w:rPr>
                <w:rFonts w:ascii="Calibri" w:hAnsi="Calibri"/>
                <w:b/>
                <w:bCs/>
                <w:color w:val="000000"/>
              </w:rPr>
              <w:t>Approx. Quantity</w:t>
            </w:r>
          </w:p>
        </w:tc>
        <w:tc>
          <w:tcPr>
            <w:tcW w:w="3280" w:type="dxa"/>
            <w:tcBorders>
              <w:top w:val="single" w:sz="8" w:space="0" w:color="auto"/>
              <w:left w:val="nil"/>
              <w:bottom w:val="single" w:sz="8" w:space="0" w:color="auto"/>
              <w:right w:val="single" w:sz="8" w:space="0" w:color="auto"/>
            </w:tcBorders>
            <w:shd w:val="clear" w:color="000000" w:fill="D9D9D9"/>
            <w:noWrap/>
            <w:vAlign w:val="center"/>
            <w:hideMark/>
          </w:tcPr>
          <w:p w14:paraId="15419A76" w14:textId="77777777" w:rsidR="002B32ED" w:rsidRDefault="002B32ED" w:rsidP="001D7A38">
            <w:pPr>
              <w:rPr>
                <w:rFonts w:ascii="Calibri" w:hAnsi="Calibri"/>
                <w:b/>
                <w:bCs/>
                <w:color w:val="000000"/>
              </w:rPr>
            </w:pPr>
            <w:r>
              <w:rPr>
                <w:rFonts w:ascii="Calibri" w:hAnsi="Calibri"/>
                <w:b/>
                <w:bCs/>
                <w:color w:val="000000"/>
              </w:rPr>
              <w:t>Item</w:t>
            </w:r>
          </w:p>
        </w:tc>
        <w:tc>
          <w:tcPr>
            <w:tcW w:w="1700" w:type="dxa"/>
            <w:tcBorders>
              <w:top w:val="single" w:sz="8" w:space="0" w:color="auto"/>
              <w:left w:val="nil"/>
              <w:bottom w:val="single" w:sz="8" w:space="0" w:color="auto"/>
              <w:right w:val="single" w:sz="8" w:space="0" w:color="auto"/>
            </w:tcBorders>
            <w:shd w:val="clear" w:color="000000" w:fill="D9D9D9"/>
            <w:noWrap/>
            <w:vAlign w:val="center"/>
            <w:hideMark/>
          </w:tcPr>
          <w:p w14:paraId="10CF6342" w14:textId="77777777" w:rsidR="002B32ED" w:rsidRDefault="002B32ED" w:rsidP="001D7A38">
            <w:pPr>
              <w:jc w:val="center"/>
              <w:rPr>
                <w:rFonts w:ascii="Calibri" w:hAnsi="Calibri"/>
                <w:b/>
                <w:bCs/>
                <w:color w:val="000000"/>
              </w:rPr>
            </w:pPr>
            <w:r>
              <w:rPr>
                <w:rFonts w:ascii="Calibri" w:hAnsi="Calibri"/>
                <w:b/>
                <w:bCs/>
                <w:color w:val="000000"/>
              </w:rPr>
              <w:t>Unit Price</w:t>
            </w:r>
          </w:p>
        </w:tc>
        <w:tc>
          <w:tcPr>
            <w:tcW w:w="2160" w:type="dxa"/>
            <w:tcBorders>
              <w:top w:val="single" w:sz="8" w:space="0" w:color="auto"/>
              <w:left w:val="nil"/>
              <w:bottom w:val="single" w:sz="8" w:space="0" w:color="auto"/>
              <w:right w:val="single" w:sz="8" w:space="0" w:color="auto"/>
            </w:tcBorders>
            <w:shd w:val="clear" w:color="000000" w:fill="D9D9D9"/>
            <w:noWrap/>
            <w:vAlign w:val="center"/>
            <w:hideMark/>
          </w:tcPr>
          <w:p w14:paraId="7F1F8BE7" w14:textId="77777777" w:rsidR="002B32ED" w:rsidRDefault="002B32ED" w:rsidP="001D7A38">
            <w:pPr>
              <w:jc w:val="center"/>
              <w:rPr>
                <w:rFonts w:ascii="Calibri" w:hAnsi="Calibri"/>
                <w:b/>
                <w:bCs/>
                <w:color w:val="000000"/>
              </w:rPr>
            </w:pPr>
            <w:r>
              <w:rPr>
                <w:rFonts w:ascii="Calibri" w:hAnsi="Calibri"/>
                <w:b/>
                <w:bCs/>
                <w:color w:val="000000"/>
              </w:rPr>
              <w:t>Total Price</w:t>
            </w:r>
          </w:p>
        </w:tc>
      </w:tr>
      <w:tr w:rsidR="002B32ED" w:rsidRPr="00877FA2" w14:paraId="7EFB5B4E" w14:textId="77777777" w:rsidTr="002B32ED">
        <w:trPr>
          <w:trHeight w:val="630"/>
          <w:jc w:val="center"/>
        </w:trPr>
        <w:tc>
          <w:tcPr>
            <w:tcW w:w="880" w:type="dxa"/>
            <w:tcBorders>
              <w:top w:val="nil"/>
              <w:left w:val="single" w:sz="8" w:space="0" w:color="auto"/>
              <w:bottom w:val="single" w:sz="4" w:space="0" w:color="auto"/>
              <w:right w:val="nil"/>
            </w:tcBorders>
            <w:vAlign w:val="center"/>
          </w:tcPr>
          <w:p w14:paraId="5F41B584" w14:textId="301D1BFC" w:rsidR="002B32ED" w:rsidRPr="00877FA2" w:rsidRDefault="002B32ED" w:rsidP="002B32ED">
            <w:pPr>
              <w:jc w:val="center"/>
              <w:rPr>
                <w:rFonts w:ascii="Arial" w:hAnsi="Arial" w:cs="Arial"/>
                <w:sz w:val="22"/>
                <w:szCs w:val="22"/>
              </w:rPr>
            </w:pPr>
            <w:r>
              <w:rPr>
                <w:rFonts w:ascii="Arial" w:hAnsi="Arial" w:cs="Arial"/>
                <w:sz w:val="22"/>
                <w:szCs w:val="22"/>
              </w:rPr>
              <w:t>6</w:t>
            </w:r>
          </w:p>
        </w:tc>
        <w:tc>
          <w:tcPr>
            <w:tcW w:w="1560" w:type="dxa"/>
            <w:tcBorders>
              <w:top w:val="nil"/>
              <w:left w:val="single" w:sz="8" w:space="0" w:color="auto"/>
              <w:bottom w:val="single" w:sz="4" w:space="0" w:color="auto"/>
              <w:right w:val="nil"/>
            </w:tcBorders>
            <w:shd w:val="clear" w:color="auto" w:fill="auto"/>
            <w:vAlign w:val="center"/>
          </w:tcPr>
          <w:p w14:paraId="58F8F9AB" w14:textId="2F4AAFA9" w:rsidR="002B32ED" w:rsidRPr="00877FA2" w:rsidRDefault="002B32ED" w:rsidP="002B32ED">
            <w:pPr>
              <w:jc w:val="center"/>
              <w:rPr>
                <w:rFonts w:ascii="Arial" w:hAnsi="Arial" w:cs="Arial"/>
                <w:sz w:val="22"/>
                <w:szCs w:val="22"/>
              </w:rPr>
            </w:pPr>
            <w:r w:rsidRPr="00877FA2">
              <w:rPr>
                <w:rFonts w:ascii="Arial" w:hAnsi="Arial" w:cs="Arial"/>
                <w:sz w:val="22"/>
                <w:szCs w:val="22"/>
              </w:rPr>
              <w:t>305.01</w:t>
            </w:r>
            <w:r>
              <w:rPr>
                <w:rFonts w:ascii="Arial" w:hAnsi="Arial" w:cs="Arial"/>
                <w:sz w:val="22"/>
                <w:szCs w:val="22"/>
              </w:rPr>
              <w:t>1</w:t>
            </w:r>
            <w:r w:rsidRPr="00877FA2">
              <w:rPr>
                <w:rFonts w:ascii="Arial" w:hAnsi="Arial" w:cs="Arial"/>
                <w:sz w:val="22"/>
                <w:szCs w:val="22"/>
              </w:rPr>
              <w:t>0</w:t>
            </w:r>
          </w:p>
        </w:tc>
        <w:tc>
          <w:tcPr>
            <w:tcW w:w="827" w:type="dxa"/>
            <w:tcBorders>
              <w:top w:val="nil"/>
              <w:left w:val="single" w:sz="8" w:space="0" w:color="auto"/>
              <w:bottom w:val="single" w:sz="4" w:space="0" w:color="auto"/>
              <w:right w:val="single" w:sz="4" w:space="0" w:color="auto"/>
            </w:tcBorders>
            <w:shd w:val="clear" w:color="auto" w:fill="auto"/>
            <w:vAlign w:val="center"/>
          </w:tcPr>
          <w:p w14:paraId="628EFD0B" w14:textId="7F407418" w:rsidR="002B32ED" w:rsidRPr="00877FA2" w:rsidRDefault="002B32ED" w:rsidP="002B32ED">
            <w:pPr>
              <w:jc w:val="center"/>
              <w:rPr>
                <w:rFonts w:ascii="Arial" w:hAnsi="Arial" w:cs="Arial"/>
                <w:sz w:val="22"/>
                <w:szCs w:val="22"/>
              </w:rPr>
            </w:pPr>
            <w:r>
              <w:rPr>
                <w:rFonts w:ascii="Arial" w:hAnsi="Arial" w:cs="Arial"/>
                <w:sz w:val="22"/>
                <w:szCs w:val="22"/>
              </w:rPr>
              <w:t>2,853</w:t>
            </w:r>
          </w:p>
        </w:tc>
        <w:tc>
          <w:tcPr>
            <w:tcW w:w="516" w:type="dxa"/>
            <w:tcBorders>
              <w:top w:val="nil"/>
              <w:left w:val="nil"/>
              <w:bottom w:val="single" w:sz="4" w:space="0" w:color="auto"/>
              <w:right w:val="single" w:sz="8" w:space="0" w:color="auto"/>
            </w:tcBorders>
            <w:shd w:val="clear" w:color="auto" w:fill="auto"/>
            <w:vAlign w:val="center"/>
          </w:tcPr>
          <w:p w14:paraId="228E8CBA" w14:textId="77777777" w:rsidR="002B32ED" w:rsidRPr="00877FA2" w:rsidRDefault="002B32ED" w:rsidP="001D7A38">
            <w:pPr>
              <w:rPr>
                <w:rFonts w:ascii="Arial" w:hAnsi="Arial" w:cs="Arial"/>
                <w:color w:val="000000"/>
                <w:sz w:val="22"/>
                <w:szCs w:val="22"/>
              </w:rPr>
            </w:pPr>
            <w:r>
              <w:rPr>
                <w:rFonts w:ascii="Arial" w:hAnsi="Arial" w:cs="Arial"/>
                <w:color w:val="000000"/>
                <w:sz w:val="22"/>
                <w:szCs w:val="22"/>
              </w:rPr>
              <w:t>TN</w:t>
            </w:r>
          </w:p>
        </w:tc>
        <w:tc>
          <w:tcPr>
            <w:tcW w:w="3280" w:type="dxa"/>
            <w:tcBorders>
              <w:top w:val="nil"/>
              <w:left w:val="nil"/>
              <w:bottom w:val="single" w:sz="4" w:space="0" w:color="auto"/>
              <w:right w:val="single" w:sz="8" w:space="0" w:color="auto"/>
            </w:tcBorders>
            <w:shd w:val="clear" w:color="auto" w:fill="auto"/>
            <w:vAlign w:val="center"/>
          </w:tcPr>
          <w:p w14:paraId="51B98D77" w14:textId="77777777" w:rsidR="002B32ED" w:rsidRPr="00877FA2" w:rsidRDefault="002B32ED" w:rsidP="001D7A38">
            <w:pPr>
              <w:rPr>
                <w:rFonts w:ascii="Arial" w:hAnsi="Arial" w:cs="Arial"/>
                <w:sz w:val="22"/>
                <w:szCs w:val="22"/>
              </w:rPr>
            </w:pPr>
            <w:r w:rsidRPr="00877FA2">
              <w:rPr>
                <w:rFonts w:ascii="Arial" w:hAnsi="Arial" w:cs="Arial"/>
                <w:sz w:val="22"/>
                <w:szCs w:val="22"/>
              </w:rPr>
              <w:t>Base Aggregate Dense</w:t>
            </w:r>
          </w:p>
          <w:p w14:paraId="5674FC86" w14:textId="20D974C9" w:rsidR="002B32ED" w:rsidRPr="00877FA2" w:rsidRDefault="002B32ED" w:rsidP="00055555">
            <w:pPr>
              <w:rPr>
                <w:rFonts w:ascii="Arial" w:hAnsi="Arial" w:cs="Arial"/>
                <w:color w:val="000000"/>
                <w:sz w:val="22"/>
                <w:szCs w:val="22"/>
              </w:rPr>
            </w:pPr>
            <w:r>
              <w:rPr>
                <w:rFonts w:ascii="Arial" w:hAnsi="Arial" w:cs="Arial"/>
                <w:sz w:val="22"/>
                <w:szCs w:val="22"/>
              </w:rPr>
              <w:t xml:space="preserve">¾ </w:t>
            </w:r>
            <w:r w:rsidRPr="00877FA2">
              <w:rPr>
                <w:rFonts w:ascii="Arial" w:hAnsi="Arial" w:cs="Arial"/>
                <w:sz w:val="22"/>
                <w:szCs w:val="22"/>
              </w:rPr>
              <w:t>- Inch</w:t>
            </w:r>
          </w:p>
        </w:tc>
        <w:tc>
          <w:tcPr>
            <w:tcW w:w="1700" w:type="dxa"/>
            <w:tcBorders>
              <w:top w:val="nil"/>
              <w:left w:val="nil"/>
              <w:bottom w:val="single" w:sz="4" w:space="0" w:color="auto"/>
              <w:right w:val="single" w:sz="8" w:space="0" w:color="auto"/>
            </w:tcBorders>
            <w:shd w:val="clear" w:color="auto" w:fill="auto"/>
            <w:noWrap/>
            <w:vAlign w:val="center"/>
            <w:hideMark/>
          </w:tcPr>
          <w:p w14:paraId="610888E7" w14:textId="77777777" w:rsidR="002B32ED" w:rsidRPr="00877FA2" w:rsidRDefault="002B32ED" w:rsidP="001D7A38">
            <w:pPr>
              <w:rPr>
                <w:rFonts w:ascii="Arial" w:hAnsi="Arial" w:cs="Arial"/>
                <w:color w:val="000000"/>
                <w:sz w:val="22"/>
                <w:szCs w:val="22"/>
              </w:rPr>
            </w:pPr>
            <w:r w:rsidRPr="00877FA2">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14:paraId="1F78F929" w14:textId="77777777" w:rsidR="002B32ED" w:rsidRPr="00877FA2" w:rsidRDefault="002B32ED" w:rsidP="001D7A38">
            <w:pPr>
              <w:rPr>
                <w:rFonts w:ascii="Arial" w:hAnsi="Arial" w:cs="Arial"/>
                <w:color w:val="000000"/>
                <w:sz w:val="22"/>
                <w:szCs w:val="22"/>
              </w:rPr>
            </w:pPr>
            <w:r w:rsidRPr="00877FA2">
              <w:rPr>
                <w:rFonts w:ascii="Arial" w:hAnsi="Arial" w:cs="Arial"/>
                <w:color w:val="000000"/>
                <w:sz w:val="22"/>
                <w:szCs w:val="22"/>
              </w:rPr>
              <w:t>$</w:t>
            </w:r>
          </w:p>
        </w:tc>
      </w:tr>
      <w:tr w:rsidR="002B32ED" w:rsidRPr="00877FA2" w14:paraId="6DE48B90" w14:textId="77777777" w:rsidTr="002B32ED">
        <w:trPr>
          <w:trHeight w:val="645"/>
          <w:jc w:val="center"/>
        </w:trPr>
        <w:tc>
          <w:tcPr>
            <w:tcW w:w="880" w:type="dxa"/>
            <w:tcBorders>
              <w:top w:val="single" w:sz="4" w:space="0" w:color="auto"/>
              <w:left w:val="single" w:sz="4" w:space="0" w:color="auto"/>
              <w:bottom w:val="single" w:sz="4" w:space="0" w:color="auto"/>
              <w:right w:val="single" w:sz="4" w:space="0" w:color="auto"/>
            </w:tcBorders>
            <w:vAlign w:val="center"/>
          </w:tcPr>
          <w:p w14:paraId="2ACFA19F" w14:textId="02DD9613" w:rsidR="002B32ED" w:rsidRDefault="002B32ED" w:rsidP="002B32ED">
            <w:pPr>
              <w:jc w:val="center"/>
              <w:rPr>
                <w:rFonts w:ascii="Arial" w:hAnsi="Arial" w:cs="Arial"/>
                <w:sz w:val="22"/>
                <w:szCs w:val="22"/>
              </w:rPr>
            </w:pPr>
            <w:r>
              <w:rPr>
                <w:rFonts w:ascii="Arial" w:hAnsi="Arial" w:cs="Arial"/>
                <w:sz w:val="22"/>
                <w:szCs w:val="22"/>
              </w:rPr>
              <w:t>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EAAF22" w14:textId="76DD81F6" w:rsidR="002B32ED" w:rsidRPr="00877FA2" w:rsidRDefault="002B32ED" w:rsidP="002B32ED">
            <w:pPr>
              <w:jc w:val="center"/>
              <w:rPr>
                <w:rFonts w:ascii="Arial" w:hAnsi="Arial" w:cs="Arial"/>
                <w:sz w:val="22"/>
                <w:szCs w:val="22"/>
              </w:rPr>
            </w:pPr>
            <w:r>
              <w:rPr>
                <w:rFonts w:ascii="Arial" w:hAnsi="Arial" w:cs="Arial"/>
                <w:sz w:val="22"/>
                <w:szCs w:val="22"/>
              </w:rPr>
              <w:t>305.013</w:t>
            </w:r>
            <w:r w:rsidRPr="00877FA2">
              <w:rPr>
                <w:rFonts w:ascii="Arial" w:hAnsi="Arial" w:cs="Arial"/>
                <w:sz w:val="22"/>
                <w:szCs w:val="22"/>
              </w:rPr>
              <w:t>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454D5F21" w14:textId="133DAC4E" w:rsidR="002B32ED" w:rsidRPr="00877FA2" w:rsidRDefault="002B32ED" w:rsidP="002B32ED">
            <w:pPr>
              <w:jc w:val="center"/>
              <w:rPr>
                <w:rFonts w:ascii="Arial" w:hAnsi="Arial" w:cs="Arial"/>
                <w:sz w:val="22"/>
                <w:szCs w:val="22"/>
              </w:rPr>
            </w:pPr>
            <w:r>
              <w:rPr>
                <w:rFonts w:ascii="Arial" w:hAnsi="Arial" w:cs="Arial"/>
                <w:sz w:val="22"/>
                <w:szCs w:val="22"/>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44473C2C" w14:textId="77777777" w:rsidR="002B32ED" w:rsidRPr="00877FA2" w:rsidRDefault="002B32ED" w:rsidP="001D7A38">
            <w:pPr>
              <w:rPr>
                <w:rFonts w:ascii="Arial" w:hAnsi="Arial" w:cs="Arial"/>
                <w:color w:val="000000"/>
                <w:sz w:val="22"/>
                <w:szCs w:val="22"/>
              </w:rPr>
            </w:pPr>
            <w:r>
              <w:rPr>
                <w:rFonts w:ascii="Arial" w:hAnsi="Arial" w:cs="Arial"/>
                <w:color w:val="000000"/>
                <w:sz w:val="22"/>
                <w:szCs w:val="22"/>
              </w:rPr>
              <w:t>TN</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tcPr>
          <w:p w14:paraId="7BDC2CE3" w14:textId="77777777" w:rsidR="002B32ED" w:rsidRPr="00877FA2" w:rsidRDefault="002B32ED" w:rsidP="001D7A38">
            <w:pPr>
              <w:rPr>
                <w:rFonts w:ascii="Arial" w:hAnsi="Arial" w:cs="Arial"/>
                <w:color w:val="000000"/>
                <w:sz w:val="22"/>
                <w:szCs w:val="22"/>
              </w:rPr>
            </w:pPr>
            <w:r w:rsidRPr="00877FA2">
              <w:rPr>
                <w:rFonts w:ascii="Arial" w:hAnsi="Arial" w:cs="Arial"/>
                <w:color w:val="000000"/>
                <w:sz w:val="22"/>
                <w:szCs w:val="22"/>
              </w:rPr>
              <w:t>Base Aggregate Dense</w:t>
            </w:r>
          </w:p>
          <w:p w14:paraId="48B2F68D" w14:textId="77777777" w:rsidR="002B32ED" w:rsidRPr="00877FA2" w:rsidRDefault="002B32ED" w:rsidP="001D7A38">
            <w:pPr>
              <w:rPr>
                <w:rFonts w:ascii="Arial" w:hAnsi="Arial" w:cs="Arial"/>
                <w:color w:val="000000"/>
                <w:sz w:val="22"/>
                <w:szCs w:val="22"/>
              </w:rPr>
            </w:pPr>
            <w:r>
              <w:rPr>
                <w:rFonts w:ascii="Arial" w:hAnsi="Arial" w:cs="Arial"/>
                <w:color w:val="000000"/>
                <w:sz w:val="22"/>
                <w:szCs w:val="22"/>
              </w:rPr>
              <w:t xml:space="preserve">3 </w:t>
            </w:r>
            <w:r w:rsidRPr="00877FA2">
              <w:rPr>
                <w:rFonts w:ascii="Arial" w:hAnsi="Arial" w:cs="Arial"/>
                <w:color w:val="000000"/>
                <w:sz w:val="22"/>
                <w:szCs w:val="22"/>
              </w:rPr>
              <w:t>- Inch</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96341" w14:textId="77777777" w:rsidR="002B32ED" w:rsidRPr="00877FA2" w:rsidRDefault="002B32ED" w:rsidP="001D7A38">
            <w:pPr>
              <w:rPr>
                <w:rFonts w:ascii="Arial" w:hAnsi="Arial" w:cs="Arial"/>
                <w:color w:val="000000"/>
                <w:sz w:val="22"/>
                <w:szCs w:val="22"/>
              </w:rPr>
            </w:pPr>
            <w:r w:rsidRPr="00877FA2">
              <w:rPr>
                <w:rFonts w:ascii="Arial" w:hAnsi="Arial" w:cs="Arial"/>
                <w:color w:val="00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17AE5" w14:textId="77777777" w:rsidR="002B32ED" w:rsidRPr="00877FA2" w:rsidRDefault="002B32ED" w:rsidP="001D7A38">
            <w:pPr>
              <w:rPr>
                <w:rFonts w:ascii="Arial" w:hAnsi="Arial" w:cs="Arial"/>
                <w:color w:val="000000"/>
                <w:sz w:val="22"/>
                <w:szCs w:val="22"/>
              </w:rPr>
            </w:pPr>
            <w:r w:rsidRPr="00877FA2">
              <w:rPr>
                <w:rFonts w:ascii="Arial" w:hAnsi="Arial" w:cs="Arial"/>
                <w:color w:val="000000"/>
                <w:sz w:val="22"/>
                <w:szCs w:val="22"/>
              </w:rPr>
              <w:t>$</w:t>
            </w:r>
          </w:p>
        </w:tc>
      </w:tr>
      <w:tr w:rsidR="002B32ED" w:rsidRPr="00877FA2" w14:paraId="785C3EA8" w14:textId="77777777" w:rsidTr="002B32ED">
        <w:trPr>
          <w:trHeight w:val="645"/>
          <w:jc w:val="center"/>
        </w:trPr>
        <w:tc>
          <w:tcPr>
            <w:tcW w:w="880" w:type="dxa"/>
            <w:tcBorders>
              <w:top w:val="single" w:sz="4" w:space="0" w:color="auto"/>
            </w:tcBorders>
            <w:vAlign w:val="center"/>
          </w:tcPr>
          <w:p w14:paraId="25A9DB24" w14:textId="77777777" w:rsidR="002B32ED" w:rsidRDefault="002B32ED" w:rsidP="002B32ED">
            <w:pPr>
              <w:jc w:val="center"/>
              <w:rPr>
                <w:rFonts w:ascii="Arial" w:hAnsi="Arial" w:cs="Arial"/>
                <w:sz w:val="22"/>
                <w:szCs w:val="22"/>
              </w:rPr>
            </w:pPr>
          </w:p>
        </w:tc>
        <w:tc>
          <w:tcPr>
            <w:tcW w:w="1560" w:type="dxa"/>
            <w:tcBorders>
              <w:top w:val="single" w:sz="4" w:space="0" w:color="auto"/>
            </w:tcBorders>
            <w:shd w:val="clear" w:color="auto" w:fill="auto"/>
            <w:vAlign w:val="center"/>
          </w:tcPr>
          <w:p w14:paraId="0048C48E" w14:textId="77777777" w:rsidR="002B32ED" w:rsidRDefault="002B32ED" w:rsidP="002B32ED">
            <w:pPr>
              <w:jc w:val="center"/>
              <w:rPr>
                <w:rFonts w:ascii="Arial" w:hAnsi="Arial" w:cs="Arial"/>
                <w:sz w:val="22"/>
                <w:szCs w:val="22"/>
              </w:rPr>
            </w:pPr>
          </w:p>
        </w:tc>
        <w:tc>
          <w:tcPr>
            <w:tcW w:w="827" w:type="dxa"/>
            <w:tcBorders>
              <w:top w:val="single" w:sz="4" w:space="0" w:color="auto"/>
            </w:tcBorders>
            <w:shd w:val="clear" w:color="auto" w:fill="auto"/>
            <w:vAlign w:val="center"/>
          </w:tcPr>
          <w:p w14:paraId="02A93236" w14:textId="77777777" w:rsidR="002B32ED" w:rsidRDefault="002B32ED" w:rsidP="002B32ED">
            <w:pPr>
              <w:jc w:val="center"/>
              <w:rPr>
                <w:rFonts w:ascii="Arial" w:hAnsi="Arial" w:cs="Arial"/>
                <w:sz w:val="22"/>
                <w:szCs w:val="22"/>
              </w:rPr>
            </w:pPr>
          </w:p>
        </w:tc>
        <w:tc>
          <w:tcPr>
            <w:tcW w:w="516" w:type="dxa"/>
            <w:tcBorders>
              <w:top w:val="single" w:sz="4" w:space="0" w:color="auto"/>
            </w:tcBorders>
            <w:shd w:val="clear" w:color="auto" w:fill="auto"/>
            <w:vAlign w:val="center"/>
          </w:tcPr>
          <w:p w14:paraId="2FF8050E" w14:textId="77777777" w:rsidR="002B32ED" w:rsidRDefault="002B32ED" w:rsidP="001D7A38">
            <w:pPr>
              <w:rPr>
                <w:rFonts w:ascii="Arial" w:hAnsi="Arial" w:cs="Arial"/>
                <w:color w:val="000000"/>
                <w:sz w:val="22"/>
                <w:szCs w:val="22"/>
              </w:rPr>
            </w:pPr>
          </w:p>
        </w:tc>
        <w:tc>
          <w:tcPr>
            <w:tcW w:w="3280" w:type="dxa"/>
            <w:tcBorders>
              <w:top w:val="single" w:sz="4" w:space="0" w:color="auto"/>
            </w:tcBorders>
            <w:shd w:val="clear" w:color="auto" w:fill="auto"/>
            <w:vAlign w:val="center"/>
          </w:tcPr>
          <w:p w14:paraId="58E6BE38" w14:textId="77777777" w:rsidR="002B32ED" w:rsidRPr="00877FA2" w:rsidRDefault="002B32ED" w:rsidP="001D7A38">
            <w:pPr>
              <w:rPr>
                <w:rFonts w:ascii="Arial" w:hAnsi="Arial" w:cs="Arial"/>
                <w:color w:val="000000"/>
                <w:sz w:val="22"/>
                <w:szCs w:val="22"/>
              </w:rPr>
            </w:pPr>
          </w:p>
        </w:tc>
        <w:tc>
          <w:tcPr>
            <w:tcW w:w="1700" w:type="dxa"/>
            <w:tcBorders>
              <w:top w:val="single" w:sz="4" w:space="0" w:color="auto"/>
              <w:right w:val="single" w:sz="4" w:space="0" w:color="auto"/>
            </w:tcBorders>
            <w:shd w:val="clear" w:color="auto" w:fill="auto"/>
            <w:noWrap/>
            <w:vAlign w:val="center"/>
          </w:tcPr>
          <w:p w14:paraId="271C439F" w14:textId="77777777" w:rsidR="002B32ED" w:rsidRPr="00877FA2" w:rsidRDefault="002B32ED" w:rsidP="001D7A38">
            <w:pPr>
              <w:rPr>
                <w:rFonts w:ascii="Arial" w:hAnsi="Arial" w:cs="Arial"/>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B01AF" w14:textId="5FD77FDD" w:rsidR="002B32ED" w:rsidRPr="00877FA2" w:rsidRDefault="002B32ED" w:rsidP="001D7A38">
            <w:pPr>
              <w:rPr>
                <w:rFonts w:ascii="Arial" w:hAnsi="Arial" w:cs="Arial"/>
                <w:color w:val="000000"/>
                <w:sz w:val="22"/>
                <w:szCs w:val="22"/>
              </w:rPr>
            </w:pPr>
            <w:r>
              <w:rPr>
                <w:rFonts w:ascii="Arial" w:hAnsi="Arial" w:cs="Arial"/>
                <w:color w:val="000000"/>
                <w:sz w:val="22"/>
                <w:szCs w:val="22"/>
              </w:rPr>
              <w:t>$</w:t>
            </w:r>
          </w:p>
        </w:tc>
      </w:tr>
    </w:tbl>
    <w:p w14:paraId="203A25E5" w14:textId="77777777" w:rsidR="001D7A38" w:rsidRDefault="001D7A38">
      <w: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4"/>
        <w:gridCol w:w="8366"/>
      </w:tblGrid>
      <w:tr w:rsidR="001D7A38" w14:paraId="7782A9E8" w14:textId="77777777" w:rsidTr="002B32ED">
        <w:trPr>
          <w:cantSplit/>
          <w:tblCellSpacing w:w="20" w:type="dxa"/>
        </w:trPr>
        <w:tc>
          <w:tcPr>
            <w:tcW w:w="10720" w:type="dxa"/>
            <w:gridSpan w:val="2"/>
            <w:shd w:val="clear" w:color="auto" w:fill="E6E6E6"/>
            <w:vAlign w:val="center"/>
          </w:tcPr>
          <w:p w14:paraId="24EEC830" w14:textId="77777777" w:rsidR="001D7A38" w:rsidRPr="00D1099C" w:rsidRDefault="001D7A38" w:rsidP="001D7A38">
            <w:pPr>
              <w:jc w:val="center"/>
              <w:rPr>
                <w:rFonts w:ascii="Arial" w:hAnsi="Arial" w:cs="Arial"/>
                <w:b/>
                <w:bCs/>
                <w:sz w:val="28"/>
              </w:rPr>
            </w:pPr>
            <w:r>
              <w:rPr>
                <w:rFonts w:ascii="Arial" w:hAnsi="Arial" w:cs="Arial"/>
                <w:b/>
                <w:bCs/>
                <w:sz w:val="28"/>
              </w:rPr>
              <w:lastRenderedPageBreak/>
              <w:t>PRICE PROPOSAL</w:t>
            </w:r>
          </w:p>
        </w:tc>
      </w:tr>
      <w:tr w:rsidR="001D7A38" w14:paraId="430EEA83" w14:textId="77777777" w:rsidTr="002B32ED">
        <w:trPr>
          <w:trHeight w:val="559"/>
          <w:tblCellSpacing w:w="20" w:type="dxa"/>
        </w:trPr>
        <w:tc>
          <w:tcPr>
            <w:tcW w:w="2374" w:type="dxa"/>
            <w:shd w:val="clear" w:color="auto" w:fill="E6E6E6"/>
            <w:vAlign w:val="center"/>
          </w:tcPr>
          <w:p w14:paraId="6ABD2CA1" w14:textId="77777777" w:rsidR="001D7A38" w:rsidRPr="00065A89" w:rsidRDefault="001D7A38" w:rsidP="001D7A38">
            <w:pPr>
              <w:pStyle w:val="Heading2"/>
              <w:jc w:val="center"/>
              <w:rPr>
                <w:sz w:val="22"/>
                <w:szCs w:val="22"/>
              </w:rPr>
            </w:pPr>
            <w:r>
              <w:rPr>
                <w:szCs w:val="22"/>
              </w:rPr>
              <w:t>VENDOR</w:t>
            </w:r>
            <w:r w:rsidRPr="008711EE">
              <w:rPr>
                <w:szCs w:val="22"/>
              </w:rPr>
              <w:t xml:space="preserve"> NAME:</w:t>
            </w:r>
          </w:p>
        </w:tc>
        <w:tc>
          <w:tcPr>
            <w:tcW w:w="8306" w:type="dxa"/>
            <w:vAlign w:val="center"/>
          </w:tcPr>
          <w:p w14:paraId="7666065C" w14:textId="77777777" w:rsidR="001D7A38" w:rsidRPr="008711EE" w:rsidRDefault="001D7A38" w:rsidP="001D7A38">
            <w:pPr>
              <w:pStyle w:val="Level2"/>
              <w:widowControl/>
              <w:ind w:left="397"/>
              <w:rPr>
                <w:rFonts w:ascii="Arial" w:hAnsi="Arial" w:cs="Arial"/>
                <w:b/>
                <w:szCs w:val="24"/>
              </w:rPr>
            </w:pPr>
          </w:p>
        </w:tc>
      </w:tr>
    </w:tbl>
    <w:p w14:paraId="2E477D6E" w14:textId="77777777" w:rsidR="001D7A38" w:rsidRDefault="001D7A38" w:rsidP="001D7A38">
      <w:pPr>
        <w:jc w:val="both"/>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r w:rsidRPr="009E4213">
        <w:rPr>
          <w:rFonts w:ascii="Arial" w:hAnsi="Arial" w:cs="Arial"/>
          <w:b/>
        </w:rPr>
        <w:t xml:space="preserve"> </w:t>
      </w:r>
      <w:r>
        <w:rPr>
          <w:rFonts w:ascii="Arial" w:hAnsi="Arial" w:cs="Arial"/>
          <w:b/>
        </w:rPr>
        <w:t xml:space="preserve"> </w:t>
      </w:r>
      <w:r w:rsidRPr="009E4213">
        <w:rPr>
          <w:rFonts w:ascii="Arial" w:hAnsi="Arial" w:cs="Arial"/>
          <w:b/>
        </w:rPr>
        <w:t>Material to be picked up by Dane County at the Suppliers pit or stockpile location listed on the bid.</w:t>
      </w:r>
    </w:p>
    <w:p w14:paraId="07A3B6A3" w14:textId="77777777" w:rsidR="001D7A38" w:rsidRDefault="001D7A38" w:rsidP="001D7A38">
      <w:pPr>
        <w:rPr>
          <w:rFonts w:ascii="Arial" w:hAnsi="Arial" w:cs="Arial"/>
          <w:sz w:val="22"/>
          <w:szCs w:val="22"/>
        </w:rPr>
      </w:pPr>
    </w:p>
    <w:p w14:paraId="6443775A" w14:textId="77777777" w:rsidR="001D7A38" w:rsidRDefault="001D7A38" w:rsidP="001D7A38">
      <w:pPr>
        <w:jc w:val="center"/>
        <w:rPr>
          <w:rFonts w:ascii="Arial" w:hAnsi="Arial" w:cs="Arial"/>
          <w:b/>
          <w:sz w:val="22"/>
        </w:rPr>
      </w:pPr>
      <w:r>
        <w:rPr>
          <w:rFonts w:ascii="Arial" w:hAnsi="Arial" w:cs="Arial"/>
          <w:b/>
          <w:bCs/>
          <w:sz w:val="22"/>
        </w:rPr>
        <w:t>CTH W (Approximately 3,000 feet south of CTH B) T Christiana, Section 30</w:t>
      </w:r>
    </w:p>
    <w:p w14:paraId="213A9EC0" w14:textId="0B46A1DF" w:rsidR="001D7A38" w:rsidRDefault="001D7A38" w:rsidP="001D7A38">
      <w:pPr>
        <w:keepNext/>
        <w:jc w:val="center"/>
        <w:rPr>
          <w:rFonts w:ascii="Arial" w:hAnsi="Arial" w:cs="Arial"/>
          <w:b/>
          <w:bCs/>
          <w:sz w:val="22"/>
        </w:rPr>
      </w:pPr>
      <w:r w:rsidRPr="005F6E3E">
        <w:rPr>
          <w:rFonts w:ascii="Arial" w:hAnsi="Arial" w:cs="Arial"/>
          <w:b/>
          <w:sz w:val="22"/>
        </w:rPr>
        <w:t xml:space="preserve">Project No. </w:t>
      </w:r>
      <w:r>
        <w:rPr>
          <w:rFonts w:ascii="Arial" w:hAnsi="Arial" w:cs="Arial"/>
          <w:b/>
          <w:sz w:val="22"/>
        </w:rPr>
        <w:t>62212-1900</w:t>
      </w:r>
    </w:p>
    <w:p w14:paraId="60E8F780" w14:textId="77777777" w:rsidR="001D7A38" w:rsidRDefault="001D7A38" w:rsidP="001D7A38">
      <w:pPr>
        <w:jc w:val="center"/>
        <w:rPr>
          <w:rFonts w:ascii="Arial" w:hAnsi="Arial" w:cs="Arial"/>
          <w:b/>
          <w:bCs/>
          <w:sz w:val="22"/>
        </w:rPr>
      </w:pPr>
    </w:p>
    <w:tbl>
      <w:tblPr>
        <w:tblW w:w="10923" w:type="dxa"/>
        <w:jc w:val="center"/>
        <w:tblLook w:val="04A0" w:firstRow="1" w:lastRow="0" w:firstColumn="1" w:lastColumn="0" w:noHBand="0" w:noVBand="1"/>
      </w:tblPr>
      <w:tblGrid>
        <w:gridCol w:w="880"/>
        <w:gridCol w:w="1560"/>
        <w:gridCol w:w="827"/>
        <w:gridCol w:w="516"/>
        <w:gridCol w:w="3280"/>
        <w:gridCol w:w="1700"/>
        <w:gridCol w:w="2160"/>
      </w:tblGrid>
      <w:tr w:rsidR="002B32ED" w14:paraId="4F5526F4" w14:textId="77777777" w:rsidTr="002B32ED">
        <w:trPr>
          <w:trHeight w:val="600"/>
          <w:jc w:val="center"/>
        </w:trPr>
        <w:tc>
          <w:tcPr>
            <w:tcW w:w="880" w:type="dxa"/>
            <w:tcBorders>
              <w:top w:val="single" w:sz="8" w:space="0" w:color="auto"/>
              <w:left w:val="single" w:sz="8" w:space="0" w:color="auto"/>
              <w:bottom w:val="single" w:sz="8" w:space="0" w:color="auto"/>
              <w:right w:val="nil"/>
            </w:tcBorders>
            <w:shd w:val="clear" w:color="000000" w:fill="D9D9D9"/>
          </w:tcPr>
          <w:p w14:paraId="20822FE8" w14:textId="0995843F" w:rsidR="002B32ED" w:rsidRDefault="002B32ED" w:rsidP="001D7A38">
            <w:pPr>
              <w:jc w:val="center"/>
              <w:rPr>
                <w:rFonts w:ascii="Calibri" w:hAnsi="Calibri"/>
                <w:b/>
                <w:bCs/>
                <w:color w:val="000000"/>
              </w:rPr>
            </w:pPr>
            <w:r>
              <w:rPr>
                <w:rFonts w:ascii="Calibri" w:hAnsi="Calibri"/>
                <w:b/>
                <w:bCs/>
                <w:color w:val="000000"/>
              </w:rPr>
              <w:t>#</w:t>
            </w:r>
          </w:p>
        </w:tc>
        <w:tc>
          <w:tcPr>
            <w:tcW w:w="1560" w:type="dxa"/>
            <w:tcBorders>
              <w:top w:val="single" w:sz="8" w:space="0" w:color="auto"/>
              <w:left w:val="single" w:sz="8" w:space="0" w:color="auto"/>
              <w:bottom w:val="single" w:sz="8" w:space="0" w:color="auto"/>
              <w:right w:val="nil"/>
            </w:tcBorders>
            <w:shd w:val="clear" w:color="000000" w:fill="D9D9D9"/>
            <w:noWrap/>
            <w:vAlign w:val="center"/>
            <w:hideMark/>
          </w:tcPr>
          <w:p w14:paraId="646BDBD7" w14:textId="10B23AB0" w:rsidR="002B32ED" w:rsidRDefault="002B32ED" w:rsidP="001D7A38">
            <w:pPr>
              <w:jc w:val="center"/>
              <w:rPr>
                <w:rFonts w:ascii="Calibri" w:hAnsi="Calibri"/>
                <w:b/>
                <w:bCs/>
                <w:color w:val="000000"/>
              </w:rPr>
            </w:pPr>
            <w:r>
              <w:rPr>
                <w:rFonts w:ascii="Calibri" w:hAnsi="Calibri"/>
                <w:b/>
                <w:bCs/>
                <w:color w:val="000000"/>
              </w:rPr>
              <w:t>Item #</w:t>
            </w:r>
          </w:p>
        </w:tc>
        <w:tc>
          <w:tcPr>
            <w:tcW w:w="134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8DDA7FE" w14:textId="77777777" w:rsidR="002B32ED" w:rsidRDefault="002B32ED" w:rsidP="001D7A38">
            <w:pPr>
              <w:jc w:val="center"/>
              <w:rPr>
                <w:rFonts w:ascii="Calibri" w:hAnsi="Calibri"/>
                <w:b/>
                <w:bCs/>
                <w:color w:val="000000"/>
              </w:rPr>
            </w:pPr>
            <w:r>
              <w:rPr>
                <w:rFonts w:ascii="Calibri" w:hAnsi="Calibri"/>
                <w:b/>
                <w:bCs/>
                <w:color w:val="000000"/>
              </w:rPr>
              <w:t>Approx. Quantity</w:t>
            </w:r>
          </w:p>
        </w:tc>
        <w:tc>
          <w:tcPr>
            <w:tcW w:w="3280" w:type="dxa"/>
            <w:tcBorders>
              <w:top w:val="single" w:sz="8" w:space="0" w:color="auto"/>
              <w:left w:val="nil"/>
              <w:bottom w:val="single" w:sz="8" w:space="0" w:color="auto"/>
              <w:right w:val="single" w:sz="8" w:space="0" w:color="auto"/>
            </w:tcBorders>
            <w:shd w:val="clear" w:color="000000" w:fill="D9D9D9"/>
            <w:noWrap/>
            <w:vAlign w:val="center"/>
            <w:hideMark/>
          </w:tcPr>
          <w:p w14:paraId="0A82696F" w14:textId="77777777" w:rsidR="002B32ED" w:rsidRDefault="002B32ED" w:rsidP="001D7A38">
            <w:pPr>
              <w:rPr>
                <w:rFonts w:ascii="Calibri" w:hAnsi="Calibri"/>
                <w:b/>
                <w:bCs/>
                <w:color w:val="000000"/>
              </w:rPr>
            </w:pPr>
            <w:r>
              <w:rPr>
                <w:rFonts w:ascii="Calibri" w:hAnsi="Calibri"/>
                <w:b/>
                <w:bCs/>
                <w:color w:val="000000"/>
              </w:rPr>
              <w:t>Item</w:t>
            </w:r>
          </w:p>
        </w:tc>
        <w:tc>
          <w:tcPr>
            <w:tcW w:w="1700" w:type="dxa"/>
            <w:tcBorders>
              <w:top w:val="single" w:sz="8" w:space="0" w:color="auto"/>
              <w:left w:val="nil"/>
              <w:bottom w:val="single" w:sz="8" w:space="0" w:color="auto"/>
              <w:right w:val="single" w:sz="8" w:space="0" w:color="auto"/>
            </w:tcBorders>
            <w:shd w:val="clear" w:color="000000" w:fill="D9D9D9"/>
            <w:noWrap/>
            <w:vAlign w:val="center"/>
            <w:hideMark/>
          </w:tcPr>
          <w:p w14:paraId="4813769B" w14:textId="77777777" w:rsidR="002B32ED" w:rsidRDefault="002B32ED" w:rsidP="001D7A38">
            <w:pPr>
              <w:jc w:val="center"/>
              <w:rPr>
                <w:rFonts w:ascii="Calibri" w:hAnsi="Calibri"/>
                <w:b/>
                <w:bCs/>
                <w:color w:val="000000"/>
              </w:rPr>
            </w:pPr>
            <w:r>
              <w:rPr>
                <w:rFonts w:ascii="Calibri" w:hAnsi="Calibri"/>
                <w:b/>
                <w:bCs/>
                <w:color w:val="000000"/>
              </w:rPr>
              <w:t>Unit Price</w:t>
            </w:r>
          </w:p>
        </w:tc>
        <w:tc>
          <w:tcPr>
            <w:tcW w:w="2160" w:type="dxa"/>
            <w:tcBorders>
              <w:top w:val="single" w:sz="8" w:space="0" w:color="auto"/>
              <w:left w:val="nil"/>
              <w:bottom w:val="single" w:sz="8" w:space="0" w:color="auto"/>
              <w:right w:val="single" w:sz="8" w:space="0" w:color="auto"/>
            </w:tcBorders>
            <w:shd w:val="clear" w:color="000000" w:fill="D9D9D9"/>
            <w:noWrap/>
            <w:vAlign w:val="center"/>
            <w:hideMark/>
          </w:tcPr>
          <w:p w14:paraId="2DB9E363" w14:textId="77777777" w:rsidR="002B32ED" w:rsidRDefault="002B32ED" w:rsidP="001D7A38">
            <w:pPr>
              <w:jc w:val="center"/>
              <w:rPr>
                <w:rFonts w:ascii="Calibri" w:hAnsi="Calibri"/>
                <w:b/>
                <w:bCs/>
                <w:color w:val="000000"/>
              </w:rPr>
            </w:pPr>
            <w:r>
              <w:rPr>
                <w:rFonts w:ascii="Calibri" w:hAnsi="Calibri"/>
                <w:b/>
                <w:bCs/>
                <w:color w:val="000000"/>
              </w:rPr>
              <w:t>Total Price</w:t>
            </w:r>
          </w:p>
        </w:tc>
      </w:tr>
      <w:tr w:rsidR="002B32ED" w:rsidRPr="00877FA2" w14:paraId="1BC60538" w14:textId="77777777" w:rsidTr="002B32ED">
        <w:trPr>
          <w:trHeight w:val="630"/>
          <w:jc w:val="center"/>
        </w:trPr>
        <w:tc>
          <w:tcPr>
            <w:tcW w:w="880" w:type="dxa"/>
            <w:tcBorders>
              <w:top w:val="nil"/>
              <w:left w:val="single" w:sz="8" w:space="0" w:color="auto"/>
              <w:bottom w:val="single" w:sz="4" w:space="0" w:color="auto"/>
              <w:right w:val="nil"/>
            </w:tcBorders>
            <w:vAlign w:val="center"/>
          </w:tcPr>
          <w:p w14:paraId="3C3B17CB" w14:textId="54945691" w:rsidR="002B32ED" w:rsidRPr="00877FA2" w:rsidRDefault="002B32ED" w:rsidP="002B32ED">
            <w:pPr>
              <w:jc w:val="center"/>
              <w:rPr>
                <w:rFonts w:ascii="Arial" w:hAnsi="Arial" w:cs="Arial"/>
                <w:sz w:val="22"/>
                <w:szCs w:val="22"/>
              </w:rPr>
            </w:pPr>
            <w:r>
              <w:rPr>
                <w:rFonts w:ascii="Arial" w:hAnsi="Arial" w:cs="Arial"/>
                <w:sz w:val="22"/>
                <w:szCs w:val="22"/>
              </w:rPr>
              <w:t>8</w:t>
            </w:r>
          </w:p>
        </w:tc>
        <w:tc>
          <w:tcPr>
            <w:tcW w:w="1560" w:type="dxa"/>
            <w:tcBorders>
              <w:top w:val="nil"/>
              <w:left w:val="single" w:sz="8" w:space="0" w:color="auto"/>
              <w:bottom w:val="single" w:sz="4" w:space="0" w:color="auto"/>
              <w:right w:val="nil"/>
            </w:tcBorders>
            <w:shd w:val="clear" w:color="auto" w:fill="auto"/>
            <w:vAlign w:val="center"/>
          </w:tcPr>
          <w:p w14:paraId="63B384EB" w14:textId="3D749313" w:rsidR="002B32ED" w:rsidRPr="00877FA2" w:rsidRDefault="002B32ED" w:rsidP="002B32ED">
            <w:pPr>
              <w:jc w:val="center"/>
              <w:rPr>
                <w:rFonts w:ascii="Arial" w:hAnsi="Arial" w:cs="Arial"/>
                <w:sz w:val="22"/>
                <w:szCs w:val="22"/>
              </w:rPr>
            </w:pPr>
            <w:r w:rsidRPr="00877FA2">
              <w:rPr>
                <w:rFonts w:ascii="Arial" w:hAnsi="Arial" w:cs="Arial"/>
                <w:sz w:val="22"/>
                <w:szCs w:val="22"/>
              </w:rPr>
              <w:t>305.01</w:t>
            </w:r>
            <w:r>
              <w:rPr>
                <w:rFonts w:ascii="Arial" w:hAnsi="Arial" w:cs="Arial"/>
                <w:sz w:val="22"/>
                <w:szCs w:val="22"/>
              </w:rPr>
              <w:t>1</w:t>
            </w:r>
            <w:r w:rsidRPr="00877FA2">
              <w:rPr>
                <w:rFonts w:ascii="Arial" w:hAnsi="Arial" w:cs="Arial"/>
                <w:sz w:val="22"/>
                <w:szCs w:val="22"/>
              </w:rPr>
              <w:t>0</w:t>
            </w:r>
          </w:p>
        </w:tc>
        <w:tc>
          <w:tcPr>
            <w:tcW w:w="827" w:type="dxa"/>
            <w:tcBorders>
              <w:top w:val="nil"/>
              <w:left w:val="single" w:sz="8" w:space="0" w:color="auto"/>
              <w:bottom w:val="single" w:sz="4" w:space="0" w:color="auto"/>
              <w:right w:val="single" w:sz="4" w:space="0" w:color="auto"/>
            </w:tcBorders>
            <w:shd w:val="clear" w:color="auto" w:fill="auto"/>
            <w:vAlign w:val="center"/>
          </w:tcPr>
          <w:p w14:paraId="78FF1E02" w14:textId="59FFF421" w:rsidR="002B32ED" w:rsidRPr="00877FA2" w:rsidRDefault="002B32ED" w:rsidP="002B32ED">
            <w:pPr>
              <w:jc w:val="center"/>
              <w:rPr>
                <w:rFonts w:ascii="Arial" w:hAnsi="Arial" w:cs="Arial"/>
                <w:sz w:val="22"/>
                <w:szCs w:val="22"/>
              </w:rPr>
            </w:pPr>
            <w:r>
              <w:rPr>
                <w:rFonts w:ascii="Arial" w:hAnsi="Arial" w:cs="Arial"/>
                <w:sz w:val="22"/>
                <w:szCs w:val="22"/>
              </w:rPr>
              <w:t>203</w:t>
            </w:r>
          </w:p>
        </w:tc>
        <w:tc>
          <w:tcPr>
            <w:tcW w:w="516" w:type="dxa"/>
            <w:tcBorders>
              <w:top w:val="nil"/>
              <w:left w:val="nil"/>
              <w:bottom w:val="single" w:sz="4" w:space="0" w:color="auto"/>
              <w:right w:val="single" w:sz="8" w:space="0" w:color="auto"/>
            </w:tcBorders>
            <w:shd w:val="clear" w:color="auto" w:fill="auto"/>
            <w:vAlign w:val="center"/>
          </w:tcPr>
          <w:p w14:paraId="6E2F2F7B" w14:textId="77777777" w:rsidR="002B32ED" w:rsidRPr="00877FA2" w:rsidRDefault="002B32ED" w:rsidP="004F69FF">
            <w:pPr>
              <w:rPr>
                <w:rFonts w:ascii="Arial" w:hAnsi="Arial" w:cs="Arial"/>
                <w:color w:val="000000"/>
                <w:sz w:val="22"/>
                <w:szCs w:val="22"/>
              </w:rPr>
            </w:pPr>
            <w:r>
              <w:rPr>
                <w:rFonts w:ascii="Arial" w:hAnsi="Arial" w:cs="Arial"/>
                <w:color w:val="000000"/>
                <w:sz w:val="22"/>
                <w:szCs w:val="22"/>
              </w:rPr>
              <w:t>TN</w:t>
            </w:r>
          </w:p>
        </w:tc>
        <w:tc>
          <w:tcPr>
            <w:tcW w:w="3280" w:type="dxa"/>
            <w:tcBorders>
              <w:top w:val="nil"/>
              <w:left w:val="nil"/>
              <w:bottom w:val="single" w:sz="4" w:space="0" w:color="auto"/>
              <w:right w:val="single" w:sz="8" w:space="0" w:color="auto"/>
            </w:tcBorders>
            <w:shd w:val="clear" w:color="auto" w:fill="auto"/>
            <w:vAlign w:val="center"/>
          </w:tcPr>
          <w:p w14:paraId="233D6C29" w14:textId="77777777" w:rsidR="002B32ED" w:rsidRPr="00877FA2" w:rsidRDefault="002B32ED" w:rsidP="004F69FF">
            <w:pPr>
              <w:rPr>
                <w:rFonts w:ascii="Arial" w:hAnsi="Arial" w:cs="Arial"/>
                <w:sz w:val="22"/>
                <w:szCs w:val="22"/>
              </w:rPr>
            </w:pPr>
            <w:r w:rsidRPr="00877FA2">
              <w:rPr>
                <w:rFonts w:ascii="Arial" w:hAnsi="Arial" w:cs="Arial"/>
                <w:sz w:val="22"/>
                <w:szCs w:val="22"/>
              </w:rPr>
              <w:t>Base Aggregate Dense</w:t>
            </w:r>
          </w:p>
          <w:p w14:paraId="066B18B8" w14:textId="1B68348E" w:rsidR="002B32ED" w:rsidRPr="00877FA2" w:rsidRDefault="002B32ED" w:rsidP="00FE52D4">
            <w:pPr>
              <w:rPr>
                <w:rFonts w:ascii="Arial" w:hAnsi="Arial" w:cs="Arial"/>
                <w:color w:val="000000"/>
                <w:sz w:val="22"/>
                <w:szCs w:val="22"/>
              </w:rPr>
            </w:pPr>
            <w:r>
              <w:rPr>
                <w:rFonts w:ascii="Arial" w:hAnsi="Arial" w:cs="Arial"/>
                <w:sz w:val="22"/>
                <w:szCs w:val="22"/>
              </w:rPr>
              <w:t xml:space="preserve">¾ </w:t>
            </w:r>
            <w:r w:rsidRPr="00877FA2">
              <w:rPr>
                <w:rFonts w:ascii="Arial" w:hAnsi="Arial" w:cs="Arial"/>
                <w:sz w:val="22"/>
                <w:szCs w:val="22"/>
              </w:rPr>
              <w:t>- Inch</w:t>
            </w:r>
          </w:p>
        </w:tc>
        <w:tc>
          <w:tcPr>
            <w:tcW w:w="1700" w:type="dxa"/>
            <w:tcBorders>
              <w:top w:val="nil"/>
              <w:left w:val="nil"/>
              <w:bottom w:val="single" w:sz="4" w:space="0" w:color="auto"/>
              <w:right w:val="single" w:sz="8" w:space="0" w:color="auto"/>
            </w:tcBorders>
            <w:shd w:val="clear" w:color="auto" w:fill="auto"/>
            <w:noWrap/>
            <w:vAlign w:val="center"/>
            <w:hideMark/>
          </w:tcPr>
          <w:p w14:paraId="55A00AAF" w14:textId="77777777" w:rsidR="002B32ED" w:rsidRPr="00877FA2" w:rsidRDefault="002B32ED" w:rsidP="004F69FF">
            <w:pPr>
              <w:rPr>
                <w:rFonts w:ascii="Arial" w:hAnsi="Arial" w:cs="Arial"/>
                <w:color w:val="000000"/>
                <w:sz w:val="22"/>
                <w:szCs w:val="22"/>
              </w:rPr>
            </w:pPr>
            <w:r w:rsidRPr="00877FA2">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14:paraId="77C6AC1E" w14:textId="77777777" w:rsidR="002B32ED" w:rsidRPr="00877FA2" w:rsidRDefault="002B32ED" w:rsidP="004F69FF">
            <w:pPr>
              <w:rPr>
                <w:rFonts w:ascii="Arial" w:hAnsi="Arial" w:cs="Arial"/>
                <w:color w:val="000000"/>
                <w:sz w:val="22"/>
                <w:szCs w:val="22"/>
              </w:rPr>
            </w:pPr>
            <w:r w:rsidRPr="00877FA2">
              <w:rPr>
                <w:rFonts w:ascii="Arial" w:hAnsi="Arial" w:cs="Arial"/>
                <w:color w:val="000000"/>
                <w:sz w:val="22"/>
                <w:szCs w:val="22"/>
              </w:rPr>
              <w:t>$</w:t>
            </w:r>
          </w:p>
        </w:tc>
      </w:tr>
      <w:tr w:rsidR="002B32ED" w:rsidRPr="00877FA2" w14:paraId="4BADC793" w14:textId="77777777" w:rsidTr="002B32ED">
        <w:trPr>
          <w:trHeight w:val="630"/>
          <w:jc w:val="center"/>
        </w:trPr>
        <w:tc>
          <w:tcPr>
            <w:tcW w:w="880" w:type="dxa"/>
            <w:tcBorders>
              <w:top w:val="nil"/>
              <w:left w:val="single" w:sz="8" w:space="0" w:color="auto"/>
              <w:bottom w:val="single" w:sz="4" w:space="0" w:color="auto"/>
              <w:right w:val="nil"/>
            </w:tcBorders>
            <w:vAlign w:val="center"/>
          </w:tcPr>
          <w:p w14:paraId="79D847E5" w14:textId="4920E374" w:rsidR="002B32ED" w:rsidRPr="00877FA2" w:rsidRDefault="002B32ED" w:rsidP="002B32ED">
            <w:pPr>
              <w:jc w:val="center"/>
              <w:rPr>
                <w:rFonts w:ascii="Arial" w:hAnsi="Arial" w:cs="Arial"/>
                <w:sz w:val="22"/>
                <w:szCs w:val="22"/>
              </w:rPr>
            </w:pPr>
            <w:r>
              <w:rPr>
                <w:rFonts w:ascii="Arial" w:hAnsi="Arial" w:cs="Arial"/>
                <w:sz w:val="22"/>
                <w:szCs w:val="22"/>
              </w:rPr>
              <w:t>9</w:t>
            </w:r>
          </w:p>
        </w:tc>
        <w:tc>
          <w:tcPr>
            <w:tcW w:w="1560" w:type="dxa"/>
            <w:tcBorders>
              <w:top w:val="nil"/>
              <w:left w:val="single" w:sz="8" w:space="0" w:color="auto"/>
              <w:bottom w:val="single" w:sz="4" w:space="0" w:color="auto"/>
              <w:right w:val="nil"/>
            </w:tcBorders>
            <w:shd w:val="clear" w:color="auto" w:fill="auto"/>
            <w:vAlign w:val="center"/>
          </w:tcPr>
          <w:p w14:paraId="10C43E41" w14:textId="420CA30F" w:rsidR="002B32ED" w:rsidRPr="00877FA2" w:rsidRDefault="002B32ED" w:rsidP="002B32ED">
            <w:pPr>
              <w:jc w:val="center"/>
              <w:rPr>
                <w:rFonts w:ascii="Arial" w:hAnsi="Arial" w:cs="Arial"/>
                <w:sz w:val="22"/>
                <w:szCs w:val="22"/>
              </w:rPr>
            </w:pPr>
            <w:r w:rsidRPr="00877FA2">
              <w:rPr>
                <w:rFonts w:ascii="Arial" w:hAnsi="Arial" w:cs="Arial"/>
                <w:sz w:val="22"/>
                <w:szCs w:val="22"/>
              </w:rPr>
              <w:t>305.01</w:t>
            </w:r>
            <w:r>
              <w:rPr>
                <w:rFonts w:ascii="Arial" w:hAnsi="Arial" w:cs="Arial"/>
                <w:sz w:val="22"/>
                <w:szCs w:val="22"/>
              </w:rPr>
              <w:t>2</w:t>
            </w:r>
            <w:r w:rsidRPr="00877FA2">
              <w:rPr>
                <w:rFonts w:ascii="Arial" w:hAnsi="Arial" w:cs="Arial"/>
                <w:sz w:val="22"/>
                <w:szCs w:val="22"/>
              </w:rPr>
              <w:t>0</w:t>
            </w:r>
          </w:p>
        </w:tc>
        <w:tc>
          <w:tcPr>
            <w:tcW w:w="827" w:type="dxa"/>
            <w:tcBorders>
              <w:top w:val="nil"/>
              <w:left w:val="single" w:sz="8" w:space="0" w:color="auto"/>
              <w:bottom w:val="single" w:sz="4" w:space="0" w:color="auto"/>
              <w:right w:val="single" w:sz="4" w:space="0" w:color="auto"/>
            </w:tcBorders>
            <w:shd w:val="clear" w:color="auto" w:fill="auto"/>
            <w:vAlign w:val="center"/>
          </w:tcPr>
          <w:p w14:paraId="5394EE65" w14:textId="245E237F" w:rsidR="002B32ED" w:rsidRPr="00877FA2" w:rsidRDefault="002B32ED" w:rsidP="002B32ED">
            <w:pPr>
              <w:jc w:val="center"/>
              <w:rPr>
                <w:rFonts w:ascii="Arial" w:hAnsi="Arial" w:cs="Arial"/>
                <w:sz w:val="22"/>
                <w:szCs w:val="22"/>
              </w:rPr>
            </w:pPr>
            <w:r>
              <w:rPr>
                <w:rFonts w:ascii="Arial" w:hAnsi="Arial" w:cs="Arial"/>
                <w:sz w:val="22"/>
                <w:szCs w:val="22"/>
              </w:rPr>
              <w:t>770</w:t>
            </w:r>
          </w:p>
        </w:tc>
        <w:tc>
          <w:tcPr>
            <w:tcW w:w="516" w:type="dxa"/>
            <w:tcBorders>
              <w:top w:val="nil"/>
              <w:left w:val="nil"/>
              <w:bottom w:val="single" w:sz="4" w:space="0" w:color="auto"/>
              <w:right w:val="single" w:sz="8" w:space="0" w:color="auto"/>
            </w:tcBorders>
            <w:shd w:val="clear" w:color="auto" w:fill="auto"/>
            <w:vAlign w:val="center"/>
          </w:tcPr>
          <w:p w14:paraId="138A8E08" w14:textId="77777777" w:rsidR="002B32ED" w:rsidRPr="00877FA2" w:rsidRDefault="002B32ED" w:rsidP="001D7A38">
            <w:pPr>
              <w:rPr>
                <w:rFonts w:ascii="Arial" w:hAnsi="Arial" w:cs="Arial"/>
                <w:color w:val="000000"/>
                <w:sz w:val="22"/>
                <w:szCs w:val="22"/>
              </w:rPr>
            </w:pPr>
            <w:r>
              <w:rPr>
                <w:rFonts w:ascii="Arial" w:hAnsi="Arial" w:cs="Arial"/>
                <w:color w:val="000000"/>
                <w:sz w:val="22"/>
                <w:szCs w:val="22"/>
              </w:rPr>
              <w:t>TN</w:t>
            </w:r>
          </w:p>
        </w:tc>
        <w:tc>
          <w:tcPr>
            <w:tcW w:w="3280" w:type="dxa"/>
            <w:tcBorders>
              <w:top w:val="nil"/>
              <w:left w:val="nil"/>
              <w:bottom w:val="single" w:sz="4" w:space="0" w:color="auto"/>
              <w:right w:val="single" w:sz="8" w:space="0" w:color="auto"/>
            </w:tcBorders>
            <w:shd w:val="clear" w:color="auto" w:fill="auto"/>
            <w:vAlign w:val="center"/>
          </w:tcPr>
          <w:p w14:paraId="45778D9E" w14:textId="77777777" w:rsidR="002B32ED" w:rsidRPr="00877FA2" w:rsidRDefault="002B32ED" w:rsidP="001D7A38">
            <w:pPr>
              <w:rPr>
                <w:rFonts w:ascii="Arial" w:hAnsi="Arial" w:cs="Arial"/>
                <w:sz w:val="22"/>
                <w:szCs w:val="22"/>
              </w:rPr>
            </w:pPr>
            <w:r w:rsidRPr="00877FA2">
              <w:rPr>
                <w:rFonts w:ascii="Arial" w:hAnsi="Arial" w:cs="Arial"/>
                <w:sz w:val="22"/>
                <w:szCs w:val="22"/>
              </w:rPr>
              <w:t>Base Aggregate Dense</w:t>
            </w:r>
          </w:p>
          <w:p w14:paraId="1680AF88" w14:textId="77777777" w:rsidR="002B32ED" w:rsidRPr="00877FA2" w:rsidRDefault="002B32ED" w:rsidP="001D7A38">
            <w:pPr>
              <w:rPr>
                <w:rFonts w:ascii="Arial" w:hAnsi="Arial" w:cs="Arial"/>
                <w:color w:val="000000"/>
                <w:sz w:val="22"/>
                <w:szCs w:val="22"/>
              </w:rPr>
            </w:pPr>
            <w:r>
              <w:rPr>
                <w:rFonts w:ascii="Arial" w:hAnsi="Arial" w:cs="Arial"/>
                <w:sz w:val="22"/>
                <w:szCs w:val="22"/>
              </w:rPr>
              <w:t xml:space="preserve">1 ¼ </w:t>
            </w:r>
            <w:r w:rsidRPr="00877FA2">
              <w:rPr>
                <w:rFonts w:ascii="Arial" w:hAnsi="Arial" w:cs="Arial"/>
                <w:sz w:val="22"/>
                <w:szCs w:val="22"/>
              </w:rPr>
              <w:t>- Inch</w:t>
            </w:r>
          </w:p>
        </w:tc>
        <w:tc>
          <w:tcPr>
            <w:tcW w:w="1700" w:type="dxa"/>
            <w:tcBorders>
              <w:top w:val="nil"/>
              <w:left w:val="nil"/>
              <w:bottom w:val="single" w:sz="4" w:space="0" w:color="auto"/>
              <w:right w:val="single" w:sz="8" w:space="0" w:color="auto"/>
            </w:tcBorders>
            <w:shd w:val="clear" w:color="auto" w:fill="auto"/>
            <w:noWrap/>
            <w:vAlign w:val="center"/>
            <w:hideMark/>
          </w:tcPr>
          <w:p w14:paraId="61DAB2AC" w14:textId="77777777" w:rsidR="002B32ED" w:rsidRPr="00877FA2" w:rsidRDefault="002B32ED" w:rsidP="001D7A38">
            <w:pPr>
              <w:rPr>
                <w:rFonts w:ascii="Arial" w:hAnsi="Arial" w:cs="Arial"/>
                <w:color w:val="000000"/>
                <w:sz w:val="22"/>
                <w:szCs w:val="22"/>
              </w:rPr>
            </w:pPr>
            <w:r w:rsidRPr="00877FA2">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14:paraId="1E054827" w14:textId="77777777" w:rsidR="002B32ED" w:rsidRPr="00877FA2" w:rsidRDefault="002B32ED" w:rsidP="001D7A38">
            <w:pPr>
              <w:rPr>
                <w:rFonts w:ascii="Arial" w:hAnsi="Arial" w:cs="Arial"/>
                <w:color w:val="000000"/>
                <w:sz w:val="22"/>
                <w:szCs w:val="22"/>
              </w:rPr>
            </w:pPr>
            <w:r w:rsidRPr="00877FA2">
              <w:rPr>
                <w:rFonts w:ascii="Arial" w:hAnsi="Arial" w:cs="Arial"/>
                <w:color w:val="000000"/>
                <w:sz w:val="22"/>
                <w:szCs w:val="22"/>
              </w:rPr>
              <w:t>$</w:t>
            </w:r>
          </w:p>
        </w:tc>
      </w:tr>
      <w:tr w:rsidR="002B32ED" w:rsidRPr="00877FA2" w14:paraId="55BFBD6A" w14:textId="77777777" w:rsidTr="002B32ED">
        <w:trPr>
          <w:trHeight w:val="645"/>
          <w:jc w:val="center"/>
        </w:trPr>
        <w:tc>
          <w:tcPr>
            <w:tcW w:w="880" w:type="dxa"/>
            <w:tcBorders>
              <w:top w:val="nil"/>
              <w:left w:val="single" w:sz="8" w:space="0" w:color="auto"/>
              <w:bottom w:val="single" w:sz="8" w:space="0" w:color="auto"/>
              <w:right w:val="nil"/>
            </w:tcBorders>
            <w:vAlign w:val="center"/>
          </w:tcPr>
          <w:p w14:paraId="4E59E55F" w14:textId="7C25AC8F" w:rsidR="002B32ED" w:rsidRDefault="002B32ED" w:rsidP="002B32ED">
            <w:pPr>
              <w:jc w:val="center"/>
              <w:rPr>
                <w:rFonts w:ascii="Arial" w:hAnsi="Arial" w:cs="Arial"/>
                <w:sz w:val="22"/>
                <w:szCs w:val="22"/>
              </w:rPr>
            </w:pPr>
            <w:r>
              <w:rPr>
                <w:rFonts w:ascii="Arial" w:hAnsi="Arial" w:cs="Arial"/>
                <w:sz w:val="22"/>
                <w:szCs w:val="22"/>
              </w:rPr>
              <w:t>10</w:t>
            </w:r>
          </w:p>
        </w:tc>
        <w:tc>
          <w:tcPr>
            <w:tcW w:w="1560" w:type="dxa"/>
            <w:tcBorders>
              <w:top w:val="nil"/>
              <w:left w:val="single" w:sz="8" w:space="0" w:color="auto"/>
              <w:bottom w:val="single" w:sz="8" w:space="0" w:color="auto"/>
              <w:right w:val="nil"/>
            </w:tcBorders>
            <w:shd w:val="clear" w:color="auto" w:fill="auto"/>
            <w:vAlign w:val="center"/>
          </w:tcPr>
          <w:p w14:paraId="64CE3036" w14:textId="794B0709" w:rsidR="002B32ED" w:rsidRPr="00877FA2" w:rsidRDefault="002B32ED" w:rsidP="002B32ED">
            <w:pPr>
              <w:jc w:val="center"/>
              <w:rPr>
                <w:rFonts w:ascii="Arial" w:hAnsi="Arial" w:cs="Arial"/>
                <w:sz w:val="22"/>
                <w:szCs w:val="22"/>
              </w:rPr>
            </w:pPr>
            <w:r>
              <w:rPr>
                <w:rFonts w:ascii="Arial" w:hAnsi="Arial" w:cs="Arial"/>
                <w:sz w:val="22"/>
                <w:szCs w:val="22"/>
              </w:rPr>
              <w:t>305.013</w:t>
            </w:r>
            <w:r w:rsidRPr="00877FA2">
              <w:rPr>
                <w:rFonts w:ascii="Arial" w:hAnsi="Arial" w:cs="Arial"/>
                <w:sz w:val="22"/>
                <w:szCs w:val="22"/>
              </w:rPr>
              <w:t>0</w:t>
            </w:r>
          </w:p>
        </w:tc>
        <w:tc>
          <w:tcPr>
            <w:tcW w:w="827" w:type="dxa"/>
            <w:tcBorders>
              <w:top w:val="nil"/>
              <w:left w:val="single" w:sz="8" w:space="0" w:color="auto"/>
              <w:bottom w:val="single" w:sz="8" w:space="0" w:color="auto"/>
              <w:right w:val="single" w:sz="4" w:space="0" w:color="auto"/>
            </w:tcBorders>
            <w:shd w:val="clear" w:color="auto" w:fill="auto"/>
            <w:vAlign w:val="center"/>
          </w:tcPr>
          <w:p w14:paraId="551C7157" w14:textId="58EDE246" w:rsidR="002B32ED" w:rsidRPr="00877FA2" w:rsidRDefault="002B32ED" w:rsidP="002B32ED">
            <w:pPr>
              <w:jc w:val="center"/>
              <w:rPr>
                <w:rFonts w:ascii="Arial" w:hAnsi="Arial" w:cs="Arial"/>
                <w:sz w:val="22"/>
                <w:szCs w:val="22"/>
              </w:rPr>
            </w:pPr>
            <w:r>
              <w:rPr>
                <w:rFonts w:ascii="Arial" w:hAnsi="Arial" w:cs="Arial"/>
                <w:sz w:val="22"/>
                <w:szCs w:val="22"/>
              </w:rPr>
              <w:t>2,320</w:t>
            </w:r>
          </w:p>
        </w:tc>
        <w:tc>
          <w:tcPr>
            <w:tcW w:w="516" w:type="dxa"/>
            <w:tcBorders>
              <w:top w:val="nil"/>
              <w:left w:val="nil"/>
              <w:bottom w:val="single" w:sz="8" w:space="0" w:color="auto"/>
              <w:right w:val="single" w:sz="8" w:space="0" w:color="auto"/>
            </w:tcBorders>
            <w:shd w:val="clear" w:color="auto" w:fill="auto"/>
            <w:vAlign w:val="center"/>
          </w:tcPr>
          <w:p w14:paraId="3F34FBC2" w14:textId="77777777" w:rsidR="002B32ED" w:rsidRPr="00877FA2" w:rsidRDefault="002B32ED" w:rsidP="001D7A38">
            <w:pPr>
              <w:rPr>
                <w:rFonts w:ascii="Arial" w:hAnsi="Arial" w:cs="Arial"/>
                <w:color w:val="000000"/>
                <w:sz w:val="22"/>
                <w:szCs w:val="22"/>
              </w:rPr>
            </w:pPr>
            <w:r>
              <w:rPr>
                <w:rFonts w:ascii="Arial" w:hAnsi="Arial" w:cs="Arial"/>
                <w:color w:val="000000"/>
                <w:sz w:val="22"/>
                <w:szCs w:val="22"/>
              </w:rPr>
              <w:t>TN</w:t>
            </w:r>
          </w:p>
        </w:tc>
        <w:tc>
          <w:tcPr>
            <w:tcW w:w="3280" w:type="dxa"/>
            <w:tcBorders>
              <w:top w:val="nil"/>
              <w:left w:val="nil"/>
              <w:bottom w:val="single" w:sz="8" w:space="0" w:color="auto"/>
              <w:right w:val="single" w:sz="8" w:space="0" w:color="auto"/>
            </w:tcBorders>
            <w:shd w:val="clear" w:color="auto" w:fill="auto"/>
            <w:vAlign w:val="center"/>
          </w:tcPr>
          <w:p w14:paraId="6EAB238E" w14:textId="77777777" w:rsidR="002B32ED" w:rsidRPr="00877FA2" w:rsidRDefault="002B32ED" w:rsidP="001D7A38">
            <w:pPr>
              <w:rPr>
                <w:rFonts w:ascii="Arial" w:hAnsi="Arial" w:cs="Arial"/>
                <w:color w:val="000000"/>
                <w:sz w:val="22"/>
                <w:szCs w:val="22"/>
              </w:rPr>
            </w:pPr>
            <w:r w:rsidRPr="00877FA2">
              <w:rPr>
                <w:rFonts w:ascii="Arial" w:hAnsi="Arial" w:cs="Arial"/>
                <w:color w:val="000000"/>
                <w:sz w:val="22"/>
                <w:szCs w:val="22"/>
              </w:rPr>
              <w:t>Base Aggregate Dense</w:t>
            </w:r>
          </w:p>
          <w:p w14:paraId="367FF5DF" w14:textId="77777777" w:rsidR="002B32ED" w:rsidRPr="00877FA2" w:rsidRDefault="002B32ED" w:rsidP="001D7A38">
            <w:pPr>
              <w:rPr>
                <w:rFonts w:ascii="Arial" w:hAnsi="Arial" w:cs="Arial"/>
                <w:color w:val="000000"/>
                <w:sz w:val="22"/>
                <w:szCs w:val="22"/>
              </w:rPr>
            </w:pPr>
            <w:r>
              <w:rPr>
                <w:rFonts w:ascii="Arial" w:hAnsi="Arial" w:cs="Arial"/>
                <w:color w:val="000000"/>
                <w:sz w:val="22"/>
                <w:szCs w:val="22"/>
              </w:rPr>
              <w:t xml:space="preserve">3 </w:t>
            </w:r>
            <w:r w:rsidRPr="00877FA2">
              <w:rPr>
                <w:rFonts w:ascii="Arial" w:hAnsi="Arial" w:cs="Arial"/>
                <w:color w:val="000000"/>
                <w:sz w:val="22"/>
                <w:szCs w:val="22"/>
              </w:rPr>
              <w:t>- Inch</w:t>
            </w:r>
          </w:p>
        </w:tc>
        <w:tc>
          <w:tcPr>
            <w:tcW w:w="1700" w:type="dxa"/>
            <w:tcBorders>
              <w:top w:val="nil"/>
              <w:left w:val="nil"/>
              <w:bottom w:val="single" w:sz="8" w:space="0" w:color="auto"/>
              <w:right w:val="single" w:sz="8" w:space="0" w:color="auto"/>
            </w:tcBorders>
            <w:shd w:val="clear" w:color="auto" w:fill="auto"/>
            <w:noWrap/>
            <w:vAlign w:val="center"/>
            <w:hideMark/>
          </w:tcPr>
          <w:p w14:paraId="66084C71" w14:textId="77777777" w:rsidR="002B32ED" w:rsidRPr="00877FA2" w:rsidRDefault="002B32ED" w:rsidP="001D7A38">
            <w:pPr>
              <w:rPr>
                <w:rFonts w:ascii="Arial" w:hAnsi="Arial" w:cs="Arial"/>
                <w:color w:val="000000"/>
                <w:sz w:val="22"/>
                <w:szCs w:val="22"/>
              </w:rPr>
            </w:pPr>
            <w:r w:rsidRPr="00877FA2">
              <w:rPr>
                <w:rFonts w:ascii="Arial" w:hAnsi="Arial" w:cs="Arial"/>
                <w:color w:val="000000"/>
                <w:sz w:val="22"/>
                <w:szCs w:val="22"/>
              </w:rPr>
              <w:t>$</w:t>
            </w:r>
          </w:p>
        </w:tc>
        <w:tc>
          <w:tcPr>
            <w:tcW w:w="2160" w:type="dxa"/>
            <w:tcBorders>
              <w:top w:val="nil"/>
              <w:left w:val="nil"/>
              <w:bottom w:val="single" w:sz="8" w:space="0" w:color="auto"/>
              <w:right w:val="single" w:sz="8" w:space="0" w:color="auto"/>
            </w:tcBorders>
            <w:shd w:val="clear" w:color="auto" w:fill="auto"/>
            <w:noWrap/>
            <w:vAlign w:val="center"/>
            <w:hideMark/>
          </w:tcPr>
          <w:p w14:paraId="6769827C" w14:textId="77777777" w:rsidR="002B32ED" w:rsidRPr="00877FA2" w:rsidRDefault="002B32ED" w:rsidP="001D7A38">
            <w:pPr>
              <w:rPr>
                <w:rFonts w:ascii="Arial" w:hAnsi="Arial" w:cs="Arial"/>
                <w:color w:val="000000"/>
                <w:sz w:val="22"/>
                <w:szCs w:val="22"/>
              </w:rPr>
            </w:pPr>
            <w:r w:rsidRPr="00877FA2">
              <w:rPr>
                <w:rFonts w:ascii="Arial" w:hAnsi="Arial" w:cs="Arial"/>
                <w:color w:val="000000"/>
                <w:sz w:val="22"/>
                <w:szCs w:val="22"/>
              </w:rPr>
              <w:t>$</w:t>
            </w:r>
          </w:p>
        </w:tc>
      </w:tr>
      <w:tr w:rsidR="002B32ED" w:rsidRPr="0051512D" w14:paraId="764C4C9F" w14:textId="77777777" w:rsidTr="002B32ED">
        <w:trPr>
          <w:trHeight w:val="630"/>
          <w:jc w:val="center"/>
        </w:trPr>
        <w:tc>
          <w:tcPr>
            <w:tcW w:w="880" w:type="dxa"/>
            <w:tcBorders>
              <w:top w:val="nil"/>
              <w:left w:val="nil"/>
              <w:bottom w:val="nil"/>
              <w:right w:val="nil"/>
            </w:tcBorders>
          </w:tcPr>
          <w:p w14:paraId="36AD1B70" w14:textId="77777777" w:rsidR="002B32ED" w:rsidRPr="00877FA2" w:rsidRDefault="002B32ED" w:rsidP="001D7A38">
            <w:pPr>
              <w:rPr>
                <w:rFonts w:ascii="Arial" w:hAnsi="Arial" w:cs="Arial"/>
                <w:sz w:val="22"/>
                <w:szCs w:val="22"/>
              </w:rPr>
            </w:pPr>
          </w:p>
        </w:tc>
        <w:tc>
          <w:tcPr>
            <w:tcW w:w="7883" w:type="dxa"/>
            <w:gridSpan w:val="5"/>
            <w:tcBorders>
              <w:top w:val="nil"/>
              <w:left w:val="nil"/>
              <w:bottom w:val="nil"/>
              <w:right w:val="nil"/>
            </w:tcBorders>
            <w:shd w:val="clear" w:color="auto" w:fill="auto"/>
            <w:hideMark/>
          </w:tcPr>
          <w:p w14:paraId="596C77CA" w14:textId="69C14626" w:rsidR="002B32ED" w:rsidRPr="00877FA2" w:rsidRDefault="002B32ED" w:rsidP="001D7A38">
            <w:pPr>
              <w:rPr>
                <w:rFonts w:ascii="Arial" w:hAnsi="Arial" w:cs="Arial"/>
                <w:sz w:val="22"/>
                <w:szCs w:val="22"/>
              </w:rPr>
            </w:pPr>
          </w:p>
        </w:tc>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313C6DC8" w14:textId="77777777" w:rsidR="002B32ED" w:rsidRPr="0051512D" w:rsidRDefault="002B32ED" w:rsidP="001D7A38">
            <w:pPr>
              <w:rPr>
                <w:rFonts w:ascii="Arial" w:hAnsi="Arial" w:cs="Arial"/>
                <w:color w:val="000000"/>
                <w:sz w:val="22"/>
                <w:szCs w:val="22"/>
              </w:rPr>
            </w:pPr>
            <w:r>
              <w:rPr>
                <w:rFonts w:ascii="Arial" w:hAnsi="Arial" w:cs="Arial"/>
                <w:color w:val="000000"/>
                <w:sz w:val="22"/>
                <w:szCs w:val="22"/>
              </w:rPr>
              <w:t>$</w:t>
            </w:r>
          </w:p>
        </w:tc>
      </w:tr>
    </w:tbl>
    <w:p w14:paraId="54098CD9" w14:textId="4FC764E2" w:rsidR="001D7A38" w:rsidRDefault="001D7A38" w:rsidP="00D30D08">
      <w:pPr>
        <w:jc w:val="center"/>
        <w:rPr>
          <w:rFonts w:ascii="Arial" w:hAnsi="Arial" w:cs="Arial"/>
          <w:b/>
        </w:rPr>
      </w:pPr>
      <w:r>
        <w:rPr>
          <w:rFonts w:ascii="Arial" w:hAnsi="Arial" w:cs="Arial"/>
          <w:b/>
        </w:rPr>
        <w:br w:type="page"/>
      </w:r>
    </w:p>
    <w:p w14:paraId="2F760666" w14:textId="77777777" w:rsidR="002C53F5" w:rsidRDefault="002C53F5" w:rsidP="00D30D08">
      <w:pPr>
        <w:jc w:val="center"/>
        <w:rPr>
          <w:rFonts w:ascii="Arial" w:hAnsi="Arial" w:cs="Arial"/>
          <w:b/>
        </w:r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1D7A38" w14:paraId="2565D754" w14:textId="77777777" w:rsidTr="001D7A38">
        <w:trPr>
          <w:cantSplit/>
          <w:tblCellSpacing w:w="20" w:type="dxa"/>
        </w:trPr>
        <w:tc>
          <w:tcPr>
            <w:tcW w:w="10720" w:type="dxa"/>
            <w:gridSpan w:val="2"/>
            <w:shd w:val="clear" w:color="auto" w:fill="E6E6E6"/>
            <w:vAlign w:val="center"/>
          </w:tcPr>
          <w:p w14:paraId="26CD19DC" w14:textId="77777777" w:rsidR="001D7A38" w:rsidRPr="00D1099C" w:rsidRDefault="001D7A38" w:rsidP="001D7A38">
            <w:pPr>
              <w:jc w:val="center"/>
              <w:rPr>
                <w:rFonts w:ascii="Arial" w:hAnsi="Arial" w:cs="Arial"/>
                <w:b/>
                <w:bCs/>
                <w:sz w:val="28"/>
              </w:rPr>
            </w:pPr>
            <w:r>
              <w:rPr>
                <w:rFonts w:ascii="Arial" w:hAnsi="Arial" w:cs="Arial"/>
                <w:b/>
                <w:bCs/>
                <w:sz w:val="28"/>
              </w:rPr>
              <w:t>PRICE PROPOSAL</w:t>
            </w:r>
          </w:p>
        </w:tc>
      </w:tr>
      <w:tr w:rsidR="001D7A38" w14:paraId="5CC38BA3" w14:textId="77777777" w:rsidTr="001D7A38">
        <w:trPr>
          <w:trHeight w:val="559"/>
          <w:tblCellSpacing w:w="20" w:type="dxa"/>
        </w:trPr>
        <w:tc>
          <w:tcPr>
            <w:tcW w:w="2370" w:type="dxa"/>
            <w:shd w:val="clear" w:color="auto" w:fill="E6E6E6"/>
            <w:vAlign w:val="center"/>
          </w:tcPr>
          <w:p w14:paraId="4F027327" w14:textId="77777777" w:rsidR="001D7A38" w:rsidRPr="00065A89" w:rsidRDefault="001D7A38" w:rsidP="001D7A38">
            <w:pPr>
              <w:pStyle w:val="Heading2"/>
              <w:jc w:val="center"/>
              <w:rPr>
                <w:sz w:val="22"/>
                <w:szCs w:val="22"/>
              </w:rPr>
            </w:pPr>
            <w:r>
              <w:rPr>
                <w:szCs w:val="22"/>
              </w:rPr>
              <w:t>VENDOR</w:t>
            </w:r>
            <w:r w:rsidRPr="008711EE">
              <w:rPr>
                <w:szCs w:val="22"/>
              </w:rPr>
              <w:t xml:space="preserve"> NAME:</w:t>
            </w:r>
          </w:p>
        </w:tc>
        <w:tc>
          <w:tcPr>
            <w:tcW w:w="8310" w:type="dxa"/>
            <w:vAlign w:val="center"/>
          </w:tcPr>
          <w:p w14:paraId="2C087D81" w14:textId="77777777" w:rsidR="001D7A38" w:rsidRPr="008711EE" w:rsidRDefault="001D7A38" w:rsidP="001D7A38">
            <w:pPr>
              <w:pStyle w:val="Level2"/>
              <w:widowControl/>
              <w:ind w:left="397"/>
              <w:rPr>
                <w:rFonts w:ascii="Arial" w:hAnsi="Arial" w:cs="Arial"/>
                <w:b/>
                <w:szCs w:val="24"/>
              </w:rPr>
            </w:pPr>
          </w:p>
        </w:tc>
      </w:tr>
    </w:tbl>
    <w:p w14:paraId="54D0DAE2" w14:textId="77777777" w:rsidR="001D7A38" w:rsidRDefault="001D7A38" w:rsidP="001D7A38">
      <w:pPr>
        <w:jc w:val="both"/>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r w:rsidRPr="009E4213">
        <w:rPr>
          <w:rFonts w:ascii="Arial" w:hAnsi="Arial" w:cs="Arial"/>
          <w:b/>
        </w:rPr>
        <w:t xml:space="preserve"> </w:t>
      </w:r>
      <w:r>
        <w:rPr>
          <w:rFonts w:ascii="Arial" w:hAnsi="Arial" w:cs="Arial"/>
          <w:b/>
        </w:rPr>
        <w:t xml:space="preserve"> </w:t>
      </w:r>
      <w:r w:rsidRPr="009E4213">
        <w:rPr>
          <w:rFonts w:ascii="Arial" w:hAnsi="Arial" w:cs="Arial"/>
          <w:b/>
        </w:rPr>
        <w:t>Material to be picked up by Dane County at the Suppliers pit or stockpile location listed on the bid.</w:t>
      </w:r>
    </w:p>
    <w:p w14:paraId="6B69F4CE" w14:textId="77777777" w:rsidR="001D7A38" w:rsidRDefault="001D7A38" w:rsidP="001D7A38">
      <w:pPr>
        <w:rPr>
          <w:rFonts w:ascii="Arial" w:hAnsi="Arial" w:cs="Arial"/>
          <w:sz w:val="22"/>
          <w:szCs w:val="22"/>
        </w:rPr>
      </w:pPr>
    </w:p>
    <w:p w14:paraId="2E7CA5F5" w14:textId="77777777" w:rsidR="00BC73DB" w:rsidRPr="00471BCB" w:rsidRDefault="00BC73DB" w:rsidP="00BC73DB">
      <w:pPr>
        <w:jc w:val="center"/>
        <w:rPr>
          <w:rFonts w:ascii="Arial" w:hAnsi="Arial" w:cs="Arial"/>
          <w:b/>
          <w:bCs/>
          <w:sz w:val="22"/>
        </w:rPr>
      </w:pPr>
      <w:r w:rsidRPr="00471BCB">
        <w:rPr>
          <w:rFonts w:ascii="Arial" w:hAnsi="Arial" w:cs="Arial"/>
          <w:b/>
          <w:bCs/>
          <w:sz w:val="22"/>
        </w:rPr>
        <w:t xml:space="preserve">CTH </w:t>
      </w:r>
      <w:r>
        <w:rPr>
          <w:rFonts w:ascii="Arial" w:hAnsi="Arial" w:cs="Arial"/>
          <w:b/>
          <w:bCs/>
          <w:sz w:val="22"/>
        </w:rPr>
        <w:t>Y</w:t>
      </w:r>
      <w:r w:rsidRPr="00471BCB">
        <w:rPr>
          <w:rFonts w:ascii="Arial" w:hAnsi="Arial" w:cs="Arial"/>
          <w:b/>
          <w:bCs/>
          <w:sz w:val="22"/>
        </w:rPr>
        <w:t xml:space="preserve"> (</w:t>
      </w:r>
      <w:r>
        <w:rPr>
          <w:rFonts w:ascii="Arial" w:hAnsi="Arial" w:cs="Arial"/>
          <w:b/>
          <w:bCs/>
          <w:sz w:val="22"/>
        </w:rPr>
        <w:t>STH 78 to USH 12</w:t>
      </w:r>
      <w:r w:rsidRPr="00471BCB">
        <w:rPr>
          <w:rFonts w:ascii="Arial" w:hAnsi="Arial" w:cs="Arial"/>
          <w:b/>
          <w:bCs/>
          <w:sz w:val="22"/>
        </w:rPr>
        <w:t xml:space="preserve">) – </w:t>
      </w:r>
      <w:r>
        <w:rPr>
          <w:rFonts w:ascii="Arial" w:hAnsi="Arial" w:cs="Arial"/>
          <w:b/>
          <w:bCs/>
          <w:sz w:val="22"/>
        </w:rPr>
        <w:t>T Mazomanie and Roxbury</w:t>
      </w:r>
      <w:r w:rsidRPr="00471BCB">
        <w:rPr>
          <w:rFonts w:ascii="Arial" w:hAnsi="Arial" w:cs="Arial"/>
          <w:b/>
          <w:bCs/>
          <w:sz w:val="22"/>
        </w:rPr>
        <w:t>, Various Sections</w:t>
      </w:r>
    </w:p>
    <w:p w14:paraId="13652252" w14:textId="7EF77361" w:rsidR="001D7A38" w:rsidRDefault="00BC73DB" w:rsidP="00BC73DB">
      <w:pPr>
        <w:keepNext/>
        <w:jc w:val="center"/>
        <w:rPr>
          <w:rFonts w:ascii="Arial" w:hAnsi="Arial" w:cs="Arial"/>
          <w:b/>
          <w:bCs/>
          <w:sz w:val="22"/>
        </w:rPr>
      </w:pPr>
      <w:r w:rsidRPr="00471BCB">
        <w:rPr>
          <w:rFonts w:ascii="Arial" w:hAnsi="Arial" w:cs="Arial"/>
          <w:b/>
          <w:sz w:val="22"/>
        </w:rPr>
        <w:t xml:space="preserve">Project No. </w:t>
      </w:r>
      <w:r>
        <w:rPr>
          <w:rFonts w:ascii="Arial" w:hAnsi="Arial" w:cs="Arial"/>
          <w:b/>
          <w:sz w:val="22"/>
        </w:rPr>
        <w:t>67381-2000</w:t>
      </w:r>
    </w:p>
    <w:p w14:paraId="29E26295" w14:textId="77777777" w:rsidR="001D7A38" w:rsidRDefault="001D7A38" w:rsidP="001D7A38">
      <w:pPr>
        <w:jc w:val="center"/>
        <w:rPr>
          <w:rFonts w:ascii="Arial" w:hAnsi="Arial" w:cs="Arial"/>
          <w:b/>
          <w:bCs/>
          <w:sz w:val="22"/>
        </w:rPr>
      </w:pPr>
    </w:p>
    <w:tbl>
      <w:tblPr>
        <w:tblW w:w="10923" w:type="dxa"/>
        <w:jc w:val="center"/>
        <w:tblLook w:val="04A0" w:firstRow="1" w:lastRow="0" w:firstColumn="1" w:lastColumn="0" w:noHBand="0" w:noVBand="1"/>
      </w:tblPr>
      <w:tblGrid>
        <w:gridCol w:w="880"/>
        <w:gridCol w:w="1560"/>
        <w:gridCol w:w="827"/>
        <w:gridCol w:w="516"/>
        <w:gridCol w:w="3280"/>
        <w:gridCol w:w="1700"/>
        <w:gridCol w:w="2160"/>
      </w:tblGrid>
      <w:tr w:rsidR="002B32ED" w14:paraId="49662535" w14:textId="77777777" w:rsidTr="002B32ED">
        <w:trPr>
          <w:trHeight w:val="600"/>
          <w:jc w:val="center"/>
        </w:trPr>
        <w:tc>
          <w:tcPr>
            <w:tcW w:w="880" w:type="dxa"/>
            <w:tcBorders>
              <w:top w:val="single" w:sz="8" w:space="0" w:color="auto"/>
              <w:left w:val="single" w:sz="8" w:space="0" w:color="auto"/>
              <w:bottom w:val="single" w:sz="8" w:space="0" w:color="auto"/>
              <w:right w:val="nil"/>
            </w:tcBorders>
            <w:shd w:val="clear" w:color="000000" w:fill="D9D9D9"/>
            <w:vAlign w:val="center"/>
          </w:tcPr>
          <w:p w14:paraId="08357510" w14:textId="58D3525C" w:rsidR="002B32ED" w:rsidRDefault="002B32ED" w:rsidP="002B32ED">
            <w:pPr>
              <w:jc w:val="center"/>
              <w:rPr>
                <w:rFonts w:ascii="Calibri" w:hAnsi="Calibri"/>
                <w:b/>
                <w:bCs/>
                <w:color w:val="000000"/>
              </w:rPr>
            </w:pPr>
            <w:r>
              <w:rPr>
                <w:rFonts w:ascii="Calibri" w:hAnsi="Calibri"/>
                <w:b/>
                <w:bCs/>
                <w:color w:val="000000"/>
              </w:rPr>
              <w:t>#</w:t>
            </w:r>
          </w:p>
        </w:tc>
        <w:tc>
          <w:tcPr>
            <w:tcW w:w="1560" w:type="dxa"/>
            <w:tcBorders>
              <w:top w:val="single" w:sz="8" w:space="0" w:color="auto"/>
              <w:left w:val="single" w:sz="8" w:space="0" w:color="auto"/>
              <w:bottom w:val="single" w:sz="8" w:space="0" w:color="auto"/>
              <w:right w:val="nil"/>
            </w:tcBorders>
            <w:shd w:val="clear" w:color="000000" w:fill="D9D9D9"/>
            <w:noWrap/>
            <w:vAlign w:val="center"/>
            <w:hideMark/>
          </w:tcPr>
          <w:p w14:paraId="6CECA9D8" w14:textId="64616A3C" w:rsidR="002B32ED" w:rsidRDefault="002B32ED" w:rsidP="001D7A38">
            <w:pPr>
              <w:jc w:val="center"/>
              <w:rPr>
                <w:rFonts w:ascii="Calibri" w:hAnsi="Calibri"/>
                <w:b/>
                <w:bCs/>
                <w:color w:val="000000"/>
              </w:rPr>
            </w:pPr>
            <w:r>
              <w:rPr>
                <w:rFonts w:ascii="Calibri" w:hAnsi="Calibri"/>
                <w:b/>
                <w:bCs/>
                <w:color w:val="000000"/>
              </w:rPr>
              <w:t>Item #</w:t>
            </w:r>
          </w:p>
        </w:tc>
        <w:tc>
          <w:tcPr>
            <w:tcW w:w="134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E3CBAC1" w14:textId="77777777" w:rsidR="002B32ED" w:rsidRDefault="002B32ED" w:rsidP="001D7A38">
            <w:pPr>
              <w:jc w:val="center"/>
              <w:rPr>
                <w:rFonts w:ascii="Calibri" w:hAnsi="Calibri"/>
                <w:b/>
                <w:bCs/>
                <w:color w:val="000000"/>
              </w:rPr>
            </w:pPr>
            <w:r>
              <w:rPr>
                <w:rFonts w:ascii="Calibri" w:hAnsi="Calibri"/>
                <w:b/>
                <w:bCs/>
                <w:color w:val="000000"/>
              </w:rPr>
              <w:t>Approx. Quantity</w:t>
            </w:r>
          </w:p>
        </w:tc>
        <w:tc>
          <w:tcPr>
            <w:tcW w:w="3280" w:type="dxa"/>
            <w:tcBorders>
              <w:top w:val="single" w:sz="8" w:space="0" w:color="auto"/>
              <w:left w:val="nil"/>
              <w:bottom w:val="single" w:sz="8" w:space="0" w:color="auto"/>
              <w:right w:val="single" w:sz="8" w:space="0" w:color="auto"/>
            </w:tcBorders>
            <w:shd w:val="clear" w:color="000000" w:fill="D9D9D9"/>
            <w:noWrap/>
            <w:vAlign w:val="center"/>
            <w:hideMark/>
          </w:tcPr>
          <w:p w14:paraId="0AD55E8D" w14:textId="77777777" w:rsidR="002B32ED" w:rsidRDefault="002B32ED" w:rsidP="001D7A38">
            <w:pPr>
              <w:rPr>
                <w:rFonts w:ascii="Calibri" w:hAnsi="Calibri"/>
                <w:b/>
                <w:bCs/>
                <w:color w:val="000000"/>
              </w:rPr>
            </w:pPr>
            <w:r>
              <w:rPr>
                <w:rFonts w:ascii="Calibri" w:hAnsi="Calibri"/>
                <w:b/>
                <w:bCs/>
                <w:color w:val="000000"/>
              </w:rPr>
              <w:t>Item</w:t>
            </w:r>
          </w:p>
        </w:tc>
        <w:tc>
          <w:tcPr>
            <w:tcW w:w="1700" w:type="dxa"/>
            <w:tcBorders>
              <w:top w:val="single" w:sz="8" w:space="0" w:color="auto"/>
              <w:left w:val="nil"/>
              <w:bottom w:val="single" w:sz="8" w:space="0" w:color="auto"/>
              <w:right w:val="single" w:sz="8" w:space="0" w:color="auto"/>
            </w:tcBorders>
            <w:shd w:val="clear" w:color="000000" w:fill="D9D9D9"/>
            <w:noWrap/>
            <w:vAlign w:val="center"/>
            <w:hideMark/>
          </w:tcPr>
          <w:p w14:paraId="3698F1EF" w14:textId="77777777" w:rsidR="002B32ED" w:rsidRDefault="002B32ED" w:rsidP="001D7A38">
            <w:pPr>
              <w:jc w:val="center"/>
              <w:rPr>
                <w:rFonts w:ascii="Calibri" w:hAnsi="Calibri"/>
                <w:b/>
                <w:bCs/>
                <w:color w:val="000000"/>
              </w:rPr>
            </w:pPr>
            <w:r>
              <w:rPr>
                <w:rFonts w:ascii="Calibri" w:hAnsi="Calibri"/>
                <w:b/>
                <w:bCs/>
                <w:color w:val="000000"/>
              </w:rPr>
              <w:t>Unit Price</w:t>
            </w:r>
          </w:p>
        </w:tc>
        <w:tc>
          <w:tcPr>
            <w:tcW w:w="2160" w:type="dxa"/>
            <w:tcBorders>
              <w:top w:val="single" w:sz="8" w:space="0" w:color="auto"/>
              <w:left w:val="nil"/>
              <w:bottom w:val="single" w:sz="8" w:space="0" w:color="auto"/>
              <w:right w:val="single" w:sz="8" w:space="0" w:color="auto"/>
            </w:tcBorders>
            <w:shd w:val="clear" w:color="000000" w:fill="D9D9D9"/>
            <w:noWrap/>
            <w:vAlign w:val="center"/>
            <w:hideMark/>
          </w:tcPr>
          <w:p w14:paraId="248625D5" w14:textId="77777777" w:rsidR="002B32ED" w:rsidRDefault="002B32ED" w:rsidP="001D7A38">
            <w:pPr>
              <w:jc w:val="center"/>
              <w:rPr>
                <w:rFonts w:ascii="Calibri" w:hAnsi="Calibri"/>
                <w:b/>
                <w:bCs/>
                <w:color w:val="000000"/>
              </w:rPr>
            </w:pPr>
            <w:r>
              <w:rPr>
                <w:rFonts w:ascii="Calibri" w:hAnsi="Calibri"/>
                <w:b/>
                <w:bCs/>
                <w:color w:val="000000"/>
              </w:rPr>
              <w:t>Total Price</w:t>
            </w:r>
          </w:p>
        </w:tc>
      </w:tr>
      <w:tr w:rsidR="002B32ED" w:rsidRPr="00877FA2" w14:paraId="1A9B55F9" w14:textId="77777777" w:rsidTr="002B32ED">
        <w:trPr>
          <w:trHeight w:val="630"/>
          <w:jc w:val="center"/>
        </w:trPr>
        <w:tc>
          <w:tcPr>
            <w:tcW w:w="880" w:type="dxa"/>
            <w:tcBorders>
              <w:top w:val="nil"/>
              <w:left w:val="single" w:sz="8" w:space="0" w:color="auto"/>
              <w:bottom w:val="single" w:sz="4" w:space="0" w:color="auto"/>
              <w:right w:val="nil"/>
            </w:tcBorders>
            <w:vAlign w:val="center"/>
          </w:tcPr>
          <w:p w14:paraId="632DA8D6" w14:textId="5D1F1585" w:rsidR="002B32ED" w:rsidRPr="00877FA2" w:rsidRDefault="002B32ED" w:rsidP="002B32ED">
            <w:pPr>
              <w:jc w:val="center"/>
              <w:rPr>
                <w:rFonts w:ascii="Arial" w:hAnsi="Arial" w:cs="Arial"/>
                <w:sz w:val="22"/>
                <w:szCs w:val="22"/>
              </w:rPr>
            </w:pPr>
            <w:r>
              <w:rPr>
                <w:rFonts w:ascii="Arial" w:hAnsi="Arial" w:cs="Arial"/>
                <w:sz w:val="22"/>
                <w:szCs w:val="22"/>
              </w:rPr>
              <w:t>11</w:t>
            </w:r>
          </w:p>
        </w:tc>
        <w:tc>
          <w:tcPr>
            <w:tcW w:w="1560" w:type="dxa"/>
            <w:tcBorders>
              <w:top w:val="nil"/>
              <w:left w:val="single" w:sz="8" w:space="0" w:color="auto"/>
              <w:bottom w:val="single" w:sz="4" w:space="0" w:color="auto"/>
              <w:right w:val="nil"/>
            </w:tcBorders>
            <w:shd w:val="clear" w:color="auto" w:fill="auto"/>
            <w:vAlign w:val="center"/>
          </w:tcPr>
          <w:p w14:paraId="6EAE515F" w14:textId="05D8A48F" w:rsidR="002B32ED" w:rsidRPr="00877FA2" w:rsidRDefault="002B32ED" w:rsidP="002B32ED">
            <w:pPr>
              <w:jc w:val="center"/>
              <w:rPr>
                <w:rFonts w:ascii="Arial" w:hAnsi="Arial" w:cs="Arial"/>
                <w:sz w:val="22"/>
                <w:szCs w:val="22"/>
              </w:rPr>
            </w:pPr>
            <w:r w:rsidRPr="00877FA2">
              <w:rPr>
                <w:rFonts w:ascii="Arial" w:hAnsi="Arial" w:cs="Arial"/>
                <w:sz w:val="22"/>
                <w:szCs w:val="22"/>
              </w:rPr>
              <w:t>305.01</w:t>
            </w:r>
            <w:r>
              <w:rPr>
                <w:rFonts w:ascii="Arial" w:hAnsi="Arial" w:cs="Arial"/>
                <w:sz w:val="22"/>
                <w:szCs w:val="22"/>
              </w:rPr>
              <w:t>1</w:t>
            </w:r>
            <w:r w:rsidRPr="00877FA2">
              <w:rPr>
                <w:rFonts w:ascii="Arial" w:hAnsi="Arial" w:cs="Arial"/>
                <w:sz w:val="22"/>
                <w:szCs w:val="22"/>
              </w:rPr>
              <w:t>0</w:t>
            </w:r>
          </w:p>
        </w:tc>
        <w:tc>
          <w:tcPr>
            <w:tcW w:w="827" w:type="dxa"/>
            <w:tcBorders>
              <w:top w:val="nil"/>
              <w:left w:val="single" w:sz="8" w:space="0" w:color="auto"/>
              <w:bottom w:val="single" w:sz="4" w:space="0" w:color="auto"/>
              <w:right w:val="single" w:sz="4" w:space="0" w:color="auto"/>
            </w:tcBorders>
            <w:shd w:val="clear" w:color="auto" w:fill="auto"/>
            <w:vAlign w:val="center"/>
          </w:tcPr>
          <w:p w14:paraId="307491AA" w14:textId="4C1871B6" w:rsidR="002B32ED" w:rsidRPr="00877FA2" w:rsidRDefault="002B32ED" w:rsidP="002B32ED">
            <w:pPr>
              <w:jc w:val="center"/>
              <w:rPr>
                <w:rFonts w:ascii="Arial" w:hAnsi="Arial" w:cs="Arial"/>
                <w:sz w:val="22"/>
                <w:szCs w:val="22"/>
              </w:rPr>
            </w:pPr>
            <w:r>
              <w:rPr>
                <w:rFonts w:ascii="Arial" w:hAnsi="Arial" w:cs="Arial"/>
                <w:sz w:val="22"/>
                <w:szCs w:val="22"/>
              </w:rPr>
              <w:t>386</w:t>
            </w:r>
          </w:p>
        </w:tc>
        <w:tc>
          <w:tcPr>
            <w:tcW w:w="516" w:type="dxa"/>
            <w:tcBorders>
              <w:top w:val="nil"/>
              <w:left w:val="nil"/>
              <w:bottom w:val="single" w:sz="4" w:space="0" w:color="auto"/>
              <w:right w:val="single" w:sz="8" w:space="0" w:color="auto"/>
            </w:tcBorders>
            <w:shd w:val="clear" w:color="auto" w:fill="auto"/>
            <w:vAlign w:val="center"/>
          </w:tcPr>
          <w:p w14:paraId="0304ECAC" w14:textId="77777777" w:rsidR="002B32ED" w:rsidRPr="00877FA2" w:rsidRDefault="002B32ED" w:rsidP="001D7A38">
            <w:pPr>
              <w:rPr>
                <w:rFonts w:ascii="Arial" w:hAnsi="Arial" w:cs="Arial"/>
                <w:color w:val="000000"/>
                <w:sz w:val="22"/>
                <w:szCs w:val="22"/>
              </w:rPr>
            </w:pPr>
            <w:r>
              <w:rPr>
                <w:rFonts w:ascii="Arial" w:hAnsi="Arial" w:cs="Arial"/>
                <w:color w:val="000000"/>
                <w:sz w:val="22"/>
                <w:szCs w:val="22"/>
              </w:rPr>
              <w:t>TN</w:t>
            </w:r>
          </w:p>
        </w:tc>
        <w:tc>
          <w:tcPr>
            <w:tcW w:w="3280" w:type="dxa"/>
            <w:tcBorders>
              <w:top w:val="nil"/>
              <w:left w:val="nil"/>
              <w:bottom w:val="single" w:sz="4" w:space="0" w:color="auto"/>
              <w:right w:val="single" w:sz="8" w:space="0" w:color="auto"/>
            </w:tcBorders>
            <w:shd w:val="clear" w:color="auto" w:fill="auto"/>
            <w:vAlign w:val="center"/>
          </w:tcPr>
          <w:p w14:paraId="6EF821A7" w14:textId="77777777" w:rsidR="002B32ED" w:rsidRPr="00877FA2" w:rsidRDefault="002B32ED" w:rsidP="001D7A38">
            <w:pPr>
              <w:rPr>
                <w:rFonts w:ascii="Arial" w:hAnsi="Arial" w:cs="Arial"/>
                <w:sz w:val="22"/>
                <w:szCs w:val="22"/>
              </w:rPr>
            </w:pPr>
            <w:r w:rsidRPr="00877FA2">
              <w:rPr>
                <w:rFonts w:ascii="Arial" w:hAnsi="Arial" w:cs="Arial"/>
                <w:sz w:val="22"/>
                <w:szCs w:val="22"/>
              </w:rPr>
              <w:t>Base Aggregate Dense</w:t>
            </w:r>
          </w:p>
          <w:p w14:paraId="402FF317" w14:textId="2F936CD7" w:rsidR="002B32ED" w:rsidRPr="00877FA2" w:rsidRDefault="002B32ED" w:rsidP="00101CE5">
            <w:pPr>
              <w:rPr>
                <w:rFonts w:ascii="Arial" w:hAnsi="Arial" w:cs="Arial"/>
                <w:color w:val="000000"/>
                <w:sz w:val="22"/>
                <w:szCs w:val="22"/>
              </w:rPr>
            </w:pPr>
            <w:r>
              <w:rPr>
                <w:rFonts w:ascii="Arial" w:hAnsi="Arial" w:cs="Arial"/>
                <w:sz w:val="22"/>
                <w:szCs w:val="22"/>
              </w:rPr>
              <w:t xml:space="preserve">¾ </w:t>
            </w:r>
            <w:r w:rsidRPr="00877FA2">
              <w:rPr>
                <w:rFonts w:ascii="Arial" w:hAnsi="Arial" w:cs="Arial"/>
                <w:sz w:val="22"/>
                <w:szCs w:val="22"/>
              </w:rPr>
              <w:t>- Inch</w:t>
            </w:r>
          </w:p>
        </w:tc>
        <w:tc>
          <w:tcPr>
            <w:tcW w:w="1700" w:type="dxa"/>
            <w:tcBorders>
              <w:top w:val="nil"/>
              <w:left w:val="nil"/>
              <w:bottom w:val="single" w:sz="4" w:space="0" w:color="auto"/>
              <w:right w:val="single" w:sz="8" w:space="0" w:color="auto"/>
            </w:tcBorders>
            <w:shd w:val="clear" w:color="auto" w:fill="auto"/>
            <w:noWrap/>
            <w:vAlign w:val="center"/>
            <w:hideMark/>
          </w:tcPr>
          <w:p w14:paraId="0A8D87A9" w14:textId="77777777" w:rsidR="002B32ED" w:rsidRPr="00877FA2" w:rsidRDefault="002B32ED" w:rsidP="001D7A38">
            <w:pPr>
              <w:rPr>
                <w:rFonts w:ascii="Arial" w:hAnsi="Arial" w:cs="Arial"/>
                <w:color w:val="000000"/>
                <w:sz w:val="22"/>
                <w:szCs w:val="22"/>
              </w:rPr>
            </w:pPr>
            <w:r w:rsidRPr="00877FA2">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14:paraId="729A0AC0" w14:textId="77777777" w:rsidR="002B32ED" w:rsidRPr="00877FA2" w:rsidRDefault="002B32ED" w:rsidP="001D7A38">
            <w:pPr>
              <w:rPr>
                <w:rFonts w:ascii="Arial" w:hAnsi="Arial" w:cs="Arial"/>
                <w:color w:val="000000"/>
                <w:sz w:val="22"/>
                <w:szCs w:val="22"/>
              </w:rPr>
            </w:pPr>
            <w:r w:rsidRPr="00877FA2">
              <w:rPr>
                <w:rFonts w:ascii="Arial" w:hAnsi="Arial" w:cs="Arial"/>
                <w:color w:val="000000"/>
                <w:sz w:val="22"/>
                <w:szCs w:val="22"/>
              </w:rPr>
              <w:t>$</w:t>
            </w:r>
          </w:p>
        </w:tc>
      </w:tr>
      <w:tr w:rsidR="002B32ED" w:rsidRPr="00877FA2" w14:paraId="6D494252" w14:textId="77777777" w:rsidTr="002B32ED">
        <w:trPr>
          <w:trHeight w:val="645"/>
          <w:jc w:val="center"/>
        </w:trPr>
        <w:tc>
          <w:tcPr>
            <w:tcW w:w="880" w:type="dxa"/>
            <w:tcBorders>
              <w:top w:val="nil"/>
              <w:left w:val="single" w:sz="8" w:space="0" w:color="auto"/>
              <w:bottom w:val="single" w:sz="8" w:space="0" w:color="auto"/>
              <w:right w:val="nil"/>
            </w:tcBorders>
            <w:vAlign w:val="center"/>
          </w:tcPr>
          <w:p w14:paraId="12C6FAD4" w14:textId="3273C9A6" w:rsidR="002B32ED" w:rsidRDefault="002B32ED" w:rsidP="002B32ED">
            <w:pPr>
              <w:jc w:val="center"/>
              <w:rPr>
                <w:rFonts w:ascii="Arial" w:hAnsi="Arial" w:cs="Arial"/>
                <w:sz w:val="22"/>
                <w:szCs w:val="22"/>
              </w:rPr>
            </w:pPr>
            <w:r>
              <w:rPr>
                <w:rFonts w:ascii="Arial" w:hAnsi="Arial" w:cs="Arial"/>
                <w:sz w:val="22"/>
                <w:szCs w:val="22"/>
              </w:rPr>
              <w:t>12</w:t>
            </w:r>
          </w:p>
        </w:tc>
        <w:tc>
          <w:tcPr>
            <w:tcW w:w="1560" w:type="dxa"/>
            <w:tcBorders>
              <w:top w:val="nil"/>
              <w:left w:val="single" w:sz="8" w:space="0" w:color="auto"/>
              <w:bottom w:val="single" w:sz="8" w:space="0" w:color="auto"/>
              <w:right w:val="nil"/>
            </w:tcBorders>
            <w:shd w:val="clear" w:color="auto" w:fill="auto"/>
            <w:vAlign w:val="center"/>
          </w:tcPr>
          <w:p w14:paraId="543DEC6D" w14:textId="69B2FDFE" w:rsidR="002B32ED" w:rsidRPr="00877FA2" w:rsidRDefault="002B32ED" w:rsidP="002B32ED">
            <w:pPr>
              <w:jc w:val="center"/>
              <w:rPr>
                <w:rFonts w:ascii="Arial" w:hAnsi="Arial" w:cs="Arial"/>
                <w:sz w:val="22"/>
                <w:szCs w:val="22"/>
              </w:rPr>
            </w:pPr>
            <w:r>
              <w:rPr>
                <w:rFonts w:ascii="Arial" w:hAnsi="Arial" w:cs="Arial"/>
                <w:sz w:val="22"/>
                <w:szCs w:val="22"/>
              </w:rPr>
              <w:t>305.013</w:t>
            </w:r>
            <w:r w:rsidRPr="00877FA2">
              <w:rPr>
                <w:rFonts w:ascii="Arial" w:hAnsi="Arial" w:cs="Arial"/>
                <w:sz w:val="22"/>
                <w:szCs w:val="22"/>
              </w:rPr>
              <w:t>0</w:t>
            </w:r>
          </w:p>
        </w:tc>
        <w:tc>
          <w:tcPr>
            <w:tcW w:w="827" w:type="dxa"/>
            <w:tcBorders>
              <w:top w:val="nil"/>
              <w:left w:val="single" w:sz="8" w:space="0" w:color="auto"/>
              <w:bottom w:val="single" w:sz="8" w:space="0" w:color="auto"/>
              <w:right w:val="single" w:sz="4" w:space="0" w:color="auto"/>
            </w:tcBorders>
            <w:shd w:val="clear" w:color="auto" w:fill="auto"/>
            <w:vAlign w:val="center"/>
          </w:tcPr>
          <w:p w14:paraId="66A3E990" w14:textId="0FC6CB62" w:rsidR="002B32ED" w:rsidRPr="00877FA2" w:rsidRDefault="002B32ED" w:rsidP="002B32ED">
            <w:pPr>
              <w:jc w:val="center"/>
              <w:rPr>
                <w:rFonts w:ascii="Arial" w:hAnsi="Arial" w:cs="Arial"/>
                <w:sz w:val="22"/>
                <w:szCs w:val="22"/>
              </w:rPr>
            </w:pPr>
            <w:r>
              <w:rPr>
                <w:rFonts w:ascii="Arial" w:hAnsi="Arial" w:cs="Arial"/>
                <w:sz w:val="22"/>
                <w:szCs w:val="22"/>
              </w:rPr>
              <w:t>1,848</w:t>
            </w:r>
          </w:p>
        </w:tc>
        <w:tc>
          <w:tcPr>
            <w:tcW w:w="516" w:type="dxa"/>
            <w:tcBorders>
              <w:top w:val="nil"/>
              <w:left w:val="nil"/>
              <w:bottom w:val="single" w:sz="8" w:space="0" w:color="auto"/>
              <w:right w:val="single" w:sz="8" w:space="0" w:color="auto"/>
            </w:tcBorders>
            <w:shd w:val="clear" w:color="auto" w:fill="auto"/>
            <w:vAlign w:val="center"/>
          </w:tcPr>
          <w:p w14:paraId="39441C98" w14:textId="77777777" w:rsidR="002B32ED" w:rsidRPr="00877FA2" w:rsidRDefault="002B32ED" w:rsidP="001D7A38">
            <w:pPr>
              <w:rPr>
                <w:rFonts w:ascii="Arial" w:hAnsi="Arial" w:cs="Arial"/>
                <w:color w:val="000000"/>
                <w:sz w:val="22"/>
                <w:szCs w:val="22"/>
              </w:rPr>
            </w:pPr>
            <w:r>
              <w:rPr>
                <w:rFonts w:ascii="Arial" w:hAnsi="Arial" w:cs="Arial"/>
                <w:color w:val="000000"/>
                <w:sz w:val="22"/>
                <w:szCs w:val="22"/>
              </w:rPr>
              <w:t>TN</w:t>
            </w:r>
          </w:p>
        </w:tc>
        <w:tc>
          <w:tcPr>
            <w:tcW w:w="3280" w:type="dxa"/>
            <w:tcBorders>
              <w:top w:val="nil"/>
              <w:left w:val="nil"/>
              <w:bottom w:val="single" w:sz="8" w:space="0" w:color="auto"/>
              <w:right w:val="single" w:sz="8" w:space="0" w:color="auto"/>
            </w:tcBorders>
            <w:shd w:val="clear" w:color="auto" w:fill="auto"/>
            <w:vAlign w:val="center"/>
          </w:tcPr>
          <w:p w14:paraId="0509C08C" w14:textId="77777777" w:rsidR="002B32ED" w:rsidRPr="00877FA2" w:rsidRDefault="002B32ED" w:rsidP="001D7A38">
            <w:pPr>
              <w:rPr>
                <w:rFonts w:ascii="Arial" w:hAnsi="Arial" w:cs="Arial"/>
                <w:color w:val="000000"/>
                <w:sz w:val="22"/>
                <w:szCs w:val="22"/>
              </w:rPr>
            </w:pPr>
            <w:r w:rsidRPr="00877FA2">
              <w:rPr>
                <w:rFonts w:ascii="Arial" w:hAnsi="Arial" w:cs="Arial"/>
                <w:color w:val="000000"/>
                <w:sz w:val="22"/>
                <w:szCs w:val="22"/>
              </w:rPr>
              <w:t>Base Aggregate Dense</w:t>
            </w:r>
          </w:p>
          <w:p w14:paraId="622C7FB7" w14:textId="77777777" w:rsidR="002B32ED" w:rsidRPr="00877FA2" w:rsidRDefault="002B32ED" w:rsidP="001D7A38">
            <w:pPr>
              <w:rPr>
                <w:rFonts w:ascii="Arial" w:hAnsi="Arial" w:cs="Arial"/>
                <w:color w:val="000000"/>
                <w:sz w:val="22"/>
                <w:szCs w:val="22"/>
              </w:rPr>
            </w:pPr>
            <w:r>
              <w:rPr>
                <w:rFonts w:ascii="Arial" w:hAnsi="Arial" w:cs="Arial"/>
                <w:color w:val="000000"/>
                <w:sz w:val="22"/>
                <w:szCs w:val="22"/>
              </w:rPr>
              <w:t xml:space="preserve">3 </w:t>
            </w:r>
            <w:r w:rsidRPr="00877FA2">
              <w:rPr>
                <w:rFonts w:ascii="Arial" w:hAnsi="Arial" w:cs="Arial"/>
                <w:color w:val="000000"/>
                <w:sz w:val="22"/>
                <w:szCs w:val="22"/>
              </w:rPr>
              <w:t>- Inch</w:t>
            </w:r>
          </w:p>
        </w:tc>
        <w:tc>
          <w:tcPr>
            <w:tcW w:w="1700" w:type="dxa"/>
            <w:tcBorders>
              <w:top w:val="nil"/>
              <w:left w:val="nil"/>
              <w:bottom w:val="single" w:sz="8" w:space="0" w:color="auto"/>
              <w:right w:val="single" w:sz="8" w:space="0" w:color="auto"/>
            </w:tcBorders>
            <w:shd w:val="clear" w:color="auto" w:fill="auto"/>
            <w:noWrap/>
            <w:vAlign w:val="center"/>
            <w:hideMark/>
          </w:tcPr>
          <w:p w14:paraId="602C8CE9" w14:textId="77777777" w:rsidR="002B32ED" w:rsidRPr="00877FA2" w:rsidRDefault="002B32ED" w:rsidP="001D7A38">
            <w:pPr>
              <w:rPr>
                <w:rFonts w:ascii="Arial" w:hAnsi="Arial" w:cs="Arial"/>
                <w:color w:val="000000"/>
                <w:sz w:val="22"/>
                <w:szCs w:val="22"/>
              </w:rPr>
            </w:pPr>
            <w:r w:rsidRPr="00877FA2">
              <w:rPr>
                <w:rFonts w:ascii="Arial" w:hAnsi="Arial" w:cs="Arial"/>
                <w:color w:val="000000"/>
                <w:sz w:val="22"/>
                <w:szCs w:val="22"/>
              </w:rPr>
              <w:t>$</w:t>
            </w:r>
          </w:p>
        </w:tc>
        <w:tc>
          <w:tcPr>
            <w:tcW w:w="2160" w:type="dxa"/>
            <w:tcBorders>
              <w:top w:val="nil"/>
              <w:left w:val="nil"/>
              <w:bottom w:val="single" w:sz="8" w:space="0" w:color="auto"/>
              <w:right w:val="single" w:sz="8" w:space="0" w:color="auto"/>
            </w:tcBorders>
            <w:shd w:val="clear" w:color="auto" w:fill="auto"/>
            <w:noWrap/>
            <w:vAlign w:val="center"/>
            <w:hideMark/>
          </w:tcPr>
          <w:p w14:paraId="2826A308" w14:textId="77777777" w:rsidR="002B32ED" w:rsidRPr="00877FA2" w:rsidRDefault="002B32ED" w:rsidP="001D7A38">
            <w:pPr>
              <w:rPr>
                <w:rFonts w:ascii="Arial" w:hAnsi="Arial" w:cs="Arial"/>
                <w:color w:val="000000"/>
                <w:sz w:val="22"/>
                <w:szCs w:val="22"/>
              </w:rPr>
            </w:pPr>
            <w:r w:rsidRPr="00877FA2">
              <w:rPr>
                <w:rFonts w:ascii="Arial" w:hAnsi="Arial" w:cs="Arial"/>
                <w:color w:val="000000"/>
                <w:sz w:val="22"/>
                <w:szCs w:val="22"/>
              </w:rPr>
              <w:t>$</w:t>
            </w:r>
          </w:p>
        </w:tc>
      </w:tr>
      <w:tr w:rsidR="002B32ED" w:rsidRPr="0051512D" w14:paraId="2495E13E" w14:textId="77777777" w:rsidTr="002B32ED">
        <w:trPr>
          <w:trHeight w:val="630"/>
          <w:jc w:val="center"/>
        </w:trPr>
        <w:tc>
          <w:tcPr>
            <w:tcW w:w="880" w:type="dxa"/>
            <w:tcBorders>
              <w:top w:val="nil"/>
              <w:left w:val="nil"/>
              <w:bottom w:val="nil"/>
              <w:right w:val="nil"/>
            </w:tcBorders>
            <w:vAlign w:val="center"/>
          </w:tcPr>
          <w:p w14:paraId="3F36F1B2" w14:textId="77777777" w:rsidR="002B32ED" w:rsidRPr="00877FA2" w:rsidRDefault="002B32ED" w:rsidP="002B32ED">
            <w:pPr>
              <w:jc w:val="center"/>
              <w:rPr>
                <w:rFonts w:ascii="Arial" w:hAnsi="Arial" w:cs="Arial"/>
                <w:sz w:val="22"/>
                <w:szCs w:val="22"/>
              </w:rPr>
            </w:pPr>
          </w:p>
        </w:tc>
        <w:tc>
          <w:tcPr>
            <w:tcW w:w="7883" w:type="dxa"/>
            <w:gridSpan w:val="5"/>
            <w:tcBorders>
              <w:top w:val="nil"/>
              <w:left w:val="nil"/>
              <w:bottom w:val="nil"/>
              <w:right w:val="nil"/>
            </w:tcBorders>
            <w:shd w:val="clear" w:color="auto" w:fill="auto"/>
            <w:hideMark/>
          </w:tcPr>
          <w:p w14:paraId="585083D5" w14:textId="76914CA9" w:rsidR="002B32ED" w:rsidRPr="00877FA2" w:rsidRDefault="002B32ED" w:rsidP="001D7A38">
            <w:pPr>
              <w:rPr>
                <w:rFonts w:ascii="Arial" w:hAnsi="Arial" w:cs="Arial"/>
                <w:sz w:val="22"/>
                <w:szCs w:val="22"/>
              </w:rPr>
            </w:pPr>
          </w:p>
        </w:tc>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23DE5CAB" w14:textId="77777777" w:rsidR="002B32ED" w:rsidRPr="0051512D" w:rsidRDefault="002B32ED" w:rsidP="001D7A38">
            <w:pPr>
              <w:rPr>
                <w:rFonts w:ascii="Arial" w:hAnsi="Arial" w:cs="Arial"/>
                <w:color w:val="000000"/>
                <w:sz w:val="22"/>
                <w:szCs w:val="22"/>
              </w:rPr>
            </w:pPr>
            <w:r>
              <w:rPr>
                <w:rFonts w:ascii="Arial" w:hAnsi="Arial" w:cs="Arial"/>
                <w:color w:val="000000"/>
                <w:sz w:val="22"/>
                <w:szCs w:val="22"/>
              </w:rPr>
              <w:t>$</w:t>
            </w:r>
          </w:p>
        </w:tc>
      </w:tr>
    </w:tbl>
    <w:p w14:paraId="6D4FA1E1" w14:textId="713E13CC" w:rsidR="00F533A9" w:rsidRDefault="00F533A9" w:rsidP="00F533A9">
      <w:pPr>
        <w:jc w:val="center"/>
        <w:rPr>
          <w:rFonts w:ascii="Arial" w:hAnsi="Arial" w:cs="Arial"/>
          <w:b/>
        </w:rPr>
      </w:pPr>
      <w:r>
        <w:rPr>
          <w:rFonts w:ascii="Arial" w:hAnsi="Arial" w:cs="Arial"/>
          <w:b/>
        </w:rPr>
        <w:br w:type="page"/>
      </w:r>
    </w:p>
    <w:p w14:paraId="758A6813" w14:textId="77777777" w:rsidR="00F533A9" w:rsidRDefault="00F533A9" w:rsidP="00F533A9">
      <w:pPr>
        <w:jc w:val="center"/>
        <w:rPr>
          <w:rFonts w:ascii="Arial" w:hAnsi="Arial" w:cs="Arial"/>
          <w:b/>
        </w:r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F533A9" w14:paraId="21DC0B2B" w14:textId="77777777" w:rsidTr="00055555">
        <w:trPr>
          <w:cantSplit/>
          <w:tblCellSpacing w:w="20" w:type="dxa"/>
        </w:trPr>
        <w:tc>
          <w:tcPr>
            <w:tcW w:w="10720" w:type="dxa"/>
            <w:gridSpan w:val="2"/>
            <w:shd w:val="clear" w:color="auto" w:fill="E6E6E6"/>
            <w:vAlign w:val="center"/>
          </w:tcPr>
          <w:p w14:paraId="23021493" w14:textId="77777777" w:rsidR="00F533A9" w:rsidRPr="00D1099C" w:rsidRDefault="00F533A9" w:rsidP="00055555">
            <w:pPr>
              <w:jc w:val="center"/>
              <w:rPr>
                <w:rFonts w:ascii="Arial" w:hAnsi="Arial" w:cs="Arial"/>
                <w:b/>
                <w:bCs/>
                <w:sz w:val="28"/>
              </w:rPr>
            </w:pPr>
            <w:r>
              <w:rPr>
                <w:rFonts w:ascii="Arial" w:hAnsi="Arial" w:cs="Arial"/>
                <w:b/>
                <w:bCs/>
                <w:sz w:val="28"/>
              </w:rPr>
              <w:t>PRICE PROPOSAL</w:t>
            </w:r>
          </w:p>
        </w:tc>
      </w:tr>
      <w:tr w:rsidR="00F533A9" w14:paraId="1AEF5F40" w14:textId="77777777" w:rsidTr="00055555">
        <w:trPr>
          <w:trHeight w:val="559"/>
          <w:tblCellSpacing w:w="20" w:type="dxa"/>
        </w:trPr>
        <w:tc>
          <w:tcPr>
            <w:tcW w:w="2370" w:type="dxa"/>
            <w:shd w:val="clear" w:color="auto" w:fill="E6E6E6"/>
            <w:vAlign w:val="center"/>
          </w:tcPr>
          <w:p w14:paraId="11A53A34" w14:textId="77777777" w:rsidR="00F533A9" w:rsidRPr="00065A89" w:rsidRDefault="00F533A9" w:rsidP="00055555">
            <w:pPr>
              <w:pStyle w:val="Heading2"/>
              <w:jc w:val="center"/>
              <w:rPr>
                <w:sz w:val="22"/>
                <w:szCs w:val="22"/>
              </w:rPr>
            </w:pPr>
            <w:r>
              <w:rPr>
                <w:szCs w:val="22"/>
              </w:rPr>
              <w:t>VENDOR</w:t>
            </w:r>
            <w:r w:rsidRPr="008711EE">
              <w:rPr>
                <w:szCs w:val="22"/>
              </w:rPr>
              <w:t xml:space="preserve"> NAME:</w:t>
            </w:r>
          </w:p>
        </w:tc>
        <w:tc>
          <w:tcPr>
            <w:tcW w:w="8310" w:type="dxa"/>
            <w:vAlign w:val="center"/>
          </w:tcPr>
          <w:p w14:paraId="0AB69E9B" w14:textId="77777777" w:rsidR="00F533A9" w:rsidRPr="008711EE" w:rsidRDefault="00F533A9" w:rsidP="00055555">
            <w:pPr>
              <w:pStyle w:val="Level2"/>
              <w:widowControl/>
              <w:ind w:left="397"/>
              <w:rPr>
                <w:rFonts w:ascii="Arial" w:hAnsi="Arial" w:cs="Arial"/>
                <w:b/>
                <w:szCs w:val="24"/>
              </w:rPr>
            </w:pPr>
          </w:p>
        </w:tc>
      </w:tr>
    </w:tbl>
    <w:p w14:paraId="6C25E3E7" w14:textId="77777777" w:rsidR="00F533A9" w:rsidRDefault="00F533A9" w:rsidP="00F533A9">
      <w:pPr>
        <w:jc w:val="both"/>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r w:rsidRPr="009E4213">
        <w:rPr>
          <w:rFonts w:ascii="Arial" w:hAnsi="Arial" w:cs="Arial"/>
          <w:b/>
        </w:rPr>
        <w:t xml:space="preserve"> </w:t>
      </w:r>
      <w:r>
        <w:rPr>
          <w:rFonts w:ascii="Arial" w:hAnsi="Arial" w:cs="Arial"/>
          <w:b/>
        </w:rPr>
        <w:t xml:space="preserve"> </w:t>
      </w:r>
      <w:r w:rsidRPr="009E4213">
        <w:rPr>
          <w:rFonts w:ascii="Arial" w:hAnsi="Arial" w:cs="Arial"/>
          <w:b/>
        </w:rPr>
        <w:t>Material to be picked up by Dane County at the Suppliers pit or stockpile location listed on the bid.</w:t>
      </w:r>
    </w:p>
    <w:p w14:paraId="052177B8" w14:textId="77777777" w:rsidR="00F533A9" w:rsidRPr="003364A9" w:rsidRDefault="00F533A9" w:rsidP="00F533A9">
      <w:pPr>
        <w:jc w:val="center"/>
        <w:rPr>
          <w:rFonts w:ascii="Arial" w:hAnsi="Arial" w:cs="Arial"/>
          <w:b/>
          <w:bCs/>
          <w:sz w:val="22"/>
        </w:rPr>
      </w:pPr>
    </w:p>
    <w:p w14:paraId="6FFA8750" w14:textId="77777777" w:rsidR="00F533A9" w:rsidRPr="00471BCB" w:rsidRDefault="00F533A9" w:rsidP="00F533A9">
      <w:pPr>
        <w:jc w:val="center"/>
        <w:rPr>
          <w:rFonts w:ascii="Arial" w:hAnsi="Arial" w:cs="Arial"/>
          <w:b/>
          <w:bCs/>
          <w:sz w:val="22"/>
        </w:rPr>
      </w:pPr>
      <w:r w:rsidRPr="00471BCB">
        <w:rPr>
          <w:rFonts w:ascii="Arial" w:hAnsi="Arial" w:cs="Arial"/>
          <w:b/>
          <w:bCs/>
          <w:sz w:val="22"/>
        </w:rPr>
        <w:t xml:space="preserve">CTH </w:t>
      </w:r>
      <w:r>
        <w:rPr>
          <w:rFonts w:ascii="Arial" w:hAnsi="Arial" w:cs="Arial"/>
          <w:b/>
          <w:bCs/>
          <w:sz w:val="22"/>
        </w:rPr>
        <w:t>Y</w:t>
      </w:r>
      <w:r w:rsidRPr="00471BCB">
        <w:rPr>
          <w:rFonts w:ascii="Arial" w:hAnsi="Arial" w:cs="Arial"/>
          <w:b/>
          <w:bCs/>
          <w:sz w:val="22"/>
        </w:rPr>
        <w:t xml:space="preserve"> (</w:t>
      </w:r>
      <w:r>
        <w:rPr>
          <w:rFonts w:ascii="Arial" w:hAnsi="Arial" w:cs="Arial"/>
          <w:b/>
          <w:bCs/>
          <w:sz w:val="22"/>
        </w:rPr>
        <w:t>USH 12 to CTH KP</w:t>
      </w:r>
      <w:r w:rsidRPr="00471BCB">
        <w:rPr>
          <w:rFonts w:ascii="Arial" w:hAnsi="Arial" w:cs="Arial"/>
          <w:b/>
          <w:bCs/>
          <w:sz w:val="22"/>
        </w:rPr>
        <w:t xml:space="preserve">) – </w:t>
      </w:r>
      <w:r>
        <w:rPr>
          <w:rFonts w:ascii="Arial" w:hAnsi="Arial" w:cs="Arial"/>
          <w:b/>
          <w:bCs/>
          <w:sz w:val="22"/>
        </w:rPr>
        <w:t>T Roxbury</w:t>
      </w:r>
      <w:r w:rsidRPr="00471BCB">
        <w:rPr>
          <w:rFonts w:ascii="Arial" w:hAnsi="Arial" w:cs="Arial"/>
          <w:b/>
          <w:bCs/>
          <w:sz w:val="22"/>
        </w:rPr>
        <w:t>, Various Sections</w:t>
      </w:r>
    </w:p>
    <w:p w14:paraId="142E4C41" w14:textId="7925EE1D" w:rsidR="00F533A9" w:rsidRDefault="00F533A9" w:rsidP="00F533A9">
      <w:pPr>
        <w:keepNext/>
        <w:jc w:val="center"/>
        <w:rPr>
          <w:rFonts w:ascii="Arial" w:hAnsi="Arial" w:cs="Arial"/>
          <w:b/>
          <w:bCs/>
          <w:sz w:val="22"/>
        </w:rPr>
      </w:pPr>
      <w:r w:rsidRPr="00471BCB">
        <w:rPr>
          <w:rFonts w:ascii="Arial" w:hAnsi="Arial" w:cs="Arial"/>
          <w:b/>
          <w:sz w:val="22"/>
        </w:rPr>
        <w:t xml:space="preserve">Project No. </w:t>
      </w:r>
      <w:r>
        <w:rPr>
          <w:rFonts w:ascii="Arial" w:hAnsi="Arial" w:cs="Arial"/>
          <w:b/>
          <w:sz w:val="22"/>
        </w:rPr>
        <w:t>67382-2000, CHIP Funded</w:t>
      </w:r>
    </w:p>
    <w:p w14:paraId="4F301EC6" w14:textId="77777777" w:rsidR="00F533A9" w:rsidRDefault="00F533A9" w:rsidP="00F533A9">
      <w:pPr>
        <w:jc w:val="center"/>
        <w:rPr>
          <w:rFonts w:ascii="Arial" w:hAnsi="Arial" w:cs="Arial"/>
          <w:b/>
          <w:bCs/>
          <w:sz w:val="22"/>
        </w:rPr>
      </w:pPr>
    </w:p>
    <w:tbl>
      <w:tblPr>
        <w:tblW w:w="10923" w:type="dxa"/>
        <w:jc w:val="center"/>
        <w:tblLook w:val="04A0" w:firstRow="1" w:lastRow="0" w:firstColumn="1" w:lastColumn="0" w:noHBand="0" w:noVBand="1"/>
      </w:tblPr>
      <w:tblGrid>
        <w:gridCol w:w="880"/>
        <w:gridCol w:w="1560"/>
        <w:gridCol w:w="827"/>
        <w:gridCol w:w="516"/>
        <w:gridCol w:w="3280"/>
        <w:gridCol w:w="1700"/>
        <w:gridCol w:w="2160"/>
      </w:tblGrid>
      <w:tr w:rsidR="002B32ED" w14:paraId="0A3B23F2" w14:textId="77777777" w:rsidTr="002B32ED">
        <w:trPr>
          <w:trHeight w:val="600"/>
          <w:jc w:val="center"/>
        </w:trPr>
        <w:tc>
          <w:tcPr>
            <w:tcW w:w="880" w:type="dxa"/>
            <w:tcBorders>
              <w:top w:val="single" w:sz="8" w:space="0" w:color="auto"/>
              <w:left w:val="single" w:sz="8" w:space="0" w:color="auto"/>
              <w:bottom w:val="single" w:sz="8" w:space="0" w:color="auto"/>
              <w:right w:val="nil"/>
            </w:tcBorders>
            <w:shd w:val="clear" w:color="000000" w:fill="D9D9D9"/>
            <w:vAlign w:val="center"/>
          </w:tcPr>
          <w:p w14:paraId="5B728A4A" w14:textId="795F1CE3" w:rsidR="002B32ED" w:rsidRDefault="002B32ED" w:rsidP="002B32ED">
            <w:pPr>
              <w:jc w:val="center"/>
              <w:rPr>
                <w:rFonts w:ascii="Calibri" w:hAnsi="Calibri"/>
                <w:b/>
                <w:bCs/>
                <w:color w:val="000000"/>
              </w:rPr>
            </w:pPr>
            <w:r>
              <w:rPr>
                <w:rFonts w:ascii="Calibri" w:hAnsi="Calibri"/>
                <w:b/>
                <w:bCs/>
                <w:color w:val="000000"/>
              </w:rPr>
              <w:t>#</w:t>
            </w:r>
          </w:p>
        </w:tc>
        <w:tc>
          <w:tcPr>
            <w:tcW w:w="1560" w:type="dxa"/>
            <w:tcBorders>
              <w:top w:val="single" w:sz="8" w:space="0" w:color="auto"/>
              <w:left w:val="single" w:sz="8" w:space="0" w:color="auto"/>
              <w:bottom w:val="single" w:sz="8" w:space="0" w:color="auto"/>
              <w:right w:val="nil"/>
            </w:tcBorders>
            <w:shd w:val="clear" w:color="000000" w:fill="D9D9D9"/>
            <w:noWrap/>
            <w:vAlign w:val="center"/>
            <w:hideMark/>
          </w:tcPr>
          <w:p w14:paraId="04195E83" w14:textId="5674D740" w:rsidR="002B32ED" w:rsidRDefault="002B32ED" w:rsidP="00055555">
            <w:pPr>
              <w:jc w:val="center"/>
              <w:rPr>
                <w:rFonts w:ascii="Calibri" w:hAnsi="Calibri"/>
                <w:b/>
                <w:bCs/>
                <w:color w:val="000000"/>
              </w:rPr>
            </w:pPr>
            <w:r>
              <w:rPr>
                <w:rFonts w:ascii="Calibri" w:hAnsi="Calibri"/>
                <w:b/>
                <w:bCs/>
                <w:color w:val="000000"/>
              </w:rPr>
              <w:t>Item #</w:t>
            </w:r>
          </w:p>
        </w:tc>
        <w:tc>
          <w:tcPr>
            <w:tcW w:w="134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C4B6D21" w14:textId="77777777" w:rsidR="002B32ED" w:rsidRDefault="002B32ED" w:rsidP="00055555">
            <w:pPr>
              <w:jc w:val="center"/>
              <w:rPr>
                <w:rFonts w:ascii="Calibri" w:hAnsi="Calibri"/>
                <w:b/>
                <w:bCs/>
                <w:color w:val="000000"/>
              </w:rPr>
            </w:pPr>
            <w:r>
              <w:rPr>
                <w:rFonts w:ascii="Calibri" w:hAnsi="Calibri"/>
                <w:b/>
                <w:bCs/>
                <w:color w:val="000000"/>
              </w:rPr>
              <w:t>Approx. Quantity</w:t>
            </w:r>
          </w:p>
        </w:tc>
        <w:tc>
          <w:tcPr>
            <w:tcW w:w="3280" w:type="dxa"/>
            <w:tcBorders>
              <w:top w:val="single" w:sz="8" w:space="0" w:color="auto"/>
              <w:left w:val="nil"/>
              <w:bottom w:val="single" w:sz="8" w:space="0" w:color="auto"/>
              <w:right w:val="single" w:sz="8" w:space="0" w:color="auto"/>
            </w:tcBorders>
            <w:shd w:val="clear" w:color="000000" w:fill="D9D9D9"/>
            <w:noWrap/>
            <w:vAlign w:val="center"/>
            <w:hideMark/>
          </w:tcPr>
          <w:p w14:paraId="54A664E7" w14:textId="77777777" w:rsidR="002B32ED" w:rsidRDefault="002B32ED" w:rsidP="00055555">
            <w:pPr>
              <w:rPr>
                <w:rFonts w:ascii="Calibri" w:hAnsi="Calibri"/>
                <w:b/>
                <w:bCs/>
                <w:color w:val="000000"/>
              </w:rPr>
            </w:pPr>
            <w:r>
              <w:rPr>
                <w:rFonts w:ascii="Calibri" w:hAnsi="Calibri"/>
                <w:b/>
                <w:bCs/>
                <w:color w:val="000000"/>
              </w:rPr>
              <w:t>Item</w:t>
            </w:r>
          </w:p>
        </w:tc>
        <w:tc>
          <w:tcPr>
            <w:tcW w:w="1700" w:type="dxa"/>
            <w:tcBorders>
              <w:top w:val="single" w:sz="8" w:space="0" w:color="auto"/>
              <w:left w:val="nil"/>
              <w:bottom w:val="single" w:sz="8" w:space="0" w:color="auto"/>
              <w:right w:val="single" w:sz="8" w:space="0" w:color="auto"/>
            </w:tcBorders>
            <w:shd w:val="clear" w:color="000000" w:fill="D9D9D9"/>
            <w:noWrap/>
            <w:vAlign w:val="center"/>
            <w:hideMark/>
          </w:tcPr>
          <w:p w14:paraId="0E79CA90" w14:textId="77777777" w:rsidR="002B32ED" w:rsidRDefault="002B32ED" w:rsidP="00055555">
            <w:pPr>
              <w:jc w:val="center"/>
              <w:rPr>
                <w:rFonts w:ascii="Calibri" w:hAnsi="Calibri"/>
                <w:b/>
                <w:bCs/>
                <w:color w:val="000000"/>
              </w:rPr>
            </w:pPr>
            <w:r>
              <w:rPr>
                <w:rFonts w:ascii="Calibri" w:hAnsi="Calibri"/>
                <w:b/>
                <w:bCs/>
                <w:color w:val="000000"/>
              </w:rPr>
              <w:t>Unit Price</w:t>
            </w:r>
          </w:p>
        </w:tc>
        <w:tc>
          <w:tcPr>
            <w:tcW w:w="2160" w:type="dxa"/>
            <w:tcBorders>
              <w:top w:val="single" w:sz="8" w:space="0" w:color="auto"/>
              <w:left w:val="nil"/>
              <w:bottom w:val="single" w:sz="8" w:space="0" w:color="auto"/>
              <w:right w:val="single" w:sz="8" w:space="0" w:color="auto"/>
            </w:tcBorders>
            <w:shd w:val="clear" w:color="000000" w:fill="D9D9D9"/>
            <w:noWrap/>
            <w:vAlign w:val="center"/>
            <w:hideMark/>
          </w:tcPr>
          <w:p w14:paraId="715CA537" w14:textId="77777777" w:rsidR="002B32ED" w:rsidRDefault="002B32ED" w:rsidP="00055555">
            <w:pPr>
              <w:jc w:val="center"/>
              <w:rPr>
                <w:rFonts w:ascii="Calibri" w:hAnsi="Calibri"/>
                <w:b/>
                <w:bCs/>
                <w:color w:val="000000"/>
              </w:rPr>
            </w:pPr>
            <w:r>
              <w:rPr>
                <w:rFonts w:ascii="Calibri" w:hAnsi="Calibri"/>
                <w:b/>
                <w:bCs/>
                <w:color w:val="000000"/>
              </w:rPr>
              <w:t>Total Price</w:t>
            </w:r>
          </w:p>
        </w:tc>
      </w:tr>
      <w:tr w:rsidR="002B32ED" w:rsidRPr="00877FA2" w14:paraId="6A0B203B" w14:textId="77777777" w:rsidTr="002B32ED">
        <w:trPr>
          <w:trHeight w:val="630"/>
          <w:jc w:val="center"/>
        </w:trPr>
        <w:tc>
          <w:tcPr>
            <w:tcW w:w="880" w:type="dxa"/>
            <w:tcBorders>
              <w:top w:val="nil"/>
              <w:left w:val="single" w:sz="8" w:space="0" w:color="auto"/>
              <w:bottom w:val="single" w:sz="4" w:space="0" w:color="auto"/>
              <w:right w:val="nil"/>
            </w:tcBorders>
            <w:vAlign w:val="center"/>
          </w:tcPr>
          <w:p w14:paraId="55C0988E" w14:textId="0A31FF28" w:rsidR="002B32ED" w:rsidRPr="00877FA2" w:rsidRDefault="002B32ED" w:rsidP="002B32ED">
            <w:pPr>
              <w:jc w:val="center"/>
              <w:rPr>
                <w:rFonts w:ascii="Arial" w:hAnsi="Arial" w:cs="Arial"/>
                <w:sz w:val="22"/>
                <w:szCs w:val="22"/>
              </w:rPr>
            </w:pPr>
            <w:r>
              <w:rPr>
                <w:rFonts w:ascii="Arial" w:hAnsi="Arial" w:cs="Arial"/>
                <w:sz w:val="22"/>
                <w:szCs w:val="22"/>
              </w:rPr>
              <w:t>13</w:t>
            </w:r>
          </w:p>
        </w:tc>
        <w:tc>
          <w:tcPr>
            <w:tcW w:w="1560" w:type="dxa"/>
            <w:tcBorders>
              <w:top w:val="nil"/>
              <w:left w:val="single" w:sz="8" w:space="0" w:color="auto"/>
              <w:bottom w:val="single" w:sz="4" w:space="0" w:color="auto"/>
              <w:right w:val="nil"/>
            </w:tcBorders>
            <w:shd w:val="clear" w:color="auto" w:fill="auto"/>
            <w:vAlign w:val="center"/>
          </w:tcPr>
          <w:p w14:paraId="19DEC339" w14:textId="54302321" w:rsidR="002B32ED" w:rsidRPr="00877FA2" w:rsidRDefault="002B32ED" w:rsidP="002B32ED">
            <w:pPr>
              <w:jc w:val="center"/>
              <w:rPr>
                <w:rFonts w:ascii="Arial" w:hAnsi="Arial" w:cs="Arial"/>
                <w:sz w:val="22"/>
                <w:szCs w:val="22"/>
              </w:rPr>
            </w:pPr>
            <w:r w:rsidRPr="00877FA2">
              <w:rPr>
                <w:rFonts w:ascii="Arial" w:hAnsi="Arial" w:cs="Arial"/>
                <w:sz w:val="22"/>
                <w:szCs w:val="22"/>
              </w:rPr>
              <w:t>305.01</w:t>
            </w:r>
            <w:r>
              <w:rPr>
                <w:rFonts w:ascii="Arial" w:hAnsi="Arial" w:cs="Arial"/>
                <w:sz w:val="22"/>
                <w:szCs w:val="22"/>
              </w:rPr>
              <w:t>1</w:t>
            </w:r>
            <w:r w:rsidRPr="00877FA2">
              <w:rPr>
                <w:rFonts w:ascii="Arial" w:hAnsi="Arial" w:cs="Arial"/>
                <w:sz w:val="22"/>
                <w:szCs w:val="22"/>
              </w:rPr>
              <w:t>0</w:t>
            </w:r>
          </w:p>
        </w:tc>
        <w:tc>
          <w:tcPr>
            <w:tcW w:w="827" w:type="dxa"/>
            <w:tcBorders>
              <w:top w:val="nil"/>
              <w:left w:val="single" w:sz="8" w:space="0" w:color="auto"/>
              <w:bottom w:val="single" w:sz="4" w:space="0" w:color="auto"/>
              <w:right w:val="single" w:sz="4" w:space="0" w:color="auto"/>
            </w:tcBorders>
            <w:shd w:val="clear" w:color="auto" w:fill="auto"/>
            <w:vAlign w:val="center"/>
          </w:tcPr>
          <w:p w14:paraId="11F4200D" w14:textId="334DFDF5" w:rsidR="002B32ED" w:rsidRPr="00877FA2" w:rsidRDefault="002B32ED" w:rsidP="002B32ED">
            <w:pPr>
              <w:jc w:val="center"/>
              <w:rPr>
                <w:rFonts w:ascii="Arial" w:hAnsi="Arial" w:cs="Arial"/>
                <w:sz w:val="22"/>
                <w:szCs w:val="22"/>
              </w:rPr>
            </w:pPr>
            <w:r>
              <w:rPr>
                <w:rFonts w:ascii="Arial" w:hAnsi="Arial" w:cs="Arial"/>
                <w:sz w:val="22"/>
                <w:szCs w:val="22"/>
              </w:rPr>
              <w:t>768</w:t>
            </w:r>
          </w:p>
        </w:tc>
        <w:tc>
          <w:tcPr>
            <w:tcW w:w="516" w:type="dxa"/>
            <w:tcBorders>
              <w:top w:val="nil"/>
              <w:left w:val="nil"/>
              <w:bottom w:val="single" w:sz="4" w:space="0" w:color="auto"/>
              <w:right w:val="single" w:sz="8" w:space="0" w:color="auto"/>
            </w:tcBorders>
            <w:shd w:val="clear" w:color="auto" w:fill="auto"/>
            <w:vAlign w:val="center"/>
          </w:tcPr>
          <w:p w14:paraId="5D7E4AFE" w14:textId="77777777" w:rsidR="002B32ED" w:rsidRPr="00877FA2" w:rsidRDefault="002B32ED" w:rsidP="00055555">
            <w:pPr>
              <w:rPr>
                <w:rFonts w:ascii="Arial" w:hAnsi="Arial" w:cs="Arial"/>
                <w:color w:val="000000"/>
                <w:sz w:val="22"/>
                <w:szCs w:val="22"/>
              </w:rPr>
            </w:pPr>
            <w:r>
              <w:rPr>
                <w:rFonts w:ascii="Arial" w:hAnsi="Arial" w:cs="Arial"/>
                <w:color w:val="000000"/>
                <w:sz w:val="22"/>
                <w:szCs w:val="22"/>
              </w:rPr>
              <w:t>TN</w:t>
            </w:r>
          </w:p>
        </w:tc>
        <w:tc>
          <w:tcPr>
            <w:tcW w:w="3280" w:type="dxa"/>
            <w:tcBorders>
              <w:top w:val="nil"/>
              <w:left w:val="nil"/>
              <w:bottom w:val="single" w:sz="4" w:space="0" w:color="auto"/>
              <w:right w:val="single" w:sz="8" w:space="0" w:color="auto"/>
            </w:tcBorders>
            <w:shd w:val="clear" w:color="auto" w:fill="auto"/>
            <w:vAlign w:val="center"/>
          </w:tcPr>
          <w:p w14:paraId="510FDBEC" w14:textId="77777777" w:rsidR="002B32ED" w:rsidRPr="00877FA2" w:rsidRDefault="002B32ED" w:rsidP="00055555">
            <w:pPr>
              <w:rPr>
                <w:rFonts w:ascii="Arial" w:hAnsi="Arial" w:cs="Arial"/>
                <w:sz w:val="22"/>
                <w:szCs w:val="22"/>
              </w:rPr>
            </w:pPr>
            <w:r w:rsidRPr="00877FA2">
              <w:rPr>
                <w:rFonts w:ascii="Arial" w:hAnsi="Arial" w:cs="Arial"/>
                <w:sz w:val="22"/>
                <w:szCs w:val="22"/>
              </w:rPr>
              <w:t>Base Aggregate Dense</w:t>
            </w:r>
          </w:p>
          <w:p w14:paraId="6874CAEB" w14:textId="478FFC80" w:rsidR="002B32ED" w:rsidRPr="00877FA2" w:rsidRDefault="002B32ED" w:rsidP="002C7056">
            <w:pPr>
              <w:rPr>
                <w:rFonts w:ascii="Arial" w:hAnsi="Arial" w:cs="Arial"/>
                <w:color w:val="000000"/>
                <w:sz w:val="22"/>
                <w:szCs w:val="22"/>
              </w:rPr>
            </w:pPr>
            <w:r>
              <w:rPr>
                <w:rFonts w:ascii="Arial" w:hAnsi="Arial" w:cs="Arial"/>
                <w:sz w:val="22"/>
                <w:szCs w:val="22"/>
              </w:rPr>
              <w:t xml:space="preserve">¾ </w:t>
            </w:r>
            <w:r w:rsidRPr="00877FA2">
              <w:rPr>
                <w:rFonts w:ascii="Arial" w:hAnsi="Arial" w:cs="Arial"/>
                <w:sz w:val="22"/>
                <w:szCs w:val="22"/>
              </w:rPr>
              <w:t>- Inch</w:t>
            </w:r>
          </w:p>
        </w:tc>
        <w:tc>
          <w:tcPr>
            <w:tcW w:w="1700" w:type="dxa"/>
            <w:tcBorders>
              <w:top w:val="nil"/>
              <w:left w:val="nil"/>
              <w:bottom w:val="single" w:sz="4" w:space="0" w:color="auto"/>
              <w:right w:val="single" w:sz="8" w:space="0" w:color="auto"/>
            </w:tcBorders>
            <w:shd w:val="clear" w:color="auto" w:fill="auto"/>
            <w:noWrap/>
            <w:vAlign w:val="center"/>
            <w:hideMark/>
          </w:tcPr>
          <w:p w14:paraId="63997F92" w14:textId="77777777" w:rsidR="002B32ED" w:rsidRPr="00877FA2" w:rsidRDefault="002B32ED" w:rsidP="00055555">
            <w:pPr>
              <w:rPr>
                <w:rFonts w:ascii="Arial" w:hAnsi="Arial" w:cs="Arial"/>
                <w:color w:val="000000"/>
                <w:sz w:val="22"/>
                <w:szCs w:val="22"/>
              </w:rPr>
            </w:pPr>
            <w:r w:rsidRPr="00877FA2">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14:paraId="12BFFAF4" w14:textId="77777777" w:rsidR="002B32ED" w:rsidRPr="00877FA2" w:rsidRDefault="002B32ED" w:rsidP="00055555">
            <w:pPr>
              <w:rPr>
                <w:rFonts w:ascii="Arial" w:hAnsi="Arial" w:cs="Arial"/>
                <w:color w:val="000000"/>
                <w:sz w:val="22"/>
                <w:szCs w:val="22"/>
              </w:rPr>
            </w:pPr>
            <w:r w:rsidRPr="00877FA2">
              <w:rPr>
                <w:rFonts w:ascii="Arial" w:hAnsi="Arial" w:cs="Arial"/>
                <w:color w:val="000000"/>
                <w:sz w:val="22"/>
                <w:szCs w:val="22"/>
              </w:rPr>
              <w:t>$</w:t>
            </w:r>
          </w:p>
        </w:tc>
      </w:tr>
      <w:tr w:rsidR="002B32ED" w:rsidRPr="00877FA2" w14:paraId="25184301" w14:textId="77777777" w:rsidTr="002B32ED">
        <w:trPr>
          <w:trHeight w:val="645"/>
          <w:jc w:val="center"/>
        </w:trPr>
        <w:tc>
          <w:tcPr>
            <w:tcW w:w="880" w:type="dxa"/>
            <w:tcBorders>
              <w:top w:val="nil"/>
              <w:left w:val="single" w:sz="8" w:space="0" w:color="auto"/>
              <w:bottom w:val="single" w:sz="8" w:space="0" w:color="auto"/>
              <w:right w:val="nil"/>
            </w:tcBorders>
            <w:vAlign w:val="center"/>
          </w:tcPr>
          <w:p w14:paraId="7681BD9E" w14:textId="61A6D4F3" w:rsidR="002B32ED" w:rsidRDefault="002B32ED" w:rsidP="002B32ED">
            <w:pPr>
              <w:jc w:val="center"/>
              <w:rPr>
                <w:rFonts w:ascii="Arial" w:hAnsi="Arial" w:cs="Arial"/>
                <w:sz w:val="22"/>
                <w:szCs w:val="22"/>
              </w:rPr>
            </w:pPr>
            <w:r>
              <w:rPr>
                <w:rFonts w:ascii="Arial" w:hAnsi="Arial" w:cs="Arial"/>
                <w:sz w:val="22"/>
                <w:szCs w:val="22"/>
              </w:rPr>
              <w:t>14</w:t>
            </w:r>
          </w:p>
        </w:tc>
        <w:tc>
          <w:tcPr>
            <w:tcW w:w="1560" w:type="dxa"/>
            <w:tcBorders>
              <w:top w:val="nil"/>
              <w:left w:val="single" w:sz="8" w:space="0" w:color="auto"/>
              <w:bottom w:val="single" w:sz="8" w:space="0" w:color="auto"/>
              <w:right w:val="nil"/>
            </w:tcBorders>
            <w:shd w:val="clear" w:color="auto" w:fill="auto"/>
            <w:vAlign w:val="center"/>
          </w:tcPr>
          <w:p w14:paraId="47E05D1C" w14:textId="58A96B2F" w:rsidR="002B32ED" w:rsidRPr="00877FA2" w:rsidRDefault="002B32ED" w:rsidP="002B32ED">
            <w:pPr>
              <w:jc w:val="center"/>
              <w:rPr>
                <w:rFonts w:ascii="Arial" w:hAnsi="Arial" w:cs="Arial"/>
                <w:sz w:val="22"/>
                <w:szCs w:val="22"/>
              </w:rPr>
            </w:pPr>
            <w:r>
              <w:rPr>
                <w:rFonts w:ascii="Arial" w:hAnsi="Arial" w:cs="Arial"/>
                <w:sz w:val="22"/>
                <w:szCs w:val="22"/>
              </w:rPr>
              <w:t>305.013</w:t>
            </w:r>
            <w:r w:rsidRPr="00877FA2">
              <w:rPr>
                <w:rFonts w:ascii="Arial" w:hAnsi="Arial" w:cs="Arial"/>
                <w:sz w:val="22"/>
                <w:szCs w:val="22"/>
              </w:rPr>
              <w:t>0</w:t>
            </w:r>
          </w:p>
        </w:tc>
        <w:tc>
          <w:tcPr>
            <w:tcW w:w="827" w:type="dxa"/>
            <w:tcBorders>
              <w:top w:val="nil"/>
              <w:left w:val="single" w:sz="8" w:space="0" w:color="auto"/>
              <w:bottom w:val="single" w:sz="8" w:space="0" w:color="auto"/>
              <w:right w:val="single" w:sz="4" w:space="0" w:color="auto"/>
            </w:tcBorders>
            <w:shd w:val="clear" w:color="auto" w:fill="auto"/>
            <w:vAlign w:val="center"/>
          </w:tcPr>
          <w:p w14:paraId="0560E7AC" w14:textId="6F474FBD" w:rsidR="002B32ED" w:rsidRPr="00877FA2" w:rsidRDefault="002B32ED" w:rsidP="002B32ED">
            <w:pPr>
              <w:jc w:val="center"/>
              <w:rPr>
                <w:rFonts w:ascii="Arial" w:hAnsi="Arial" w:cs="Arial"/>
                <w:sz w:val="22"/>
                <w:szCs w:val="22"/>
              </w:rPr>
            </w:pPr>
            <w:r>
              <w:rPr>
                <w:rFonts w:ascii="Arial" w:hAnsi="Arial" w:cs="Arial"/>
                <w:sz w:val="22"/>
                <w:szCs w:val="22"/>
              </w:rPr>
              <w:t>3,900</w:t>
            </w:r>
          </w:p>
        </w:tc>
        <w:tc>
          <w:tcPr>
            <w:tcW w:w="516" w:type="dxa"/>
            <w:tcBorders>
              <w:top w:val="nil"/>
              <w:left w:val="nil"/>
              <w:bottom w:val="single" w:sz="8" w:space="0" w:color="auto"/>
              <w:right w:val="single" w:sz="8" w:space="0" w:color="auto"/>
            </w:tcBorders>
            <w:shd w:val="clear" w:color="auto" w:fill="auto"/>
            <w:vAlign w:val="center"/>
          </w:tcPr>
          <w:p w14:paraId="71A4658F" w14:textId="77777777" w:rsidR="002B32ED" w:rsidRPr="00877FA2" w:rsidRDefault="002B32ED" w:rsidP="00055555">
            <w:pPr>
              <w:rPr>
                <w:rFonts w:ascii="Arial" w:hAnsi="Arial" w:cs="Arial"/>
                <w:color w:val="000000"/>
                <w:sz w:val="22"/>
                <w:szCs w:val="22"/>
              </w:rPr>
            </w:pPr>
            <w:r>
              <w:rPr>
                <w:rFonts w:ascii="Arial" w:hAnsi="Arial" w:cs="Arial"/>
                <w:color w:val="000000"/>
                <w:sz w:val="22"/>
                <w:szCs w:val="22"/>
              </w:rPr>
              <w:t>TN</w:t>
            </w:r>
          </w:p>
        </w:tc>
        <w:tc>
          <w:tcPr>
            <w:tcW w:w="3280" w:type="dxa"/>
            <w:tcBorders>
              <w:top w:val="nil"/>
              <w:left w:val="nil"/>
              <w:bottom w:val="single" w:sz="8" w:space="0" w:color="auto"/>
              <w:right w:val="single" w:sz="8" w:space="0" w:color="auto"/>
            </w:tcBorders>
            <w:shd w:val="clear" w:color="auto" w:fill="auto"/>
            <w:vAlign w:val="center"/>
          </w:tcPr>
          <w:p w14:paraId="4AD90201" w14:textId="77777777" w:rsidR="002B32ED" w:rsidRPr="00877FA2" w:rsidRDefault="002B32ED" w:rsidP="00055555">
            <w:pPr>
              <w:rPr>
                <w:rFonts w:ascii="Arial" w:hAnsi="Arial" w:cs="Arial"/>
                <w:color w:val="000000"/>
                <w:sz w:val="22"/>
                <w:szCs w:val="22"/>
              </w:rPr>
            </w:pPr>
            <w:r w:rsidRPr="00877FA2">
              <w:rPr>
                <w:rFonts w:ascii="Arial" w:hAnsi="Arial" w:cs="Arial"/>
                <w:color w:val="000000"/>
                <w:sz w:val="22"/>
                <w:szCs w:val="22"/>
              </w:rPr>
              <w:t>Base Aggregate Dense</w:t>
            </w:r>
          </w:p>
          <w:p w14:paraId="022EBF27" w14:textId="77777777" w:rsidR="002B32ED" w:rsidRPr="00877FA2" w:rsidRDefault="002B32ED" w:rsidP="00055555">
            <w:pPr>
              <w:rPr>
                <w:rFonts w:ascii="Arial" w:hAnsi="Arial" w:cs="Arial"/>
                <w:color w:val="000000"/>
                <w:sz w:val="22"/>
                <w:szCs w:val="22"/>
              </w:rPr>
            </w:pPr>
            <w:r>
              <w:rPr>
                <w:rFonts w:ascii="Arial" w:hAnsi="Arial" w:cs="Arial"/>
                <w:color w:val="000000"/>
                <w:sz w:val="22"/>
                <w:szCs w:val="22"/>
              </w:rPr>
              <w:t xml:space="preserve">3 </w:t>
            </w:r>
            <w:r w:rsidRPr="00877FA2">
              <w:rPr>
                <w:rFonts w:ascii="Arial" w:hAnsi="Arial" w:cs="Arial"/>
                <w:color w:val="000000"/>
                <w:sz w:val="22"/>
                <w:szCs w:val="22"/>
              </w:rPr>
              <w:t>- Inch</w:t>
            </w:r>
          </w:p>
        </w:tc>
        <w:tc>
          <w:tcPr>
            <w:tcW w:w="1700" w:type="dxa"/>
            <w:tcBorders>
              <w:top w:val="nil"/>
              <w:left w:val="nil"/>
              <w:bottom w:val="single" w:sz="8" w:space="0" w:color="auto"/>
              <w:right w:val="single" w:sz="8" w:space="0" w:color="auto"/>
            </w:tcBorders>
            <w:shd w:val="clear" w:color="auto" w:fill="auto"/>
            <w:noWrap/>
            <w:vAlign w:val="center"/>
            <w:hideMark/>
          </w:tcPr>
          <w:p w14:paraId="5667E607" w14:textId="77777777" w:rsidR="002B32ED" w:rsidRPr="00877FA2" w:rsidRDefault="002B32ED" w:rsidP="00055555">
            <w:pPr>
              <w:rPr>
                <w:rFonts w:ascii="Arial" w:hAnsi="Arial" w:cs="Arial"/>
                <w:color w:val="000000"/>
                <w:sz w:val="22"/>
                <w:szCs w:val="22"/>
              </w:rPr>
            </w:pPr>
            <w:r w:rsidRPr="00877FA2">
              <w:rPr>
                <w:rFonts w:ascii="Arial" w:hAnsi="Arial" w:cs="Arial"/>
                <w:color w:val="000000"/>
                <w:sz w:val="22"/>
                <w:szCs w:val="22"/>
              </w:rPr>
              <w:t>$</w:t>
            </w:r>
          </w:p>
        </w:tc>
        <w:tc>
          <w:tcPr>
            <w:tcW w:w="2160" w:type="dxa"/>
            <w:tcBorders>
              <w:top w:val="nil"/>
              <w:left w:val="nil"/>
              <w:bottom w:val="single" w:sz="8" w:space="0" w:color="auto"/>
              <w:right w:val="single" w:sz="8" w:space="0" w:color="auto"/>
            </w:tcBorders>
            <w:shd w:val="clear" w:color="auto" w:fill="auto"/>
            <w:noWrap/>
            <w:vAlign w:val="center"/>
            <w:hideMark/>
          </w:tcPr>
          <w:p w14:paraId="6AF0707C" w14:textId="77777777" w:rsidR="002B32ED" w:rsidRPr="00877FA2" w:rsidRDefault="002B32ED" w:rsidP="00055555">
            <w:pPr>
              <w:rPr>
                <w:rFonts w:ascii="Arial" w:hAnsi="Arial" w:cs="Arial"/>
                <w:color w:val="000000"/>
                <w:sz w:val="22"/>
                <w:szCs w:val="22"/>
              </w:rPr>
            </w:pPr>
            <w:r w:rsidRPr="00877FA2">
              <w:rPr>
                <w:rFonts w:ascii="Arial" w:hAnsi="Arial" w:cs="Arial"/>
                <w:color w:val="000000"/>
                <w:sz w:val="22"/>
                <w:szCs w:val="22"/>
              </w:rPr>
              <w:t>$</w:t>
            </w:r>
          </w:p>
        </w:tc>
      </w:tr>
      <w:tr w:rsidR="002B32ED" w:rsidRPr="0051512D" w14:paraId="072AD062" w14:textId="77777777" w:rsidTr="002B32ED">
        <w:trPr>
          <w:trHeight w:val="630"/>
          <w:jc w:val="center"/>
        </w:trPr>
        <w:tc>
          <w:tcPr>
            <w:tcW w:w="880" w:type="dxa"/>
            <w:tcBorders>
              <w:top w:val="nil"/>
              <w:left w:val="nil"/>
              <w:bottom w:val="nil"/>
              <w:right w:val="nil"/>
            </w:tcBorders>
            <w:vAlign w:val="center"/>
          </w:tcPr>
          <w:p w14:paraId="3DD662EF" w14:textId="77777777" w:rsidR="002B32ED" w:rsidRPr="00877FA2" w:rsidRDefault="002B32ED" w:rsidP="002B32ED">
            <w:pPr>
              <w:jc w:val="center"/>
              <w:rPr>
                <w:rFonts w:ascii="Arial" w:hAnsi="Arial" w:cs="Arial"/>
                <w:sz w:val="22"/>
                <w:szCs w:val="22"/>
              </w:rPr>
            </w:pPr>
          </w:p>
        </w:tc>
        <w:tc>
          <w:tcPr>
            <w:tcW w:w="7883" w:type="dxa"/>
            <w:gridSpan w:val="5"/>
            <w:tcBorders>
              <w:top w:val="nil"/>
              <w:left w:val="nil"/>
              <w:bottom w:val="nil"/>
              <w:right w:val="nil"/>
            </w:tcBorders>
            <w:shd w:val="clear" w:color="auto" w:fill="auto"/>
            <w:hideMark/>
          </w:tcPr>
          <w:p w14:paraId="002910AB" w14:textId="6A54448A" w:rsidR="002B32ED" w:rsidRPr="00877FA2" w:rsidRDefault="002B32ED" w:rsidP="00055555">
            <w:pPr>
              <w:rPr>
                <w:rFonts w:ascii="Arial" w:hAnsi="Arial" w:cs="Arial"/>
                <w:sz w:val="22"/>
                <w:szCs w:val="22"/>
              </w:rPr>
            </w:pPr>
          </w:p>
        </w:tc>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42711476" w14:textId="77777777" w:rsidR="002B32ED" w:rsidRPr="0051512D" w:rsidRDefault="002B32ED" w:rsidP="00055555">
            <w:pPr>
              <w:rPr>
                <w:rFonts w:ascii="Arial" w:hAnsi="Arial" w:cs="Arial"/>
                <w:color w:val="000000"/>
                <w:sz w:val="22"/>
                <w:szCs w:val="22"/>
              </w:rPr>
            </w:pPr>
            <w:r>
              <w:rPr>
                <w:rFonts w:ascii="Arial" w:hAnsi="Arial" w:cs="Arial"/>
                <w:color w:val="000000"/>
                <w:sz w:val="22"/>
                <w:szCs w:val="22"/>
              </w:rPr>
              <w:t>$</w:t>
            </w:r>
          </w:p>
        </w:tc>
      </w:tr>
    </w:tbl>
    <w:p w14:paraId="56B9220D" w14:textId="77777777" w:rsidR="009C2599" w:rsidRPr="00D1099C" w:rsidRDefault="009C2599" w:rsidP="009C2599">
      <w:pPr>
        <w:rPr>
          <w:rFonts w:ascii="Arial" w:hAnsi="Arial" w:cs="Arial"/>
          <w:sz w:val="20"/>
          <w:szCs w:val="20"/>
        </w:rPr>
        <w:sectPr w:rsidR="009C2599" w:rsidRPr="00D1099C" w:rsidSect="00DD153D">
          <w:headerReference w:type="default" r:id="rId22"/>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3"/>
          <w:footerReference w:type="even" r:id="rId24"/>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5"/>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w:t>
      </w:r>
      <w:r>
        <w:rPr>
          <w:rFonts w:ascii="Arial" w:hAnsi="Arial"/>
          <w:sz w:val="18"/>
        </w:rPr>
        <w:lastRenderedPageBreak/>
        <w:t>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 xml:space="preserve">The vendor agrees to post in conspicuous places, available for employees and applicants for employment, </w:t>
      </w:r>
      <w:r>
        <w:rPr>
          <w:rFonts w:ascii="Arial" w:hAnsi="Arial"/>
          <w:sz w:val="18"/>
        </w:rPr>
        <w:t>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w:t>
      </w:r>
      <w:r w:rsidRPr="00F96452">
        <w:rPr>
          <w:rFonts w:ascii="Arial" w:hAnsi="Arial"/>
          <w:sz w:val="18"/>
        </w:rPr>
        <w:t xml:space="preserve">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w:t>
      </w:r>
      <w:r>
        <w:rPr>
          <w:rFonts w:ascii="Arial" w:hAnsi="Arial"/>
          <w:sz w:val="18"/>
        </w:rPr>
        <w:lastRenderedPageBreak/>
        <w:t xml:space="preserve">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4F69FF" w:rsidRDefault="004F69FF">
      <w:r>
        <w:separator/>
      </w:r>
    </w:p>
  </w:endnote>
  <w:endnote w:type="continuationSeparator" w:id="0">
    <w:p w14:paraId="44097460" w14:textId="77777777" w:rsidR="004F69FF" w:rsidRDefault="004F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2565D332" w:rsidR="004F69FF" w:rsidRPr="00DE13CB" w:rsidRDefault="004F69FF"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120058</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8B0E0A">
      <w:rPr>
        <w:rFonts w:ascii="Arial" w:hAnsi="Arial" w:cs="Arial"/>
        <w:noProof/>
      </w:rPr>
      <w:t>2</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4F69FF" w:rsidRDefault="004F6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4F69FF" w:rsidRDefault="004F6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4F69FF" w:rsidRDefault="004F6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4F69FF" w:rsidRDefault="004F6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4F69FF" w:rsidRDefault="004F69FF">
      <w:r>
        <w:separator/>
      </w:r>
    </w:p>
  </w:footnote>
  <w:footnote w:type="continuationSeparator" w:id="0">
    <w:p w14:paraId="792646AD" w14:textId="77777777" w:rsidR="004F69FF" w:rsidRDefault="004F6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4F69FF" w:rsidRPr="00896A3F" w:rsidRDefault="004F69FF"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4F69FF" w:rsidRPr="00896A3F" w:rsidRDefault="004F69FF"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4F69FF" w:rsidRPr="00896A3F" w:rsidRDefault="004F69FF"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4F69FF" w:rsidRPr="00896A3F" w:rsidRDefault="004F69FF"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4F69FF" w:rsidRPr="00896A3F" w:rsidRDefault="004F69FF"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start w:val="460"/>
      <w:numFmt w:val="decimal"/>
      <w:lvlText w:val="%1"/>
      <w:lvlJc w:val="left"/>
      <w:pPr>
        <w:ind w:hanging="775"/>
      </w:pPr>
    </w:lvl>
    <w:lvl w:ilvl="1">
      <w:start w:val="2"/>
      <w:numFmt w:val="decimal"/>
      <w:lvlText w:val="%1.%2"/>
      <w:lvlJc w:val="left"/>
      <w:pPr>
        <w:ind w:hanging="775"/>
      </w:pPr>
    </w:lvl>
    <w:lvl w:ilvl="2">
      <w:start w:val="1"/>
      <w:numFmt w:val="decimal"/>
      <w:lvlText w:val="%1.%2.%3"/>
      <w:lvlJc w:val="left"/>
      <w:pPr>
        <w:ind w:hanging="775"/>
      </w:pPr>
      <w:rPr>
        <w:rFonts w:ascii="Arial" w:hAnsi="Arial" w:cs="Arial"/>
        <w:b/>
        <w:bCs/>
        <w:spacing w:val="-1"/>
        <w:w w:val="99"/>
        <w:sz w:val="20"/>
        <w:szCs w:val="20"/>
      </w:rPr>
    </w:lvl>
    <w:lvl w:ilvl="3">
      <w:start w:val="1"/>
      <w:numFmt w:val="decimal"/>
      <w:lvlText w:val="(%4)"/>
      <w:lvlJc w:val="left"/>
      <w:pPr>
        <w:ind w:hanging="219"/>
      </w:pPr>
      <w:rPr>
        <w:rFonts w:ascii="Arial" w:hAnsi="Arial" w:cs="Arial"/>
        <w:b w:val="0"/>
        <w:bCs w:val="0"/>
        <w:sz w:val="12"/>
        <w:szCs w:val="1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41D36"/>
    <w:multiLevelType w:val="hybridMultilevel"/>
    <w:tmpl w:val="989A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A5CD5"/>
    <w:multiLevelType w:val="hybridMultilevel"/>
    <w:tmpl w:val="3398B36A"/>
    <w:lvl w:ilvl="0" w:tplc="FFFFFFFF">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774124"/>
    <w:multiLevelType w:val="hybridMultilevel"/>
    <w:tmpl w:val="AF98D5B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8271E"/>
    <w:multiLevelType w:val="hybridMultilevel"/>
    <w:tmpl w:val="FA927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204E4"/>
    <w:multiLevelType w:val="hybridMultilevel"/>
    <w:tmpl w:val="238E6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B07E4"/>
    <w:multiLevelType w:val="hybridMultilevel"/>
    <w:tmpl w:val="D9FAFACA"/>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9"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526FD8"/>
    <w:multiLevelType w:val="hybridMultilevel"/>
    <w:tmpl w:val="F29019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F1BF2"/>
    <w:multiLevelType w:val="hybridMultilevel"/>
    <w:tmpl w:val="D6AADA46"/>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2A76A7D"/>
    <w:multiLevelType w:val="hybridMultilevel"/>
    <w:tmpl w:val="F51CBD46"/>
    <w:lvl w:ilvl="0" w:tplc="6B900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473CA"/>
    <w:multiLevelType w:val="hybridMultilevel"/>
    <w:tmpl w:val="944C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19" w15:restartNumberingAfterBreak="0">
    <w:nsid w:val="387A6030"/>
    <w:multiLevelType w:val="hybridMultilevel"/>
    <w:tmpl w:val="0A666066"/>
    <w:lvl w:ilvl="0" w:tplc="04090015">
      <w:start w:val="1"/>
      <w:numFmt w:val="upperLetter"/>
      <w:lvlText w:val="%1."/>
      <w:lvlJc w:val="left"/>
      <w:pPr>
        <w:ind w:left="720" w:hanging="360"/>
      </w:pPr>
      <w:rPr>
        <w:rFonts w:hint="default"/>
      </w:rPr>
    </w:lvl>
    <w:lvl w:ilvl="1" w:tplc="5E34572A">
      <w:start w:val="1"/>
      <w:numFmt w:val="decimal"/>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F01F0"/>
    <w:multiLevelType w:val="hybridMultilevel"/>
    <w:tmpl w:val="CDF01514"/>
    <w:lvl w:ilvl="0" w:tplc="DD9C6E7C">
      <w:start w:val="1"/>
      <w:numFmt w:val="decimal"/>
      <w:pStyle w:val="1Heading1"/>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B97D14"/>
    <w:multiLevelType w:val="hybridMultilevel"/>
    <w:tmpl w:val="293A0CF2"/>
    <w:lvl w:ilvl="0" w:tplc="E26039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59EB07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118F1"/>
    <w:multiLevelType w:val="hybridMultilevel"/>
    <w:tmpl w:val="02A86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AE0A43"/>
    <w:multiLevelType w:val="hybridMultilevel"/>
    <w:tmpl w:val="D6AC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84F3B"/>
    <w:multiLevelType w:val="hybridMultilevel"/>
    <w:tmpl w:val="8A8C9C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356C5"/>
    <w:multiLevelType w:val="hybridMultilevel"/>
    <w:tmpl w:val="2816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E432AF"/>
    <w:multiLevelType w:val="hybridMultilevel"/>
    <w:tmpl w:val="3A4839E8"/>
    <w:lvl w:ilvl="0" w:tplc="04090015">
      <w:start w:val="1"/>
      <w:numFmt w:val="upperLetter"/>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2B06C3"/>
    <w:multiLevelType w:val="hybridMultilevel"/>
    <w:tmpl w:val="290886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C878BA"/>
    <w:multiLevelType w:val="hybridMultilevel"/>
    <w:tmpl w:val="775C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168E2"/>
    <w:multiLevelType w:val="hybridMultilevel"/>
    <w:tmpl w:val="0A666066"/>
    <w:lvl w:ilvl="0" w:tplc="04090015">
      <w:start w:val="1"/>
      <w:numFmt w:val="upperLetter"/>
      <w:lvlText w:val="%1."/>
      <w:lvlJc w:val="left"/>
      <w:pPr>
        <w:ind w:left="720" w:hanging="360"/>
      </w:pPr>
      <w:rPr>
        <w:rFonts w:hint="default"/>
      </w:rPr>
    </w:lvl>
    <w:lvl w:ilvl="1" w:tplc="5E34572A">
      <w:start w:val="1"/>
      <w:numFmt w:val="decimal"/>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38702C"/>
    <w:multiLevelType w:val="hybridMultilevel"/>
    <w:tmpl w:val="11CC1E3E"/>
    <w:lvl w:ilvl="0" w:tplc="3BB2AC3C">
      <w:start w:val="5"/>
      <w:numFmt w:val="upperLetter"/>
      <w:lvlText w:val="%1."/>
      <w:lvlJc w:val="left"/>
      <w:pPr>
        <w:tabs>
          <w:tab w:val="num" w:pos="435"/>
        </w:tabs>
        <w:ind w:left="43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4"/>
  </w:num>
  <w:num w:numId="6">
    <w:abstractNumId w:val="11"/>
  </w:num>
  <w:num w:numId="7">
    <w:abstractNumId w:val="9"/>
  </w:num>
  <w:num w:numId="8">
    <w:abstractNumId w:val="21"/>
  </w:num>
  <w:num w:numId="9">
    <w:abstractNumId w:val="10"/>
  </w:num>
  <w:num w:numId="10">
    <w:abstractNumId w:val="13"/>
  </w:num>
  <w:num w:numId="11">
    <w:abstractNumId w:val="12"/>
  </w:num>
  <w:num w:numId="12">
    <w:abstractNumId w:val="31"/>
  </w:num>
  <w:num w:numId="13">
    <w:abstractNumId w:val="18"/>
  </w:num>
  <w:num w:numId="14">
    <w:abstractNumId w:val="15"/>
  </w:num>
  <w:num w:numId="15">
    <w:abstractNumId w:val="3"/>
  </w:num>
  <w:num w:numId="16">
    <w:abstractNumId w:val="20"/>
  </w:num>
  <w:num w:numId="17">
    <w:abstractNumId w:val="16"/>
  </w:num>
  <w:num w:numId="18">
    <w:abstractNumId w:val="24"/>
  </w:num>
  <w:num w:numId="19">
    <w:abstractNumId w:val="19"/>
  </w:num>
  <w:num w:numId="20">
    <w:abstractNumId w:val="22"/>
  </w:num>
  <w:num w:numId="21">
    <w:abstractNumId w:val="0"/>
  </w:num>
  <w:num w:numId="22">
    <w:abstractNumId w:val="8"/>
  </w:num>
  <w:num w:numId="23">
    <w:abstractNumId w:val="33"/>
  </w:num>
  <w:num w:numId="24">
    <w:abstractNumId w:val="7"/>
  </w:num>
  <w:num w:numId="25">
    <w:abstractNumId w:val="35"/>
  </w:num>
  <w:num w:numId="26">
    <w:abstractNumId w:val="5"/>
  </w:num>
  <w:num w:numId="27">
    <w:abstractNumId w:val="6"/>
  </w:num>
  <w:num w:numId="28">
    <w:abstractNumId w:val="14"/>
  </w:num>
  <w:num w:numId="29">
    <w:abstractNumId w:val="27"/>
  </w:num>
  <w:num w:numId="30">
    <w:abstractNumId w:val="25"/>
  </w:num>
  <w:num w:numId="31">
    <w:abstractNumId w:val="34"/>
  </w:num>
  <w:num w:numId="32">
    <w:abstractNumId w:val="29"/>
  </w:num>
  <w:num w:numId="33">
    <w:abstractNumId w:val="26"/>
  </w:num>
  <w:num w:numId="34">
    <w:abstractNumId w:val="23"/>
  </w:num>
  <w:num w:numId="35">
    <w:abstractNumId w:val="2"/>
  </w:num>
  <w:num w:numId="3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5555"/>
    <w:rsid w:val="0005777D"/>
    <w:rsid w:val="00072908"/>
    <w:rsid w:val="000730B8"/>
    <w:rsid w:val="00074201"/>
    <w:rsid w:val="00081E3A"/>
    <w:rsid w:val="00090885"/>
    <w:rsid w:val="00093047"/>
    <w:rsid w:val="00095CF4"/>
    <w:rsid w:val="000A3847"/>
    <w:rsid w:val="000A425D"/>
    <w:rsid w:val="000A6438"/>
    <w:rsid w:val="000A6E40"/>
    <w:rsid w:val="000B50C7"/>
    <w:rsid w:val="000B5338"/>
    <w:rsid w:val="000C6CCE"/>
    <w:rsid w:val="000D7B46"/>
    <w:rsid w:val="000E4B2D"/>
    <w:rsid w:val="000F25CC"/>
    <w:rsid w:val="000F4B4C"/>
    <w:rsid w:val="00101CE5"/>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5B59"/>
    <w:rsid w:val="001B01FC"/>
    <w:rsid w:val="001B50D5"/>
    <w:rsid w:val="001B5B4D"/>
    <w:rsid w:val="001C5888"/>
    <w:rsid w:val="001D43AA"/>
    <w:rsid w:val="001D6E99"/>
    <w:rsid w:val="001D7A38"/>
    <w:rsid w:val="001E00FA"/>
    <w:rsid w:val="001F7D28"/>
    <w:rsid w:val="00203A41"/>
    <w:rsid w:val="002178A5"/>
    <w:rsid w:val="002328FC"/>
    <w:rsid w:val="002413B2"/>
    <w:rsid w:val="00244AF4"/>
    <w:rsid w:val="00260156"/>
    <w:rsid w:val="00267509"/>
    <w:rsid w:val="002715C2"/>
    <w:rsid w:val="00273116"/>
    <w:rsid w:val="00287013"/>
    <w:rsid w:val="00295A57"/>
    <w:rsid w:val="002A6828"/>
    <w:rsid w:val="002B32ED"/>
    <w:rsid w:val="002B72D9"/>
    <w:rsid w:val="002C5168"/>
    <w:rsid w:val="002C53F5"/>
    <w:rsid w:val="002C7056"/>
    <w:rsid w:val="002C731A"/>
    <w:rsid w:val="002C7A45"/>
    <w:rsid w:val="002F0033"/>
    <w:rsid w:val="002F1436"/>
    <w:rsid w:val="002F1636"/>
    <w:rsid w:val="002F7E90"/>
    <w:rsid w:val="00307E3B"/>
    <w:rsid w:val="00323FB2"/>
    <w:rsid w:val="00327537"/>
    <w:rsid w:val="003343C7"/>
    <w:rsid w:val="0034399E"/>
    <w:rsid w:val="00344672"/>
    <w:rsid w:val="00371214"/>
    <w:rsid w:val="003740D5"/>
    <w:rsid w:val="00375F91"/>
    <w:rsid w:val="00386484"/>
    <w:rsid w:val="00390740"/>
    <w:rsid w:val="00393100"/>
    <w:rsid w:val="003937C7"/>
    <w:rsid w:val="003A0492"/>
    <w:rsid w:val="003A0AE1"/>
    <w:rsid w:val="003A1E5D"/>
    <w:rsid w:val="003A422A"/>
    <w:rsid w:val="003A5846"/>
    <w:rsid w:val="003B111D"/>
    <w:rsid w:val="003B7739"/>
    <w:rsid w:val="003B78A4"/>
    <w:rsid w:val="003B7CB3"/>
    <w:rsid w:val="003C1AE5"/>
    <w:rsid w:val="003C3717"/>
    <w:rsid w:val="003D3C44"/>
    <w:rsid w:val="003E48A5"/>
    <w:rsid w:val="003E4A1A"/>
    <w:rsid w:val="003F1060"/>
    <w:rsid w:val="00404423"/>
    <w:rsid w:val="00405855"/>
    <w:rsid w:val="00411459"/>
    <w:rsid w:val="0041166D"/>
    <w:rsid w:val="00412519"/>
    <w:rsid w:val="00414CE3"/>
    <w:rsid w:val="00424463"/>
    <w:rsid w:val="00450FEB"/>
    <w:rsid w:val="00453D78"/>
    <w:rsid w:val="0048385C"/>
    <w:rsid w:val="004845FF"/>
    <w:rsid w:val="00493A92"/>
    <w:rsid w:val="004A3856"/>
    <w:rsid w:val="004A5A2D"/>
    <w:rsid w:val="004B31DE"/>
    <w:rsid w:val="004B3314"/>
    <w:rsid w:val="004C49B5"/>
    <w:rsid w:val="004D05EE"/>
    <w:rsid w:val="004D3612"/>
    <w:rsid w:val="004E169E"/>
    <w:rsid w:val="004E6B62"/>
    <w:rsid w:val="004F69FF"/>
    <w:rsid w:val="004F6DFF"/>
    <w:rsid w:val="00500EE8"/>
    <w:rsid w:val="00501844"/>
    <w:rsid w:val="00511C10"/>
    <w:rsid w:val="0051650E"/>
    <w:rsid w:val="0051758A"/>
    <w:rsid w:val="005179AB"/>
    <w:rsid w:val="005207F7"/>
    <w:rsid w:val="00523F16"/>
    <w:rsid w:val="00531E17"/>
    <w:rsid w:val="00541599"/>
    <w:rsid w:val="00542614"/>
    <w:rsid w:val="00546A01"/>
    <w:rsid w:val="005470E1"/>
    <w:rsid w:val="0056171B"/>
    <w:rsid w:val="005633D8"/>
    <w:rsid w:val="0056547B"/>
    <w:rsid w:val="00571F29"/>
    <w:rsid w:val="00576BF5"/>
    <w:rsid w:val="0058671D"/>
    <w:rsid w:val="00592DC9"/>
    <w:rsid w:val="00592DF5"/>
    <w:rsid w:val="005A08BE"/>
    <w:rsid w:val="005A1CD4"/>
    <w:rsid w:val="005A5BC4"/>
    <w:rsid w:val="005B0D3E"/>
    <w:rsid w:val="005B32D8"/>
    <w:rsid w:val="005B6CD4"/>
    <w:rsid w:val="005B7FDA"/>
    <w:rsid w:val="005C20AC"/>
    <w:rsid w:val="005C699B"/>
    <w:rsid w:val="005D0CA5"/>
    <w:rsid w:val="005D53FA"/>
    <w:rsid w:val="005E08F9"/>
    <w:rsid w:val="005E2473"/>
    <w:rsid w:val="005E388C"/>
    <w:rsid w:val="0060340E"/>
    <w:rsid w:val="00605047"/>
    <w:rsid w:val="006076BD"/>
    <w:rsid w:val="00620E3C"/>
    <w:rsid w:val="00621188"/>
    <w:rsid w:val="00621A24"/>
    <w:rsid w:val="00633FCD"/>
    <w:rsid w:val="006340AB"/>
    <w:rsid w:val="00654534"/>
    <w:rsid w:val="00666B53"/>
    <w:rsid w:val="006674F5"/>
    <w:rsid w:val="006702DB"/>
    <w:rsid w:val="006802A3"/>
    <w:rsid w:val="00684C0B"/>
    <w:rsid w:val="006858DA"/>
    <w:rsid w:val="006862E2"/>
    <w:rsid w:val="00692512"/>
    <w:rsid w:val="00696E17"/>
    <w:rsid w:val="006A139C"/>
    <w:rsid w:val="006A5A1B"/>
    <w:rsid w:val="006C01E9"/>
    <w:rsid w:val="006C709E"/>
    <w:rsid w:val="006D4069"/>
    <w:rsid w:val="006D64FA"/>
    <w:rsid w:val="006D6C2D"/>
    <w:rsid w:val="006E5CE2"/>
    <w:rsid w:val="00702DE5"/>
    <w:rsid w:val="00704629"/>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0E0A"/>
    <w:rsid w:val="008B2B99"/>
    <w:rsid w:val="008C3BDF"/>
    <w:rsid w:val="008C620C"/>
    <w:rsid w:val="008D1B2B"/>
    <w:rsid w:val="008E1B09"/>
    <w:rsid w:val="008E2A72"/>
    <w:rsid w:val="008E4CDB"/>
    <w:rsid w:val="008E4E27"/>
    <w:rsid w:val="008E5EDE"/>
    <w:rsid w:val="008F2C54"/>
    <w:rsid w:val="00901AF7"/>
    <w:rsid w:val="009055E0"/>
    <w:rsid w:val="0090575C"/>
    <w:rsid w:val="0091012A"/>
    <w:rsid w:val="00914550"/>
    <w:rsid w:val="009173A8"/>
    <w:rsid w:val="00922DB0"/>
    <w:rsid w:val="00922F1E"/>
    <w:rsid w:val="009271FA"/>
    <w:rsid w:val="009471B8"/>
    <w:rsid w:val="00950132"/>
    <w:rsid w:val="0095369F"/>
    <w:rsid w:val="00962B8D"/>
    <w:rsid w:val="00967FA2"/>
    <w:rsid w:val="00970A9A"/>
    <w:rsid w:val="00971C7F"/>
    <w:rsid w:val="00974AB3"/>
    <w:rsid w:val="00976016"/>
    <w:rsid w:val="0098104A"/>
    <w:rsid w:val="00982CAC"/>
    <w:rsid w:val="00994C04"/>
    <w:rsid w:val="009A5A6A"/>
    <w:rsid w:val="009B75DD"/>
    <w:rsid w:val="009B76FD"/>
    <w:rsid w:val="009C0BC6"/>
    <w:rsid w:val="009C12CB"/>
    <w:rsid w:val="009C2599"/>
    <w:rsid w:val="009C46C0"/>
    <w:rsid w:val="009C6693"/>
    <w:rsid w:val="009D6C5F"/>
    <w:rsid w:val="009E0351"/>
    <w:rsid w:val="009E76FF"/>
    <w:rsid w:val="009F69B4"/>
    <w:rsid w:val="00A064CE"/>
    <w:rsid w:val="00A12650"/>
    <w:rsid w:val="00A12C47"/>
    <w:rsid w:val="00A1637C"/>
    <w:rsid w:val="00A16A79"/>
    <w:rsid w:val="00A179A3"/>
    <w:rsid w:val="00A22D03"/>
    <w:rsid w:val="00A23B1C"/>
    <w:rsid w:val="00A2459E"/>
    <w:rsid w:val="00A30AEE"/>
    <w:rsid w:val="00A41992"/>
    <w:rsid w:val="00A45A26"/>
    <w:rsid w:val="00A45F38"/>
    <w:rsid w:val="00A46ED6"/>
    <w:rsid w:val="00A52BFB"/>
    <w:rsid w:val="00A70A73"/>
    <w:rsid w:val="00A7169E"/>
    <w:rsid w:val="00A83DF1"/>
    <w:rsid w:val="00A9075C"/>
    <w:rsid w:val="00AA2CBA"/>
    <w:rsid w:val="00AA500A"/>
    <w:rsid w:val="00AB3417"/>
    <w:rsid w:val="00AB75E4"/>
    <w:rsid w:val="00AC39F9"/>
    <w:rsid w:val="00AE0105"/>
    <w:rsid w:val="00AE31BB"/>
    <w:rsid w:val="00AE3CBF"/>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C73DB"/>
    <w:rsid w:val="00BD45B9"/>
    <w:rsid w:val="00BD51F9"/>
    <w:rsid w:val="00BD7893"/>
    <w:rsid w:val="00BD7B29"/>
    <w:rsid w:val="00BE1054"/>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47434"/>
    <w:rsid w:val="00C61F06"/>
    <w:rsid w:val="00C6590F"/>
    <w:rsid w:val="00C74B54"/>
    <w:rsid w:val="00C81094"/>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41A"/>
    <w:rsid w:val="00D73E1A"/>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55B43"/>
    <w:rsid w:val="00E60C7F"/>
    <w:rsid w:val="00E65AF2"/>
    <w:rsid w:val="00E65F6E"/>
    <w:rsid w:val="00E70866"/>
    <w:rsid w:val="00E8646C"/>
    <w:rsid w:val="00EA5F2A"/>
    <w:rsid w:val="00EB18B1"/>
    <w:rsid w:val="00EB2CD5"/>
    <w:rsid w:val="00EB4C6C"/>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533A9"/>
    <w:rsid w:val="00F62FEB"/>
    <w:rsid w:val="00F63751"/>
    <w:rsid w:val="00F63D2F"/>
    <w:rsid w:val="00F71C8E"/>
    <w:rsid w:val="00F76586"/>
    <w:rsid w:val="00F77D94"/>
    <w:rsid w:val="00F931CE"/>
    <w:rsid w:val="00F94C39"/>
    <w:rsid w:val="00F94CD5"/>
    <w:rsid w:val="00FA0923"/>
    <w:rsid w:val="00FA5900"/>
    <w:rsid w:val="00FA7482"/>
    <w:rsid w:val="00FA79D9"/>
    <w:rsid w:val="00FB2371"/>
    <w:rsid w:val="00FB43CD"/>
    <w:rsid w:val="00FC3309"/>
    <w:rsid w:val="00FD4548"/>
    <w:rsid w:val="00FD55B1"/>
    <w:rsid w:val="00FE0D1A"/>
    <w:rsid w:val="00FE2440"/>
    <w:rsid w:val="00FE52D4"/>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77425DC7"/>
  <w15:docId w15:val="{9064B7E2-8665-4F8A-BE5C-EA1A0030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 w:type="character" w:customStyle="1" w:styleId="HeaderChar">
    <w:name w:val="Header Char"/>
    <w:link w:val="Header"/>
    <w:semiHidden/>
    <w:rsid w:val="00AE31BB"/>
    <w:rPr>
      <w:rFonts w:ascii="Courier" w:hAnsi="Courier"/>
    </w:rPr>
  </w:style>
  <w:style w:type="paragraph" w:customStyle="1" w:styleId="1Heading1">
    <w:name w:val="1 Heading 1"/>
    <w:basedOn w:val="Normal"/>
    <w:rsid w:val="00AE31BB"/>
    <w:pPr>
      <w:numPr>
        <w:numId w:val="16"/>
      </w:numPr>
      <w:tabs>
        <w:tab w:val="center" w:pos="4680"/>
        <w:tab w:val="right" w:pos="9270"/>
      </w:tabs>
      <w:spacing w:before="240" w:after="240"/>
      <w:ind w:hanging="720"/>
      <w:outlineLvl w:val="0"/>
    </w:pPr>
    <w:rPr>
      <w:b/>
      <w:sz w:val="28"/>
      <w:szCs w:val="28"/>
    </w:rPr>
  </w:style>
  <w:style w:type="paragraph" w:customStyle="1" w:styleId="STSP">
    <w:name w:val="STSP"/>
    <w:rsid w:val="00AE31BB"/>
    <w:pPr>
      <w:tabs>
        <w:tab w:val="left" w:pos="432"/>
      </w:tabs>
    </w:pPr>
    <w:rPr>
      <w:sz w:val="24"/>
      <w:szCs w:val="24"/>
    </w:rPr>
  </w:style>
  <w:style w:type="paragraph" w:customStyle="1" w:styleId="TableParagraph">
    <w:name w:val="Table Paragraph"/>
    <w:basedOn w:val="Normal"/>
    <w:uiPriority w:val="1"/>
    <w:qFormat/>
    <w:rsid w:val="00AE31BB"/>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yperlink" Target="http://werc.wi.go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lrb.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eader" Target="header5.xml"/><Relationship Id="rId10" Type="http://schemas.openxmlformats.org/officeDocument/2006/relationships/hyperlink" Target="http://www.danepurchasing.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ww.danepurchasing.com"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51F8-8D29-4C5B-A312-59BD5B2E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A9A21B25</Template>
  <TotalTime>15</TotalTime>
  <Pages>21</Pages>
  <Words>8350</Words>
  <Characters>46265</Characters>
  <Application>Microsoft Office Word</Application>
  <DocSecurity>0</DocSecurity>
  <Lines>1360</Lines>
  <Paragraphs>627</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53988</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5</cp:revision>
  <cp:lastPrinted>2018-02-26T20:39:00Z</cp:lastPrinted>
  <dcterms:created xsi:type="dcterms:W3CDTF">2020-05-19T12:03:00Z</dcterms:created>
  <dcterms:modified xsi:type="dcterms:W3CDTF">2020-05-26T16:45:00Z</dcterms:modified>
</cp:coreProperties>
</file>