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661A82" w:rsidP="00173A67">
            <w:pPr>
              <w:jc w:val="center"/>
              <w:rPr>
                <w:rFonts w:ascii="Arial" w:hAnsi="Arial" w:cs="Arial"/>
                <w:b/>
                <w:color w:val="0000FF"/>
              </w:rPr>
            </w:pPr>
            <w:r>
              <w:rPr>
                <w:rFonts w:ascii="Arial" w:hAnsi="Arial" w:cs="Arial"/>
                <w:b/>
                <w:color w:val="0000FF"/>
                <w:sz w:val="28"/>
              </w:rPr>
              <w:t>119013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661A82" w:rsidP="00173A67">
            <w:pPr>
              <w:jc w:val="center"/>
              <w:rPr>
                <w:rFonts w:ascii="Arial" w:hAnsi="Arial" w:cs="Arial"/>
                <w:b/>
                <w:color w:val="0000FF"/>
              </w:rPr>
            </w:pPr>
            <w:r>
              <w:rPr>
                <w:rFonts w:ascii="Arial" w:hAnsi="Arial" w:cs="Arial"/>
                <w:b/>
                <w:color w:val="0000FF"/>
                <w:sz w:val="28"/>
              </w:rPr>
              <w:t>Wheel Loader</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7C35C2" w:rsidP="00173A67">
            <w:pPr>
              <w:pStyle w:val="Heading7"/>
              <w:rPr>
                <w:color w:val="0000FF"/>
                <w:sz w:val="32"/>
              </w:rPr>
            </w:pPr>
            <w:r>
              <w:rPr>
                <w:color w:val="0000FF"/>
                <w:sz w:val="32"/>
              </w:rPr>
              <w:t>February 20,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661A82">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661A82"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661A82"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661A82" w:rsidP="00661A82">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F3216D"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7C35C2">
            <w:pPr>
              <w:rPr>
                <w:rFonts w:ascii="Arial" w:hAnsi="Arial" w:cs="Arial"/>
              </w:rPr>
            </w:pPr>
            <w:r>
              <w:rPr>
                <w:rFonts w:ascii="Arial" w:hAnsi="Arial" w:cs="Arial"/>
                <w:b/>
                <w:bCs/>
                <w:sz w:val="20"/>
              </w:rPr>
              <w:t xml:space="preserve">DATE BID ISSUED:  </w:t>
            </w:r>
            <w:r w:rsidR="007C35C2">
              <w:rPr>
                <w:rFonts w:ascii="Arial" w:hAnsi="Arial" w:cs="Arial"/>
                <w:b/>
                <w:bCs/>
                <w:sz w:val="20"/>
              </w:rPr>
              <w:t>January 25,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661A82">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F3216D"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661A82" w:rsidRDefault="00661A82" w:rsidP="00D30D08">
      <w:pPr>
        <w:rPr>
          <w:rFonts w:ascii="Arial" w:hAnsi="Arial" w:cs="Arial"/>
          <w:b/>
        </w:rPr>
      </w:pPr>
      <w:r>
        <w:rPr>
          <w:rFonts w:ascii="Arial" w:hAnsi="Arial" w:cs="Arial"/>
          <w:b/>
        </w:rPr>
        <w:t xml:space="preserve">Equipment Information Section: </w:t>
      </w:r>
      <w:r>
        <w:rPr>
          <w:rFonts w:ascii="Arial" w:hAnsi="Arial" w:cs="Arial"/>
        </w:rPr>
        <w:t xml:space="preserve">Bidder shall fill in all fields in the Equipment Information section according to the exact unit that is being proposed. </w:t>
      </w:r>
    </w:p>
    <w:p w:rsidR="00661A82" w:rsidRDefault="00661A82"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A002B3" w:rsidRDefault="00A623EA" w:rsidP="00A623EA">
      <w:pPr>
        <w:rPr>
          <w:rFonts w:ascii="Arial" w:hAnsi="Arial" w:cs="Arial"/>
        </w:rPr>
      </w:pPr>
      <w:r>
        <w:rPr>
          <w:rFonts w:ascii="Arial" w:hAnsi="Arial" w:cs="Arial"/>
          <w:b/>
        </w:rPr>
        <w:t>Trade-In Equipment:</w:t>
      </w:r>
      <w:r>
        <w:rPr>
          <w:rFonts w:ascii="Arial" w:hAnsi="Arial" w:cs="Arial"/>
        </w:rPr>
        <w:t xml:space="preserve"> </w:t>
      </w:r>
      <w:r w:rsidR="00A002B3">
        <w:rPr>
          <w:rFonts w:ascii="Arial" w:hAnsi="Arial" w:cs="Arial"/>
        </w:rPr>
        <w:t xml:space="preserve">Dane County reserves the right to accept or reject any trade-In or outright purchase price that is offered, whichever is most advantageous to Dane County. </w:t>
      </w:r>
    </w:p>
    <w:p w:rsidR="00A002B3" w:rsidRDefault="00A002B3" w:rsidP="00A623EA">
      <w:pPr>
        <w:rPr>
          <w:rFonts w:ascii="Arial" w:hAnsi="Arial" w:cs="Arial"/>
        </w:rPr>
      </w:pPr>
    </w:p>
    <w:p w:rsidR="00A002B3" w:rsidRPr="00A623EA" w:rsidRDefault="00A623EA" w:rsidP="00A623EA">
      <w:pPr>
        <w:rPr>
          <w:rFonts w:ascii="Arial" w:hAnsi="Arial" w:cs="Arial"/>
        </w:rPr>
      </w:pPr>
      <w:r>
        <w:rPr>
          <w:rFonts w:ascii="Arial" w:hAnsi="Arial" w:cs="Arial"/>
        </w:rPr>
        <w:t>As part of this bid, a 2010 Volvo 150G Wheel Loader is being offered for trade-in</w:t>
      </w:r>
      <w:r w:rsidR="00A002B3">
        <w:rPr>
          <w:rFonts w:ascii="Arial" w:hAnsi="Arial" w:cs="Arial"/>
        </w:rPr>
        <w:t xml:space="preserve"> or outright purchase without a new loader and trade-in</w:t>
      </w:r>
      <w:r>
        <w:rPr>
          <w:rFonts w:ascii="Arial" w:hAnsi="Arial" w:cs="Arial"/>
        </w:rPr>
        <w:t>. This machine has 11,000 hours</w:t>
      </w:r>
      <w:r w:rsidR="00A002B3">
        <w:rPr>
          <w:rFonts w:ascii="Arial" w:hAnsi="Arial" w:cs="Arial"/>
        </w:rPr>
        <w:t>. The machine will have the solid tires replaced with pneumatic tires prior to actual trade-in. The machine can be inspected at the Dane County Landfill #2 Site located at 7102 Highway 12 &amp; 18, Madison, WI 53718 (phone 608-838-9555).</w:t>
      </w:r>
    </w:p>
    <w:p w:rsidR="00D30D08" w:rsidRDefault="00D30D08" w:rsidP="00D30D08">
      <w:pPr>
        <w:rPr>
          <w:rFonts w:ascii="Arial" w:hAnsi="Arial" w:cs="Arial"/>
          <w:b/>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61A82">
        <w:trPr>
          <w:cantSplit/>
          <w:tblCellSpacing w:w="20" w:type="dxa"/>
          <w:jc w:val="center"/>
        </w:trPr>
        <w:tc>
          <w:tcPr>
            <w:tcW w:w="10720" w:type="dxa"/>
            <w:shd w:val="clear" w:color="auto" w:fill="E6E6E6"/>
            <w:vAlign w:val="center"/>
          </w:tcPr>
          <w:p w:rsidR="00661A82" w:rsidRDefault="00661A82" w:rsidP="00661A82">
            <w:pPr>
              <w:jc w:val="center"/>
              <w:rPr>
                <w:rFonts w:ascii="Arial" w:hAnsi="Arial" w:cs="Arial"/>
                <w:b/>
                <w:bCs/>
                <w:sz w:val="28"/>
              </w:rPr>
            </w:pPr>
            <w:r>
              <w:rPr>
                <w:rFonts w:ascii="Arial" w:hAnsi="Arial" w:cs="Arial"/>
                <w:b/>
                <w:bCs/>
                <w:sz w:val="28"/>
              </w:rPr>
              <w:lastRenderedPageBreak/>
              <w:t>EQUIPMENT INFORMATION</w:t>
            </w:r>
          </w:p>
          <w:p w:rsidR="00D30D08" w:rsidRPr="00E3363D" w:rsidRDefault="00661A82" w:rsidP="00661A82">
            <w:pPr>
              <w:jc w:val="center"/>
              <w:rPr>
                <w:rFonts w:ascii="Arial" w:hAnsi="Arial" w:cs="Arial"/>
                <w:b/>
                <w:bCs/>
              </w:rPr>
            </w:pPr>
            <w:r>
              <w:rPr>
                <w:rFonts w:ascii="Arial" w:hAnsi="Arial" w:cs="Arial"/>
                <w:b/>
                <w:bCs/>
              </w:rPr>
              <w:t>Wheel Loader</w:t>
            </w:r>
          </w:p>
        </w:tc>
      </w:tr>
    </w:tbl>
    <w:p w:rsidR="00D30D08" w:rsidRPr="00691949" w:rsidRDefault="00D30D08" w:rsidP="00D30D08">
      <w:pPr>
        <w:rPr>
          <w:sz w:val="12"/>
        </w:rPr>
      </w:pPr>
    </w:p>
    <w:tbl>
      <w:tblPr>
        <w:tblW w:w="8900" w:type="dxa"/>
        <w:jc w:val="center"/>
        <w:tblLook w:val="04A0" w:firstRow="1" w:lastRow="0" w:firstColumn="1" w:lastColumn="0" w:noHBand="0" w:noVBand="1"/>
      </w:tblPr>
      <w:tblGrid>
        <w:gridCol w:w="800"/>
        <w:gridCol w:w="4040"/>
        <w:gridCol w:w="2880"/>
        <w:gridCol w:w="1180"/>
      </w:tblGrid>
      <w:tr w:rsidR="00691949" w:rsidTr="00691949">
        <w:trPr>
          <w:trHeight w:val="420"/>
          <w:jc w:val="center"/>
        </w:trPr>
        <w:tc>
          <w:tcPr>
            <w:tcW w:w="800" w:type="dxa"/>
            <w:tcBorders>
              <w:top w:val="single" w:sz="8" w:space="0" w:color="auto"/>
              <w:left w:val="single" w:sz="8" w:space="0" w:color="auto"/>
              <w:bottom w:val="nil"/>
              <w:right w:val="nil"/>
            </w:tcBorders>
            <w:shd w:val="clear" w:color="000000" w:fill="A6A6A6"/>
            <w:vAlign w:val="center"/>
            <w:hideMark/>
          </w:tcPr>
          <w:p w:rsidR="00691949" w:rsidRDefault="00691949">
            <w:pPr>
              <w:jc w:val="center"/>
              <w:rPr>
                <w:rFonts w:ascii="Arial" w:hAnsi="Arial" w:cs="Arial"/>
                <w:b/>
                <w:bCs/>
              </w:rPr>
            </w:pPr>
            <w:r>
              <w:rPr>
                <w:rFonts w:ascii="Arial" w:hAnsi="Arial" w:cs="Arial"/>
                <w:b/>
                <w:bCs/>
              </w:rPr>
              <w:t>Item #</w:t>
            </w:r>
          </w:p>
        </w:tc>
        <w:tc>
          <w:tcPr>
            <w:tcW w:w="4040" w:type="dxa"/>
            <w:tcBorders>
              <w:top w:val="single" w:sz="4" w:space="0" w:color="auto"/>
              <w:left w:val="single" w:sz="4" w:space="0" w:color="auto"/>
              <w:bottom w:val="single" w:sz="4" w:space="0" w:color="auto"/>
              <w:right w:val="nil"/>
            </w:tcBorders>
            <w:shd w:val="clear" w:color="000000" w:fill="A6A6A6"/>
            <w:noWrap/>
            <w:vAlign w:val="center"/>
            <w:hideMark/>
          </w:tcPr>
          <w:p w:rsidR="00691949" w:rsidRDefault="00691949">
            <w:pPr>
              <w:rPr>
                <w:rFonts w:ascii="Arial" w:hAnsi="Arial" w:cs="Arial"/>
                <w:b/>
                <w:bCs/>
              </w:rPr>
            </w:pPr>
            <w:r>
              <w:rPr>
                <w:rFonts w:ascii="Arial" w:hAnsi="Arial" w:cs="Arial"/>
                <w:b/>
                <w:bCs/>
              </w:rPr>
              <w:t>Equipment Information</w:t>
            </w:r>
          </w:p>
        </w:tc>
        <w:tc>
          <w:tcPr>
            <w:tcW w:w="4060"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691949" w:rsidRDefault="00691949">
            <w:pPr>
              <w:jc w:val="center"/>
              <w:rPr>
                <w:rFonts w:ascii="Arial" w:hAnsi="Arial" w:cs="Arial"/>
                <w:b/>
                <w:bCs/>
              </w:rPr>
            </w:pPr>
            <w:r>
              <w:rPr>
                <w:rFonts w:ascii="Arial" w:hAnsi="Arial" w:cs="Arial"/>
                <w:b/>
                <w:bCs/>
              </w:rPr>
              <w:t> </w:t>
            </w:r>
          </w:p>
        </w:tc>
      </w:tr>
      <w:tr w:rsidR="00691949" w:rsidTr="00691949">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8100" w:type="dxa"/>
            <w:gridSpan w:val="3"/>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LOADER YEAR / MANUFACTURER / MODEL</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Year</w:t>
            </w:r>
          </w:p>
        </w:tc>
        <w:tc>
          <w:tcPr>
            <w:tcW w:w="4060" w:type="dxa"/>
            <w:gridSpan w:val="2"/>
            <w:tcBorders>
              <w:top w:val="nil"/>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Manufacturer</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nil"/>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OPERATING WEIGHT</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w:t>
            </w:r>
          </w:p>
        </w:tc>
        <w:tc>
          <w:tcPr>
            <w:tcW w:w="4040" w:type="dxa"/>
            <w:tcBorders>
              <w:top w:val="nil"/>
              <w:left w:val="nil"/>
              <w:bottom w:val="single" w:sz="4" w:space="0" w:color="auto"/>
              <w:right w:val="nil"/>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Operating Weight</w:t>
            </w:r>
          </w:p>
        </w:tc>
        <w:tc>
          <w:tcPr>
            <w:tcW w:w="4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ENGINE</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5</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Manufacturer</w:t>
            </w:r>
          </w:p>
        </w:tc>
        <w:tc>
          <w:tcPr>
            <w:tcW w:w="4060" w:type="dxa"/>
            <w:gridSpan w:val="2"/>
            <w:tcBorders>
              <w:top w:val="nil"/>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Horsepower</w:t>
            </w:r>
          </w:p>
        </w:tc>
        <w:tc>
          <w:tcPr>
            <w:tcW w:w="4060" w:type="dxa"/>
            <w:gridSpan w:val="2"/>
            <w:tcBorders>
              <w:top w:val="single" w:sz="4" w:space="0" w:color="auto"/>
              <w:left w:val="nil"/>
              <w:bottom w:val="nil"/>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xml:space="preserve">              HP @                   RPM</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POWERTRAIN</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8</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Manufacturer</w:t>
            </w:r>
          </w:p>
        </w:tc>
        <w:tc>
          <w:tcPr>
            <w:tcW w:w="4060" w:type="dxa"/>
            <w:gridSpan w:val="2"/>
            <w:tcBorders>
              <w:top w:val="nil"/>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9</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10</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Type</w:t>
            </w:r>
          </w:p>
        </w:tc>
        <w:tc>
          <w:tcPr>
            <w:tcW w:w="4060" w:type="dxa"/>
            <w:gridSpan w:val="2"/>
            <w:tcBorders>
              <w:top w:val="single" w:sz="4" w:space="0" w:color="auto"/>
              <w:left w:val="nil"/>
              <w:bottom w:val="nil"/>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CLEARANCE</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11</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Overall height including cab</w:t>
            </w:r>
          </w:p>
        </w:tc>
        <w:tc>
          <w:tcPr>
            <w:tcW w:w="4060" w:type="dxa"/>
            <w:gridSpan w:val="2"/>
            <w:tcBorders>
              <w:top w:val="nil"/>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xml:space="preserve">                FT                Inches</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12</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Ground clearance</w:t>
            </w:r>
          </w:p>
        </w:tc>
        <w:tc>
          <w:tcPr>
            <w:tcW w:w="4060" w:type="dxa"/>
            <w:gridSpan w:val="2"/>
            <w:tcBorders>
              <w:top w:val="single" w:sz="4" w:space="0" w:color="auto"/>
              <w:left w:val="nil"/>
              <w:bottom w:val="nil"/>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xml:space="preserve">                                     Inches</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ELECTRICAL SYSTEM</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13</w:t>
            </w:r>
          </w:p>
        </w:tc>
        <w:tc>
          <w:tcPr>
            <w:tcW w:w="4040" w:type="dxa"/>
            <w:tcBorders>
              <w:top w:val="nil"/>
              <w:left w:val="nil"/>
              <w:bottom w:val="nil"/>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Alternator - AMP hour rating</w:t>
            </w:r>
          </w:p>
        </w:tc>
        <w:tc>
          <w:tcPr>
            <w:tcW w:w="4060" w:type="dxa"/>
            <w:gridSpan w:val="2"/>
            <w:tcBorders>
              <w:top w:val="nil"/>
              <w:left w:val="nil"/>
              <w:bottom w:val="nil"/>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single" w:sz="4" w:space="0" w:color="auto"/>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FUEL COMPSUMPTION</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14</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Fuel Tank Capacity</w:t>
            </w:r>
          </w:p>
        </w:tc>
        <w:tc>
          <w:tcPr>
            <w:tcW w:w="4060" w:type="dxa"/>
            <w:gridSpan w:val="2"/>
            <w:tcBorders>
              <w:top w:val="nil"/>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15</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Fuel consumption for stated capacity</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rsidR="00691949" w:rsidRDefault="00691949">
            <w:pPr>
              <w:jc w:val="center"/>
              <w:rPr>
                <w:rFonts w:ascii="Arial" w:hAnsi="Arial" w:cs="Arial"/>
                <w:color w:val="000000"/>
              </w:rPr>
            </w:pPr>
            <w:r>
              <w:rPr>
                <w:rFonts w:ascii="Arial" w:hAnsi="Arial" w:cs="Arial"/>
                <w:color w:val="000000"/>
              </w:rPr>
              <w:t xml:space="preserve">                           Tons Per Day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SERVICE REFILL</w:t>
            </w:r>
          </w:p>
        </w:tc>
        <w:tc>
          <w:tcPr>
            <w:tcW w:w="2880" w:type="dxa"/>
            <w:tcBorders>
              <w:top w:val="nil"/>
              <w:left w:val="nil"/>
              <w:bottom w:val="single" w:sz="4" w:space="0" w:color="auto"/>
              <w:right w:val="single" w:sz="4" w:space="0" w:color="auto"/>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Spec.</w:t>
            </w:r>
          </w:p>
        </w:tc>
        <w:tc>
          <w:tcPr>
            <w:tcW w:w="118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Gallons</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16</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Cooling System</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17</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Transmission</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18</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Crankcase</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19</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Front Axle</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20</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Rear Axle</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21</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Hydraulic System</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22</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Engine Oil</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23</w:t>
            </w:r>
          </w:p>
        </w:tc>
        <w:tc>
          <w:tcPr>
            <w:tcW w:w="404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Park Brake Oil</w:t>
            </w:r>
          </w:p>
        </w:tc>
        <w:tc>
          <w:tcPr>
            <w:tcW w:w="28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PARTS AVAILABILITY</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24</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91949" w:rsidRDefault="00691949" w:rsidP="00691949">
            <w:pPr>
              <w:rPr>
                <w:rFonts w:ascii="Arial" w:hAnsi="Arial" w:cs="Arial"/>
                <w:color w:val="000000"/>
              </w:rPr>
            </w:pPr>
            <w:r>
              <w:rPr>
                <w:rFonts w:ascii="Arial" w:hAnsi="Arial" w:cs="Arial"/>
                <w:color w:val="000000"/>
              </w:rPr>
              <w:t>Stocking level, location and distance in miles from DC Landfill #2:</w:t>
            </w:r>
          </w:p>
        </w:tc>
      </w:tr>
      <w:tr w:rsidR="00691949" w:rsidTr="00691949">
        <w:trPr>
          <w:trHeight w:val="575"/>
          <w:jc w:val="center"/>
        </w:trPr>
        <w:tc>
          <w:tcPr>
            <w:tcW w:w="800" w:type="dxa"/>
            <w:vMerge/>
            <w:tcBorders>
              <w:top w:val="nil"/>
              <w:left w:val="single" w:sz="4" w:space="0" w:color="auto"/>
              <w:bottom w:val="single" w:sz="4" w:space="0" w:color="000000"/>
              <w:right w:val="single" w:sz="4" w:space="0" w:color="auto"/>
            </w:tcBorders>
            <w:vAlign w:val="center"/>
            <w:hideMark/>
          </w:tcPr>
          <w:p w:rsidR="00691949" w:rsidRDefault="00691949">
            <w:pPr>
              <w:rPr>
                <w:rFonts w:ascii="Arial" w:hAnsi="Arial" w:cs="Arial"/>
                <w:color w:val="000000"/>
              </w:rPr>
            </w:pP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r w:rsidR="00691949" w:rsidTr="0069194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TRAINING AVAILABILITY</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rsidR="00691949" w:rsidRDefault="00691949">
            <w:pPr>
              <w:jc w:val="center"/>
              <w:rPr>
                <w:rFonts w:ascii="Arial" w:hAnsi="Arial" w:cs="Arial"/>
                <w:b/>
                <w:bCs/>
                <w:color w:val="000000"/>
              </w:rPr>
            </w:pPr>
            <w:r>
              <w:rPr>
                <w:rFonts w:ascii="Arial" w:hAnsi="Arial" w:cs="Arial"/>
                <w:b/>
                <w:bCs/>
                <w:color w:val="000000"/>
              </w:rPr>
              <w:t> </w:t>
            </w:r>
          </w:p>
        </w:tc>
      </w:tr>
      <w:tr w:rsidR="00691949" w:rsidTr="00691949">
        <w:trPr>
          <w:trHeight w:val="300"/>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25</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Operator and Mechanical Training availability:</w:t>
            </w:r>
          </w:p>
        </w:tc>
      </w:tr>
      <w:tr w:rsidR="00691949" w:rsidTr="00691949">
        <w:trPr>
          <w:trHeight w:val="557"/>
          <w:jc w:val="center"/>
        </w:trPr>
        <w:tc>
          <w:tcPr>
            <w:tcW w:w="800" w:type="dxa"/>
            <w:vMerge/>
            <w:tcBorders>
              <w:top w:val="nil"/>
              <w:left w:val="single" w:sz="4" w:space="0" w:color="auto"/>
              <w:bottom w:val="single" w:sz="4" w:space="0" w:color="000000"/>
              <w:right w:val="single" w:sz="4" w:space="0" w:color="auto"/>
            </w:tcBorders>
            <w:vAlign w:val="center"/>
            <w:hideMark/>
          </w:tcPr>
          <w:p w:rsidR="00691949" w:rsidRDefault="00691949">
            <w:pPr>
              <w:rPr>
                <w:rFonts w:ascii="Arial" w:hAnsi="Arial" w:cs="Arial"/>
                <w:color w:val="000000"/>
              </w:rPr>
            </w:pP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 </w:t>
            </w:r>
          </w:p>
        </w:tc>
      </w:tr>
    </w:tbl>
    <w:p w:rsidR="00661A82" w:rsidRDefault="00661A82" w:rsidP="009C2599">
      <w:pPr>
        <w:rPr>
          <w:rFonts w:ascii="Arial" w:hAnsi="Arial" w:cs="Arial"/>
          <w:sz w:val="20"/>
          <w:szCs w:val="20"/>
        </w:rPr>
      </w:pPr>
    </w:p>
    <w:p w:rsidR="00661A82" w:rsidRDefault="00661A82">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661A82" w:rsidTr="00691949">
        <w:trPr>
          <w:cantSplit/>
          <w:tblCellSpacing w:w="20" w:type="dxa"/>
          <w:jc w:val="center"/>
        </w:trPr>
        <w:tc>
          <w:tcPr>
            <w:tcW w:w="10720" w:type="dxa"/>
            <w:shd w:val="clear" w:color="auto" w:fill="E6E6E6"/>
            <w:vAlign w:val="center"/>
          </w:tcPr>
          <w:p w:rsidR="00661A82" w:rsidRDefault="00661A82" w:rsidP="00661A82">
            <w:pPr>
              <w:jc w:val="center"/>
              <w:rPr>
                <w:rFonts w:ascii="Arial" w:hAnsi="Arial" w:cs="Arial"/>
                <w:b/>
                <w:bCs/>
                <w:sz w:val="28"/>
              </w:rPr>
            </w:pPr>
            <w:r>
              <w:rPr>
                <w:rFonts w:ascii="Arial" w:hAnsi="Arial" w:cs="Arial"/>
                <w:sz w:val="20"/>
                <w:szCs w:val="20"/>
              </w:rPr>
              <w:lastRenderedPageBreak/>
              <w:br w:type="page"/>
            </w:r>
            <w:r>
              <w:rPr>
                <w:rFonts w:ascii="Arial" w:hAnsi="Arial" w:cs="Arial"/>
                <w:b/>
                <w:bCs/>
                <w:sz w:val="28"/>
              </w:rPr>
              <w:t>BID SPECIFICATIONS</w:t>
            </w:r>
          </w:p>
          <w:p w:rsidR="00661A82" w:rsidRPr="00E3363D" w:rsidRDefault="00661A82" w:rsidP="00661A82">
            <w:pPr>
              <w:jc w:val="center"/>
              <w:rPr>
                <w:rFonts w:ascii="Arial" w:hAnsi="Arial" w:cs="Arial"/>
                <w:b/>
                <w:bCs/>
              </w:rPr>
            </w:pPr>
            <w:r>
              <w:rPr>
                <w:rFonts w:ascii="Arial" w:hAnsi="Arial" w:cs="Arial"/>
                <w:b/>
                <w:bCs/>
              </w:rPr>
              <w:t>Wheel Loader</w:t>
            </w:r>
          </w:p>
        </w:tc>
      </w:tr>
    </w:tbl>
    <w:p w:rsidR="00661A82" w:rsidRDefault="00661A82" w:rsidP="00661A82"/>
    <w:tbl>
      <w:tblPr>
        <w:tblW w:w="9400" w:type="dxa"/>
        <w:jc w:val="center"/>
        <w:tblLook w:val="04A0" w:firstRow="1" w:lastRow="0" w:firstColumn="1" w:lastColumn="0" w:noHBand="0" w:noVBand="1"/>
      </w:tblPr>
      <w:tblGrid>
        <w:gridCol w:w="800"/>
        <w:gridCol w:w="6680"/>
        <w:gridCol w:w="970"/>
        <w:gridCol w:w="950"/>
      </w:tblGrid>
      <w:tr w:rsidR="00691949" w:rsidTr="008958D9">
        <w:trPr>
          <w:trHeight w:val="630"/>
          <w:jc w:val="center"/>
        </w:trPr>
        <w:tc>
          <w:tcPr>
            <w:tcW w:w="800" w:type="dxa"/>
            <w:tcBorders>
              <w:top w:val="single" w:sz="8" w:space="0" w:color="auto"/>
              <w:left w:val="single" w:sz="8" w:space="0" w:color="auto"/>
              <w:bottom w:val="nil"/>
              <w:right w:val="nil"/>
            </w:tcBorders>
            <w:shd w:val="clear" w:color="000000" w:fill="A6A6A6"/>
            <w:vAlign w:val="center"/>
            <w:hideMark/>
          </w:tcPr>
          <w:p w:rsidR="00691949" w:rsidRDefault="00691949">
            <w:pPr>
              <w:jc w:val="center"/>
              <w:rPr>
                <w:rFonts w:ascii="Arial" w:hAnsi="Arial" w:cs="Arial"/>
                <w:b/>
                <w:bCs/>
              </w:rPr>
            </w:pPr>
            <w:r>
              <w:rPr>
                <w:rFonts w:ascii="Arial" w:hAnsi="Arial" w:cs="Arial"/>
                <w:b/>
                <w:bCs/>
              </w:rPr>
              <w:t>Item #</w:t>
            </w:r>
          </w:p>
        </w:tc>
        <w:tc>
          <w:tcPr>
            <w:tcW w:w="66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91949" w:rsidRDefault="00691949">
            <w:pPr>
              <w:rPr>
                <w:rFonts w:ascii="Arial" w:hAnsi="Arial" w:cs="Arial"/>
                <w:b/>
                <w:bCs/>
                <w:sz w:val="28"/>
                <w:szCs w:val="28"/>
              </w:rPr>
            </w:pPr>
            <w:r>
              <w:rPr>
                <w:rFonts w:ascii="Arial" w:hAnsi="Arial" w:cs="Arial"/>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691949" w:rsidRDefault="00691949">
            <w:pPr>
              <w:jc w:val="center"/>
              <w:rPr>
                <w:rFonts w:ascii="Arial" w:hAnsi="Arial" w:cs="Arial"/>
                <w:b/>
                <w:bCs/>
                <w:sz w:val="22"/>
                <w:szCs w:val="22"/>
              </w:rPr>
            </w:pPr>
            <w:r>
              <w:rPr>
                <w:rFonts w:ascii="Arial" w:hAnsi="Arial" w:cs="Arial"/>
                <w:b/>
                <w:bCs/>
                <w:sz w:val="22"/>
                <w:szCs w:val="22"/>
              </w:rPr>
              <w:t>Spec Compliance</w:t>
            </w:r>
          </w:p>
        </w:tc>
      </w:tr>
      <w:tr w:rsidR="00691949" w:rsidTr="008958D9">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YEAR, MODEL, GRAPPLE</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26</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New current year and model production front end wheel loader.</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27</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Extreme rugged 4.25 CY grapple bucket with rubber e</w:t>
            </w:r>
            <w:r w:rsidR="008958D9">
              <w:rPr>
                <w:rFonts w:ascii="Arial" w:hAnsi="Arial" w:cs="Arial"/>
                <w:color w:val="000000"/>
              </w:rPr>
              <w:t>dge manufactur</w:t>
            </w:r>
            <w:r>
              <w:rPr>
                <w:rFonts w:ascii="Arial" w:hAnsi="Arial" w:cs="Arial"/>
                <w:color w:val="000000"/>
              </w:rPr>
              <w:t>ed for C&amp;D facility.</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OPERATING WEIGHT</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28</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46,824 lbs. Minimum (includes grapple bucket)</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ENGINE</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29</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Type – Hybrid Diesel</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30</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rsidP="00306525">
            <w:pPr>
              <w:rPr>
                <w:rFonts w:ascii="Arial" w:hAnsi="Arial" w:cs="Arial"/>
                <w:color w:val="000000"/>
              </w:rPr>
            </w:pPr>
            <w:r>
              <w:rPr>
                <w:rFonts w:ascii="Arial" w:hAnsi="Arial" w:cs="Arial"/>
                <w:color w:val="000000"/>
              </w:rPr>
              <w:t xml:space="preserve">227 </w:t>
            </w:r>
            <w:r w:rsidR="00306525">
              <w:rPr>
                <w:rFonts w:ascii="Arial" w:hAnsi="Arial" w:cs="Arial"/>
                <w:color w:val="000000"/>
              </w:rPr>
              <w:t>HP</w:t>
            </w:r>
            <w:r>
              <w:rPr>
                <w:rFonts w:ascii="Arial" w:hAnsi="Arial" w:cs="Arial"/>
                <w:color w:val="000000"/>
              </w:rPr>
              <w:t xml:space="preserve"> minimum</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31</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Oil Cooler</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32</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 xml:space="preserve">Air intake centrifugal </w:t>
            </w:r>
            <w:proofErr w:type="spellStart"/>
            <w:r>
              <w:rPr>
                <w:rFonts w:ascii="Arial" w:hAnsi="Arial" w:cs="Arial"/>
                <w:color w:val="000000"/>
              </w:rPr>
              <w:t>precleaner</w:t>
            </w:r>
            <w:proofErr w:type="spellEnd"/>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33</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Quick service oil change system</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34</w:t>
            </w:r>
          </w:p>
        </w:tc>
        <w:tc>
          <w:tcPr>
            <w:tcW w:w="6680" w:type="dxa"/>
            <w:tcBorders>
              <w:top w:val="nil"/>
              <w:left w:val="nil"/>
              <w:bottom w:val="single" w:sz="4" w:space="0" w:color="auto"/>
              <w:right w:val="single" w:sz="4" w:space="0" w:color="auto"/>
            </w:tcBorders>
            <w:shd w:val="clear" w:color="auto" w:fill="auto"/>
            <w:vAlign w:val="center"/>
            <w:hideMark/>
          </w:tcPr>
          <w:p w:rsidR="00691949" w:rsidRDefault="00691949">
            <w:pPr>
              <w:rPr>
                <w:rFonts w:ascii="Arial" w:hAnsi="Arial" w:cs="Arial"/>
                <w:color w:val="000000"/>
              </w:rPr>
            </w:pPr>
            <w:r>
              <w:rPr>
                <w:rFonts w:ascii="Arial" w:hAnsi="Arial" w:cs="Arial"/>
                <w:color w:val="000000"/>
              </w:rPr>
              <w:t>Engine exhaust with flat black curved stack</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POWERTRAIN</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35</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 xml:space="preserve">Full </w:t>
            </w:r>
            <w:proofErr w:type="spellStart"/>
            <w:r>
              <w:rPr>
                <w:rFonts w:ascii="Arial" w:hAnsi="Arial" w:cs="Arial"/>
                <w:color w:val="000000"/>
              </w:rPr>
              <w:t>powershift</w:t>
            </w:r>
            <w:proofErr w:type="spellEnd"/>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36</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Gears - 4 forward; 3 reverse minimum</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37</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Torque converter – single stage, singe phase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38</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Hybrid Electric Drive Transmission</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39</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Axle Coolers</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STEERING</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40</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Steering Wheel</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41</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 xml:space="preserve">3 Function Joystick with FNR </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42</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3rd Function auxiliary control lever</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WHEELS</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43</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 xml:space="preserve">Solid lugged cushion ride tires, equivalent to </w:t>
            </w:r>
            <w:proofErr w:type="spellStart"/>
            <w:r>
              <w:rPr>
                <w:rFonts w:ascii="Arial" w:hAnsi="Arial" w:cs="Arial"/>
                <w:color w:val="000000"/>
              </w:rPr>
              <w:t>Setco</w:t>
            </w:r>
            <w:proofErr w:type="spellEnd"/>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691949" w:rsidRDefault="00691949">
            <w:pPr>
              <w:rPr>
                <w:rFonts w:ascii="Arial" w:hAnsi="Arial" w:cs="Arial"/>
                <w:b/>
                <w:bCs/>
                <w:color w:val="000000"/>
              </w:rPr>
            </w:pPr>
            <w:r>
              <w:rPr>
                <w:rFonts w:ascii="Arial" w:hAnsi="Arial" w:cs="Arial"/>
                <w:b/>
                <w:bCs/>
                <w:color w:val="000000"/>
              </w:rPr>
              <w:t>GAUGES</w:t>
            </w:r>
          </w:p>
        </w:tc>
        <w:tc>
          <w:tcPr>
            <w:tcW w:w="97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rsidR="00691949" w:rsidRDefault="00691949">
            <w:pPr>
              <w:jc w:val="center"/>
              <w:rPr>
                <w:rFonts w:ascii="Arial" w:hAnsi="Arial" w:cs="Arial"/>
                <w:b/>
                <w:bCs/>
                <w:color w:val="000000"/>
              </w:rPr>
            </w:pPr>
            <w:r>
              <w:rPr>
                <w:rFonts w:ascii="Arial" w:hAnsi="Arial" w:cs="Arial"/>
                <w:b/>
                <w:bCs/>
                <w:color w:val="000000"/>
              </w:rPr>
              <w:t>No</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44</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Ammeter or volt meter</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i/>
                <w:iCs/>
                <w:color w:val="000000"/>
                <w:sz w:val="22"/>
                <w:szCs w:val="22"/>
              </w:rPr>
            </w:pPr>
            <w:r>
              <w:rPr>
                <w:rFonts w:ascii="Arial" w:hAnsi="Arial" w:cs="Arial"/>
                <w:i/>
                <w:iCs/>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i/>
                <w:iCs/>
                <w:color w:val="000000"/>
                <w:sz w:val="22"/>
                <w:szCs w:val="22"/>
              </w:rPr>
            </w:pPr>
            <w:r>
              <w:rPr>
                <w:rFonts w:ascii="Arial" w:hAnsi="Arial" w:cs="Arial"/>
                <w:i/>
                <w:iCs/>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45</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Engine oil pressure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46</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Engine coolant temperature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47</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Transmission oil temperature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48</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Transmission oil pressure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49</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Tachometer or governor control</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50</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Fuel level</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51</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Torque converter oil temperature</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r w:rsidR="00691949" w:rsidTr="008958D9">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91949" w:rsidRDefault="00691949">
            <w:pPr>
              <w:jc w:val="center"/>
              <w:rPr>
                <w:rFonts w:ascii="Arial" w:hAnsi="Arial" w:cs="Arial"/>
                <w:color w:val="000000"/>
              </w:rPr>
            </w:pPr>
            <w:r>
              <w:rPr>
                <w:rFonts w:ascii="Arial" w:hAnsi="Arial" w:cs="Arial"/>
                <w:color w:val="000000"/>
              </w:rPr>
              <w:t>52</w:t>
            </w:r>
          </w:p>
        </w:tc>
        <w:tc>
          <w:tcPr>
            <w:tcW w:w="668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rPr>
            </w:pPr>
            <w:r>
              <w:rPr>
                <w:rFonts w:ascii="Arial" w:hAnsi="Arial" w:cs="Arial"/>
                <w:color w:val="000000"/>
              </w:rPr>
              <w:t>Electric hour meter</w:t>
            </w:r>
          </w:p>
        </w:tc>
        <w:tc>
          <w:tcPr>
            <w:tcW w:w="97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rsidR="00691949" w:rsidRDefault="00691949">
            <w:pPr>
              <w:rPr>
                <w:rFonts w:ascii="Arial" w:hAnsi="Arial" w:cs="Arial"/>
                <w:color w:val="000000"/>
                <w:sz w:val="22"/>
                <w:szCs w:val="22"/>
              </w:rPr>
            </w:pPr>
            <w:r>
              <w:rPr>
                <w:rFonts w:ascii="Arial" w:hAnsi="Arial" w:cs="Arial"/>
                <w:color w:val="000000"/>
                <w:sz w:val="22"/>
                <w:szCs w:val="22"/>
              </w:rPr>
              <w:t> </w:t>
            </w:r>
          </w:p>
        </w:tc>
      </w:tr>
    </w:tbl>
    <w:p w:rsidR="00691949" w:rsidRDefault="00691949" w:rsidP="009C2599">
      <w:pPr>
        <w:rPr>
          <w:rFonts w:ascii="Arial" w:hAnsi="Arial" w:cs="Arial"/>
          <w:sz w:val="20"/>
          <w:szCs w:val="20"/>
        </w:rPr>
      </w:pPr>
    </w:p>
    <w:p w:rsidR="00691949" w:rsidRDefault="00691949">
      <w:pPr>
        <w:rPr>
          <w:rFonts w:ascii="Arial" w:hAnsi="Arial" w:cs="Arial"/>
          <w:sz w:val="20"/>
          <w:szCs w:val="20"/>
        </w:rPr>
      </w:pPr>
      <w:r>
        <w:rPr>
          <w:rFonts w:ascii="Arial" w:hAnsi="Arial" w:cs="Arial"/>
          <w:sz w:val="20"/>
          <w:szCs w:val="20"/>
        </w:rPr>
        <w:br w:type="page"/>
      </w:r>
    </w:p>
    <w:p w:rsidR="00691949" w:rsidRDefault="00691949" w:rsidP="00691949">
      <w:pPr>
        <w:rPr>
          <w:rFonts w:ascii="Arial" w:hAnsi="Arial" w:cs="Arial"/>
          <w:sz w:val="20"/>
          <w:szCs w:val="20"/>
        </w:rPr>
      </w:pPr>
    </w:p>
    <w:p w:rsidR="00691949" w:rsidRDefault="00691949" w:rsidP="00691949">
      <w:pPr>
        <w:rPr>
          <w:rFonts w:ascii="Arial" w:hAnsi="Arial" w:cs="Arial"/>
          <w:sz w:val="20"/>
          <w:szCs w:val="20"/>
        </w:rPr>
      </w:pPr>
    </w:p>
    <w:tbl>
      <w:tblPr>
        <w:tblW w:w="9450" w:type="dxa"/>
        <w:jc w:val="center"/>
        <w:tblLook w:val="04A0" w:firstRow="1" w:lastRow="0" w:firstColumn="1" w:lastColumn="0" w:noHBand="0" w:noVBand="1"/>
      </w:tblPr>
      <w:tblGrid>
        <w:gridCol w:w="805"/>
        <w:gridCol w:w="6665"/>
        <w:gridCol w:w="990"/>
        <w:gridCol w:w="990"/>
      </w:tblGrid>
      <w:tr w:rsidR="007C35C2" w:rsidTr="007C35C2">
        <w:trPr>
          <w:trHeight w:val="630"/>
          <w:jc w:val="center"/>
        </w:trPr>
        <w:tc>
          <w:tcPr>
            <w:tcW w:w="80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35C2" w:rsidRDefault="007C35C2">
            <w:pPr>
              <w:jc w:val="center"/>
              <w:rPr>
                <w:rFonts w:ascii="Arial" w:hAnsi="Arial" w:cs="Arial"/>
                <w:b/>
                <w:bCs/>
              </w:rPr>
            </w:pPr>
            <w:r>
              <w:rPr>
                <w:rFonts w:ascii="Arial" w:hAnsi="Arial" w:cs="Arial"/>
                <w:b/>
                <w:bCs/>
              </w:rPr>
              <w:t>Item #</w:t>
            </w:r>
          </w:p>
        </w:tc>
        <w:tc>
          <w:tcPr>
            <w:tcW w:w="6665" w:type="dxa"/>
            <w:tcBorders>
              <w:top w:val="single" w:sz="4" w:space="0" w:color="auto"/>
              <w:left w:val="nil"/>
              <w:bottom w:val="single" w:sz="4" w:space="0" w:color="auto"/>
              <w:right w:val="single" w:sz="4" w:space="0" w:color="auto"/>
            </w:tcBorders>
            <w:shd w:val="clear" w:color="000000" w:fill="A6A6A6"/>
            <w:noWrap/>
            <w:vAlign w:val="center"/>
            <w:hideMark/>
          </w:tcPr>
          <w:p w:rsidR="007C35C2" w:rsidRDefault="007C35C2">
            <w:pPr>
              <w:rPr>
                <w:rFonts w:ascii="Arial" w:hAnsi="Arial" w:cs="Arial"/>
                <w:b/>
                <w:bCs/>
                <w:sz w:val="28"/>
                <w:szCs w:val="28"/>
              </w:rPr>
            </w:pPr>
            <w:r>
              <w:rPr>
                <w:rFonts w:ascii="Arial" w:hAnsi="Arial" w:cs="Arial"/>
                <w:b/>
                <w:bCs/>
                <w:sz w:val="28"/>
                <w:szCs w:val="28"/>
              </w:rPr>
              <w:t>Description</w:t>
            </w:r>
          </w:p>
        </w:tc>
        <w:tc>
          <w:tcPr>
            <w:tcW w:w="198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7C35C2" w:rsidRDefault="007C35C2">
            <w:pPr>
              <w:jc w:val="center"/>
              <w:rPr>
                <w:rFonts w:ascii="Arial" w:hAnsi="Arial" w:cs="Arial"/>
                <w:b/>
                <w:bCs/>
                <w:sz w:val="22"/>
                <w:szCs w:val="22"/>
              </w:rPr>
            </w:pPr>
            <w:r>
              <w:rPr>
                <w:rFonts w:ascii="Arial" w:hAnsi="Arial" w:cs="Arial"/>
                <w:b/>
                <w:bCs/>
                <w:sz w:val="22"/>
                <w:szCs w:val="22"/>
              </w:rPr>
              <w:t>Spec Compliance</w:t>
            </w:r>
          </w:p>
        </w:tc>
      </w:tr>
      <w:tr w:rsidR="007C35C2" w:rsidTr="007C35C2">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color w:val="000000"/>
              </w:rPr>
            </w:pPr>
            <w:r>
              <w:rPr>
                <w:rFonts w:ascii="Arial" w:hAnsi="Arial" w:cs="Arial"/>
                <w:color w:val="000000"/>
              </w:rPr>
              <w:t> </w:t>
            </w:r>
          </w:p>
        </w:tc>
        <w:tc>
          <w:tcPr>
            <w:tcW w:w="6665" w:type="dxa"/>
            <w:tcBorders>
              <w:top w:val="nil"/>
              <w:left w:val="nil"/>
              <w:bottom w:val="single" w:sz="4" w:space="0" w:color="auto"/>
              <w:right w:val="single" w:sz="4" w:space="0" w:color="auto"/>
            </w:tcBorders>
            <w:shd w:val="clear" w:color="000000" w:fill="BFBFBF"/>
            <w:vAlign w:val="center"/>
            <w:hideMark/>
          </w:tcPr>
          <w:p w:rsidR="007C35C2" w:rsidRDefault="007C35C2">
            <w:pPr>
              <w:rPr>
                <w:rFonts w:ascii="Arial" w:hAnsi="Arial" w:cs="Arial"/>
                <w:b/>
                <w:bCs/>
                <w:color w:val="000000"/>
              </w:rPr>
            </w:pPr>
            <w:r>
              <w:rPr>
                <w:rFonts w:ascii="Arial" w:hAnsi="Arial" w:cs="Arial"/>
                <w:b/>
                <w:bCs/>
                <w:color w:val="000000"/>
              </w:rPr>
              <w:t>GUARDS</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No</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53</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Boom cylinder line &amp; cavity guards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54</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Articulation joint guards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55</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Extreme service flex cab entry step</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56</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Axle seal guards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57</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Rear access platform with steps and hand holds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58</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Lighting protection</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59</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Front window guard</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60</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Cab screen package</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61</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Amber strobe light</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62</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Transmission and bottom guards with level 2 sound package</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63</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Resistor box bottom guard</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color w:val="000000"/>
              </w:rPr>
            </w:pPr>
            <w:r>
              <w:rPr>
                <w:rFonts w:ascii="Arial" w:hAnsi="Arial" w:cs="Arial"/>
                <w:color w:val="000000"/>
              </w:rPr>
              <w:t> </w:t>
            </w:r>
          </w:p>
        </w:tc>
        <w:tc>
          <w:tcPr>
            <w:tcW w:w="6665" w:type="dxa"/>
            <w:tcBorders>
              <w:top w:val="nil"/>
              <w:left w:val="nil"/>
              <w:bottom w:val="single" w:sz="4" w:space="0" w:color="auto"/>
              <w:right w:val="single" w:sz="4" w:space="0" w:color="auto"/>
            </w:tcBorders>
            <w:shd w:val="clear" w:color="000000" w:fill="BFBFBF"/>
            <w:vAlign w:val="center"/>
            <w:hideMark/>
          </w:tcPr>
          <w:p w:rsidR="007C35C2" w:rsidRDefault="007C35C2">
            <w:pPr>
              <w:rPr>
                <w:rFonts w:ascii="Arial" w:hAnsi="Arial" w:cs="Arial"/>
                <w:b/>
                <w:bCs/>
                <w:color w:val="000000"/>
              </w:rPr>
            </w:pPr>
            <w:r>
              <w:rPr>
                <w:rFonts w:ascii="Arial" w:hAnsi="Arial" w:cs="Arial"/>
                <w:b/>
                <w:bCs/>
                <w:color w:val="000000"/>
              </w:rPr>
              <w:t>CAB</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No</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64</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ROPS quiet cab with air conditioner</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65</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Windshield wipers-electric</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66</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Tinted glass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67</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Heated outside mounted mirrors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68</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Radar object detection system with backup alarm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69</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Rear view camera system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70</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Standard fabric seat with back rest extension and air suspension</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71</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306525">
            <w:pPr>
              <w:rPr>
                <w:rFonts w:ascii="Arial" w:hAnsi="Arial" w:cs="Arial"/>
                <w:color w:val="000000"/>
              </w:rPr>
            </w:pPr>
            <w:r>
              <w:rPr>
                <w:rFonts w:ascii="Arial" w:hAnsi="Arial" w:cs="Arial"/>
                <w:color w:val="000000"/>
              </w:rPr>
              <w:t>5.0 lbs. multi-</w:t>
            </w:r>
            <w:r w:rsidR="007C35C2">
              <w:rPr>
                <w:rFonts w:ascii="Arial" w:hAnsi="Arial" w:cs="Arial"/>
                <w:color w:val="000000"/>
              </w:rPr>
              <w:t>purpose (ABC) dry chemical fire extinguisher mounted in cab</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72</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Seat belts</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73</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AM/FM/WB radio</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74</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Horn</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75</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Engine coolant heater</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76</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Low oil pressure alarm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77</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Waste handler kit</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78</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Slow moving vehicle (SMV) emblem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color w:val="000000"/>
              </w:rPr>
            </w:pPr>
            <w:r>
              <w:rPr>
                <w:rFonts w:ascii="Arial" w:hAnsi="Arial" w:cs="Arial"/>
                <w:color w:val="000000"/>
              </w:rPr>
              <w:t> </w:t>
            </w:r>
          </w:p>
        </w:tc>
        <w:tc>
          <w:tcPr>
            <w:tcW w:w="6665" w:type="dxa"/>
            <w:tcBorders>
              <w:top w:val="nil"/>
              <w:left w:val="nil"/>
              <w:bottom w:val="single" w:sz="4" w:space="0" w:color="auto"/>
              <w:right w:val="single" w:sz="4" w:space="0" w:color="auto"/>
            </w:tcBorders>
            <w:shd w:val="clear" w:color="000000" w:fill="BFBFBF"/>
            <w:vAlign w:val="center"/>
            <w:hideMark/>
          </w:tcPr>
          <w:p w:rsidR="007C35C2" w:rsidRDefault="007C35C2">
            <w:pPr>
              <w:rPr>
                <w:rFonts w:ascii="Arial" w:hAnsi="Arial" w:cs="Arial"/>
                <w:b/>
                <w:bCs/>
                <w:color w:val="000000"/>
              </w:rPr>
            </w:pPr>
            <w:r>
              <w:rPr>
                <w:rFonts w:ascii="Arial" w:hAnsi="Arial" w:cs="Arial"/>
                <w:b/>
                <w:bCs/>
                <w:color w:val="000000"/>
              </w:rPr>
              <w:t>ELECTRICAL SYSTEM</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rsidR="007C35C2" w:rsidRDefault="007C35C2">
            <w:pPr>
              <w:jc w:val="center"/>
              <w:rPr>
                <w:rFonts w:ascii="Arial" w:hAnsi="Arial" w:cs="Arial"/>
                <w:b/>
                <w:bCs/>
                <w:color w:val="000000"/>
              </w:rPr>
            </w:pPr>
            <w:r>
              <w:rPr>
                <w:rFonts w:ascii="Arial" w:hAnsi="Arial" w:cs="Arial"/>
                <w:b/>
                <w:bCs/>
                <w:color w:val="000000"/>
              </w:rPr>
              <w:t>No</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79</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 xml:space="preserve">Alternator - 130 amp. Minimum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80</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Batteries – (2) x12V, 945 CCA Minimum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81</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Lighting system – Work and drive LED</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82</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Block heater - 1000 watt minimum</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83</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Low temp starting package</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84</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24 volt to 12 volt – 8 amp. Converter</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r w:rsidR="007C35C2" w:rsidTr="007C35C2">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35C2" w:rsidRDefault="007C35C2">
            <w:pPr>
              <w:jc w:val="center"/>
              <w:rPr>
                <w:rFonts w:ascii="Arial" w:hAnsi="Arial" w:cs="Arial"/>
                <w:color w:val="000000"/>
              </w:rPr>
            </w:pPr>
            <w:r>
              <w:rPr>
                <w:rFonts w:ascii="Arial" w:hAnsi="Arial" w:cs="Arial"/>
                <w:color w:val="000000"/>
              </w:rPr>
              <w:t>85</w:t>
            </w:r>
          </w:p>
        </w:tc>
        <w:tc>
          <w:tcPr>
            <w:tcW w:w="6665"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rPr>
            </w:pPr>
            <w:r>
              <w:rPr>
                <w:rFonts w:ascii="Arial" w:hAnsi="Arial" w:cs="Arial"/>
                <w:color w:val="000000"/>
              </w:rPr>
              <w:t>Dual beacon bracket</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C35C2" w:rsidRDefault="007C35C2">
            <w:pPr>
              <w:rPr>
                <w:rFonts w:ascii="Arial" w:hAnsi="Arial" w:cs="Arial"/>
                <w:color w:val="000000"/>
                <w:sz w:val="22"/>
                <w:szCs w:val="22"/>
              </w:rPr>
            </w:pPr>
            <w:r>
              <w:rPr>
                <w:rFonts w:ascii="Arial" w:hAnsi="Arial" w:cs="Arial"/>
                <w:color w:val="000000"/>
                <w:sz w:val="22"/>
                <w:szCs w:val="22"/>
              </w:rPr>
              <w:t> </w:t>
            </w:r>
          </w:p>
        </w:tc>
      </w:tr>
    </w:tbl>
    <w:p w:rsidR="007C35C2" w:rsidRDefault="007C35C2" w:rsidP="00691949">
      <w:pPr>
        <w:rPr>
          <w:rFonts w:ascii="Arial" w:hAnsi="Arial" w:cs="Arial"/>
          <w:sz w:val="20"/>
          <w:szCs w:val="20"/>
        </w:rPr>
      </w:pPr>
    </w:p>
    <w:p w:rsidR="007C35C2" w:rsidRDefault="007C35C2" w:rsidP="007C35C2">
      <w:pPr>
        <w:rPr>
          <w:rFonts w:ascii="Arial" w:hAnsi="Arial" w:cs="Arial"/>
          <w:sz w:val="20"/>
          <w:szCs w:val="20"/>
        </w:rPr>
      </w:pPr>
    </w:p>
    <w:p w:rsidR="007C35C2" w:rsidRDefault="007C35C2" w:rsidP="007C35C2">
      <w:pPr>
        <w:rPr>
          <w:rFonts w:ascii="Arial" w:hAnsi="Arial" w:cs="Arial"/>
          <w:sz w:val="20"/>
          <w:szCs w:val="20"/>
        </w:rPr>
      </w:pPr>
    </w:p>
    <w:p w:rsidR="007C35C2" w:rsidRDefault="007C35C2" w:rsidP="007C35C2">
      <w:pPr>
        <w:rPr>
          <w:rFonts w:ascii="Arial" w:hAnsi="Arial" w:cs="Arial"/>
          <w:sz w:val="20"/>
          <w:szCs w:val="20"/>
        </w:rPr>
      </w:pPr>
    </w:p>
    <w:p w:rsidR="007C35C2" w:rsidRDefault="007C35C2">
      <w:pPr>
        <w:rPr>
          <w:rFonts w:ascii="Arial" w:hAnsi="Arial" w:cs="Arial"/>
          <w:sz w:val="20"/>
          <w:szCs w:val="20"/>
        </w:rPr>
      </w:pPr>
      <w:r>
        <w:rPr>
          <w:rFonts w:ascii="Arial" w:hAnsi="Arial" w:cs="Arial"/>
          <w:sz w:val="20"/>
          <w:szCs w:val="20"/>
        </w:rPr>
        <w:br w:type="page"/>
      </w:r>
    </w:p>
    <w:p w:rsidR="00306525" w:rsidRDefault="00306525" w:rsidP="007C35C2">
      <w:pPr>
        <w:rPr>
          <w:rFonts w:ascii="Arial" w:hAnsi="Arial" w:cs="Arial"/>
          <w:sz w:val="20"/>
          <w:szCs w:val="20"/>
        </w:rPr>
      </w:pPr>
    </w:p>
    <w:p w:rsidR="00306525" w:rsidRPr="007C35C2" w:rsidRDefault="00306525" w:rsidP="007C35C2">
      <w:pPr>
        <w:rPr>
          <w:rFonts w:ascii="Arial" w:hAnsi="Arial" w:cs="Arial"/>
          <w:sz w:val="20"/>
          <w:szCs w:val="20"/>
        </w:rPr>
      </w:pPr>
    </w:p>
    <w:tbl>
      <w:tblPr>
        <w:tblW w:w="9400" w:type="dxa"/>
        <w:jc w:val="center"/>
        <w:tblLook w:val="04A0" w:firstRow="1" w:lastRow="0" w:firstColumn="1" w:lastColumn="0" w:noHBand="0" w:noVBand="1"/>
      </w:tblPr>
      <w:tblGrid>
        <w:gridCol w:w="800"/>
        <w:gridCol w:w="6680"/>
        <w:gridCol w:w="975"/>
        <w:gridCol w:w="945"/>
      </w:tblGrid>
      <w:tr w:rsidR="00306525" w:rsidTr="00306525">
        <w:trPr>
          <w:trHeight w:val="630"/>
          <w:jc w:val="center"/>
        </w:trPr>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06525" w:rsidRDefault="00306525">
            <w:pPr>
              <w:jc w:val="center"/>
              <w:rPr>
                <w:rFonts w:ascii="Arial" w:hAnsi="Arial" w:cs="Arial"/>
                <w:b/>
                <w:bCs/>
              </w:rPr>
            </w:pPr>
            <w:r>
              <w:rPr>
                <w:rFonts w:ascii="Arial" w:hAnsi="Arial" w:cs="Arial"/>
                <w:b/>
                <w:bCs/>
              </w:rPr>
              <w:t>Item #</w:t>
            </w:r>
          </w:p>
        </w:tc>
        <w:tc>
          <w:tcPr>
            <w:tcW w:w="6680" w:type="dxa"/>
            <w:tcBorders>
              <w:top w:val="single" w:sz="4" w:space="0" w:color="auto"/>
              <w:left w:val="nil"/>
              <w:bottom w:val="single" w:sz="4" w:space="0" w:color="auto"/>
              <w:right w:val="single" w:sz="4" w:space="0" w:color="auto"/>
            </w:tcBorders>
            <w:shd w:val="clear" w:color="000000" w:fill="A6A6A6"/>
            <w:noWrap/>
            <w:vAlign w:val="center"/>
            <w:hideMark/>
          </w:tcPr>
          <w:p w:rsidR="00306525" w:rsidRDefault="00306525">
            <w:pPr>
              <w:rPr>
                <w:rFonts w:ascii="Arial" w:hAnsi="Arial" w:cs="Arial"/>
                <w:b/>
                <w:bCs/>
                <w:sz w:val="28"/>
                <w:szCs w:val="28"/>
              </w:rPr>
            </w:pPr>
            <w:r>
              <w:rPr>
                <w:rFonts w:ascii="Arial" w:hAnsi="Arial" w:cs="Arial"/>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306525" w:rsidRDefault="00306525">
            <w:pPr>
              <w:jc w:val="center"/>
              <w:rPr>
                <w:rFonts w:ascii="Arial" w:hAnsi="Arial" w:cs="Arial"/>
                <w:b/>
                <w:bCs/>
                <w:sz w:val="22"/>
                <w:szCs w:val="22"/>
              </w:rPr>
            </w:pPr>
            <w:r>
              <w:rPr>
                <w:rFonts w:ascii="Arial" w:hAnsi="Arial" w:cs="Arial"/>
                <w:b/>
                <w:bCs/>
                <w:sz w:val="22"/>
                <w:szCs w:val="22"/>
              </w:rPr>
              <w:t>Spec Compliance</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FIRE PROTECTION</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86</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 xml:space="preserve">Built-in </w:t>
            </w:r>
            <w:proofErr w:type="spellStart"/>
            <w:r>
              <w:rPr>
                <w:rFonts w:ascii="Arial" w:hAnsi="Arial" w:cs="Arial"/>
                <w:color w:val="000000"/>
              </w:rPr>
              <w:t>Ansul</w:t>
            </w:r>
            <w:proofErr w:type="spellEnd"/>
            <w:r>
              <w:rPr>
                <w:rFonts w:ascii="Arial" w:hAnsi="Arial" w:cs="Arial"/>
                <w:color w:val="000000"/>
              </w:rPr>
              <w:t xml:space="preserve"> dry type fire suppression system required</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COOLING SYSTEM</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87</w:t>
            </w:r>
          </w:p>
        </w:tc>
        <w:tc>
          <w:tcPr>
            <w:tcW w:w="6680"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rPr>
            </w:pPr>
            <w:r>
              <w:rPr>
                <w:rFonts w:ascii="Arial" w:hAnsi="Arial" w:cs="Arial"/>
                <w:color w:val="000000"/>
              </w:rPr>
              <w:t xml:space="preserve">Auto reversing fan </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LUBRICATION SYSTEM</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88</w:t>
            </w:r>
          </w:p>
        </w:tc>
        <w:tc>
          <w:tcPr>
            <w:tcW w:w="6680"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rPr>
            </w:pPr>
            <w:r>
              <w:rPr>
                <w:rFonts w:ascii="Arial" w:hAnsi="Arial" w:cs="Arial"/>
                <w:color w:val="000000"/>
              </w:rPr>
              <w:t xml:space="preserve">Central Lubrication system </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FUEL HEATER CAB</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89</w:t>
            </w:r>
          </w:p>
        </w:tc>
        <w:tc>
          <w:tcPr>
            <w:tcW w:w="6680"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rPr>
            </w:pPr>
            <w:r>
              <w:rPr>
                <w:rFonts w:ascii="Arial" w:hAnsi="Arial" w:cs="Arial"/>
                <w:color w:val="000000"/>
              </w:rPr>
              <w:t>Fuel heater cab</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WARRANTY (provide an attachment if necessary)</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90</w:t>
            </w:r>
          </w:p>
        </w:tc>
        <w:tc>
          <w:tcPr>
            <w:tcW w:w="6680"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rPr>
            </w:pPr>
            <w:r>
              <w:rPr>
                <w:rFonts w:ascii="Arial" w:hAnsi="Arial" w:cs="Arial"/>
                <w:color w:val="000000"/>
              </w:rPr>
              <w:t>Five (5) years</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91</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10,000 hours</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92</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Shall cover all labor/travel/materials for repairs/damage other than that caused by intentional neglect or abuse.</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93</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Vendor not able to charge County additional costs for work covered under warranty.</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color w:val="000000"/>
              </w:rPr>
            </w:pPr>
            <w:r>
              <w:rPr>
                <w:rFonts w:ascii="Arial" w:hAnsi="Arial" w:cs="Arial"/>
                <w:color w:val="000000"/>
              </w:rPr>
              <w:t> </w:t>
            </w:r>
          </w:p>
        </w:tc>
        <w:tc>
          <w:tcPr>
            <w:tcW w:w="6680" w:type="dxa"/>
            <w:tcBorders>
              <w:top w:val="nil"/>
              <w:left w:val="nil"/>
              <w:bottom w:val="single" w:sz="4" w:space="0" w:color="auto"/>
              <w:right w:val="single" w:sz="4" w:space="0" w:color="auto"/>
            </w:tcBorders>
            <w:shd w:val="clear" w:color="000000" w:fill="BFBFBF"/>
            <w:vAlign w:val="center"/>
            <w:hideMark/>
          </w:tcPr>
          <w:p w:rsidR="00306525" w:rsidRDefault="00306525">
            <w:pPr>
              <w:rPr>
                <w:rFonts w:ascii="Arial" w:hAnsi="Arial" w:cs="Arial"/>
                <w:b/>
                <w:bCs/>
                <w:color w:val="000000"/>
              </w:rPr>
            </w:pPr>
            <w:r>
              <w:rPr>
                <w:rFonts w:ascii="Arial" w:hAnsi="Arial" w:cs="Arial"/>
                <w:b/>
                <w:bCs/>
                <w:color w:val="000000"/>
              </w:rPr>
              <w:t>MANUALS</w:t>
            </w:r>
          </w:p>
        </w:tc>
        <w:tc>
          <w:tcPr>
            <w:tcW w:w="97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rsidR="00306525" w:rsidRDefault="00306525">
            <w:pPr>
              <w:jc w:val="center"/>
              <w:rPr>
                <w:rFonts w:ascii="Arial" w:hAnsi="Arial" w:cs="Arial"/>
                <w:b/>
                <w:bCs/>
                <w:color w:val="000000"/>
              </w:rPr>
            </w:pPr>
            <w:r>
              <w:rPr>
                <w:rFonts w:ascii="Arial" w:hAnsi="Arial" w:cs="Arial"/>
                <w:b/>
                <w:bCs/>
                <w:color w:val="000000"/>
              </w:rPr>
              <w:t>No</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94</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2 operators manuals (paper copy)</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95</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1 shop service manual (paper copy)</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r w:rsidR="00306525" w:rsidTr="0030652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6525" w:rsidRDefault="00306525">
            <w:pPr>
              <w:jc w:val="center"/>
              <w:rPr>
                <w:rFonts w:ascii="Arial" w:hAnsi="Arial" w:cs="Arial"/>
                <w:color w:val="000000"/>
              </w:rPr>
            </w:pPr>
            <w:r>
              <w:rPr>
                <w:rFonts w:ascii="Arial" w:hAnsi="Arial" w:cs="Arial"/>
                <w:color w:val="000000"/>
              </w:rPr>
              <w:t>96</w:t>
            </w:r>
          </w:p>
        </w:tc>
        <w:tc>
          <w:tcPr>
            <w:tcW w:w="6680" w:type="dxa"/>
            <w:tcBorders>
              <w:top w:val="nil"/>
              <w:left w:val="nil"/>
              <w:bottom w:val="single" w:sz="4" w:space="0" w:color="auto"/>
              <w:right w:val="single" w:sz="4" w:space="0" w:color="auto"/>
            </w:tcBorders>
            <w:shd w:val="clear" w:color="auto" w:fill="auto"/>
            <w:vAlign w:val="center"/>
            <w:hideMark/>
          </w:tcPr>
          <w:p w:rsidR="00306525" w:rsidRDefault="00306525">
            <w:pPr>
              <w:rPr>
                <w:rFonts w:ascii="Arial" w:hAnsi="Arial" w:cs="Arial"/>
                <w:color w:val="000000"/>
              </w:rPr>
            </w:pPr>
            <w:r>
              <w:rPr>
                <w:rFonts w:ascii="Arial" w:hAnsi="Arial" w:cs="Arial"/>
                <w:color w:val="000000"/>
              </w:rPr>
              <w:t>1 repair manual (paper copy)</w:t>
            </w:r>
          </w:p>
        </w:tc>
        <w:tc>
          <w:tcPr>
            <w:tcW w:w="97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rsidR="00306525" w:rsidRDefault="00306525">
            <w:pPr>
              <w:rPr>
                <w:rFonts w:ascii="Arial" w:hAnsi="Arial" w:cs="Arial"/>
                <w:color w:val="000000"/>
                <w:sz w:val="22"/>
                <w:szCs w:val="22"/>
              </w:rPr>
            </w:pPr>
            <w:r>
              <w:rPr>
                <w:rFonts w:ascii="Arial" w:hAnsi="Arial" w:cs="Arial"/>
                <w:color w:val="000000"/>
                <w:sz w:val="22"/>
                <w:szCs w:val="22"/>
              </w:rPr>
              <w:t> </w:t>
            </w:r>
          </w:p>
        </w:tc>
      </w:tr>
    </w:tbl>
    <w:p w:rsidR="00661A82" w:rsidRPr="007C35C2" w:rsidRDefault="00661A82" w:rsidP="007C35C2">
      <w:pPr>
        <w:rPr>
          <w:rFonts w:ascii="Arial" w:hAnsi="Arial" w:cs="Arial"/>
          <w:sz w:val="20"/>
          <w:szCs w:val="20"/>
        </w:rPr>
        <w:sectPr w:rsidR="00661A82" w:rsidRPr="007C35C2"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306525">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306525">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A623EA" w:rsidRDefault="00A623EA" w:rsidP="00D30D08">
      <w:pPr>
        <w:jc w:val="center"/>
        <w:rPr>
          <w:rFonts w:ascii="Arial" w:hAnsi="Arial" w:cs="Arial"/>
          <w:b/>
        </w:rPr>
      </w:pPr>
    </w:p>
    <w:tbl>
      <w:tblPr>
        <w:tblW w:w="9900" w:type="dxa"/>
        <w:jc w:val="center"/>
        <w:tblLook w:val="04A0" w:firstRow="1" w:lastRow="0" w:firstColumn="1" w:lastColumn="0" w:noHBand="0" w:noVBand="1"/>
      </w:tblPr>
      <w:tblGrid>
        <w:gridCol w:w="985"/>
        <w:gridCol w:w="6495"/>
        <w:gridCol w:w="2420"/>
      </w:tblGrid>
      <w:tr w:rsidR="00A623EA" w:rsidTr="00A623EA">
        <w:trPr>
          <w:trHeight w:val="630"/>
          <w:jc w:val="center"/>
        </w:trPr>
        <w:tc>
          <w:tcPr>
            <w:tcW w:w="98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23EA" w:rsidRDefault="00A623EA">
            <w:pPr>
              <w:jc w:val="center"/>
              <w:rPr>
                <w:rFonts w:ascii="Arial" w:hAnsi="Arial" w:cs="Arial"/>
                <w:b/>
                <w:bCs/>
              </w:rPr>
            </w:pPr>
            <w:r>
              <w:rPr>
                <w:rFonts w:ascii="Arial" w:hAnsi="Arial" w:cs="Arial"/>
                <w:b/>
                <w:bCs/>
              </w:rPr>
              <w:t>Item #</w:t>
            </w:r>
          </w:p>
        </w:tc>
        <w:tc>
          <w:tcPr>
            <w:tcW w:w="6495" w:type="dxa"/>
            <w:tcBorders>
              <w:top w:val="single" w:sz="4" w:space="0" w:color="auto"/>
              <w:left w:val="nil"/>
              <w:bottom w:val="single" w:sz="4" w:space="0" w:color="auto"/>
              <w:right w:val="single" w:sz="4" w:space="0" w:color="auto"/>
            </w:tcBorders>
            <w:shd w:val="clear" w:color="000000" w:fill="A6A6A6"/>
            <w:noWrap/>
            <w:vAlign w:val="center"/>
            <w:hideMark/>
          </w:tcPr>
          <w:p w:rsidR="00A623EA" w:rsidRDefault="00A623EA">
            <w:pPr>
              <w:rPr>
                <w:rFonts w:ascii="Arial" w:hAnsi="Arial" w:cs="Arial"/>
                <w:b/>
                <w:bCs/>
                <w:sz w:val="28"/>
                <w:szCs w:val="28"/>
              </w:rPr>
            </w:pPr>
            <w:r>
              <w:rPr>
                <w:rFonts w:ascii="Arial" w:hAnsi="Arial" w:cs="Arial"/>
                <w:b/>
                <w:bCs/>
                <w:sz w:val="28"/>
                <w:szCs w:val="28"/>
              </w:rPr>
              <w:t>Description</w:t>
            </w:r>
          </w:p>
        </w:tc>
        <w:tc>
          <w:tcPr>
            <w:tcW w:w="2420" w:type="dxa"/>
            <w:tcBorders>
              <w:top w:val="single" w:sz="4" w:space="0" w:color="auto"/>
              <w:left w:val="nil"/>
              <w:bottom w:val="single" w:sz="4" w:space="0" w:color="auto"/>
              <w:right w:val="single" w:sz="4" w:space="0" w:color="auto"/>
            </w:tcBorders>
            <w:shd w:val="clear" w:color="000000" w:fill="A6A6A6"/>
            <w:noWrap/>
            <w:vAlign w:val="center"/>
            <w:hideMark/>
          </w:tcPr>
          <w:p w:rsidR="00A623EA" w:rsidRDefault="00A623EA">
            <w:pPr>
              <w:rPr>
                <w:rFonts w:ascii="Arial" w:hAnsi="Arial" w:cs="Arial"/>
                <w:b/>
                <w:bCs/>
                <w:sz w:val="28"/>
                <w:szCs w:val="28"/>
              </w:rPr>
            </w:pPr>
            <w:r>
              <w:rPr>
                <w:rFonts w:ascii="Arial" w:hAnsi="Arial" w:cs="Arial"/>
                <w:b/>
                <w:bCs/>
                <w:sz w:val="28"/>
                <w:szCs w:val="28"/>
              </w:rPr>
              <w:t>Price</w:t>
            </w:r>
          </w:p>
        </w:tc>
      </w:tr>
      <w:tr w:rsidR="00A623EA" w:rsidTr="00A623EA">
        <w:trPr>
          <w:trHeight w:val="96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23EA" w:rsidRDefault="00A623EA">
            <w:pPr>
              <w:jc w:val="center"/>
              <w:rPr>
                <w:rFonts w:ascii="Arial" w:hAnsi="Arial" w:cs="Arial"/>
                <w:color w:val="000000"/>
              </w:rPr>
            </w:pPr>
            <w:r>
              <w:rPr>
                <w:rFonts w:ascii="Arial" w:hAnsi="Arial" w:cs="Arial"/>
                <w:color w:val="000000"/>
              </w:rPr>
              <w:t>1</w:t>
            </w:r>
          </w:p>
        </w:tc>
        <w:tc>
          <w:tcPr>
            <w:tcW w:w="6495" w:type="dxa"/>
            <w:tcBorders>
              <w:top w:val="nil"/>
              <w:left w:val="nil"/>
              <w:bottom w:val="single" w:sz="4" w:space="0" w:color="auto"/>
              <w:right w:val="single" w:sz="4" w:space="0" w:color="auto"/>
            </w:tcBorders>
            <w:shd w:val="clear" w:color="auto" w:fill="auto"/>
            <w:vAlign w:val="center"/>
            <w:hideMark/>
          </w:tcPr>
          <w:p w:rsidR="00A623EA" w:rsidRDefault="00A623EA">
            <w:pPr>
              <w:rPr>
                <w:rFonts w:ascii="Arial" w:hAnsi="Arial" w:cs="Arial"/>
                <w:color w:val="000000"/>
              </w:rPr>
            </w:pPr>
            <w:r>
              <w:rPr>
                <w:rFonts w:ascii="Arial" w:hAnsi="Arial" w:cs="Arial"/>
                <w:color w:val="000000"/>
              </w:rPr>
              <w:t>One (1) Landfill Wheel Loader with all accessories and options in accordance with the bid specifications listed herein.</w:t>
            </w:r>
          </w:p>
        </w:tc>
        <w:tc>
          <w:tcPr>
            <w:tcW w:w="2420" w:type="dxa"/>
            <w:tcBorders>
              <w:top w:val="nil"/>
              <w:left w:val="nil"/>
              <w:bottom w:val="single" w:sz="4" w:space="0" w:color="auto"/>
              <w:right w:val="single" w:sz="4" w:space="0" w:color="auto"/>
            </w:tcBorders>
            <w:shd w:val="clear" w:color="auto" w:fill="auto"/>
            <w:noWrap/>
            <w:vAlign w:val="center"/>
            <w:hideMark/>
          </w:tcPr>
          <w:p w:rsidR="00A623EA" w:rsidRDefault="00A623EA">
            <w:pPr>
              <w:rPr>
                <w:rFonts w:ascii="Arial" w:hAnsi="Arial" w:cs="Arial"/>
                <w:color w:val="000000"/>
                <w:sz w:val="22"/>
                <w:szCs w:val="22"/>
              </w:rPr>
            </w:pPr>
            <w:r>
              <w:rPr>
                <w:rFonts w:ascii="Arial" w:hAnsi="Arial" w:cs="Arial"/>
                <w:color w:val="000000"/>
                <w:sz w:val="22"/>
                <w:szCs w:val="22"/>
              </w:rPr>
              <w:t xml:space="preserve">  $</w:t>
            </w:r>
          </w:p>
        </w:tc>
      </w:tr>
      <w:tr w:rsidR="00A623EA" w:rsidTr="00A623EA">
        <w:trPr>
          <w:trHeight w:val="96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23EA" w:rsidRDefault="00A623EA">
            <w:pPr>
              <w:jc w:val="center"/>
              <w:rPr>
                <w:rFonts w:ascii="Arial" w:hAnsi="Arial" w:cs="Arial"/>
                <w:color w:val="000000"/>
              </w:rPr>
            </w:pPr>
            <w:r>
              <w:rPr>
                <w:rFonts w:ascii="Arial" w:hAnsi="Arial" w:cs="Arial"/>
                <w:color w:val="000000"/>
              </w:rPr>
              <w:t>2</w:t>
            </w:r>
          </w:p>
        </w:tc>
        <w:tc>
          <w:tcPr>
            <w:tcW w:w="6495" w:type="dxa"/>
            <w:tcBorders>
              <w:top w:val="nil"/>
              <w:left w:val="nil"/>
              <w:bottom w:val="single" w:sz="4" w:space="0" w:color="auto"/>
              <w:right w:val="single" w:sz="4" w:space="0" w:color="auto"/>
            </w:tcBorders>
            <w:shd w:val="clear" w:color="auto" w:fill="auto"/>
            <w:vAlign w:val="center"/>
            <w:hideMark/>
          </w:tcPr>
          <w:p w:rsidR="00A623EA" w:rsidRDefault="00A623EA">
            <w:pPr>
              <w:rPr>
                <w:rFonts w:ascii="Arial" w:hAnsi="Arial" w:cs="Arial"/>
                <w:color w:val="000000"/>
              </w:rPr>
            </w:pPr>
            <w:r>
              <w:rPr>
                <w:rFonts w:ascii="Arial" w:hAnsi="Arial" w:cs="Arial"/>
                <w:color w:val="000000"/>
              </w:rPr>
              <w:t>Trade-In Price for 2010 Volvo 150G</w:t>
            </w:r>
          </w:p>
        </w:tc>
        <w:tc>
          <w:tcPr>
            <w:tcW w:w="2420" w:type="dxa"/>
            <w:tcBorders>
              <w:top w:val="nil"/>
              <w:left w:val="nil"/>
              <w:bottom w:val="single" w:sz="4" w:space="0" w:color="auto"/>
              <w:right w:val="single" w:sz="4" w:space="0" w:color="auto"/>
            </w:tcBorders>
            <w:shd w:val="clear" w:color="auto" w:fill="auto"/>
            <w:noWrap/>
            <w:vAlign w:val="center"/>
            <w:hideMark/>
          </w:tcPr>
          <w:p w:rsidR="00A623EA" w:rsidRDefault="00A623EA">
            <w:pPr>
              <w:rPr>
                <w:rFonts w:ascii="Arial" w:hAnsi="Arial" w:cs="Arial"/>
                <w:color w:val="000000"/>
                <w:sz w:val="22"/>
                <w:szCs w:val="22"/>
              </w:rPr>
            </w:pPr>
            <w:r>
              <w:rPr>
                <w:rFonts w:ascii="Arial" w:hAnsi="Arial" w:cs="Arial"/>
                <w:color w:val="000000"/>
                <w:sz w:val="22"/>
                <w:szCs w:val="22"/>
              </w:rPr>
              <w:t xml:space="preserve">  $</w:t>
            </w:r>
          </w:p>
        </w:tc>
      </w:tr>
      <w:tr w:rsidR="00A623EA" w:rsidTr="00A623EA">
        <w:trPr>
          <w:trHeight w:val="96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23EA" w:rsidRDefault="00A623EA">
            <w:pPr>
              <w:jc w:val="center"/>
              <w:rPr>
                <w:rFonts w:ascii="Arial" w:hAnsi="Arial" w:cs="Arial"/>
                <w:color w:val="000000"/>
              </w:rPr>
            </w:pPr>
            <w:r>
              <w:rPr>
                <w:rFonts w:ascii="Arial" w:hAnsi="Arial" w:cs="Arial"/>
                <w:color w:val="000000"/>
              </w:rPr>
              <w:t>3</w:t>
            </w:r>
          </w:p>
        </w:tc>
        <w:tc>
          <w:tcPr>
            <w:tcW w:w="6495" w:type="dxa"/>
            <w:tcBorders>
              <w:top w:val="nil"/>
              <w:left w:val="nil"/>
              <w:bottom w:val="single" w:sz="4" w:space="0" w:color="auto"/>
              <w:right w:val="single" w:sz="4" w:space="0" w:color="auto"/>
            </w:tcBorders>
            <w:shd w:val="clear" w:color="auto" w:fill="auto"/>
            <w:vAlign w:val="center"/>
            <w:hideMark/>
          </w:tcPr>
          <w:p w:rsidR="00A623EA" w:rsidRDefault="00A623EA">
            <w:pPr>
              <w:rPr>
                <w:rFonts w:ascii="Arial" w:hAnsi="Arial" w:cs="Arial"/>
                <w:color w:val="000000"/>
              </w:rPr>
            </w:pPr>
            <w:r>
              <w:rPr>
                <w:rFonts w:ascii="Arial" w:hAnsi="Arial" w:cs="Arial"/>
                <w:color w:val="000000"/>
              </w:rPr>
              <w:t>Net Cost - New Loader (#1) less Trade-In (#2)</w:t>
            </w:r>
          </w:p>
        </w:tc>
        <w:tc>
          <w:tcPr>
            <w:tcW w:w="2420" w:type="dxa"/>
            <w:tcBorders>
              <w:top w:val="nil"/>
              <w:left w:val="nil"/>
              <w:bottom w:val="single" w:sz="4" w:space="0" w:color="auto"/>
              <w:right w:val="single" w:sz="4" w:space="0" w:color="auto"/>
            </w:tcBorders>
            <w:shd w:val="clear" w:color="auto" w:fill="auto"/>
            <w:noWrap/>
            <w:vAlign w:val="center"/>
            <w:hideMark/>
          </w:tcPr>
          <w:p w:rsidR="00A623EA" w:rsidRDefault="00A623EA">
            <w:pPr>
              <w:rPr>
                <w:rFonts w:ascii="Arial" w:hAnsi="Arial" w:cs="Arial"/>
                <w:color w:val="000000"/>
                <w:sz w:val="22"/>
                <w:szCs w:val="22"/>
              </w:rPr>
            </w:pPr>
            <w:r>
              <w:rPr>
                <w:rFonts w:ascii="Arial" w:hAnsi="Arial" w:cs="Arial"/>
                <w:color w:val="000000"/>
                <w:sz w:val="22"/>
                <w:szCs w:val="22"/>
              </w:rPr>
              <w:t xml:space="preserve">  $</w:t>
            </w:r>
          </w:p>
        </w:tc>
      </w:tr>
    </w:tbl>
    <w:p w:rsidR="00A623EA" w:rsidRDefault="00A623EA" w:rsidP="00A623EA">
      <w:pPr>
        <w:rPr>
          <w:rFonts w:ascii="Arial" w:hAnsi="Arial" w:cs="Arial"/>
          <w:b/>
        </w:rPr>
      </w:pPr>
    </w:p>
    <w:p w:rsidR="00F3216D" w:rsidRPr="00F3216D" w:rsidRDefault="00F3216D" w:rsidP="00F3216D">
      <w:pPr>
        <w:jc w:val="center"/>
        <w:rPr>
          <w:rFonts w:ascii="Arial" w:hAnsi="Arial" w:cs="Arial"/>
          <w:b/>
          <w:sz w:val="22"/>
          <w:szCs w:val="20"/>
        </w:rPr>
      </w:pPr>
      <w:r w:rsidRPr="00F3216D">
        <w:rPr>
          <w:rFonts w:ascii="Arial" w:hAnsi="Arial" w:cs="Arial"/>
          <w:b/>
          <w:sz w:val="22"/>
          <w:szCs w:val="20"/>
        </w:rPr>
        <w:t>DELIVERY</w:t>
      </w:r>
    </w:p>
    <w:p w:rsidR="009C2599" w:rsidRPr="00F3216D" w:rsidRDefault="00F3216D" w:rsidP="00F3216D">
      <w:pPr>
        <w:jc w:val="center"/>
        <w:rPr>
          <w:rFonts w:ascii="Arial" w:hAnsi="Arial" w:cs="Arial"/>
          <w:sz w:val="20"/>
          <w:szCs w:val="20"/>
          <w:u w:val="single"/>
        </w:rPr>
      </w:pPr>
      <w:r w:rsidRPr="00F3216D">
        <w:rPr>
          <w:rFonts w:ascii="Arial" w:hAnsi="Arial" w:cs="Arial"/>
          <w:sz w:val="20"/>
          <w:szCs w:val="20"/>
          <w:u w:val="single"/>
        </w:rPr>
        <w:t>New Loader to be delivered to:</w:t>
      </w:r>
    </w:p>
    <w:p w:rsidR="00F3216D" w:rsidRDefault="00F3216D" w:rsidP="00F3216D">
      <w:pPr>
        <w:jc w:val="center"/>
        <w:rPr>
          <w:rFonts w:ascii="Arial" w:hAnsi="Arial" w:cs="Arial"/>
          <w:sz w:val="20"/>
          <w:szCs w:val="20"/>
        </w:rPr>
      </w:pPr>
      <w:r>
        <w:rPr>
          <w:rFonts w:ascii="Arial" w:hAnsi="Arial" w:cs="Arial"/>
          <w:sz w:val="20"/>
          <w:szCs w:val="20"/>
        </w:rPr>
        <w:t>Dane County Landfill Site #2</w:t>
      </w:r>
    </w:p>
    <w:p w:rsidR="00F3216D" w:rsidRDefault="00F3216D" w:rsidP="00F3216D">
      <w:pPr>
        <w:jc w:val="center"/>
        <w:rPr>
          <w:rFonts w:ascii="Arial" w:hAnsi="Arial" w:cs="Arial"/>
          <w:sz w:val="20"/>
          <w:szCs w:val="20"/>
        </w:rPr>
      </w:pPr>
      <w:r>
        <w:rPr>
          <w:rFonts w:ascii="Arial" w:hAnsi="Arial" w:cs="Arial"/>
          <w:sz w:val="20"/>
          <w:szCs w:val="20"/>
        </w:rPr>
        <w:t>7102 US Highway 12 &amp; 18</w:t>
      </w:r>
    </w:p>
    <w:p w:rsidR="00F3216D" w:rsidRDefault="00F3216D" w:rsidP="00F3216D">
      <w:pPr>
        <w:jc w:val="center"/>
        <w:rPr>
          <w:rFonts w:ascii="Arial" w:hAnsi="Arial" w:cs="Arial"/>
          <w:sz w:val="20"/>
          <w:szCs w:val="20"/>
        </w:rPr>
      </w:pPr>
      <w:r>
        <w:rPr>
          <w:rFonts w:ascii="Arial" w:hAnsi="Arial" w:cs="Arial"/>
          <w:sz w:val="20"/>
          <w:szCs w:val="20"/>
        </w:rPr>
        <w:t>Madison, WI 53718</w:t>
      </w:r>
    </w:p>
    <w:p w:rsidR="00A623EA" w:rsidRDefault="00A623EA" w:rsidP="009C2599">
      <w:pPr>
        <w:rPr>
          <w:rFonts w:ascii="Arial" w:hAnsi="Arial" w:cs="Arial"/>
          <w:sz w:val="20"/>
          <w:szCs w:val="20"/>
        </w:rPr>
      </w:pPr>
    </w:p>
    <w:p w:rsidR="00A623EA" w:rsidRDefault="00A623EA" w:rsidP="009C2599">
      <w:pPr>
        <w:rPr>
          <w:rFonts w:ascii="Arial" w:hAnsi="Arial" w:cs="Arial"/>
          <w:sz w:val="20"/>
          <w:szCs w:val="20"/>
        </w:rPr>
      </w:pPr>
      <w:bookmarkStart w:id="0" w:name="_GoBack"/>
      <w:bookmarkEnd w:id="0"/>
    </w:p>
    <w:p w:rsidR="00A623EA" w:rsidRDefault="00A623EA" w:rsidP="009C2599">
      <w:pPr>
        <w:rPr>
          <w:rFonts w:ascii="Arial" w:hAnsi="Arial" w:cs="Arial"/>
          <w:sz w:val="20"/>
          <w:szCs w:val="20"/>
        </w:rPr>
      </w:pPr>
    </w:p>
    <w:p w:rsidR="00A623EA" w:rsidRDefault="00A623EA" w:rsidP="009C2599">
      <w:pPr>
        <w:rPr>
          <w:rFonts w:ascii="Arial" w:hAnsi="Arial" w:cs="Arial"/>
          <w:sz w:val="20"/>
          <w:szCs w:val="20"/>
        </w:rPr>
      </w:pPr>
    </w:p>
    <w:p w:rsidR="00A623EA" w:rsidRDefault="00A623EA" w:rsidP="009C2599">
      <w:pPr>
        <w:rPr>
          <w:rFonts w:ascii="Arial" w:hAnsi="Arial" w:cs="Arial"/>
          <w:sz w:val="20"/>
          <w:szCs w:val="20"/>
        </w:rPr>
      </w:pPr>
    </w:p>
    <w:p w:rsidR="00A623EA" w:rsidRPr="00A002B3" w:rsidRDefault="00A623EA" w:rsidP="00A623EA">
      <w:pPr>
        <w:jc w:val="center"/>
        <w:rPr>
          <w:rFonts w:ascii="Arial" w:hAnsi="Arial" w:cs="Arial"/>
          <w:b/>
          <w:sz w:val="36"/>
          <w:szCs w:val="20"/>
        </w:rPr>
      </w:pPr>
      <w:r w:rsidRPr="00A002B3">
        <w:rPr>
          <w:rFonts w:ascii="Arial" w:hAnsi="Arial" w:cs="Arial"/>
          <w:b/>
          <w:sz w:val="36"/>
          <w:szCs w:val="20"/>
        </w:rPr>
        <w:t>PURCHASE OF 2010 VOLVO 150G ONLY</w:t>
      </w:r>
    </w:p>
    <w:p w:rsidR="00A623EA" w:rsidRDefault="00A623EA" w:rsidP="009C2599">
      <w:pPr>
        <w:rPr>
          <w:rFonts w:ascii="Arial" w:hAnsi="Arial" w:cs="Arial"/>
          <w:sz w:val="20"/>
          <w:szCs w:val="20"/>
        </w:rPr>
      </w:pPr>
    </w:p>
    <w:tbl>
      <w:tblPr>
        <w:tblW w:w="9900" w:type="dxa"/>
        <w:jc w:val="center"/>
        <w:tblLook w:val="04A0" w:firstRow="1" w:lastRow="0" w:firstColumn="1" w:lastColumn="0" w:noHBand="0" w:noVBand="1"/>
      </w:tblPr>
      <w:tblGrid>
        <w:gridCol w:w="985"/>
        <w:gridCol w:w="6495"/>
        <w:gridCol w:w="2420"/>
      </w:tblGrid>
      <w:tr w:rsidR="00A623EA" w:rsidTr="00A623EA">
        <w:trPr>
          <w:trHeight w:val="630"/>
          <w:jc w:val="center"/>
        </w:trPr>
        <w:tc>
          <w:tcPr>
            <w:tcW w:w="98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23EA" w:rsidRDefault="00A623EA">
            <w:pPr>
              <w:jc w:val="center"/>
              <w:rPr>
                <w:rFonts w:ascii="Arial" w:hAnsi="Arial" w:cs="Arial"/>
                <w:b/>
                <w:bCs/>
              </w:rPr>
            </w:pPr>
            <w:r>
              <w:rPr>
                <w:rFonts w:ascii="Arial" w:hAnsi="Arial" w:cs="Arial"/>
                <w:b/>
                <w:bCs/>
              </w:rPr>
              <w:t>Item #</w:t>
            </w:r>
          </w:p>
        </w:tc>
        <w:tc>
          <w:tcPr>
            <w:tcW w:w="6495" w:type="dxa"/>
            <w:tcBorders>
              <w:top w:val="single" w:sz="4" w:space="0" w:color="auto"/>
              <w:left w:val="nil"/>
              <w:bottom w:val="single" w:sz="4" w:space="0" w:color="auto"/>
              <w:right w:val="single" w:sz="4" w:space="0" w:color="auto"/>
            </w:tcBorders>
            <w:shd w:val="clear" w:color="000000" w:fill="A6A6A6"/>
            <w:noWrap/>
            <w:vAlign w:val="center"/>
            <w:hideMark/>
          </w:tcPr>
          <w:p w:rsidR="00A623EA" w:rsidRDefault="00A623EA">
            <w:pPr>
              <w:rPr>
                <w:rFonts w:ascii="Arial" w:hAnsi="Arial" w:cs="Arial"/>
                <w:b/>
                <w:bCs/>
                <w:sz w:val="28"/>
                <w:szCs w:val="28"/>
              </w:rPr>
            </w:pPr>
            <w:r>
              <w:rPr>
                <w:rFonts w:ascii="Arial" w:hAnsi="Arial" w:cs="Arial"/>
                <w:b/>
                <w:bCs/>
                <w:sz w:val="28"/>
                <w:szCs w:val="28"/>
              </w:rPr>
              <w:t>Description</w:t>
            </w:r>
          </w:p>
        </w:tc>
        <w:tc>
          <w:tcPr>
            <w:tcW w:w="2420" w:type="dxa"/>
            <w:tcBorders>
              <w:top w:val="single" w:sz="4" w:space="0" w:color="auto"/>
              <w:left w:val="nil"/>
              <w:bottom w:val="single" w:sz="4" w:space="0" w:color="auto"/>
              <w:right w:val="single" w:sz="4" w:space="0" w:color="auto"/>
            </w:tcBorders>
            <w:shd w:val="clear" w:color="000000" w:fill="A6A6A6"/>
            <w:noWrap/>
            <w:vAlign w:val="center"/>
            <w:hideMark/>
          </w:tcPr>
          <w:p w:rsidR="00A623EA" w:rsidRDefault="00A623EA">
            <w:pPr>
              <w:rPr>
                <w:rFonts w:ascii="Arial" w:hAnsi="Arial" w:cs="Arial"/>
                <w:b/>
                <w:bCs/>
                <w:sz w:val="28"/>
                <w:szCs w:val="28"/>
              </w:rPr>
            </w:pPr>
            <w:r>
              <w:rPr>
                <w:rFonts w:ascii="Arial" w:hAnsi="Arial" w:cs="Arial"/>
                <w:b/>
                <w:bCs/>
                <w:sz w:val="28"/>
                <w:szCs w:val="28"/>
              </w:rPr>
              <w:t>Price</w:t>
            </w:r>
          </w:p>
        </w:tc>
      </w:tr>
      <w:tr w:rsidR="00A623EA" w:rsidTr="00A623EA">
        <w:trPr>
          <w:trHeight w:val="121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23EA" w:rsidRDefault="00A623EA">
            <w:pPr>
              <w:jc w:val="center"/>
              <w:rPr>
                <w:rFonts w:ascii="Arial" w:hAnsi="Arial" w:cs="Arial"/>
                <w:color w:val="000000"/>
              </w:rPr>
            </w:pPr>
            <w:r>
              <w:rPr>
                <w:rFonts w:ascii="Arial" w:hAnsi="Arial" w:cs="Arial"/>
                <w:color w:val="000000"/>
              </w:rPr>
              <w:t>4</w:t>
            </w:r>
          </w:p>
        </w:tc>
        <w:tc>
          <w:tcPr>
            <w:tcW w:w="6495" w:type="dxa"/>
            <w:tcBorders>
              <w:top w:val="nil"/>
              <w:left w:val="nil"/>
              <w:bottom w:val="single" w:sz="4" w:space="0" w:color="auto"/>
              <w:right w:val="single" w:sz="4" w:space="0" w:color="auto"/>
            </w:tcBorders>
            <w:shd w:val="clear" w:color="auto" w:fill="auto"/>
            <w:vAlign w:val="center"/>
            <w:hideMark/>
          </w:tcPr>
          <w:p w:rsidR="00A623EA" w:rsidRDefault="00A623EA">
            <w:pPr>
              <w:rPr>
                <w:rFonts w:ascii="Arial" w:hAnsi="Arial" w:cs="Arial"/>
                <w:color w:val="000000"/>
              </w:rPr>
            </w:pPr>
            <w:r>
              <w:rPr>
                <w:rFonts w:ascii="Arial" w:hAnsi="Arial" w:cs="Arial"/>
                <w:color w:val="000000"/>
              </w:rPr>
              <w:t>Purchase Price for 2010 Volvo 150G</w:t>
            </w:r>
            <w:r>
              <w:rPr>
                <w:rFonts w:ascii="Arial" w:hAnsi="Arial" w:cs="Arial"/>
                <w:color w:val="000000"/>
              </w:rPr>
              <w:br/>
            </w:r>
            <w:r>
              <w:rPr>
                <w:rFonts w:ascii="Arial" w:hAnsi="Arial" w:cs="Arial"/>
                <w:b/>
                <w:bCs/>
                <w:color w:val="000000"/>
              </w:rPr>
              <w:t xml:space="preserve">This is for purchasing the 2010 Volvo 150G only. </w:t>
            </w:r>
            <w:r>
              <w:rPr>
                <w:rFonts w:ascii="Arial" w:hAnsi="Arial" w:cs="Arial"/>
                <w:color w:val="000000"/>
              </w:rPr>
              <w:br/>
              <w:t>This does not include a new wheel loader and/or trade-in.</w:t>
            </w:r>
          </w:p>
        </w:tc>
        <w:tc>
          <w:tcPr>
            <w:tcW w:w="2420" w:type="dxa"/>
            <w:tcBorders>
              <w:top w:val="nil"/>
              <w:left w:val="nil"/>
              <w:bottom w:val="single" w:sz="4" w:space="0" w:color="auto"/>
              <w:right w:val="single" w:sz="4" w:space="0" w:color="auto"/>
            </w:tcBorders>
            <w:shd w:val="clear" w:color="auto" w:fill="auto"/>
            <w:noWrap/>
            <w:vAlign w:val="center"/>
            <w:hideMark/>
          </w:tcPr>
          <w:p w:rsidR="00A623EA" w:rsidRDefault="00A623EA">
            <w:pPr>
              <w:rPr>
                <w:rFonts w:ascii="Arial" w:hAnsi="Arial" w:cs="Arial"/>
                <w:color w:val="000000"/>
                <w:sz w:val="22"/>
                <w:szCs w:val="22"/>
              </w:rPr>
            </w:pPr>
            <w:r>
              <w:rPr>
                <w:rFonts w:ascii="Arial" w:hAnsi="Arial" w:cs="Arial"/>
                <w:color w:val="000000"/>
                <w:sz w:val="22"/>
                <w:szCs w:val="22"/>
              </w:rPr>
              <w:t xml:space="preserve">  $</w:t>
            </w:r>
          </w:p>
        </w:tc>
      </w:tr>
    </w:tbl>
    <w:p w:rsidR="00A623EA" w:rsidRPr="00D1099C" w:rsidRDefault="00A623EA" w:rsidP="009C2599">
      <w:pPr>
        <w:rPr>
          <w:rFonts w:ascii="Arial" w:hAnsi="Arial" w:cs="Arial"/>
          <w:sz w:val="20"/>
          <w:szCs w:val="20"/>
        </w:rPr>
        <w:sectPr w:rsidR="00A623EA"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EA" w:rsidRDefault="00A623EA">
      <w:r>
        <w:separator/>
      </w:r>
    </w:p>
  </w:endnote>
  <w:endnote w:type="continuationSeparator" w:id="0">
    <w:p w:rsidR="00A623EA" w:rsidRDefault="00A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DE13CB" w:rsidRDefault="00A623EA"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119013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3216D">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Default="00A6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3EA" w:rsidRDefault="00A62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Default="00A6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3EA" w:rsidRDefault="00A6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EA" w:rsidRDefault="00A623EA">
      <w:r>
        <w:separator/>
      </w:r>
    </w:p>
  </w:footnote>
  <w:footnote w:type="continuationSeparator" w:id="0">
    <w:p w:rsidR="00A623EA" w:rsidRDefault="00A6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896A3F" w:rsidRDefault="00A623EA"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896A3F" w:rsidRDefault="00A623E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896A3F" w:rsidRDefault="00A623E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896A3F" w:rsidRDefault="00A623E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A" w:rsidRPr="00896A3F" w:rsidRDefault="00A623E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481"/>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17DB"/>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6525"/>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1A82"/>
    <w:rsid w:val="00666B53"/>
    <w:rsid w:val="006674F5"/>
    <w:rsid w:val="006702DB"/>
    <w:rsid w:val="00684C0B"/>
    <w:rsid w:val="006858DA"/>
    <w:rsid w:val="006862E2"/>
    <w:rsid w:val="00691949"/>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35C2"/>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58D9"/>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02B3"/>
    <w:rsid w:val="00A064CE"/>
    <w:rsid w:val="00A12C47"/>
    <w:rsid w:val="00A1637C"/>
    <w:rsid w:val="00A16A79"/>
    <w:rsid w:val="00A179A3"/>
    <w:rsid w:val="00A22D03"/>
    <w:rsid w:val="00A23B1C"/>
    <w:rsid w:val="00A2459E"/>
    <w:rsid w:val="00A30AEE"/>
    <w:rsid w:val="00A41992"/>
    <w:rsid w:val="00A45A26"/>
    <w:rsid w:val="00A52BFB"/>
    <w:rsid w:val="00A623EA"/>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95A01"/>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216D"/>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085BF8"/>
  <w15:docId w15:val="{D2A0B349-3C3A-4D60-B7CC-B472082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480">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42907822">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27286033">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09618135">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3062604">
      <w:bodyDiv w:val="1"/>
      <w:marLeft w:val="0"/>
      <w:marRight w:val="0"/>
      <w:marTop w:val="0"/>
      <w:marBottom w:val="0"/>
      <w:divBdr>
        <w:top w:val="none" w:sz="0" w:space="0" w:color="auto"/>
        <w:left w:val="none" w:sz="0" w:space="0" w:color="auto"/>
        <w:bottom w:val="none" w:sz="0" w:space="0" w:color="auto"/>
        <w:right w:val="none" w:sz="0" w:space="0" w:color="auto"/>
      </w:divBdr>
    </w:div>
    <w:div w:id="119573353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01272045">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5475324">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417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6D56-5003-48C6-9AA0-5027AA1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FB93CF8A</Template>
  <TotalTime>254</TotalTime>
  <Pages>17</Pages>
  <Words>7744</Words>
  <Characters>44641</Characters>
  <Application>Microsoft Office Word</Application>
  <DocSecurity>0</DocSecurity>
  <Lines>1594</Lines>
  <Paragraphs>698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51687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2018-02-26T20:39:00Z</cp:lastPrinted>
  <dcterms:created xsi:type="dcterms:W3CDTF">2019-01-23T17:29:00Z</dcterms:created>
  <dcterms:modified xsi:type="dcterms:W3CDTF">2019-01-25T19:08:00Z</dcterms:modified>
</cp:coreProperties>
</file>