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C3" w:rsidRDefault="00CD73C3">
      <w:pPr>
        <w:pStyle w:val="Level2"/>
        <w:widowControl/>
        <w:rPr>
          <w:rFonts w:ascii="Arial" w:hAnsi="Arial" w:cs="Arial"/>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87"/>
        <w:gridCol w:w="1905"/>
        <w:gridCol w:w="5294"/>
      </w:tblGrid>
      <w:tr w:rsidR="00CD73C3" w:rsidTr="006A6B30">
        <w:trPr>
          <w:tblCellSpacing w:w="20" w:type="dxa"/>
        </w:trPr>
        <w:tc>
          <w:tcPr>
            <w:tcW w:w="2427" w:type="dxa"/>
            <w:shd w:val="clear" w:color="auto" w:fill="99CCFF"/>
          </w:tcPr>
          <w:p w:rsidR="00CD73C3" w:rsidRDefault="00864A1F">
            <w:pPr>
              <w:jc w:val="center"/>
              <w:rPr>
                <w:rFonts w:ascii="Arial" w:hAnsi="Arial" w:cs="Arial"/>
              </w:rPr>
            </w:pPr>
            <w:r>
              <w:rPr>
                <w:rFonts w:ascii="Arial" w:hAnsi="Arial" w:cs="Arial"/>
                <w:noProof/>
                <w:sz w:val="20"/>
              </w:rPr>
              <w:drawing>
                <wp:inline distT="0" distB="0" distL="0" distR="0">
                  <wp:extent cx="1278255" cy="1195070"/>
                  <wp:effectExtent l="0" t="0" r="0" b="508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195070"/>
                          </a:xfrm>
                          <a:prstGeom prst="rect">
                            <a:avLst/>
                          </a:prstGeom>
                          <a:noFill/>
                          <a:ln>
                            <a:noFill/>
                          </a:ln>
                        </pic:spPr>
                      </pic:pic>
                    </a:graphicData>
                  </a:graphic>
                </wp:inline>
              </w:drawing>
            </w:r>
          </w:p>
        </w:tc>
        <w:tc>
          <w:tcPr>
            <w:tcW w:w="7139" w:type="dxa"/>
            <w:gridSpan w:val="2"/>
            <w:shd w:val="clear" w:color="auto" w:fill="99CCFF"/>
          </w:tcPr>
          <w:p w:rsidR="00CD73C3" w:rsidRDefault="00CD73C3">
            <w:pPr>
              <w:jc w:val="center"/>
              <w:rPr>
                <w:rFonts w:ascii="Arial" w:hAnsi="Arial" w:cs="Arial"/>
                <w:b/>
                <w:bCs/>
              </w:rPr>
            </w:pPr>
          </w:p>
          <w:p w:rsidR="00CD73C3" w:rsidRDefault="00CD73C3">
            <w:pPr>
              <w:jc w:val="center"/>
              <w:rPr>
                <w:rFonts w:ascii="Arial" w:hAnsi="Arial" w:cs="Arial"/>
                <w:b/>
                <w:bCs/>
                <w:sz w:val="28"/>
              </w:rPr>
            </w:pPr>
            <w:r>
              <w:rPr>
                <w:rFonts w:ascii="Arial" w:hAnsi="Arial" w:cs="Arial"/>
                <w:b/>
                <w:bCs/>
                <w:sz w:val="28"/>
              </w:rPr>
              <w:t xml:space="preserve">REQUEST FOR BID </w:t>
            </w:r>
          </w:p>
          <w:p w:rsidR="00CD73C3" w:rsidRDefault="00CD73C3">
            <w:pPr>
              <w:pStyle w:val="Heading3"/>
              <w:rPr>
                <w:rFonts w:ascii="Arial" w:hAnsi="Arial" w:cs="Arial"/>
              </w:rPr>
            </w:pPr>
          </w:p>
          <w:p w:rsidR="00CD73C3" w:rsidRDefault="00CD73C3">
            <w:pPr>
              <w:pStyle w:val="Heading3"/>
              <w:rPr>
                <w:rFonts w:ascii="Arial" w:hAnsi="Arial" w:cs="Arial"/>
                <w:b w:val="0"/>
                <w:bCs w:val="0"/>
              </w:rPr>
            </w:pPr>
            <w:r>
              <w:rPr>
                <w:rFonts w:ascii="Arial" w:hAnsi="Arial" w:cs="Arial"/>
                <w:b w:val="0"/>
                <w:bCs w:val="0"/>
              </w:rPr>
              <w:t>Department of Administration</w:t>
            </w:r>
          </w:p>
          <w:p w:rsidR="00CD73C3" w:rsidRDefault="00CD73C3">
            <w:pPr>
              <w:pStyle w:val="Heading3"/>
              <w:rPr>
                <w:rFonts w:ascii="Arial" w:hAnsi="Arial" w:cs="Arial"/>
              </w:rPr>
            </w:pPr>
            <w:r>
              <w:rPr>
                <w:rFonts w:ascii="Arial" w:hAnsi="Arial" w:cs="Arial"/>
                <w:b w:val="0"/>
                <w:bCs w:val="0"/>
              </w:rPr>
              <w:t>Purchasing Division</w:t>
            </w:r>
          </w:p>
          <w:p w:rsidR="00CD73C3" w:rsidRDefault="00CD73C3">
            <w:pPr>
              <w:rPr>
                <w:rFonts w:ascii="Arial" w:hAnsi="Arial" w:cs="Arial"/>
              </w:rPr>
            </w:pPr>
          </w:p>
        </w:tc>
      </w:tr>
      <w:tr w:rsidR="006A6B30" w:rsidTr="006A6B30">
        <w:trPr>
          <w:tblCellSpacing w:w="20" w:type="dxa"/>
        </w:trPr>
        <w:tc>
          <w:tcPr>
            <w:tcW w:w="2427" w:type="dxa"/>
            <w:shd w:val="clear" w:color="auto" w:fill="99CCFF"/>
          </w:tcPr>
          <w:p w:rsidR="006A6B30" w:rsidRPr="006A6B30" w:rsidRDefault="006A6B30" w:rsidP="00990569">
            <w:pPr>
              <w:pStyle w:val="Heading3"/>
              <w:jc w:val="both"/>
              <w:rPr>
                <w:rFonts w:ascii="Arial" w:hAnsi="Arial" w:cs="Arial"/>
                <w:bCs w:val="0"/>
                <w:sz w:val="22"/>
                <w:szCs w:val="22"/>
              </w:rPr>
            </w:pPr>
            <w:r w:rsidRPr="006A6B30">
              <w:rPr>
                <w:rFonts w:ascii="Arial" w:hAnsi="Arial" w:cs="Arial"/>
                <w:bCs w:val="0"/>
                <w:sz w:val="22"/>
                <w:szCs w:val="22"/>
              </w:rPr>
              <w:t xml:space="preserve">COUNTY AGENCY </w:t>
            </w:r>
          </w:p>
        </w:tc>
        <w:tc>
          <w:tcPr>
            <w:tcW w:w="7139" w:type="dxa"/>
            <w:gridSpan w:val="2"/>
          </w:tcPr>
          <w:p w:rsidR="006A6B30" w:rsidRDefault="006A6B30" w:rsidP="00DE2099">
            <w:pPr>
              <w:tabs>
                <w:tab w:val="center" w:pos="3783"/>
                <w:tab w:val="right" w:pos="7566"/>
              </w:tabs>
              <w:rPr>
                <w:rFonts w:ascii="Arial" w:hAnsi="Arial" w:cs="Arial"/>
                <w:color w:val="0000FF"/>
                <w:sz w:val="22"/>
              </w:rPr>
            </w:pPr>
            <w:r>
              <w:rPr>
                <w:rFonts w:ascii="Arial" w:hAnsi="Arial" w:cs="Arial"/>
                <w:color w:val="0000FF"/>
                <w:sz w:val="22"/>
              </w:rPr>
              <w:tab/>
              <w:t xml:space="preserve">Dane County </w:t>
            </w:r>
            <w:r w:rsidR="00DE2099">
              <w:rPr>
                <w:rFonts w:ascii="Arial" w:hAnsi="Arial" w:cs="Arial"/>
                <w:color w:val="0000FF"/>
                <w:sz w:val="22"/>
              </w:rPr>
              <w:t>Sheriff’s Office</w:t>
            </w:r>
            <w:r>
              <w:rPr>
                <w:rFonts w:ascii="Arial" w:hAnsi="Arial" w:cs="Arial"/>
                <w:color w:val="0000FF"/>
                <w:sz w:val="22"/>
              </w:rPr>
              <w:tab/>
            </w:r>
          </w:p>
        </w:tc>
      </w:tr>
      <w:tr w:rsidR="00CD73C3" w:rsidTr="006A6B30">
        <w:trPr>
          <w:tblCellSpacing w:w="20" w:type="dxa"/>
        </w:trPr>
        <w:tc>
          <w:tcPr>
            <w:tcW w:w="2427" w:type="dxa"/>
            <w:shd w:val="clear" w:color="auto" w:fill="99CCFF"/>
          </w:tcPr>
          <w:p w:rsidR="00CD73C3" w:rsidRDefault="00CD73C3">
            <w:pPr>
              <w:pStyle w:val="Heading9"/>
            </w:pPr>
            <w:r>
              <w:t>BID NUMBER</w:t>
            </w:r>
          </w:p>
        </w:tc>
        <w:tc>
          <w:tcPr>
            <w:tcW w:w="7139" w:type="dxa"/>
            <w:gridSpan w:val="2"/>
          </w:tcPr>
          <w:p w:rsidR="00CD73C3" w:rsidRDefault="00D96EED" w:rsidP="00DE2099">
            <w:pPr>
              <w:jc w:val="center"/>
              <w:rPr>
                <w:rFonts w:ascii="Arial" w:hAnsi="Arial" w:cs="Arial"/>
                <w:color w:val="0000FF"/>
              </w:rPr>
            </w:pPr>
            <w:r>
              <w:rPr>
                <w:rFonts w:ascii="Arial" w:hAnsi="Arial" w:cs="Arial"/>
                <w:color w:val="0000FF"/>
              </w:rPr>
              <w:t>#</w:t>
            </w:r>
            <w:r w:rsidR="0043688C">
              <w:rPr>
                <w:rFonts w:ascii="Arial" w:hAnsi="Arial" w:cs="Arial"/>
                <w:color w:val="0000FF"/>
              </w:rPr>
              <w:t>11</w:t>
            </w:r>
            <w:r w:rsidR="00617FA8">
              <w:rPr>
                <w:rFonts w:ascii="Arial" w:hAnsi="Arial" w:cs="Arial"/>
                <w:color w:val="0000FF"/>
              </w:rPr>
              <w:t>60</w:t>
            </w:r>
            <w:r w:rsidR="00DE2099">
              <w:rPr>
                <w:rFonts w:ascii="Arial" w:hAnsi="Arial" w:cs="Arial"/>
                <w:color w:val="0000FF"/>
              </w:rPr>
              <w:t>9</w:t>
            </w:r>
            <w:r w:rsidR="00966DF6">
              <w:rPr>
                <w:rFonts w:ascii="Arial" w:hAnsi="Arial" w:cs="Arial"/>
                <w:color w:val="0000FF"/>
              </w:rPr>
              <w:t>3</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RFB TITLE</w:t>
            </w:r>
          </w:p>
        </w:tc>
        <w:tc>
          <w:tcPr>
            <w:tcW w:w="7139" w:type="dxa"/>
            <w:gridSpan w:val="2"/>
          </w:tcPr>
          <w:p w:rsidR="00CD73C3" w:rsidRPr="007C5992" w:rsidRDefault="00DE2099" w:rsidP="007C5992">
            <w:pPr>
              <w:jc w:val="center"/>
              <w:rPr>
                <w:b/>
                <w:color w:val="17365D"/>
              </w:rPr>
            </w:pPr>
            <w:r>
              <w:rPr>
                <w:rFonts w:ascii="Arial" w:hAnsi="Arial" w:cs="Arial"/>
                <w:b/>
                <w:color w:val="0000FF"/>
              </w:rPr>
              <w:t>Panasonic Toughbooks and Accessories</w:t>
            </w:r>
          </w:p>
        </w:tc>
      </w:tr>
      <w:tr w:rsidR="00CD73C3" w:rsidTr="006A6B30">
        <w:trPr>
          <w:tblCellSpacing w:w="20" w:type="dxa"/>
        </w:trPr>
        <w:tc>
          <w:tcPr>
            <w:tcW w:w="2427" w:type="dxa"/>
            <w:shd w:val="clear" w:color="auto" w:fill="99CCFF"/>
          </w:tcPr>
          <w:p w:rsidR="00CD73C3" w:rsidRDefault="00CD73C3">
            <w:pPr>
              <w:pStyle w:val="Heading1"/>
              <w:rPr>
                <w:sz w:val="22"/>
              </w:rPr>
            </w:pPr>
          </w:p>
          <w:p w:rsidR="00CD73C3" w:rsidRDefault="00CD73C3">
            <w:pPr>
              <w:pStyle w:val="Heading1"/>
              <w:rPr>
                <w:sz w:val="22"/>
              </w:rPr>
            </w:pPr>
            <w:r>
              <w:rPr>
                <w:sz w:val="22"/>
              </w:rPr>
              <w:t>PURPOSE</w:t>
            </w:r>
          </w:p>
        </w:tc>
        <w:tc>
          <w:tcPr>
            <w:tcW w:w="7139" w:type="dxa"/>
            <w:gridSpan w:val="2"/>
          </w:tcPr>
          <w:p w:rsidR="00CD73C3" w:rsidRDefault="00CD73C3" w:rsidP="00DE2099">
            <w:pPr>
              <w:rPr>
                <w:rFonts w:ascii="Arial" w:hAnsi="Arial" w:cs="Arial"/>
              </w:rPr>
            </w:pPr>
            <w:r>
              <w:rPr>
                <w:rFonts w:ascii="Arial" w:hAnsi="Arial" w:cs="Arial"/>
              </w:rPr>
              <w:t xml:space="preserve">The purpose of this RFB is to solicit bids from responsive and responsible bidders to </w:t>
            </w:r>
            <w:r w:rsidR="00617FA8">
              <w:rPr>
                <w:rFonts w:ascii="Arial" w:hAnsi="Arial" w:cs="Arial"/>
              </w:rPr>
              <w:t xml:space="preserve">provide </w:t>
            </w:r>
            <w:r w:rsidR="00DE2099">
              <w:rPr>
                <w:rFonts w:ascii="Arial" w:hAnsi="Arial" w:cs="Arial"/>
              </w:rPr>
              <w:t>Panasonic Toughbooks and accessories</w:t>
            </w:r>
            <w:r>
              <w:rPr>
                <w:rFonts w:ascii="Arial" w:hAnsi="Arial" w:cs="Arial"/>
              </w:rPr>
              <w:t xml:space="preserve">. Complete description and technical specifications are included. </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 xml:space="preserve">DEADLINE FOR </w:t>
            </w:r>
          </w:p>
          <w:p w:rsidR="00CD73C3" w:rsidRDefault="00CD73C3">
            <w:pPr>
              <w:rPr>
                <w:rFonts w:ascii="Arial" w:hAnsi="Arial" w:cs="Arial"/>
                <w:b/>
                <w:bCs/>
                <w:sz w:val="22"/>
              </w:rPr>
            </w:pPr>
            <w:r>
              <w:rPr>
                <w:rFonts w:ascii="Arial" w:hAnsi="Arial" w:cs="Arial"/>
                <w:b/>
                <w:bCs/>
                <w:sz w:val="22"/>
              </w:rPr>
              <w:t>BID SUBMISSIONS</w:t>
            </w:r>
          </w:p>
        </w:tc>
        <w:tc>
          <w:tcPr>
            <w:tcW w:w="7139" w:type="dxa"/>
            <w:gridSpan w:val="2"/>
          </w:tcPr>
          <w:p w:rsidR="00CD73C3" w:rsidRDefault="00CD73C3">
            <w:pPr>
              <w:jc w:val="center"/>
              <w:rPr>
                <w:rFonts w:ascii="Arial" w:hAnsi="Arial" w:cs="Arial"/>
                <w:b/>
                <w:bCs/>
              </w:rPr>
            </w:pPr>
            <w:r>
              <w:rPr>
                <w:rFonts w:ascii="Arial" w:hAnsi="Arial" w:cs="Arial"/>
                <w:b/>
                <w:bCs/>
              </w:rPr>
              <w:t>2:00 P.M. Central Time</w:t>
            </w:r>
          </w:p>
          <w:p w:rsidR="00CD73C3" w:rsidRDefault="00DE2099">
            <w:pPr>
              <w:pStyle w:val="Heading7"/>
              <w:rPr>
                <w:b w:val="0"/>
                <w:bCs w:val="0"/>
                <w:color w:val="0000FF"/>
              </w:rPr>
            </w:pPr>
            <w:r>
              <w:rPr>
                <w:b w:val="0"/>
                <w:bCs w:val="0"/>
                <w:color w:val="0000FF"/>
              </w:rPr>
              <w:t>October 5</w:t>
            </w:r>
            <w:r w:rsidR="00617FA8">
              <w:rPr>
                <w:b w:val="0"/>
                <w:bCs w:val="0"/>
                <w:color w:val="0000FF"/>
              </w:rPr>
              <w:t>, 2016</w:t>
            </w:r>
          </w:p>
          <w:p w:rsidR="00CD73C3" w:rsidRDefault="00CD73C3"/>
          <w:p w:rsidR="00CD73C3" w:rsidRDefault="00A26CC1">
            <w:pPr>
              <w:jc w:val="center"/>
              <w:rPr>
                <w:rFonts w:ascii="Arial" w:hAnsi="Arial" w:cs="Arial"/>
                <w:sz w:val="20"/>
              </w:rPr>
            </w:pPr>
            <w:r>
              <w:rPr>
                <w:rFonts w:ascii="Arial" w:hAnsi="Arial" w:cs="Arial"/>
                <w:color w:val="0000FF"/>
                <w:sz w:val="18"/>
              </w:rPr>
              <w:t xml:space="preserve">LATE, </w:t>
            </w:r>
            <w:r w:rsidR="00CD73C3">
              <w:rPr>
                <w:rFonts w:ascii="Arial" w:hAnsi="Arial" w:cs="Arial"/>
                <w:color w:val="0000FF"/>
                <w:sz w:val="18"/>
              </w:rPr>
              <w:t>ELECTRONIC MAIL OR UNSIGNED BIDS WILL BE REJECTED</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SUBMIT BID TO THIS ADDRESS</w:t>
            </w:r>
          </w:p>
        </w:tc>
        <w:tc>
          <w:tcPr>
            <w:tcW w:w="7139" w:type="dxa"/>
            <w:gridSpan w:val="2"/>
          </w:tcPr>
          <w:p w:rsidR="00CD73C3" w:rsidRDefault="00CD73C3">
            <w:pPr>
              <w:jc w:val="center"/>
              <w:rPr>
                <w:rFonts w:ascii="Arial" w:hAnsi="Arial" w:cs="Arial"/>
              </w:rPr>
            </w:pPr>
          </w:p>
          <w:p w:rsidR="00CD73C3" w:rsidRDefault="00CD73C3">
            <w:pPr>
              <w:jc w:val="center"/>
              <w:rPr>
                <w:rFonts w:ascii="Arial" w:hAnsi="Arial" w:cs="Arial"/>
              </w:rPr>
            </w:pPr>
            <w:r>
              <w:rPr>
                <w:rFonts w:ascii="Arial" w:hAnsi="Arial" w:cs="Arial"/>
              </w:rPr>
              <w:t>DANE COUNTY PURCHASING DIVISION</w:t>
            </w:r>
          </w:p>
          <w:p w:rsidR="00CD73C3" w:rsidRDefault="00CD73C3">
            <w:pPr>
              <w:jc w:val="center"/>
              <w:rPr>
                <w:rFonts w:ascii="Arial" w:hAnsi="Arial" w:cs="Arial"/>
              </w:rPr>
            </w:pPr>
            <w:r>
              <w:rPr>
                <w:rFonts w:ascii="Arial" w:hAnsi="Arial" w:cs="Arial"/>
              </w:rPr>
              <w:t>ROOM 425 CITY COUNTY BUILDING</w:t>
            </w:r>
          </w:p>
          <w:p w:rsidR="00CD73C3" w:rsidRDefault="00CD73C3">
            <w:pPr>
              <w:jc w:val="center"/>
              <w:rPr>
                <w:rFonts w:ascii="Arial" w:hAnsi="Arial" w:cs="Arial"/>
              </w:rPr>
            </w:pPr>
            <w:r>
              <w:rPr>
                <w:rFonts w:ascii="Arial" w:hAnsi="Arial" w:cs="Arial"/>
              </w:rPr>
              <w:t>210 MARTIN LUTHER KING JR BLVD</w:t>
            </w:r>
          </w:p>
          <w:p w:rsidR="00CD73C3" w:rsidRDefault="00CD73C3">
            <w:pPr>
              <w:jc w:val="center"/>
              <w:rPr>
                <w:rFonts w:ascii="Arial" w:hAnsi="Arial" w:cs="Arial"/>
              </w:rPr>
            </w:pPr>
            <w:r>
              <w:rPr>
                <w:rFonts w:ascii="Arial" w:hAnsi="Arial" w:cs="Arial"/>
              </w:rPr>
              <w:t>MADISON, WI 53703-3345</w:t>
            </w:r>
          </w:p>
          <w:p w:rsidR="00CD73C3" w:rsidRDefault="00CD73C3">
            <w:pPr>
              <w:jc w:val="center"/>
              <w:rPr>
                <w:rFonts w:ascii="Arial" w:hAnsi="Arial" w:cs="Arial"/>
              </w:rPr>
            </w:pPr>
          </w:p>
        </w:tc>
      </w:tr>
      <w:tr w:rsidR="00CD73C3" w:rsidTr="006A6B30">
        <w:trPr>
          <w:tblCellSpacing w:w="20" w:type="dxa"/>
        </w:trPr>
        <w:tc>
          <w:tcPr>
            <w:tcW w:w="2427" w:type="dxa"/>
            <w:shd w:val="clear" w:color="auto" w:fill="99CCFF"/>
          </w:tcPr>
          <w:p w:rsidR="00CD73C3" w:rsidRDefault="00CD73C3">
            <w:pPr>
              <w:rPr>
                <w:rFonts w:ascii="Arial" w:hAnsi="Arial" w:cs="Arial"/>
                <w:b/>
                <w:bCs/>
                <w:color w:val="0000FF"/>
                <w:sz w:val="22"/>
              </w:rPr>
            </w:pPr>
            <w:r>
              <w:rPr>
                <w:rFonts w:ascii="Arial" w:hAnsi="Arial" w:cs="Arial"/>
                <w:b/>
                <w:bCs/>
                <w:color w:val="0000FF"/>
                <w:sz w:val="22"/>
              </w:rPr>
              <w:t>REQUIRED BID</w:t>
            </w:r>
          </w:p>
          <w:p w:rsidR="00CD73C3" w:rsidRDefault="00CD73C3">
            <w:pPr>
              <w:rPr>
                <w:rFonts w:ascii="Arial" w:hAnsi="Arial" w:cs="Arial"/>
                <w:b/>
                <w:bCs/>
                <w:color w:val="0000FF"/>
                <w:sz w:val="22"/>
              </w:rPr>
            </w:pPr>
            <w:r>
              <w:rPr>
                <w:rFonts w:ascii="Arial" w:hAnsi="Arial" w:cs="Arial"/>
                <w:b/>
                <w:bCs/>
                <w:color w:val="0000FF"/>
                <w:sz w:val="22"/>
              </w:rPr>
              <w:t xml:space="preserve">COPIES </w:t>
            </w:r>
          </w:p>
        </w:tc>
        <w:tc>
          <w:tcPr>
            <w:tcW w:w="7139" w:type="dxa"/>
            <w:gridSpan w:val="2"/>
          </w:tcPr>
          <w:p w:rsidR="00CD73C3" w:rsidRDefault="00CD73C3">
            <w:pPr>
              <w:rPr>
                <w:rFonts w:ascii="Arial" w:hAnsi="Arial" w:cs="Arial"/>
                <w:color w:val="0000FF"/>
              </w:rPr>
            </w:pPr>
          </w:p>
          <w:p w:rsidR="00CD73C3" w:rsidRDefault="00CD73C3" w:rsidP="00D96EED">
            <w:pPr>
              <w:pStyle w:val="Level2"/>
              <w:widowControl/>
              <w:jc w:val="center"/>
              <w:rPr>
                <w:rFonts w:ascii="Arial" w:hAnsi="Arial" w:cs="Arial"/>
                <w:color w:val="0000FF"/>
                <w:szCs w:val="24"/>
              </w:rPr>
            </w:pPr>
            <w:r>
              <w:rPr>
                <w:rFonts w:ascii="Arial" w:hAnsi="Arial" w:cs="Arial"/>
                <w:color w:val="0000FF"/>
              </w:rPr>
              <w:t>Bidders must submit one (1) original</w:t>
            </w:r>
            <w:r w:rsidR="00D96EED">
              <w:rPr>
                <w:rFonts w:ascii="Arial" w:hAnsi="Arial" w:cs="Arial"/>
                <w:color w:val="0000FF"/>
              </w:rPr>
              <w:t>.</w:t>
            </w:r>
          </w:p>
        </w:tc>
      </w:tr>
      <w:tr w:rsidR="00CD73C3" w:rsidTr="006A6B30">
        <w:trPr>
          <w:cantSplit/>
          <w:trHeight w:val="56"/>
          <w:tblCellSpacing w:w="20" w:type="dxa"/>
        </w:trPr>
        <w:tc>
          <w:tcPr>
            <w:tcW w:w="2427" w:type="dxa"/>
            <w:vMerge w:val="restart"/>
            <w:shd w:val="clear" w:color="auto" w:fill="99CCFF"/>
          </w:tcPr>
          <w:p w:rsidR="00CD73C3" w:rsidRDefault="00CD73C3">
            <w:pPr>
              <w:rPr>
                <w:rFonts w:ascii="Arial" w:hAnsi="Arial" w:cs="Arial"/>
                <w:b/>
                <w:bCs/>
                <w:sz w:val="22"/>
              </w:rPr>
            </w:pPr>
            <w:r>
              <w:rPr>
                <w:rFonts w:ascii="Arial" w:hAnsi="Arial" w:cs="Arial"/>
                <w:b/>
                <w:bCs/>
                <w:sz w:val="22"/>
              </w:rPr>
              <w:t>PLEASE DIRECT</w:t>
            </w:r>
          </w:p>
          <w:p w:rsidR="00CD73C3" w:rsidRDefault="00CD73C3">
            <w:pPr>
              <w:pStyle w:val="Heading9"/>
            </w:pPr>
            <w:r>
              <w:t>ALL INQUIRES TO</w:t>
            </w:r>
          </w:p>
        </w:tc>
        <w:tc>
          <w:tcPr>
            <w:tcW w:w="1865" w:type="dxa"/>
            <w:shd w:val="clear" w:color="auto" w:fill="99CCFF"/>
          </w:tcPr>
          <w:p w:rsidR="00CD73C3" w:rsidRDefault="00CD73C3">
            <w:pPr>
              <w:pStyle w:val="Heading2"/>
              <w:rPr>
                <w:color w:val="0000FF"/>
              </w:rPr>
            </w:pPr>
            <w:r>
              <w:rPr>
                <w:color w:val="0000FF"/>
              </w:rPr>
              <w:t>NAME</w:t>
            </w:r>
          </w:p>
        </w:tc>
        <w:tc>
          <w:tcPr>
            <w:tcW w:w="5234" w:type="dxa"/>
            <w:shd w:val="clear" w:color="auto" w:fill="FFFFFF"/>
          </w:tcPr>
          <w:p w:rsidR="00CD73C3" w:rsidRDefault="00D96EED">
            <w:pPr>
              <w:rPr>
                <w:rFonts w:ascii="Arial" w:hAnsi="Arial" w:cs="Arial"/>
                <w:color w:val="0000FF"/>
              </w:rPr>
            </w:pPr>
            <w:r>
              <w:rPr>
                <w:rFonts w:ascii="Arial" w:hAnsi="Arial" w:cs="Arial"/>
                <w:color w:val="0000FF"/>
              </w:rPr>
              <w:t>Carolyn A. Ninedorf</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TITLE</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Purchasing Agent</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PHONE #</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608/26</w:t>
            </w:r>
            <w:r w:rsidR="00D96EED">
              <w:rPr>
                <w:rFonts w:ascii="Arial" w:hAnsi="Arial" w:cs="Arial"/>
                <w:color w:val="0000FF"/>
              </w:rPr>
              <w:t>6-4966</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FAX #</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608/266-4425</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 xml:space="preserve">EMAIL </w:t>
            </w:r>
          </w:p>
        </w:tc>
        <w:tc>
          <w:tcPr>
            <w:tcW w:w="5234" w:type="dxa"/>
            <w:shd w:val="clear" w:color="auto" w:fill="FFFFFF"/>
          </w:tcPr>
          <w:p w:rsidR="00CD73C3" w:rsidRDefault="00827572" w:rsidP="00D96EED">
            <w:pPr>
              <w:rPr>
                <w:rFonts w:ascii="Arial" w:hAnsi="Arial" w:cs="Arial"/>
                <w:color w:val="0000FF"/>
              </w:rPr>
            </w:pPr>
            <w:hyperlink r:id="rId10" w:history="1">
              <w:r w:rsidR="00D96EED" w:rsidRPr="008D2F4A">
                <w:rPr>
                  <w:rStyle w:val="Hyperlink"/>
                  <w:rFonts w:ascii="Arial" w:hAnsi="Arial" w:cs="Arial"/>
                </w:rPr>
                <w:t>ninedorf.carolyn@countyofdane.com</w:t>
              </w:r>
            </w:hyperlink>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WEB SITE</w:t>
            </w:r>
          </w:p>
        </w:tc>
        <w:tc>
          <w:tcPr>
            <w:tcW w:w="5234" w:type="dxa"/>
            <w:shd w:val="clear" w:color="auto" w:fill="FFFFFF"/>
          </w:tcPr>
          <w:p w:rsidR="00CD73C3" w:rsidRDefault="00827572">
            <w:pPr>
              <w:rPr>
                <w:rFonts w:ascii="Arial" w:hAnsi="Arial" w:cs="Arial"/>
                <w:color w:val="0000FF"/>
              </w:rPr>
            </w:pPr>
            <w:hyperlink r:id="rId11" w:history="1">
              <w:r w:rsidR="00CD73C3">
                <w:rPr>
                  <w:rStyle w:val="Hyperlink"/>
                  <w:rFonts w:ascii="Arial" w:hAnsi="Arial" w:cs="Arial"/>
                </w:rPr>
                <w:t>www.danepurchasing.com</w:t>
              </w:r>
            </w:hyperlink>
          </w:p>
        </w:tc>
      </w:tr>
      <w:tr w:rsidR="00CD73C3" w:rsidTr="006A6B30">
        <w:trPr>
          <w:cantSplit/>
          <w:trHeight w:val="2525"/>
          <w:tblCellSpacing w:w="20" w:type="dxa"/>
        </w:trPr>
        <w:tc>
          <w:tcPr>
            <w:tcW w:w="4332" w:type="dxa"/>
            <w:gridSpan w:val="2"/>
            <w:shd w:val="clear" w:color="auto" w:fill="FFFFFF"/>
          </w:tcPr>
          <w:p w:rsidR="00CD73C3" w:rsidRDefault="00CD73C3">
            <w:pPr>
              <w:jc w:val="center"/>
              <w:rPr>
                <w:rFonts w:ascii="Arial" w:hAnsi="Arial" w:cs="Arial"/>
                <w:b/>
                <w:bCs/>
              </w:rPr>
            </w:pPr>
          </w:p>
          <w:p w:rsidR="00CD73C3" w:rsidRDefault="00CD73C3">
            <w:pPr>
              <w:jc w:val="center"/>
              <w:rPr>
                <w:rFonts w:ascii="Arial" w:hAnsi="Arial" w:cs="Arial"/>
                <w:b/>
                <w:bCs/>
              </w:rPr>
            </w:pPr>
            <w:r>
              <w:rPr>
                <w:rFonts w:ascii="Arial" w:hAnsi="Arial" w:cs="Arial"/>
                <w:b/>
                <w:bCs/>
              </w:rPr>
              <w:t>THIS RFB IS COMPRISED OF:</w:t>
            </w:r>
          </w:p>
          <w:p w:rsidR="00CD73C3" w:rsidRDefault="00CD73C3">
            <w:pPr>
              <w:rPr>
                <w:rFonts w:ascii="Arial" w:hAnsi="Arial" w:cs="Arial"/>
              </w:rPr>
            </w:pPr>
          </w:p>
          <w:p w:rsidR="00CD73C3" w:rsidRDefault="00CD73C3">
            <w:pPr>
              <w:rPr>
                <w:rFonts w:ascii="Arial" w:hAnsi="Arial" w:cs="Arial"/>
                <w:sz w:val="20"/>
              </w:rPr>
            </w:pPr>
            <w:r>
              <w:rPr>
                <w:rFonts w:ascii="Arial" w:hAnsi="Arial" w:cs="Arial"/>
                <w:sz w:val="20"/>
              </w:rPr>
              <w:t>Part 1- General Guidelines &amp; Information</w:t>
            </w:r>
          </w:p>
          <w:p w:rsidR="00CD73C3" w:rsidRDefault="00CD73C3">
            <w:pPr>
              <w:rPr>
                <w:rFonts w:ascii="Arial" w:hAnsi="Arial" w:cs="Arial"/>
                <w:sz w:val="20"/>
              </w:rPr>
            </w:pPr>
          </w:p>
          <w:p w:rsidR="00CD73C3" w:rsidRDefault="00CD73C3">
            <w:pPr>
              <w:rPr>
                <w:rFonts w:ascii="Arial" w:hAnsi="Arial" w:cs="Arial"/>
                <w:sz w:val="20"/>
              </w:rPr>
            </w:pPr>
            <w:r>
              <w:rPr>
                <w:rFonts w:ascii="Arial" w:hAnsi="Arial" w:cs="Arial"/>
                <w:sz w:val="20"/>
              </w:rPr>
              <w:t>Part 2 - Bid Forms</w:t>
            </w:r>
          </w:p>
          <w:p w:rsidR="00CD73C3" w:rsidRDefault="00750882" w:rsidP="00750882">
            <w:pPr>
              <w:tabs>
                <w:tab w:val="left" w:pos="2974"/>
              </w:tabs>
              <w:rPr>
                <w:rFonts w:ascii="Arial" w:hAnsi="Arial" w:cs="Arial"/>
                <w:sz w:val="20"/>
              </w:rPr>
            </w:pPr>
            <w:r>
              <w:rPr>
                <w:rFonts w:ascii="Arial" w:hAnsi="Arial" w:cs="Arial"/>
                <w:sz w:val="20"/>
              </w:rPr>
              <w:tab/>
            </w:r>
          </w:p>
          <w:p w:rsidR="00CD73C3" w:rsidRDefault="00CD73C3">
            <w:pPr>
              <w:rPr>
                <w:rFonts w:ascii="Arial" w:hAnsi="Arial" w:cs="Arial"/>
              </w:rPr>
            </w:pPr>
            <w:r>
              <w:rPr>
                <w:rFonts w:ascii="Arial" w:hAnsi="Arial" w:cs="Arial"/>
                <w:sz w:val="20"/>
              </w:rPr>
              <w:t>Part 3- Detailed Specifications</w:t>
            </w:r>
          </w:p>
        </w:tc>
        <w:tc>
          <w:tcPr>
            <w:tcW w:w="5234" w:type="dxa"/>
            <w:shd w:val="clear" w:color="auto" w:fill="FFFFFF"/>
          </w:tcPr>
          <w:p w:rsidR="00CD73C3" w:rsidRDefault="00CD73C3">
            <w:pPr>
              <w:jc w:val="center"/>
              <w:rPr>
                <w:rFonts w:ascii="Arial" w:hAnsi="Arial" w:cs="Arial"/>
                <w:b/>
                <w:bCs/>
              </w:rPr>
            </w:pPr>
          </w:p>
          <w:p w:rsidR="00CD73C3" w:rsidRDefault="00CD73C3">
            <w:pPr>
              <w:jc w:val="center"/>
              <w:rPr>
                <w:rFonts w:ascii="Arial" w:hAnsi="Arial" w:cs="Arial"/>
                <w:b/>
                <w:bCs/>
                <w:color w:val="0000FF"/>
              </w:rPr>
            </w:pPr>
            <w:r>
              <w:rPr>
                <w:rFonts w:ascii="Arial" w:hAnsi="Arial" w:cs="Arial"/>
                <w:b/>
                <w:bCs/>
                <w:color w:val="0000FF"/>
              </w:rPr>
              <w:t>RESPONSE CHECKLIST:</w:t>
            </w:r>
          </w:p>
          <w:p w:rsidR="00CD73C3" w:rsidRDefault="00CD73C3">
            <w:pPr>
              <w:rPr>
                <w:rFonts w:ascii="Arial" w:hAnsi="Arial" w:cs="Arial"/>
                <w:color w:val="0000FF"/>
              </w:rPr>
            </w:pPr>
          </w:p>
          <w:p w:rsidR="00CD73C3" w:rsidRDefault="00CD73C3" w:rsidP="00CD73C3">
            <w:pPr>
              <w:numPr>
                <w:ilvl w:val="0"/>
                <w:numId w:val="3"/>
              </w:numPr>
              <w:rPr>
                <w:rFonts w:ascii="Arial" w:hAnsi="Arial" w:cs="Arial"/>
                <w:color w:val="0000FF"/>
                <w:sz w:val="20"/>
              </w:rPr>
            </w:pPr>
            <w:r>
              <w:rPr>
                <w:rFonts w:ascii="Arial" w:hAnsi="Arial" w:cs="Arial"/>
                <w:color w:val="0000FF"/>
                <w:sz w:val="20"/>
              </w:rPr>
              <w:t>Signed Affidavit – Completed Bid Forms</w:t>
            </w:r>
          </w:p>
          <w:p w:rsidR="00CD73C3" w:rsidRDefault="00CD73C3">
            <w:pPr>
              <w:rPr>
                <w:rFonts w:ascii="Arial" w:hAnsi="Arial" w:cs="Arial"/>
                <w:color w:val="0000FF"/>
                <w:sz w:val="20"/>
              </w:rPr>
            </w:pPr>
          </w:p>
          <w:p w:rsidR="00CD73C3" w:rsidRDefault="00CD73C3" w:rsidP="00CD73C3">
            <w:pPr>
              <w:numPr>
                <w:ilvl w:val="0"/>
                <w:numId w:val="4"/>
              </w:numPr>
              <w:rPr>
                <w:rFonts w:ascii="Arial" w:hAnsi="Arial" w:cs="Arial"/>
                <w:color w:val="0000FF"/>
                <w:sz w:val="20"/>
              </w:rPr>
            </w:pPr>
            <w:r>
              <w:rPr>
                <w:rFonts w:ascii="Arial" w:hAnsi="Arial" w:cs="Arial"/>
                <w:color w:val="0000FF"/>
                <w:sz w:val="20"/>
              </w:rPr>
              <w:t>Submit one original and required bid copies</w:t>
            </w:r>
          </w:p>
          <w:p w:rsidR="00CD73C3" w:rsidRDefault="00CD73C3">
            <w:pPr>
              <w:rPr>
                <w:rFonts w:ascii="Arial" w:hAnsi="Arial" w:cs="Arial"/>
                <w:color w:val="0000FF"/>
                <w:sz w:val="20"/>
              </w:rPr>
            </w:pPr>
          </w:p>
          <w:p w:rsidR="00CD73C3" w:rsidRDefault="00CD73C3" w:rsidP="00CD73C3">
            <w:pPr>
              <w:numPr>
                <w:ilvl w:val="0"/>
                <w:numId w:val="4"/>
              </w:numPr>
              <w:rPr>
                <w:rFonts w:ascii="Arial" w:hAnsi="Arial" w:cs="Arial"/>
                <w:color w:val="0000FF"/>
                <w:sz w:val="20"/>
              </w:rPr>
            </w:pPr>
            <w:r>
              <w:rPr>
                <w:rFonts w:ascii="Arial" w:hAnsi="Arial" w:cs="Arial"/>
                <w:color w:val="0000FF"/>
                <w:sz w:val="20"/>
              </w:rPr>
              <w:t xml:space="preserve">Label the lower corner of your bid with the     </w:t>
            </w:r>
          </w:p>
          <w:p w:rsidR="00CD73C3" w:rsidRDefault="00CD73C3">
            <w:pPr>
              <w:rPr>
                <w:rFonts w:ascii="Arial" w:hAnsi="Arial" w:cs="Arial"/>
              </w:rPr>
            </w:pPr>
            <w:r>
              <w:rPr>
                <w:rFonts w:ascii="Arial" w:hAnsi="Arial" w:cs="Arial"/>
                <w:color w:val="0000FF"/>
                <w:sz w:val="20"/>
              </w:rPr>
              <w:t xml:space="preserve">              Bid number</w:t>
            </w:r>
          </w:p>
        </w:tc>
      </w:tr>
      <w:tr w:rsidR="00CD73C3" w:rsidTr="006A6B30">
        <w:trPr>
          <w:cantSplit/>
          <w:trHeight w:val="208"/>
          <w:tblCellSpacing w:w="20" w:type="dxa"/>
        </w:trPr>
        <w:tc>
          <w:tcPr>
            <w:tcW w:w="9606" w:type="dxa"/>
            <w:gridSpan w:val="3"/>
            <w:shd w:val="clear" w:color="auto" w:fill="FFFFFF"/>
          </w:tcPr>
          <w:p w:rsidR="00CD73C3" w:rsidRDefault="00CD73C3" w:rsidP="00DE2099">
            <w:pPr>
              <w:rPr>
                <w:rFonts w:ascii="Arial" w:hAnsi="Arial" w:cs="Arial"/>
                <w:b/>
                <w:bCs/>
                <w:sz w:val="16"/>
              </w:rPr>
            </w:pPr>
            <w:r>
              <w:rPr>
                <w:rFonts w:ascii="Arial" w:hAnsi="Arial" w:cs="Arial"/>
                <w:b/>
                <w:bCs/>
                <w:sz w:val="16"/>
              </w:rPr>
              <w:t xml:space="preserve">DATE BID ISSUED: </w:t>
            </w:r>
            <w:r w:rsidR="00DE2099">
              <w:rPr>
                <w:rFonts w:ascii="Arial" w:hAnsi="Arial" w:cs="Arial"/>
                <w:b/>
                <w:bCs/>
                <w:color w:val="0000FF"/>
                <w:sz w:val="16"/>
              </w:rPr>
              <w:t>September 13, 2016</w:t>
            </w:r>
          </w:p>
        </w:tc>
      </w:tr>
    </w:tbl>
    <w:p w:rsidR="00CD73C3" w:rsidRDefault="00CD73C3">
      <w:pPr>
        <w:rPr>
          <w:rFonts w:ascii="Arial" w:hAnsi="Arial" w:cs="Arial"/>
          <w:b/>
          <w:bCs/>
          <w:color w:val="0000FF"/>
          <w:sz w:val="16"/>
        </w:rPr>
        <w:sectPr w:rsidR="00CD73C3">
          <w:footerReference w:type="even" r:id="rId12"/>
          <w:footerReference w:type="default" r:id="rId13"/>
          <w:pgSz w:w="12240" w:h="15840"/>
          <w:pgMar w:top="720" w:right="1440" w:bottom="720" w:left="1440" w:header="720" w:footer="720" w:gutter="0"/>
          <w:pgNumType w:start="1"/>
          <w:cols w:space="720"/>
        </w:sectPr>
      </w:pPr>
      <w:r>
        <w:rPr>
          <w:rFonts w:ascii="Arial" w:hAnsi="Arial" w:cs="Arial"/>
          <w:b/>
          <w:bCs/>
          <w:color w:val="0000FF"/>
          <w:sz w:val="16"/>
        </w:rPr>
        <w:t xml:space="preserve">REVISED </w:t>
      </w:r>
      <w:r w:rsidR="00941CDD">
        <w:rPr>
          <w:rFonts w:ascii="Arial" w:hAnsi="Arial" w:cs="Arial"/>
          <w:b/>
          <w:bCs/>
          <w:color w:val="0000FF"/>
          <w:sz w:val="16"/>
        </w:rPr>
        <w:t>11/13</w:t>
      </w:r>
    </w:p>
    <w:p w:rsidR="00CD73C3" w:rsidRDefault="00CD73C3">
      <w:pPr>
        <w:rPr>
          <w:rFonts w:ascii="Arial" w:hAnsi="Arial" w:cs="Arial"/>
          <w:color w:val="0000FF"/>
        </w:rPr>
      </w:pPr>
    </w:p>
    <w:p w:rsidR="00CD73C3" w:rsidRDefault="00CD73C3">
      <w:pPr>
        <w:pStyle w:val="Level2"/>
        <w:widowControl/>
        <w:rPr>
          <w:rFonts w:ascii="Arial" w:hAnsi="Arial" w:cs="Arial"/>
          <w:szCs w:val="24"/>
        </w:rPr>
      </w:pPr>
    </w:p>
    <w:p w:rsidR="00CD73C3" w:rsidRDefault="00CD73C3">
      <w:pPr>
        <w:pStyle w:val="Heading2"/>
      </w:pPr>
      <w:r>
        <w:t>Part 1-</w:t>
      </w:r>
    </w:p>
    <w:p w:rsidR="00CD73C3" w:rsidRDefault="00CD73C3">
      <w:pPr>
        <w:pStyle w:val="Heading2"/>
      </w:pPr>
      <w:r>
        <w:t>General Guidelines and Information</w:t>
      </w:r>
    </w:p>
    <w:p w:rsidR="00CD73C3" w:rsidRDefault="00CD73C3">
      <w:pPr>
        <w:rPr>
          <w:rFonts w:ascii="Arial" w:hAnsi="Arial" w:cs="Arial"/>
          <w:sz w:val="22"/>
        </w:rPr>
      </w:pPr>
    </w:p>
    <w:p w:rsidR="00CD73C3" w:rsidRDefault="00CD73C3" w:rsidP="00CD73C3">
      <w:pPr>
        <w:numPr>
          <w:ilvl w:val="0"/>
          <w:numId w:val="2"/>
        </w:numPr>
        <w:rPr>
          <w:rFonts w:ascii="Arial" w:hAnsi="Arial" w:cs="Arial"/>
          <w:b/>
          <w:sz w:val="20"/>
        </w:rPr>
      </w:pPr>
      <w:r>
        <w:rPr>
          <w:rFonts w:ascii="Arial" w:hAnsi="Arial" w:cs="Arial"/>
          <w:b/>
          <w:sz w:val="20"/>
        </w:rPr>
        <w:t xml:space="preserve">Introduction </w:t>
      </w:r>
    </w:p>
    <w:p w:rsidR="00CD73C3" w:rsidRDefault="00CD73C3">
      <w:pPr>
        <w:rPr>
          <w:rFonts w:ascii="Arial" w:hAnsi="Arial" w:cs="Arial"/>
          <w:sz w:val="20"/>
        </w:rPr>
      </w:pPr>
    </w:p>
    <w:p w:rsidR="00CD73C3" w:rsidRDefault="00CD73C3">
      <w:pPr>
        <w:tabs>
          <w:tab w:val="left" w:pos="-720"/>
        </w:tabs>
        <w:suppressAutoHyphens/>
        <w:ind w:left="720"/>
        <w:rPr>
          <w:rFonts w:ascii="Arial" w:hAnsi="Arial" w:cs="Arial"/>
          <w:sz w:val="20"/>
        </w:rPr>
      </w:pPr>
      <w:r>
        <w:rPr>
          <w:rFonts w:ascii="Arial" w:hAnsi="Arial" w:cs="Arial"/>
          <w:sz w:val="20"/>
        </w:rPr>
        <w:t>Dane County invites and will accept bids for item(s) outlined in Part 3 Detail Specifications. The County as represented by Purchasing Division, intends to use the results of this process to purchase item(s).</w:t>
      </w:r>
    </w:p>
    <w:p w:rsidR="00CD73C3" w:rsidRDefault="00CD73C3">
      <w:pPr>
        <w:tabs>
          <w:tab w:val="left" w:pos="-720"/>
        </w:tabs>
        <w:suppressAutoHyphens/>
        <w:ind w:left="720"/>
        <w:rPr>
          <w:rFonts w:ascii="Arial" w:hAnsi="Arial" w:cs="Arial"/>
          <w:sz w:val="20"/>
        </w:rPr>
      </w:pPr>
    </w:p>
    <w:p w:rsidR="00CD73C3" w:rsidRDefault="00CD73C3" w:rsidP="00CD73C3">
      <w:pPr>
        <w:numPr>
          <w:ilvl w:val="0"/>
          <w:numId w:val="2"/>
        </w:numPr>
        <w:rPr>
          <w:rFonts w:ascii="Arial" w:hAnsi="Arial" w:cs="Arial"/>
          <w:b/>
          <w:sz w:val="20"/>
        </w:rPr>
      </w:pPr>
      <w:r>
        <w:rPr>
          <w:rFonts w:ascii="Arial" w:hAnsi="Arial" w:cs="Arial"/>
          <w:b/>
          <w:sz w:val="20"/>
        </w:rPr>
        <w:t xml:space="preserve">Clarification/Questions:  </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Any questions concerning this Bid must be submitted in writing by mail, fax or email at least FIVE</w:t>
      </w:r>
      <w:r>
        <w:rPr>
          <w:rFonts w:ascii="Arial" w:hAnsi="Arial" w:cs="Arial"/>
          <w:b/>
          <w:sz w:val="20"/>
        </w:rPr>
        <w:t xml:space="preserve"> WORKING DAYS </w:t>
      </w:r>
      <w:r>
        <w:rPr>
          <w:rFonts w:ascii="Arial" w:hAnsi="Arial" w:cs="Arial"/>
          <w:sz w:val="20"/>
        </w:rPr>
        <w:t xml:space="preserve">prior to the bid deadline. Requests submitted after that time </w:t>
      </w:r>
      <w:r>
        <w:rPr>
          <w:rFonts w:ascii="Arial" w:hAnsi="Arial" w:cs="Arial"/>
          <w:b/>
          <w:sz w:val="20"/>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person indicated on the cover page. </w:t>
      </w:r>
    </w:p>
    <w:p w:rsidR="00CD73C3" w:rsidRDefault="00CD73C3">
      <w:pPr>
        <w:rPr>
          <w:rFonts w:ascii="Arial" w:hAnsi="Arial" w:cs="Arial"/>
          <w:sz w:val="20"/>
        </w:rPr>
      </w:pPr>
      <w:r>
        <w:rPr>
          <w:rFonts w:ascii="Arial" w:hAnsi="Arial" w:cs="Arial"/>
          <w:sz w:val="20"/>
        </w:rPr>
        <w:tab/>
      </w:r>
    </w:p>
    <w:p w:rsidR="00CD73C3" w:rsidRDefault="00CD73C3">
      <w:pPr>
        <w:rPr>
          <w:rFonts w:ascii="Arial" w:hAnsi="Arial" w:cs="Arial"/>
          <w:sz w:val="20"/>
        </w:rPr>
      </w:pPr>
    </w:p>
    <w:p w:rsidR="00CD73C3" w:rsidRDefault="00CD73C3" w:rsidP="00CD73C3">
      <w:pPr>
        <w:numPr>
          <w:ilvl w:val="0"/>
          <w:numId w:val="2"/>
        </w:numPr>
        <w:rPr>
          <w:rFonts w:ascii="Arial" w:hAnsi="Arial" w:cs="Arial"/>
          <w:b/>
          <w:bCs/>
          <w:sz w:val="20"/>
        </w:rPr>
      </w:pPr>
      <w:r>
        <w:rPr>
          <w:rFonts w:ascii="Arial" w:hAnsi="Arial" w:cs="Arial"/>
          <w:b/>
          <w:bCs/>
          <w:sz w:val="20"/>
        </w:rPr>
        <w:t xml:space="preserve">Addendums: </w:t>
      </w:r>
    </w:p>
    <w:p w:rsidR="00CD73C3" w:rsidRDefault="00CD73C3">
      <w:pPr>
        <w:ind w:left="720"/>
        <w:rPr>
          <w:rFonts w:ascii="Arial" w:hAnsi="Arial" w:cs="Arial"/>
          <w:b/>
          <w:bCs/>
          <w:color w:val="0000FF"/>
          <w:sz w:val="20"/>
        </w:rPr>
      </w:pPr>
    </w:p>
    <w:p w:rsidR="00CD73C3" w:rsidRDefault="00CD73C3">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RFB, revisions/amendments and/or supplements will be posted on the Purchasing Division web site at </w:t>
      </w:r>
      <w:hyperlink r:id="rId14" w:history="1">
        <w:r>
          <w:rPr>
            <w:rStyle w:val="Hyperlink"/>
            <w:rFonts w:ascii="Arial" w:hAnsi="Arial" w:cs="Arial"/>
            <w:sz w:val="20"/>
          </w:rPr>
          <w:t>www.danepurchasing.com</w:t>
        </w:r>
      </w:hyperlink>
      <w:r>
        <w:rPr>
          <w:rFonts w:ascii="Arial" w:hAnsi="Arial" w:cs="Arial"/>
          <w:sz w:val="20"/>
        </w:rPr>
        <w:t xml:space="preserve">  Bidders are reminded to regularly monitor the web site for any such postings. Bidders must acknowledge the receipt/review of any addendum(s) on the bottom of the Signature Affidavit.</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The Purchasing Division has the sole authority for modifications of this specifications and or bid.</w:t>
      </w:r>
    </w:p>
    <w:p w:rsidR="00CD73C3" w:rsidRDefault="00CD73C3">
      <w:pPr>
        <w:pStyle w:val="Header"/>
        <w:tabs>
          <w:tab w:val="clear" w:pos="4320"/>
          <w:tab w:val="clear" w:pos="8640"/>
        </w:tabs>
        <w:rPr>
          <w:rFonts w:ascii="Arial" w:hAnsi="Arial" w:cs="Arial"/>
          <w:szCs w:val="24"/>
        </w:rPr>
      </w:pPr>
    </w:p>
    <w:p w:rsidR="00CD73C3" w:rsidRDefault="00CD73C3" w:rsidP="00CD73C3">
      <w:pPr>
        <w:numPr>
          <w:ilvl w:val="0"/>
          <w:numId w:val="2"/>
        </w:numPr>
        <w:rPr>
          <w:rFonts w:ascii="Arial" w:hAnsi="Arial" w:cs="Arial"/>
          <w:b/>
          <w:bCs/>
          <w:sz w:val="20"/>
        </w:rPr>
      </w:pPr>
      <w:r>
        <w:rPr>
          <w:rFonts w:ascii="Arial" w:hAnsi="Arial" w:cs="Arial"/>
          <w:b/>
          <w:bCs/>
          <w:sz w:val="20"/>
        </w:rPr>
        <w:t>Vendor Registration Program:</w:t>
      </w:r>
    </w:p>
    <w:p w:rsidR="00CD73C3" w:rsidRDefault="00CD73C3">
      <w:pPr>
        <w:rPr>
          <w:rFonts w:ascii="Arial" w:hAnsi="Arial" w:cs="Arial"/>
          <w:b/>
          <w:bCs/>
          <w:color w:val="0000FF"/>
          <w:sz w:val="20"/>
        </w:rPr>
      </w:pPr>
    </w:p>
    <w:p w:rsidR="00CD73C3" w:rsidRDefault="00CD73C3">
      <w:pPr>
        <w:ind w:left="720"/>
        <w:rPr>
          <w:rFonts w:ascii="Arial" w:hAnsi="Arial" w:cs="Arial"/>
          <w:sz w:val="20"/>
        </w:rPr>
      </w:pPr>
      <w:r>
        <w:rPr>
          <w:rFonts w:ascii="Arial" w:hAnsi="Arial" w:cs="Arial"/>
          <w:b/>
          <w:bCs/>
          <w:color w:val="0000FF"/>
          <w:sz w:val="20"/>
        </w:rPr>
        <w:t xml:space="preserve">All bidders wishing to submit a bid/proposal must be a paid registered vendor with Dane County. </w:t>
      </w:r>
      <w:r>
        <w:rPr>
          <w:rFonts w:ascii="Arial" w:hAnsi="Arial" w:cs="Arial"/>
          <w:color w:val="0000FF"/>
          <w:sz w:val="20"/>
        </w:rPr>
        <w:t>Prior to the bid opening</w:t>
      </w:r>
      <w:r>
        <w:rPr>
          <w:rFonts w:ascii="Arial" w:hAnsi="Arial" w:cs="Arial"/>
          <w:sz w:val="20"/>
        </w:rPr>
        <w:t xml:space="preserve">, you can complete a registration form online by visiting our web site at </w:t>
      </w:r>
      <w:hyperlink r:id="rId15" w:history="1">
        <w:r>
          <w:rPr>
            <w:rStyle w:val="Hyperlink"/>
            <w:rFonts w:ascii="Arial" w:hAnsi="Arial" w:cs="Arial"/>
            <w:sz w:val="20"/>
          </w:rPr>
          <w:t>www.danepurchasing.com</w:t>
        </w:r>
      </w:hyperlink>
      <w:r>
        <w:rPr>
          <w:rFonts w:ascii="Arial" w:hAnsi="Arial" w:cs="Arial"/>
          <w:sz w:val="20"/>
        </w:rPr>
        <w:t xml:space="preserve"> or you can obtain a Vendor Registration Form by calling 608.266.4131. Your completed Vendor Registration Form and Registration Fee must be received for your bid to be considered for an award.</w:t>
      </w:r>
    </w:p>
    <w:p w:rsidR="00CD73C3" w:rsidRDefault="00CD73C3">
      <w:pPr>
        <w:rPr>
          <w:rFonts w:ascii="Arial" w:hAnsi="Arial" w:cs="Arial"/>
          <w:spacing w:val="-3"/>
          <w:sz w:val="20"/>
        </w:rPr>
      </w:pPr>
    </w:p>
    <w:p w:rsidR="00CD73C3" w:rsidRDefault="00CD73C3" w:rsidP="00CD73C3">
      <w:pPr>
        <w:numPr>
          <w:ilvl w:val="0"/>
          <w:numId w:val="2"/>
        </w:numPr>
        <w:rPr>
          <w:rStyle w:val="PageNumber"/>
          <w:rFonts w:ascii="Arial" w:hAnsi="Arial" w:cs="Arial"/>
          <w:b/>
          <w:bCs/>
          <w:sz w:val="20"/>
        </w:rPr>
      </w:pPr>
      <w:r>
        <w:rPr>
          <w:rStyle w:val="PageNumber"/>
          <w:rFonts w:ascii="Arial" w:hAnsi="Arial" w:cs="Arial"/>
          <w:b/>
          <w:bCs/>
          <w:sz w:val="20"/>
        </w:rPr>
        <w:t>Acceptance:</w:t>
      </w:r>
    </w:p>
    <w:p w:rsidR="00CD73C3" w:rsidRDefault="00CD73C3">
      <w:pPr>
        <w:rPr>
          <w:rStyle w:val="PageNumber"/>
          <w:rFonts w:ascii="Arial" w:hAnsi="Arial" w:cs="Arial"/>
          <w:sz w:val="20"/>
        </w:rPr>
      </w:pPr>
    </w:p>
    <w:p w:rsidR="00CD73C3" w:rsidRDefault="00CD73C3">
      <w:pPr>
        <w:ind w:left="720"/>
        <w:rPr>
          <w:rStyle w:val="PageNumber"/>
          <w:rFonts w:ascii="Arial" w:hAnsi="Arial" w:cs="Arial"/>
          <w:sz w:val="20"/>
        </w:rPr>
      </w:pPr>
      <w:r>
        <w:rPr>
          <w:rStyle w:val="PageNumber"/>
          <w:rFonts w:ascii="Arial" w:hAnsi="Arial" w:cs="Arial"/>
          <w:sz w:val="20"/>
        </w:rPr>
        <w:t>Bid shall remain fixed and valid for acceptance for sixty (60) calendar days starting on the due date of the bid.</w:t>
      </w:r>
    </w:p>
    <w:p w:rsidR="00CD73C3" w:rsidRDefault="00CD73C3">
      <w:pPr>
        <w:ind w:left="720"/>
        <w:rPr>
          <w:rStyle w:val="PageNumber"/>
          <w:rFonts w:ascii="Arial" w:hAnsi="Arial" w:cs="Arial"/>
          <w:sz w:val="20"/>
        </w:rPr>
      </w:pPr>
    </w:p>
    <w:p w:rsidR="00CD73C3" w:rsidRDefault="00CD73C3">
      <w:pPr>
        <w:ind w:left="720"/>
        <w:rPr>
          <w:rStyle w:val="PageNumber"/>
          <w:rFonts w:ascii="Arial" w:hAnsi="Arial" w:cs="Arial"/>
          <w:sz w:val="20"/>
        </w:rPr>
      </w:pPr>
      <w:r>
        <w:rPr>
          <w:rStyle w:val="PageNumber"/>
          <w:rFonts w:ascii="Arial" w:hAnsi="Arial" w:cs="Arial"/>
          <w:sz w:val="20"/>
        </w:rPr>
        <w:t>Dane County reserves the right to accept any part of this bid deemed to be in the best interest</w:t>
      </w:r>
    </w:p>
    <w:p w:rsidR="00CD73C3" w:rsidRDefault="00CD73C3">
      <w:pPr>
        <w:ind w:left="720"/>
        <w:rPr>
          <w:rStyle w:val="PageNumber"/>
          <w:rFonts w:ascii="Arial" w:hAnsi="Arial" w:cs="Arial"/>
          <w:sz w:val="20"/>
        </w:rPr>
      </w:pPr>
      <w:r>
        <w:rPr>
          <w:rStyle w:val="PageNumber"/>
          <w:rFonts w:ascii="Arial" w:hAnsi="Arial" w:cs="Arial"/>
          <w:sz w:val="20"/>
        </w:rPr>
        <w:t xml:space="preserve">of the County.  The County also retains the right to accept or reject any or all bids.  </w:t>
      </w:r>
    </w:p>
    <w:p w:rsidR="00CD73C3" w:rsidRDefault="00CD73C3">
      <w:pPr>
        <w:rPr>
          <w:rFonts w:ascii="Arial" w:hAnsi="Arial" w:cs="Arial"/>
          <w:sz w:val="20"/>
        </w:rPr>
      </w:pPr>
    </w:p>
    <w:p w:rsidR="00CD73C3" w:rsidRDefault="00CD73C3" w:rsidP="00CD73C3">
      <w:pPr>
        <w:numPr>
          <w:ilvl w:val="0"/>
          <w:numId w:val="2"/>
        </w:numPr>
        <w:jc w:val="both"/>
        <w:rPr>
          <w:rFonts w:ascii="Arial" w:hAnsi="Arial" w:cs="Arial"/>
          <w:b/>
          <w:bCs/>
          <w:sz w:val="20"/>
        </w:rPr>
      </w:pPr>
      <w:r>
        <w:rPr>
          <w:rFonts w:ascii="Arial" w:hAnsi="Arial" w:cs="Arial"/>
          <w:b/>
          <w:bCs/>
          <w:sz w:val="20"/>
        </w:rPr>
        <w:t xml:space="preserve">Payment Terms And Invoicing:  </w:t>
      </w:r>
    </w:p>
    <w:p w:rsidR="00CD73C3" w:rsidRDefault="00CD73C3">
      <w:pPr>
        <w:jc w:val="both"/>
        <w:rPr>
          <w:rFonts w:ascii="Arial" w:hAnsi="Arial" w:cs="Arial"/>
          <w:sz w:val="20"/>
        </w:rPr>
      </w:pPr>
    </w:p>
    <w:p w:rsidR="00CD73C3" w:rsidRDefault="00CD73C3">
      <w:pPr>
        <w:ind w:left="720"/>
        <w:rPr>
          <w:rFonts w:ascii="Arial" w:hAnsi="Arial" w:cs="Arial"/>
          <w:sz w:val="20"/>
        </w:rPr>
      </w:pPr>
      <w:r>
        <w:rPr>
          <w:rFonts w:ascii="Arial" w:hAnsi="Arial" w:cs="Arial"/>
          <w:sz w:val="20"/>
        </w:rPr>
        <w:t>Unless otherwise agreed, Dane County will pay properly submitted vendor invoices within thirty (30) days of receipt of goods or services, or combination of both.  Payment will not be made until goods or services are delivered, installed (if required), and accepted as specified.  Invoices presented for payment must be submitted in accordance with instructions contained on the purchase order.</w:t>
      </w:r>
    </w:p>
    <w:p w:rsidR="00CD73C3" w:rsidRDefault="00CD73C3">
      <w:pPr>
        <w:rPr>
          <w:rFonts w:ascii="Arial" w:hAnsi="Arial" w:cs="Arial"/>
          <w:b/>
          <w:sz w:val="20"/>
        </w:rPr>
      </w:pPr>
    </w:p>
    <w:p w:rsidR="00CD73C3" w:rsidRDefault="00CD73C3">
      <w:pPr>
        <w:ind w:left="720"/>
        <w:rPr>
          <w:rFonts w:ascii="Arial" w:hAnsi="Arial" w:cs="Arial"/>
          <w:b/>
          <w:sz w:val="20"/>
        </w:rPr>
      </w:pPr>
      <w:r>
        <w:rPr>
          <w:rFonts w:ascii="Arial" w:hAnsi="Arial" w:cs="Arial"/>
          <w:b/>
          <w:sz w:val="20"/>
        </w:rPr>
        <w:t xml:space="preserve">State Sale Tax/Federal Excise Tax: </w:t>
      </w:r>
      <w:r>
        <w:rPr>
          <w:rFonts w:ascii="Arial" w:hAnsi="Arial" w:cs="Arial"/>
          <w:sz w:val="20"/>
        </w:rPr>
        <w:t>Bids should not include Federal Excise and Wisconsin Sales Taxes, as Dane County is exempt from payment of such taxes.  Sec. State Statute No. 77.54(9a). Wis. Stats. The Dane County’s CES number is ES 41279.</w:t>
      </w:r>
    </w:p>
    <w:p w:rsidR="00CD73C3" w:rsidRDefault="00343F35">
      <w:pPr>
        <w:rPr>
          <w:rFonts w:ascii="Arial" w:hAnsi="Arial" w:cs="Arial"/>
          <w:sz w:val="20"/>
        </w:rPr>
      </w:pPr>
      <w:r>
        <w:rPr>
          <w:rFonts w:ascii="Arial" w:hAnsi="Arial" w:cs="Arial"/>
          <w:sz w:val="20"/>
        </w:rPr>
        <w:br w:type="page"/>
      </w:r>
    </w:p>
    <w:p w:rsidR="00CD73C3" w:rsidRDefault="00CD73C3" w:rsidP="00CD73C3">
      <w:pPr>
        <w:numPr>
          <w:ilvl w:val="0"/>
          <w:numId w:val="2"/>
        </w:numPr>
        <w:rPr>
          <w:rFonts w:ascii="Arial" w:hAnsi="Arial" w:cs="Arial"/>
          <w:b/>
          <w:bCs/>
          <w:sz w:val="20"/>
        </w:rPr>
      </w:pPr>
      <w:r>
        <w:rPr>
          <w:rFonts w:ascii="Arial" w:hAnsi="Arial" w:cs="Arial"/>
          <w:b/>
          <w:bCs/>
          <w:sz w:val="20"/>
        </w:rPr>
        <w:lastRenderedPageBreak/>
        <w:t xml:space="preserve">Delivery </w:t>
      </w:r>
    </w:p>
    <w:p w:rsidR="00CD73C3" w:rsidRDefault="00CD73C3">
      <w:pPr>
        <w:ind w:left="720"/>
        <w:rPr>
          <w:rFonts w:ascii="Arial" w:hAnsi="Arial" w:cs="Arial"/>
          <w:sz w:val="20"/>
        </w:rPr>
      </w:pPr>
      <w:r>
        <w:rPr>
          <w:rFonts w:ascii="Arial" w:hAnsi="Arial" w:cs="Arial"/>
          <w:sz w:val="20"/>
        </w:rPr>
        <w:t xml:space="preserve"> </w:t>
      </w:r>
    </w:p>
    <w:p w:rsidR="00CD73C3" w:rsidRDefault="00CD73C3">
      <w:pPr>
        <w:ind w:left="720"/>
        <w:rPr>
          <w:rFonts w:ascii="Arial" w:hAnsi="Arial" w:cs="Arial"/>
          <w:sz w:val="20"/>
        </w:rPr>
      </w:pPr>
      <w:r>
        <w:rPr>
          <w:rFonts w:ascii="Arial" w:hAnsi="Arial" w:cs="Arial"/>
          <w:sz w:val="20"/>
        </w:rPr>
        <w:t xml:space="preserve">Quote price FOB destination. Price must include shipping. If there is a freight or transportation increase prior to delivery of the unit, the additional increase must be at the dealer/manufacturer's expense. </w:t>
      </w:r>
      <w:r>
        <w:rPr>
          <w:rFonts w:ascii="Arial" w:hAnsi="Arial" w:cs="Arial"/>
          <w:color w:val="0000FF"/>
          <w:sz w:val="20"/>
        </w:rPr>
        <w:t>Refer to the Pricing Proposal Sheet for delivery address.</w:t>
      </w:r>
      <w:r>
        <w:rPr>
          <w:rFonts w:ascii="Arial" w:hAnsi="Arial" w:cs="Arial"/>
          <w:sz w:val="20"/>
        </w:rPr>
        <w:t xml:space="preserve"> </w:t>
      </w:r>
    </w:p>
    <w:p w:rsidR="00CD73C3" w:rsidRDefault="00CD73C3">
      <w:pPr>
        <w:rPr>
          <w:rFonts w:ascii="Arial" w:hAnsi="Arial" w:cs="Arial"/>
          <w:sz w:val="20"/>
        </w:rPr>
      </w:pPr>
    </w:p>
    <w:p w:rsidR="00CD73C3" w:rsidRDefault="00CD73C3" w:rsidP="00CD73C3">
      <w:pPr>
        <w:numPr>
          <w:ilvl w:val="0"/>
          <w:numId w:val="2"/>
        </w:numPr>
        <w:rPr>
          <w:rFonts w:ascii="Arial" w:hAnsi="Arial" w:cs="Arial"/>
          <w:b/>
          <w:bCs/>
          <w:sz w:val="20"/>
        </w:rPr>
      </w:pPr>
      <w:r>
        <w:rPr>
          <w:rFonts w:ascii="Arial" w:hAnsi="Arial" w:cs="Arial"/>
          <w:b/>
          <w:bCs/>
          <w:sz w:val="20"/>
        </w:rPr>
        <w:t>Award:</w:t>
      </w:r>
    </w:p>
    <w:p w:rsidR="00CD73C3" w:rsidRDefault="00CD73C3">
      <w:pPr>
        <w:rPr>
          <w:rFonts w:ascii="Arial" w:hAnsi="Arial" w:cs="Arial"/>
          <w:color w:val="000000"/>
          <w:sz w:val="20"/>
        </w:rPr>
      </w:pPr>
    </w:p>
    <w:p w:rsidR="00CD73C3" w:rsidRDefault="00CD73C3">
      <w:pPr>
        <w:ind w:left="720"/>
        <w:rPr>
          <w:rFonts w:ascii="Arial" w:hAnsi="Arial" w:cs="Arial"/>
          <w:sz w:val="20"/>
        </w:rPr>
      </w:pPr>
      <w:r>
        <w:rPr>
          <w:rFonts w:ascii="Arial" w:hAnsi="Arial" w:cs="Arial"/>
          <w:sz w:val="20"/>
        </w:rPr>
        <w:t>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elsewhere in this solicitation. The County may opt to establish alternate selection criteria to protect its best interest or meet performance or operational standards.</w:t>
      </w:r>
    </w:p>
    <w:p w:rsidR="00CD73C3" w:rsidRDefault="00CD73C3">
      <w:pPr>
        <w:jc w:val="both"/>
        <w:rPr>
          <w:rFonts w:ascii="Arial" w:hAnsi="Arial" w:cs="Arial"/>
          <w:b/>
          <w:bCs/>
          <w:sz w:val="20"/>
        </w:rPr>
      </w:pPr>
    </w:p>
    <w:p w:rsidR="00CD73C3" w:rsidRDefault="00CD73C3" w:rsidP="00CD73C3">
      <w:pPr>
        <w:numPr>
          <w:ilvl w:val="0"/>
          <w:numId w:val="2"/>
        </w:numPr>
        <w:jc w:val="both"/>
        <w:rPr>
          <w:rFonts w:ascii="Arial" w:hAnsi="Arial" w:cs="Arial"/>
          <w:b/>
          <w:sz w:val="20"/>
        </w:rPr>
      </w:pPr>
      <w:r>
        <w:rPr>
          <w:rFonts w:ascii="Arial" w:hAnsi="Arial" w:cs="Arial"/>
          <w:b/>
          <w:bCs/>
          <w:sz w:val="20"/>
        </w:rPr>
        <w:t xml:space="preserve">Ordering/Acceptance:  </w:t>
      </w:r>
    </w:p>
    <w:p w:rsidR="00CD73C3" w:rsidRDefault="00CD73C3">
      <w:pPr>
        <w:ind w:left="360"/>
        <w:jc w:val="both"/>
        <w:rPr>
          <w:rFonts w:ascii="Arial" w:hAnsi="Arial" w:cs="Arial"/>
          <w:b/>
          <w:sz w:val="20"/>
        </w:rPr>
      </w:pPr>
    </w:p>
    <w:p w:rsidR="00CD73C3" w:rsidRDefault="00CD73C3">
      <w:pPr>
        <w:ind w:left="720"/>
        <w:jc w:val="both"/>
        <w:rPr>
          <w:rFonts w:ascii="Arial" w:hAnsi="Arial" w:cs="Arial"/>
          <w:sz w:val="20"/>
        </w:rPr>
      </w:pPr>
      <w:r>
        <w:rPr>
          <w:rFonts w:ascii="Arial" w:hAnsi="Arial" w:cs="Arial"/>
          <w:sz w:val="20"/>
        </w:rPr>
        <w:t>Written notice of award to a vendor in the form of a purchase order or other document, mailed or delivered to the address shown on the bid will be considered sufficient notice of acceptance of bid.</w:t>
      </w:r>
    </w:p>
    <w:p w:rsidR="00CD73C3" w:rsidRDefault="00CD73C3">
      <w:pPr>
        <w:jc w:val="both"/>
        <w:rPr>
          <w:rFonts w:ascii="Arial" w:hAnsi="Arial" w:cs="Arial"/>
          <w:sz w:val="20"/>
        </w:rPr>
      </w:pPr>
    </w:p>
    <w:p w:rsidR="00CD73C3" w:rsidRDefault="00CD73C3" w:rsidP="00CD73C3">
      <w:pPr>
        <w:numPr>
          <w:ilvl w:val="0"/>
          <w:numId w:val="2"/>
        </w:numPr>
        <w:jc w:val="both"/>
        <w:rPr>
          <w:rFonts w:ascii="Arial" w:hAnsi="Arial" w:cs="Arial"/>
          <w:b/>
          <w:sz w:val="20"/>
        </w:rPr>
      </w:pPr>
      <w:r>
        <w:rPr>
          <w:rFonts w:ascii="Arial" w:hAnsi="Arial" w:cs="Arial"/>
          <w:b/>
          <w:sz w:val="20"/>
        </w:rPr>
        <w:t>Government Standards</w:t>
      </w:r>
    </w:p>
    <w:p w:rsidR="00CD73C3" w:rsidRDefault="00CD73C3">
      <w:pPr>
        <w:ind w:right="-540"/>
        <w:jc w:val="both"/>
        <w:rPr>
          <w:rFonts w:ascii="Arial" w:hAnsi="Arial" w:cs="Arial"/>
          <w:color w:val="0000FF"/>
          <w:sz w:val="20"/>
        </w:rPr>
      </w:pPr>
    </w:p>
    <w:p w:rsidR="00CD73C3" w:rsidRDefault="00CD73C3">
      <w:pPr>
        <w:ind w:left="720"/>
        <w:jc w:val="both"/>
        <w:rPr>
          <w:rFonts w:ascii="Arial" w:hAnsi="Arial" w:cs="Arial"/>
          <w:sz w:val="20"/>
        </w:rPr>
      </w:pPr>
      <w:r>
        <w:rPr>
          <w:rFonts w:ascii="Arial" w:hAnsi="Arial" w:cs="Arial"/>
          <w:sz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CD73C3" w:rsidRDefault="00CD73C3">
      <w:pPr>
        <w:jc w:val="both"/>
        <w:rPr>
          <w:rFonts w:ascii="Arial" w:hAnsi="Arial" w:cs="Arial"/>
          <w:color w:val="0000FF"/>
          <w:sz w:val="20"/>
        </w:rPr>
      </w:pPr>
    </w:p>
    <w:p w:rsidR="00CD73C3" w:rsidRDefault="00CD73C3" w:rsidP="00CD73C3">
      <w:pPr>
        <w:pStyle w:val="Heading6"/>
        <w:numPr>
          <w:ilvl w:val="0"/>
          <w:numId w:val="2"/>
        </w:numPr>
        <w:jc w:val="left"/>
        <w:rPr>
          <w:sz w:val="20"/>
        </w:rPr>
      </w:pPr>
      <w:r>
        <w:rPr>
          <w:sz w:val="20"/>
        </w:rPr>
        <w:t>Warranty</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CD73C3" w:rsidRDefault="00CD73C3">
      <w:pPr>
        <w:ind w:left="720"/>
        <w:rPr>
          <w:rFonts w:ascii="Arial" w:hAnsi="Arial" w:cs="Arial"/>
          <w:sz w:val="20"/>
        </w:rPr>
      </w:pPr>
    </w:p>
    <w:p w:rsidR="00CD73C3" w:rsidRDefault="00CD73C3">
      <w:pPr>
        <w:ind w:left="720"/>
        <w:rPr>
          <w:rFonts w:ascii="Arial" w:hAnsi="Arial" w:cs="Arial"/>
          <w:sz w:val="20"/>
        </w:rPr>
      </w:pPr>
      <w:r>
        <w:rPr>
          <w:rFonts w:ascii="Arial" w:hAnsi="Arial" w:cs="Arial"/>
          <w:sz w:val="20"/>
        </w:rPr>
        <w:t>Warranty does not commence until after the complete unit has been accepted and placed into service by the user agency.</w:t>
      </w:r>
    </w:p>
    <w:p w:rsidR="00CD73C3" w:rsidRDefault="00CD73C3">
      <w:pPr>
        <w:ind w:left="720"/>
        <w:rPr>
          <w:rFonts w:ascii="Arial" w:hAnsi="Arial" w:cs="Arial"/>
          <w:sz w:val="20"/>
        </w:rPr>
      </w:pPr>
    </w:p>
    <w:p w:rsidR="00CD73C3" w:rsidRDefault="00CD73C3">
      <w:pPr>
        <w:ind w:left="720"/>
        <w:rPr>
          <w:rFonts w:ascii="Arial" w:hAnsi="Arial" w:cs="Arial"/>
          <w:sz w:val="20"/>
        </w:rPr>
      </w:pPr>
      <w:r>
        <w:rPr>
          <w:rFonts w:ascii="Arial" w:hAnsi="Arial" w:cs="Arial"/>
          <w:sz w:val="20"/>
        </w:rPr>
        <w:t xml:space="preserve">Bidder shall indicate the name and the geographical location of the nearest authorized dealer to perform subsequent warranty service. This information shall be stated in the pricing section of bid or otherwise specified.  </w:t>
      </w:r>
    </w:p>
    <w:p w:rsidR="00CD73C3" w:rsidRPr="000E69DB" w:rsidRDefault="00CD73C3">
      <w:pPr>
        <w:rPr>
          <w:rFonts w:ascii="Arial" w:hAnsi="Arial" w:cs="Arial"/>
          <w:b/>
          <w:sz w:val="20"/>
        </w:rPr>
      </w:pPr>
    </w:p>
    <w:p w:rsidR="000E69DB" w:rsidRPr="000E69DB" w:rsidRDefault="000E69DB" w:rsidP="00CD73C3">
      <w:pPr>
        <w:numPr>
          <w:ilvl w:val="0"/>
          <w:numId w:val="2"/>
        </w:numPr>
        <w:rPr>
          <w:rFonts w:ascii="Arial" w:hAnsi="Arial" w:cs="Arial"/>
          <w:sz w:val="20"/>
          <w:szCs w:val="20"/>
        </w:rPr>
      </w:pPr>
      <w:r w:rsidRPr="000E69DB">
        <w:rPr>
          <w:rFonts w:ascii="Arial" w:hAnsi="Arial" w:cs="Arial"/>
          <w:b/>
          <w:sz w:val="20"/>
          <w:szCs w:val="20"/>
        </w:rPr>
        <w:t>Local Content Vendor Purchasing Provisions</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Dane County’s purchasing ordinance, bidders offering goods made in Dane County, its surrounding counties, or the State of Wisconsin receive a price preference on sealed bid solicitations.  Bids are first evaluated to determine if any bidders are offering products that qualify as Dane County-Made Goods, Regionally-Made Goods, or Wisconsin-Made Goods.  </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A bidder offering Dane County-Made Goods will be considered the successful bidder if their price is up to 15% higher than the low bid for goods that are not Dane County-Made Goods.  If no vendors meet this criteria, then the county will determine if any bidder is offering Regionally-Made Goods.  If so, then such a bidder will be considered successful if their price is up to 12.5% higher than the low bid for goods that are not Regionally-Made Goods.  If no vendors meet this criteria, then the county will determine if any bidder is offering Wisconsin-Made Goods.  If so, the such bidder will be considered successful if their price is up to 10% higher than the low bid for goods that are not Wisconsin-Made Goods.  If no vendors are offering Dane County-Made, Regionally-Made, or Wisconsin-Made Goods, then the county will evaluate the low bid without regard to the content of the goods.</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Bidders who are offering Dane County-Made Goods, Regionally-Made Goods, or Wisconsin-Made Goods should indicate this status on the affidavit form included in this bid package.</w:t>
      </w:r>
    </w:p>
    <w:p w:rsidR="000E69DB" w:rsidRPr="000E69DB" w:rsidRDefault="000E69DB" w:rsidP="000E69DB">
      <w:pPr>
        <w:rPr>
          <w:rFonts w:ascii="Arial" w:hAnsi="Arial" w:cs="Arial"/>
          <w:sz w:val="20"/>
          <w:szCs w:val="20"/>
        </w:rPr>
      </w:pPr>
    </w:p>
    <w:p w:rsidR="000E69DB" w:rsidRPr="000E69DB" w:rsidRDefault="000E69DB" w:rsidP="00CD73C3">
      <w:pPr>
        <w:numPr>
          <w:ilvl w:val="0"/>
          <w:numId w:val="2"/>
        </w:numPr>
        <w:rPr>
          <w:rFonts w:ascii="Arial" w:hAnsi="Arial" w:cs="Arial"/>
          <w:b/>
          <w:sz w:val="20"/>
          <w:szCs w:val="20"/>
        </w:rPr>
      </w:pPr>
      <w:r w:rsidRPr="000E69DB">
        <w:rPr>
          <w:rFonts w:ascii="Arial" w:hAnsi="Arial" w:cs="Arial"/>
          <w:b/>
          <w:sz w:val="20"/>
          <w:szCs w:val="20"/>
        </w:rPr>
        <w:t xml:space="preserve">Local Vendor Purchasing Provisions </w:t>
      </w:r>
    </w:p>
    <w:p w:rsidR="000E69DB" w:rsidRPr="000E69DB" w:rsidRDefault="000E69DB" w:rsidP="000E69DB">
      <w:pPr>
        <w:rPr>
          <w:rFonts w:ascii="Arial" w:hAnsi="Arial" w:cs="Arial"/>
          <w:b/>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Under Dane County Ordinance, a vendor headquartered in Dane County or the surrounding counties or a vendor with a location in Dane County or the surrounding counties may be invited to match the low bid if the low bid is offered by a vendor located outside the area.</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There are three vendors to which this ordinance applies:  a Regionally-Based Vendor, a vendor with a location in Dane County, and a vendor with a location in one of the seven counties adjacent to Dane County.  </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the ordinance, a </w:t>
      </w:r>
      <w:r w:rsidRPr="000E69DB">
        <w:rPr>
          <w:rFonts w:ascii="Arial" w:hAnsi="Arial" w:cs="Arial"/>
          <w:sz w:val="20"/>
          <w:szCs w:val="20"/>
          <w:u w:val="single"/>
        </w:rPr>
        <w:t>Regionally-Based Vendor</w:t>
      </w:r>
      <w:r w:rsidRPr="000E69DB">
        <w:rPr>
          <w:rFonts w:ascii="Arial" w:hAnsi="Arial" w:cs="Arial"/>
          <w:sz w:val="20"/>
          <w:szCs w:val="20"/>
        </w:rPr>
        <w:t xml:space="preserve"> means a supplier or provider of equipment, materials, supplies, or services whose business or corporate headquarters is physically located in Dane County or the seven counties adjacent to Dane County (Columbia, Dodge, Green, Iowa, Jefferson, Rock, or Sauk) and whose owners or shareholders totaling more than 50% of ownership live in Dane County or the aforementioned contiguous counties; and the business is registered and authorized to do business in the State of Wisconsin.</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the ordinance, a </w:t>
      </w:r>
      <w:r w:rsidRPr="000E69DB">
        <w:rPr>
          <w:rFonts w:ascii="Arial" w:hAnsi="Arial" w:cs="Arial"/>
          <w:sz w:val="20"/>
          <w:szCs w:val="20"/>
          <w:u w:val="single"/>
        </w:rPr>
        <w:t>Local Vendor</w:t>
      </w:r>
      <w:r w:rsidRPr="000E69DB">
        <w:rPr>
          <w:rFonts w:ascii="Arial" w:hAnsi="Arial" w:cs="Arial"/>
          <w:sz w:val="20"/>
          <w:szCs w:val="20"/>
        </w:rPr>
        <w:t xml:space="preserve"> means a supplier or provider of equipment, materials, supplies, or services which has an established place of business within the County of Dane and is registered and authorized to do business in the State of Wisconsin.  An established place of business means a physical office, plant or other facility.  A post office box address does not qualify a vendor as a Local Vendor.</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When bids are reviewed, the county will determine if a Regionally-Based Vendor responding to the bid is the low bidder or within 15% of the low bid.  In the event that the price offered by a Regionally-Based Vendor is within 15% of the low bid, the county will contact the Regionally-Based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no Regionally-Based Vendors are among the responding bidders, or the Regionally-Based Vendor declines to match the low bid, then the county will determine if a Local Vendor is within 10% of the low bid.  If so, then the county will contact the Local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no Local  Vendors are among the responding bidders, or the Local Vendor declines to match the low bid, then the county will determine if a non- Local Vendor with a location within the seven counties surrounding Dane County is within 5% of the low bid.  If so, then the county will contact that non-Local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there are no non-Local Vendors with a location within the seven counties surrounding Dane County, or, if all non-Local Vendors with a location within the seven counties surrounding Dane County decline to match the low bid, then the county will award the bid to the low bidder without regard to the location of the vendor.</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Bidders should indicate their status as a Regionally-Based Vendor, a Local Vendor, or a non-Local Vendor within the seven counties surrounding Dane County on the affidavit form included in this bid package.</w:t>
      </w:r>
    </w:p>
    <w:p w:rsidR="00CD73C3" w:rsidRDefault="00CD73C3">
      <w:pPr>
        <w:ind w:left="720"/>
        <w:rPr>
          <w:rFonts w:ascii="Arial" w:hAnsi="Arial" w:cs="Arial"/>
          <w:sz w:val="20"/>
        </w:rPr>
      </w:pPr>
    </w:p>
    <w:p w:rsidR="002E4E71" w:rsidRDefault="00343F35">
      <w:pPr>
        <w:ind w:left="720"/>
        <w:rPr>
          <w:rFonts w:ascii="Arial" w:hAnsi="Arial" w:cs="Arial"/>
          <w:sz w:val="20"/>
        </w:rPr>
      </w:pPr>
      <w:r>
        <w:rPr>
          <w:rFonts w:ascii="Arial" w:hAnsi="Arial" w:cs="Arial"/>
          <w:sz w:val="20"/>
        </w:rPr>
        <w:br w:type="page"/>
      </w:r>
    </w:p>
    <w:p w:rsidR="002E4E71" w:rsidRPr="00DF29DA" w:rsidRDefault="002E4E71" w:rsidP="002E4E71">
      <w:pPr>
        <w:ind w:left="720" w:hanging="720"/>
        <w:rPr>
          <w:rFonts w:ascii="Arial" w:hAnsi="Arial" w:cs="Arial"/>
          <w:b/>
          <w:sz w:val="20"/>
          <w:szCs w:val="20"/>
        </w:rPr>
      </w:pPr>
      <w:r w:rsidRPr="00DF29DA">
        <w:rPr>
          <w:rFonts w:ascii="Arial" w:hAnsi="Arial" w:cs="Arial"/>
          <w:b/>
          <w:sz w:val="20"/>
          <w:szCs w:val="20"/>
        </w:rPr>
        <w:lastRenderedPageBreak/>
        <w:t>14. Dane County Sustainability Principles</w:t>
      </w:r>
    </w:p>
    <w:p w:rsidR="002E4E71" w:rsidRPr="002E4E71" w:rsidRDefault="002E4E71" w:rsidP="002E4E71">
      <w:pPr>
        <w:ind w:left="360"/>
        <w:rPr>
          <w:rFonts w:ascii="Arial" w:hAnsi="Arial" w:cs="Arial"/>
          <w:sz w:val="20"/>
          <w:szCs w:val="20"/>
        </w:rPr>
      </w:pPr>
    </w:p>
    <w:p w:rsidR="002E4E71" w:rsidRPr="002E4E71" w:rsidRDefault="002E4E71" w:rsidP="002E4E71">
      <w:pPr>
        <w:ind w:left="360"/>
        <w:rPr>
          <w:rFonts w:ascii="Arial" w:hAnsi="Arial" w:cs="Arial"/>
          <w:sz w:val="20"/>
          <w:szCs w:val="20"/>
        </w:rPr>
      </w:pPr>
      <w:r w:rsidRPr="002E4E71">
        <w:rPr>
          <w:rFonts w:ascii="Arial" w:hAnsi="Arial" w:cs="Arial"/>
          <w:sz w:val="20"/>
          <w:szCs w:val="20"/>
        </w:rPr>
        <w:t>On October 18, 2012, the Dane County Board of Supervisors adopted Resolution 103, 2012-2013 establishing the following sustainability principles for the county:</w:t>
      </w:r>
    </w:p>
    <w:p w:rsidR="002E4E71" w:rsidRPr="002E4E71" w:rsidRDefault="002E4E71" w:rsidP="002E4E71">
      <w:pPr>
        <w:ind w:left="360"/>
        <w:rPr>
          <w:rFonts w:ascii="Arial" w:hAnsi="Arial" w:cs="Arial"/>
          <w:sz w:val="20"/>
          <w:szCs w:val="20"/>
        </w:rPr>
      </w:pPr>
    </w:p>
    <w:p w:rsidR="002E4E71" w:rsidRPr="002E4E71" w:rsidRDefault="002E4E71" w:rsidP="002E4E71">
      <w:pPr>
        <w:pStyle w:val="ListParagraph"/>
        <w:numPr>
          <w:ilvl w:val="0"/>
          <w:numId w:val="10"/>
        </w:numPr>
        <w:spacing w:after="0" w:line="240" w:lineRule="auto"/>
        <w:rPr>
          <w:rFonts w:ascii="Arial" w:hAnsi="Arial" w:cs="Arial"/>
          <w:sz w:val="20"/>
          <w:szCs w:val="20"/>
        </w:rPr>
      </w:pPr>
      <w:r w:rsidRPr="002E4E71">
        <w:rPr>
          <w:rFonts w:ascii="Arial" w:hAnsi="Arial" w:cs="Arial"/>
          <w:sz w:val="20"/>
          <w:szCs w:val="20"/>
        </w:rPr>
        <w:t>Reduce and eventually eliminate Dane County government’s contribution to fossil fuel dependence and to wasteful use of scarce metals and minerals;</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dependence upon persistent chemicals and wasteful use of synthetic substances;</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conditions that undermine people’s ability to meet their basic human needs.</w:t>
      </w:r>
    </w:p>
    <w:p w:rsidR="002E4E71" w:rsidRDefault="002E4E71" w:rsidP="002E4E71">
      <w:pPr>
        <w:numPr>
          <w:ilvl w:val="0"/>
          <w:numId w:val="9"/>
        </w:numPr>
        <w:rPr>
          <w:rFonts w:ascii="Arial" w:hAnsi="Arial" w:cs="Arial"/>
          <w:sz w:val="20"/>
        </w:rPr>
        <w:sectPr w:rsidR="002E4E71">
          <w:pgSz w:w="12240" w:h="15840"/>
          <w:pgMar w:top="720" w:right="1440" w:bottom="720" w:left="1440" w:header="720" w:footer="720" w:gutter="0"/>
          <w:cols w:space="720"/>
        </w:sectPr>
      </w:pPr>
    </w:p>
    <w:p w:rsidR="00CD73C3" w:rsidRDefault="00CD73C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CD73C3">
        <w:trPr>
          <w:jc w:val="center"/>
        </w:trPr>
        <w:tc>
          <w:tcPr>
            <w:tcW w:w="11016" w:type="dxa"/>
            <w:shd w:val="clear" w:color="auto" w:fill="E6E6E6"/>
          </w:tcPr>
          <w:p w:rsidR="00BE3F3E" w:rsidRPr="00BE3F3E" w:rsidRDefault="00BE3F3E" w:rsidP="00BE3F3E">
            <w:pPr>
              <w:keepNext/>
              <w:jc w:val="center"/>
              <w:outlineLvl w:val="0"/>
              <w:rPr>
                <w:rFonts w:ascii="Arial" w:hAnsi="Arial" w:cs="Arial"/>
                <w:b/>
                <w:bCs/>
                <w:sz w:val="20"/>
              </w:rPr>
            </w:pPr>
            <w:r w:rsidRPr="00BE3F3E">
              <w:rPr>
                <w:rFonts w:ascii="Arial" w:hAnsi="Arial" w:cs="Arial"/>
                <w:b/>
                <w:bCs/>
                <w:sz w:val="20"/>
              </w:rPr>
              <w:t>STANDARD TERMS AND CONDITIONS</w:t>
            </w:r>
          </w:p>
          <w:p w:rsidR="00BE3F3E" w:rsidRPr="00BE3F3E" w:rsidRDefault="00BE3F3E" w:rsidP="00BE3F3E">
            <w:pPr>
              <w:jc w:val="center"/>
              <w:rPr>
                <w:rFonts w:ascii="Arial" w:hAnsi="Arial" w:cs="Arial"/>
                <w:sz w:val="20"/>
              </w:rPr>
            </w:pPr>
            <w:r w:rsidRPr="00BE3F3E">
              <w:rPr>
                <w:rFonts w:ascii="Arial" w:hAnsi="Arial" w:cs="Arial"/>
                <w:sz w:val="20"/>
              </w:rPr>
              <w:t>(Request For Bids/Proposals/Contracts)</w:t>
            </w:r>
          </w:p>
          <w:p w:rsidR="00BE3F3E" w:rsidRPr="00BE3F3E" w:rsidRDefault="00BE3F3E" w:rsidP="00BE3F3E">
            <w:pPr>
              <w:jc w:val="center"/>
              <w:rPr>
                <w:rFonts w:ascii="Arial" w:hAnsi="Arial" w:cs="Arial"/>
                <w:bCs/>
                <w:sz w:val="20"/>
              </w:rPr>
            </w:pPr>
            <w:r w:rsidRPr="00BE3F3E">
              <w:rPr>
                <w:rFonts w:ascii="Arial" w:hAnsi="Arial" w:cs="Arial"/>
                <w:bCs/>
                <w:sz w:val="20"/>
              </w:rPr>
              <w:t>Dane County Purchasing Division</w:t>
            </w:r>
          </w:p>
          <w:p w:rsidR="00CD73C3" w:rsidRDefault="00BE3F3E" w:rsidP="00BE3F3E">
            <w:pPr>
              <w:jc w:val="center"/>
              <w:rPr>
                <w:rFonts w:ascii="Arial" w:hAnsi="Arial" w:cs="Arial"/>
                <w:sz w:val="16"/>
              </w:rPr>
            </w:pPr>
            <w:r w:rsidRPr="00BE3F3E">
              <w:rPr>
                <w:rFonts w:ascii="Arial" w:hAnsi="Arial" w:cs="Arial"/>
                <w:bCs/>
                <w:sz w:val="20"/>
              </w:rPr>
              <w:t>Rev. 11/13</w:t>
            </w:r>
          </w:p>
        </w:tc>
      </w:tr>
    </w:tbl>
    <w:p w:rsidR="00CD73C3" w:rsidRDefault="00CD73C3">
      <w:pPr>
        <w:rPr>
          <w:rFonts w:ascii="Arial" w:hAnsi="Arial" w:cs="Arial"/>
          <w:sz w:val="18"/>
        </w:rPr>
      </w:pPr>
    </w:p>
    <w:p w:rsidR="00CD73C3" w:rsidRDefault="00CD73C3">
      <w:pPr>
        <w:rPr>
          <w:rFonts w:ascii="Arial" w:hAnsi="Arial" w:cs="Arial"/>
          <w:sz w:val="18"/>
        </w:rPr>
        <w:sectPr w:rsidR="00CD73C3" w:rsidSect="003C4773">
          <w:footerReference w:type="even" r:id="rId16"/>
          <w:footerReference w:type="default" r:id="rId17"/>
          <w:pgSz w:w="12240" w:h="15840"/>
          <w:pgMar w:top="576" w:right="720" w:bottom="576" w:left="720" w:header="720" w:footer="720" w:gutter="0"/>
          <w:pgNumType w:start="1"/>
          <w:cols w:space="720"/>
        </w:sectPr>
      </w:pPr>
    </w:p>
    <w:p w:rsidR="00BE3F3E" w:rsidRPr="00BE3F3E" w:rsidRDefault="00BE3F3E" w:rsidP="00BE3F3E">
      <w:pPr>
        <w:jc w:val="both"/>
        <w:rPr>
          <w:rFonts w:ascii="Arial" w:hAnsi="Arial"/>
          <w:sz w:val="18"/>
          <w:szCs w:val="20"/>
        </w:rPr>
      </w:pPr>
      <w:r w:rsidRPr="00BE3F3E">
        <w:rPr>
          <w:rFonts w:ascii="Arial" w:hAnsi="Arial"/>
          <w:sz w:val="18"/>
          <w:szCs w:val="20"/>
        </w:rPr>
        <w:lastRenderedPageBreak/>
        <w:t>1.0</w:t>
      </w:r>
      <w:r w:rsidRPr="00BE3F3E">
        <w:rPr>
          <w:rFonts w:ascii="Arial" w:hAnsi="Arial"/>
          <w:sz w:val="18"/>
          <w:szCs w:val="20"/>
        </w:rPr>
        <w:tab/>
        <w:t>APPLICABILITY:  The terms and conditions set forth in this document apply to Requests for Proposals (RFP), Bids and all other transactions whereby the County of Dane acquires goods or services, or both.</w:t>
      </w:r>
      <w:r w:rsidRPr="00BE3F3E">
        <w:rPr>
          <w:rFonts w:ascii="Arial" w:hAnsi="Arial"/>
          <w:sz w:val="18"/>
          <w:szCs w:val="20"/>
        </w:rPr>
        <w:tab/>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1.1</w:t>
      </w:r>
      <w:r w:rsidRPr="00BE3F3E">
        <w:rPr>
          <w:rFonts w:ascii="Arial" w:hAnsi="Arial"/>
          <w:sz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1.2</w:t>
      </w:r>
      <w:r w:rsidRPr="00BE3F3E">
        <w:rPr>
          <w:rFonts w:ascii="Arial" w:hAnsi="Arial"/>
          <w:sz w:val="18"/>
        </w:rPr>
        <w:tab/>
        <w:t>DEFINITIONS:  As used herein, “vendor” includes a provider of goods or services, or both, who is responding to an RFP or a bid, and “bid” includes a response to either an RFP or a bid.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2.0</w:t>
      </w:r>
      <w:r w:rsidRPr="00BE3F3E">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3.0</w:t>
      </w:r>
      <w:r w:rsidRPr="00BE3F3E">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4.0</w:t>
      </w:r>
      <w:r w:rsidRPr="00BE3F3E">
        <w:rPr>
          <w:rFonts w:ascii="Arial" w:hAnsi="Arial"/>
          <w:sz w:val="18"/>
        </w:rPr>
        <w:tab/>
        <w:t>QUALITY:  Unless otherwise indicated in the request, all material shall be first quality.  No pre-owned, obsolete, discontinued or defective materials may be used.</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5.0</w:t>
      </w:r>
      <w:r w:rsidRPr="00BE3F3E">
        <w:rPr>
          <w:rFonts w:ascii="Arial" w:hAnsi="Arial"/>
          <w:sz w:val="18"/>
        </w:rPr>
        <w:tab/>
        <w:t>QUANTITIES:  The quantities shown herein are based on estimated needs.  The County reserves the right to increase or decrease quantities to meet actual needs.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6.0</w:t>
      </w:r>
      <w:r w:rsidRPr="00BE3F3E">
        <w:rPr>
          <w:rFonts w:ascii="Arial" w:hAnsi="Arial"/>
          <w:sz w:val="18"/>
        </w:rPr>
        <w:tab/>
        <w:t>DELIVERY:  Deliveries shall be FOB destination freight prepaid and included unless otherwise specified.  County will reject shipments sent C.O.D. or freight collect.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7.0</w:t>
      </w:r>
      <w:r w:rsidRPr="00BE3F3E">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BE3F3E" w:rsidRPr="00BE3F3E" w:rsidRDefault="00BE3F3E" w:rsidP="00BE3F3E">
      <w:pPr>
        <w:jc w:val="both"/>
        <w:rPr>
          <w:rFonts w:ascii="Arial" w:hAnsi="Arial"/>
          <w:sz w:val="18"/>
        </w:rPr>
      </w:pPr>
      <w:r w:rsidRPr="00BE3F3E">
        <w:rPr>
          <w:rFonts w:ascii="Arial" w:hAnsi="Arial"/>
          <w:sz w:val="18"/>
        </w:rPr>
        <w:t>7.1</w:t>
      </w:r>
      <w:r w:rsidRPr="00BE3F3E">
        <w:rPr>
          <w:rFonts w:ascii="Arial" w:hAnsi="Arial"/>
          <w:sz w:val="18"/>
        </w:rPr>
        <w:tab/>
        <w:t xml:space="preserve">Prices established in continuing agreements and term contracts may be lowered due to market conditions, but prices shall not be subject to increase for the term specified in the </w:t>
      </w:r>
      <w:r w:rsidRPr="00BE3F3E">
        <w:rPr>
          <w:rFonts w:ascii="Arial" w:hAnsi="Arial"/>
          <w:sz w:val="18"/>
        </w:rPr>
        <w:lastRenderedPageBreak/>
        <w:t>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7.2</w:t>
      </w:r>
      <w:r w:rsidRPr="00BE3F3E">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8.0</w:t>
      </w:r>
      <w:r w:rsidRPr="00BE3F3E">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8.1</w:t>
      </w:r>
      <w:r w:rsidRPr="00BE3F3E">
        <w:rPr>
          <w:rFonts w:ascii="Arial" w:hAnsi="Arial"/>
          <w:sz w:val="18"/>
        </w:rPr>
        <w:tab/>
        <w:t xml:space="preserve">Bids </w:t>
      </w:r>
      <w:r w:rsidRPr="00BE3F3E">
        <w:rPr>
          <w:rFonts w:ascii="Arial" w:hAnsi="Arial"/>
          <w:b/>
          <w:sz w:val="18"/>
        </w:rPr>
        <w:t>MUST</w:t>
      </w:r>
      <w:r w:rsidRPr="00BE3F3E">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9.0</w:t>
      </w:r>
      <w:r w:rsidRPr="00BE3F3E">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10.0</w:t>
      </w:r>
      <w:r w:rsidRPr="00BE3F3E">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11.0</w:t>
      </w:r>
      <w:r w:rsidRPr="00BE3F3E">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11.1</w:t>
      </w:r>
      <w:r w:rsidRPr="00BE3F3E">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sidRPr="00BE3F3E">
        <w:rPr>
          <w:rFonts w:ascii="Arial" w:hAnsi="Arial"/>
          <w:sz w:val="18"/>
        </w:rPr>
        <w:lastRenderedPageBreak/>
        <w:t>of County with respect to recovery of damages or other remedy as a result of such breach or default.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12.0</w:t>
      </w:r>
      <w:r w:rsidRPr="00BE3F3E">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12.1</w:t>
      </w:r>
      <w:r w:rsidRPr="00BE3F3E">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13.0</w:t>
      </w:r>
      <w:r w:rsidRPr="00BE3F3E">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14.0</w:t>
      </w:r>
      <w:r w:rsidRPr="00BE3F3E">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BE3F3E" w:rsidRPr="00BE3F3E" w:rsidRDefault="00BE3F3E" w:rsidP="00BE3F3E">
      <w:pPr>
        <w:jc w:val="both"/>
        <w:rPr>
          <w:rFonts w:ascii="Arial" w:hAnsi="Arial"/>
          <w:sz w:val="18"/>
        </w:rPr>
      </w:pPr>
    </w:p>
    <w:p w:rsidR="00BE3F3E" w:rsidRPr="00BE3F3E" w:rsidRDefault="00BE3F3E" w:rsidP="00BE3F3E">
      <w:pPr>
        <w:jc w:val="both"/>
        <w:rPr>
          <w:rFonts w:ascii="Arial" w:hAnsi="Arial"/>
          <w:sz w:val="18"/>
        </w:rPr>
      </w:pPr>
      <w:r w:rsidRPr="00BE3F3E">
        <w:rPr>
          <w:rFonts w:ascii="Arial" w:hAnsi="Arial"/>
          <w:sz w:val="18"/>
        </w:rPr>
        <w:t>15.0</w:t>
      </w:r>
      <w:r w:rsidRPr="00BE3F3E">
        <w:rPr>
          <w:rFonts w:ascii="Arial" w:hAnsi="Arial"/>
          <w:sz w:val="18"/>
        </w:rPr>
        <w:tab/>
        <w:t>ASSIGNMENT:  No right or duty in whole or in part of the vendor under this contract may be assigned or delegated without the prior written consent of Dane County.</w:t>
      </w:r>
    </w:p>
    <w:p w:rsidR="00BE3F3E" w:rsidRPr="00BE3F3E" w:rsidRDefault="00BE3F3E" w:rsidP="00BE3F3E">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16.0</w:t>
      </w:r>
      <w:r w:rsidRPr="00BE3F3E">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16.1</w:t>
      </w:r>
      <w:r w:rsidRPr="00BE3F3E">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16.2</w:t>
      </w:r>
      <w:r w:rsidRPr="00BE3F3E">
        <w:rPr>
          <w:rFonts w:ascii="Arial" w:hAnsi="Arial"/>
          <w:sz w:val="18"/>
        </w:rPr>
        <w:tab/>
        <w:t xml:space="preserve">The vendor agrees to post in conspicuous places, available for employees and applicants for employment, </w:t>
      </w:r>
      <w:r w:rsidRPr="00BE3F3E">
        <w:rPr>
          <w:rFonts w:ascii="Arial" w:hAnsi="Arial"/>
          <w:sz w:val="18"/>
        </w:rPr>
        <w:lastRenderedPageBreak/>
        <w:t>notices setting forth the provisions of this Agreement as they relate to affirmative action and nondiscrimination.</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16.3</w:t>
      </w:r>
      <w:r w:rsidRPr="00BE3F3E">
        <w:rPr>
          <w:rFonts w:ascii="Arial" w:hAnsi="Arial"/>
          <w:sz w:val="18"/>
        </w:rPr>
        <w:tab/>
        <w:t>Failure to comply with these Terms and Conditions may result in the vendor being debarred, termination of the contract and/or withholding of payment.</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16.4</w:t>
      </w:r>
      <w:r w:rsidRPr="00BE3F3E">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16.5</w:t>
      </w:r>
      <w:r w:rsidRPr="00BE3F3E">
        <w:rPr>
          <w:rFonts w:ascii="Arial" w:hAnsi="Arial"/>
          <w:sz w:val="18"/>
        </w:rPr>
        <w:tab/>
      </w:r>
      <w:r w:rsidRPr="00BE3F3E">
        <w:rPr>
          <w:rFonts w:ascii="Arial" w:hAnsi="Arial"/>
          <w:i/>
          <w:sz w:val="18"/>
        </w:rPr>
        <w:t>Americans with Disabilities Act:</w:t>
      </w:r>
      <w:r w:rsidRPr="00BE3F3E">
        <w:rPr>
          <w:rFonts w:ascii="Arial" w:hAnsi="Arial"/>
          <w:sz w:val="18"/>
        </w:rPr>
        <w:t xml:space="preserve">  The vendor agrees to the requirements of the ADA, providing for physical and programmatic access to service delivery and treatment in all programs and activities.</w:t>
      </w:r>
    </w:p>
    <w:p w:rsidR="00BE3F3E" w:rsidRPr="00BE3F3E" w:rsidRDefault="00BE3F3E" w:rsidP="00DE2099">
      <w:pPr>
        <w:jc w:val="both"/>
        <w:rPr>
          <w:rFonts w:ascii="Arial" w:hAnsi="Arial"/>
          <w:i/>
          <w:sz w:val="18"/>
        </w:rPr>
      </w:pPr>
    </w:p>
    <w:p w:rsidR="00BE3F3E" w:rsidRPr="00BE3F3E" w:rsidRDefault="00BE3F3E" w:rsidP="00DE2099">
      <w:pPr>
        <w:jc w:val="both"/>
        <w:rPr>
          <w:rFonts w:ascii="Arial" w:hAnsi="Arial"/>
          <w:sz w:val="18"/>
        </w:rPr>
      </w:pPr>
      <w:r w:rsidRPr="00BE3F3E">
        <w:rPr>
          <w:rFonts w:ascii="Arial" w:hAnsi="Arial"/>
          <w:sz w:val="18"/>
        </w:rPr>
        <w:t>17.0</w:t>
      </w:r>
      <w:r w:rsidRPr="00BE3F3E">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18.0</w:t>
      </w:r>
      <w:r w:rsidRPr="00BE3F3E">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18.1</w:t>
      </w:r>
      <w:r w:rsidRPr="00BE3F3E">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19.0</w:t>
      </w:r>
      <w:r w:rsidRPr="00BE3F3E">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20.0 INDEMNIFICATION &amp; INSURANCE.</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20.1.</w:t>
      </w:r>
      <w:r w:rsidRPr="00BE3F3E">
        <w:rPr>
          <w:rFonts w:ascii="Arial" w:hAnsi="Arial"/>
          <w:sz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w:t>
      </w:r>
      <w:r w:rsidRPr="00BE3F3E">
        <w:rPr>
          <w:rFonts w:ascii="Arial" w:hAnsi="Arial"/>
          <w:sz w:val="18"/>
        </w:rPr>
        <w:lastRenderedPageBreak/>
        <w:t>employees or representatives.  The obligations of PROVIDER under this paragraph shall survive the expiration or termination of this Agreement.</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20.2.</w:t>
      </w:r>
      <w:r w:rsidRPr="00BE3F3E">
        <w:rPr>
          <w:rFonts w:ascii="Arial" w:hAnsi="Arial"/>
          <w:sz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20.2.1.</w:t>
      </w:r>
      <w:r w:rsidRPr="00BE3F3E">
        <w:rPr>
          <w:rFonts w:ascii="Arial" w:hAnsi="Arial"/>
          <w:sz w:val="18"/>
        </w:rPr>
        <w:tab/>
        <w:t>Commercial General Liability.</w:t>
      </w:r>
    </w:p>
    <w:p w:rsidR="00BE3F3E" w:rsidRPr="00BE3F3E" w:rsidRDefault="00BE3F3E" w:rsidP="00DE2099">
      <w:pPr>
        <w:jc w:val="both"/>
        <w:rPr>
          <w:rFonts w:ascii="Arial" w:hAnsi="Arial"/>
          <w:sz w:val="18"/>
        </w:rPr>
      </w:pPr>
      <w:r w:rsidRPr="00BE3F3E">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20.2.2.</w:t>
      </w:r>
      <w:r w:rsidRPr="00BE3F3E">
        <w:rPr>
          <w:rFonts w:ascii="Arial" w:hAnsi="Arial"/>
          <w:sz w:val="18"/>
        </w:rPr>
        <w:tab/>
        <w:t>Commercial/Business Automobile Liability.</w:t>
      </w:r>
    </w:p>
    <w:p w:rsidR="00BE3F3E" w:rsidRPr="00BE3F3E" w:rsidRDefault="00BE3F3E" w:rsidP="00DE2099">
      <w:pPr>
        <w:jc w:val="both"/>
        <w:rPr>
          <w:rFonts w:ascii="Arial" w:hAnsi="Arial"/>
          <w:sz w:val="18"/>
        </w:rPr>
      </w:pPr>
      <w:r w:rsidRPr="00BE3F3E">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20.2.3.</w:t>
      </w:r>
      <w:r w:rsidRPr="00BE3F3E">
        <w:rPr>
          <w:rFonts w:ascii="Arial" w:hAnsi="Arial"/>
          <w:sz w:val="18"/>
        </w:rPr>
        <w:tab/>
        <w:t>Environmental Impairment (Pollution) Liability</w:t>
      </w:r>
    </w:p>
    <w:p w:rsidR="00BE3F3E" w:rsidRPr="00BE3F3E" w:rsidRDefault="00BE3F3E" w:rsidP="00DE2099">
      <w:pPr>
        <w:jc w:val="both"/>
        <w:rPr>
          <w:rFonts w:ascii="Arial" w:hAnsi="Arial"/>
          <w:sz w:val="18"/>
        </w:rPr>
      </w:pPr>
      <w:r w:rsidRPr="00BE3F3E">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20.2.4.</w:t>
      </w:r>
      <w:r w:rsidRPr="00BE3F3E">
        <w:rPr>
          <w:rFonts w:ascii="Arial" w:hAnsi="Arial"/>
          <w:sz w:val="18"/>
        </w:rPr>
        <w:tab/>
        <w:t>Workers’ Compensation.</w:t>
      </w:r>
    </w:p>
    <w:p w:rsidR="00BE3F3E" w:rsidRPr="00BE3F3E" w:rsidRDefault="00BE3F3E" w:rsidP="00DE2099">
      <w:pPr>
        <w:jc w:val="both"/>
        <w:rPr>
          <w:rFonts w:ascii="Arial" w:hAnsi="Arial"/>
          <w:sz w:val="18"/>
        </w:rPr>
      </w:pPr>
      <w:r w:rsidRPr="00BE3F3E">
        <w:rPr>
          <w:rFonts w:ascii="Arial" w:hAnsi="Arial"/>
          <w:sz w:val="18"/>
        </w:rPr>
        <w:t>PROVIDER agrees to maintain Workers Compensation insurance at Wisconsin statutory limits.</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20.2.5.</w:t>
      </w:r>
      <w:r w:rsidRPr="00BE3F3E">
        <w:rPr>
          <w:rFonts w:ascii="Arial" w:hAnsi="Arial"/>
          <w:sz w:val="18"/>
        </w:rPr>
        <w:tab/>
        <w:t>Umbrella or Excess Liability.</w:t>
      </w:r>
    </w:p>
    <w:p w:rsidR="00BE3F3E" w:rsidRPr="00BE3F3E" w:rsidRDefault="00BE3F3E" w:rsidP="00DE2099">
      <w:pPr>
        <w:jc w:val="both"/>
        <w:rPr>
          <w:rFonts w:ascii="Arial" w:hAnsi="Arial"/>
          <w:sz w:val="18"/>
        </w:rPr>
      </w:pPr>
      <w:r w:rsidRPr="00BE3F3E">
        <w:rPr>
          <w:rFonts w:ascii="Arial" w:hAnsi="Arial"/>
          <w:sz w:val="18"/>
        </w:rPr>
        <w:t xml:space="preserve">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sidRPr="00BE3F3E">
        <w:rPr>
          <w:rFonts w:ascii="Arial" w:hAnsi="Arial"/>
          <w:sz w:val="18"/>
        </w:rPr>
        <w:lastRenderedPageBreak/>
        <w:t>PROVIDER agrees to list DANE COUNTY as an “Additional Insured” on its Umbrella or Excess Liability policy.</w:t>
      </w:r>
    </w:p>
    <w:p w:rsidR="00BE3F3E" w:rsidRPr="00BE3F3E" w:rsidRDefault="00BE3F3E" w:rsidP="00DE2099">
      <w:pPr>
        <w:ind w:left="720"/>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20.3.</w:t>
      </w:r>
      <w:r w:rsidRPr="00BE3F3E">
        <w:rPr>
          <w:rFonts w:ascii="Arial" w:hAnsi="Arial"/>
          <w:sz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20.4.</w:t>
      </w:r>
      <w:r w:rsidRPr="00BE3F3E">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21.0</w:t>
      </w:r>
      <w:r w:rsidRPr="00BE3F3E">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22.0</w:t>
      </w:r>
      <w:r w:rsidRPr="00BE3F3E">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22.1</w:t>
      </w:r>
      <w:r w:rsidRPr="00BE3F3E">
        <w:rPr>
          <w:rFonts w:ascii="Arial" w:hAnsi="Arial"/>
          <w:sz w:val="18"/>
        </w:rPr>
        <w:tab/>
        <w:t xml:space="preserve">PROPRIETARY INFORMATION:  If the vendor asserts any of its books and records of its business practices </w:t>
      </w:r>
      <w:r w:rsidRPr="00BE3F3E">
        <w:rPr>
          <w:rFonts w:ascii="Arial" w:hAnsi="Arial"/>
          <w:sz w:val="18"/>
        </w:rPr>
        <w:lastRenderedPageBreak/>
        <w:t xml:space="preserve">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22.2</w:t>
      </w:r>
      <w:r w:rsidRPr="00BE3F3E">
        <w:rPr>
          <w:rFonts w:ascii="Arial"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22.3</w:t>
      </w:r>
      <w:r w:rsidRPr="00BE3F3E">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23.0</w:t>
      </w:r>
      <w:r w:rsidRPr="00BE3F3E">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24.0</w:t>
      </w:r>
      <w:r w:rsidRPr="00BE3F3E">
        <w:rPr>
          <w:rFonts w:ascii="Arial" w:hAnsi="Arial"/>
          <w:sz w:val="18"/>
        </w:rPr>
        <w:tab/>
        <w:t>PROMOTIONAL ADVERTISING:  Reference to or use of Dane County, any of its departments or sub-units, or any county official or employee for commercial promotion is prohibited.</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25.0</w:t>
      </w:r>
      <w:r w:rsidRPr="00BE3F3E">
        <w:rPr>
          <w:rFonts w:ascii="Arial" w:hAnsi="Arial"/>
          <w:sz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26.0</w:t>
      </w:r>
      <w:r w:rsidRPr="00BE3F3E">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 will retain all documents applicable to the contract for a period of not less than three (3) years after final payment is made.</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26.1</w:t>
      </w:r>
      <w:r w:rsidRPr="00BE3F3E">
        <w:rPr>
          <w:rFonts w:ascii="Arial" w:hAnsi="Arial"/>
          <w:sz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w:t>
      </w:r>
      <w:r w:rsidRPr="00BE3F3E">
        <w:rPr>
          <w:rFonts w:ascii="Arial" w:hAnsi="Arial"/>
          <w:sz w:val="18"/>
        </w:rPr>
        <w:lastRenderedPageBreak/>
        <w:t>documents relating to any contract resulting from this bid/proposal held by the vendor.  The vendor will retain all documents applicable to the contract for a period of not less than three (3) years after final payment is made.</w:t>
      </w:r>
    </w:p>
    <w:p w:rsidR="00BE3F3E" w:rsidRPr="00BE3F3E" w:rsidRDefault="00BE3F3E" w:rsidP="00DE2099">
      <w:pPr>
        <w:jc w:val="both"/>
        <w:rPr>
          <w:rFonts w:ascii="Arial" w:hAnsi="Arial"/>
          <w:sz w:val="18"/>
        </w:rPr>
      </w:pPr>
    </w:p>
    <w:p w:rsidR="00BE3F3E" w:rsidRPr="00BE3F3E" w:rsidRDefault="00BE3F3E" w:rsidP="00DE2099">
      <w:pPr>
        <w:jc w:val="both"/>
      </w:pPr>
      <w:r w:rsidRPr="00BE3F3E">
        <w:rPr>
          <w:rFonts w:ascii="Arial" w:hAnsi="Arial"/>
          <w:sz w:val="18"/>
        </w:rPr>
        <w:t>27.0</w:t>
      </w:r>
      <w:r w:rsidRPr="00BE3F3E">
        <w:rPr>
          <w:rFonts w:ascii="Arial" w:hAnsi="Arial"/>
          <w:sz w:val="18"/>
        </w:rPr>
        <w:tab/>
        <w:t>LIVING WAGE REQUIREMENT:  The vendor shall, where appropriate, comply with the County’s Living Wage requirements as set forth in section 25.015, Dane County Ordinances.</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27.01</w:t>
      </w:r>
      <w:r w:rsidRPr="00BE3F3E">
        <w:rPr>
          <w:rFonts w:ascii="Arial" w:hAnsi="Arial"/>
          <w:sz w:val="18"/>
        </w:rPr>
        <w:tab/>
        <w:t>In the event its payroll records contain any false, misleading or fraudulent information, or if the vendor fails to comply with the provisions of s. 25.015, D.C. Ords., the County may withhold payments on the contract, terminate, cancel or suspend the contract in whole or in part, or, after a due process hearing, deny the vendor the right to participate in bidding on future County contracts for a period of one (1) year after the first violation is found and for a period of three (3) years after a second violation is found.</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sz w:val="18"/>
        </w:rPr>
      </w:pPr>
      <w:r w:rsidRPr="00BE3F3E">
        <w:rPr>
          <w:rFonts w:ascii="Arial" w:hAnsi="Arial"/>
          <w:sz w:val="18"/>
        </w:rPr>
        <w:t>27.02</w:t>
      </w:r>
      <w:r w:rsidRPr="00BE3F3E">
        <w:rPr>
          <w:rFonts w:ascii="Arial" w:hAnsi="Arial"/>
          <w:sz w:val="18"/>
        </w:rPr>
        <w:tab/>
        <w:t xml:space="preserve">Bidders are exempt from the requirement of this section if: </w:t>
      </w:r>
    </w:p>
    <w:p w:rsidR="00BE3F3E" w:rsidRPr="00BE3F3E" w:rsidRDefault="00BE3F3E" w:rsidP="00DE2099">
      <w:pPr>
        <w:numPr>
          <w:ilvl w:val="0"/>
          <w:numId w:val="1"/>
        </w:numPr>
        <w:jc w:val="both"/>
        <w:rPr>
          <w:rFonts w:ascii="Arial" w:hAnsi="Arial"/>
          <w:sz w:val="18"/>
        </w:rPr>
      </w:pPr>
      <w:r w:rsidRPr="00BE3F3E">
        <w:rPr>
          <w:rFonts w:ascii="Arial" w:hAnsi="Arial"/>
          <w:sz w:val="18"/>
        </w:rPr>
        <w:t>The maximum value of services to be provided is less than $5,000;</w:t>
      </w:r>
    </w:p>
    <w:p w:rsidR="00BE3F3E" w:rsidRPr="00BE3F3E" w:rsidRDefault="00BE3F3E" w:rsidP="00DE2099">
      <w:pPr>
        <w:numPr>
          <w:ilvl w:val="0"/>
          <w:numId w:val="1"/>
        </w:numPr>
        <w:jc w:val="both"/>
        <w:rPr>
          <w:rFonts w:ascii="Arial" w:hAnsi="Arial"/>
          <w:sz w:val="18"/>
        </w:rPr>
      </w:pPr>
      <w:r w:rsidRPr="00BE3F3E">
        <w:rPr>
          <w:rFonts w:ascii="Arial" w:hAnsi="Arial"/>
          <w:sz w:val="18"/>
        </w:rPr>
        <w:t>The bid involves only the sale of goods to the County;</w:t>
      </w:r>
    </w:p>
    <w:p w:rsidR="00BE3F3E" w:rsidRPr="00BE3F3E" w:rsidRDefault="00BE3F3E" w:rsidP="00DE2099">
      <w:pPr>
        <w:numPr>
          <w:ilvl w:val="0"/>
          <w:numId w:val="1"/>
        </w:numPr>
        <w:jc w:val="both"/>
        <w:rPr>
          <w:rFonts w:ascii="Arial" w:hAnsi="Arial"/>
          <w:sz w:val="18"/>
        </w:rPr>
      </w:pPr>
      <w:r w:rsidRPr="00BE3F3E">
        <w:rPr>
          <w:rFonts w:ascii="Arial" w:hAnsi="Arial"/>
          <w:sz w:val="18"/>
        </w:rPr>
        <w:t>The bid is for professional services;</w:t>
      </w:r>
    </w:p>
    <w:p w:rsidR="00BE3F3E" w:rsidRPr="00BE3F3E" w:rsidRDefault="00BE3F3E" w:rsidP="00DE2099">
      <w:pPr>
        <w:numPr>
          <w:ilvl w:val="0"/>
          <w:numId w:val="1"/>
        </w:numPr>
        <w:jc w:val="both"/>
        <w:rPr>
          <w:rFonts w:ascii="Arial" w:hAnsi="Arial"/>
          <w:sz w:val="18"/>
        </w:rPr>
      </w:pPr>
      <w:r w:rsidRPr="00BE3F3E">
        <w:rPr>
          <w:rFonts w:ascii="Arial" w:hAnsi="Arial"/>
          <w:sz w:val="18"/>
        </w:rPr>
        <w:t>The bid is for a public works contract where wages are regulated under s. 62.293, Wis. Stats.;</w:t>
      </w:r>
    </w:p>
    <w:p w:rsidR="00BE3F3E" w:rsidRPr="00BE3F3E" w:rsidRDefault="00BE3F3E" w:rsidP="00DE2099">
      <w:pPr>
        <w:numPr>
          <w:ilvl w:val="0"/>
          <w:numId w:val="1"/>
        </w:numPr>
        <w:jc w:val="both"/>
        <w:rPr>
          <w:rFonts w:ascii="Arial" w:hAnsi="Arial"/>
          <w:sz w:val="18"/>
        </w:rPr>
      </w:pPr>
      <w:r w:rsidRPr="00BE3F3E">
        <w:rPr>
          <w:rFonts w:ascii="Arial" w:hAnsi="Arial"/>
          <w:sz w:val="18"/>
        </w:rPr>
        <w:t>The bidder is a school district, a municipality, or other unit of government;</w:t>
      </w:r>
    </w:p>
    <w:p w:rsidR="00BE3F3E" w:rsidRPr="00BE3F3E" w:rsidRDefault="00BE3F3E" w:rsidP="00DE2099">
      <w:pPr>
        <w:numPr>
          <w:ilvl w:val="0"/>
          <w:numId w:val="1"/>
        </w:numPr>
        <w:jc w:val="both"/>
        <w:rPr>
          <w:rFonts w:ascii="Arial" w:hAnsi="Arial"/>
          <w:sz w:val="18"/>
        </w:rPr>
      </w:pPr>
      <w:r w:rsidRPr="00BE3F3E">
        <w:rPr>
          <w:rFonts w:ascii="Arial" w:hAnsi="Arial"/>
          <w:sz w:val="18"/>
        </w:rPr>
        <w:t>The service to be provided is residential services at an established per bed rate;</w:t>
      </w:r>
    </w:p>
    <w:p w:rsidR="00BE3F3E" w:rsidRPr="00BE3F3E" w:rsidRDefault="00BE3F3E" w:rsidP="00DE2099">
      <w:pPr>
        <w:numPr>
          <w:ilvl w:val="0"/>
          <w:numId w:val="1"/>
        </w:numPr>
        <w:jc w:val="both"/>
        <w:rPr>
          <w:rFonts w:ascii="Arial" w:hAnsi="Arial"/>
          <w:sz w:val="18"/>
        </w:rPr>
      </w:pPr>
      <w:r w:rsidRPr="00BE3F3E">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BE3F3E" w:rsidRPr="00BE3F3E" w:rsidRDefault="00BE3F3E" w:rsidP="00DE2099">
      <w:pPr>
        <w:numPr>
          <w:ilvl w:val="0"/>
          <w:numId w:val="1"/>
        </w:numPr>
        <w:jc w:val="both"/>
        <w:rPr>
          <w:rFonts w:ascii="Arial" w:hAnsi="Arial"/>
          <w:sz w:val="18"/>
        </w:rPr>
      </w:pPr>
      <w:r w:rsidRPr="00BE3F3E">
        <w:rPr>
          <w:rFonts w:ascii="Arial" w:hAnsi="Arial"/>
          <w:sz w:val="18"/>
        </w:rPr>
        <w:t>The bidder is an individual providing services to a family member; or</w:t>
      </w:r>
    </w:p>
    <w:p w:rsidR="00BE3F3E" w:rsidRPr="00BE3F3E" w:rsidRDefault="00BE3F3E" w:rsidP="00DE2099">
      <w:pPr>
        <w:numPr>
          <w:ilvl w:val="0"/>
          <w:numId w:val="1"/>
        </w:numPr>
        <w:jc w:val="both"/>
        <w:rPr>
          <w:rFonts w:ascii="Arial" w:hAnsi="Arial"/>
          <w:sz w:val="18"/>
        </w:rPr>
      </w:pPr>
      <w:r w:rsidRPr="00BE3F3E">
        <w:rPr>
          <w:rFonts w:ascii="Arial" w:hAnsi="Arial"/>
          <w:sz w:val="18"/>
        </w:rPr>
        <w:t>The bidder’s employees are student interns.</w:t>
      </w:r>
    </w:p>
    <w:p w:rsidR="00BE3F3E" w:rsidRPr="00BE3F3E" w:rsidRDefault="00BE3F3E" w:rsidP="00DE2099">
      <w:pPr>
        <w:jc w:val="both"/>
        <w:rPr>
          <w:rFonts w:ascii="Arial" w:hAnsi="Arial"/>
          <w:sz w:val="18"/>
        </w:rPr>
      </w:pPr>
    </w:p>
    <w:p w:rsidR="00BE3F3E" w:rsidRPr="00BE3F3E" w:rsidRDefault="00BE3F3E" w:rsidP="00DE2099">
      <w:pPr>
        <w:jc w:val="both"/>
        <w:rPr>
          <w:rFonts w:ascii="Arial" w:hAnsi="Arial" w:cs="Arial"/>
          <w:sz w:val="18"/>
        </w:rPr>
      </w:pPr>
      <w:r w:rsidRPr="00BE3F3E">
        <w:rPr>
          <w:rFonts w:ascii="Arial" w:hAnsi="Arial" w:cs="Arial"/>
          <w:sz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BE3F3E" w:rsidRPr="00BE3F3E" w:rsidRDefault="00BE3F3E" w:rsidP="00DE2099">
      <w:pPr>
        <w:jc w:val="both"/>
        <w:rPr>
          <w:rFonts w:ascii="Arial" w:hAnsi="Arial" w:cs="Arial"/>
          <w:sz w:val="18"/>
        </w:rPr>
      </w:pPr>
    </w:p>
    <w:p w:rsidR="00BE3F3E" w:rsidRPr="00BE3F3E" w:rsidRDefault="00BE3F3E" w:rsidP="00DE2099">
      <w:pPr>
        <w:jc w:val="both"/>
        <w:rPr>
          <w:rFonts w:ascii="Arial" w:hAnsi="Arial" w:cs="Arial"/>
          <w:sz w:val="18"/>
        </w:rPr>
      </w:pPr>
      <w:r w:rsidRPr="00BE3F3E">
        <w:rPr>
          <w:rFonts w:ascii="Arial" w:hAnsi="Arial" w:cs="Arial"/>
          <w:sz w:val="18"/>
        </w:rPr>
        <w:t>27.04  PROVIDER may appeal any adverse finding by the Contract Compliance Officer as set forth in sec. 25.015(11)(c) through (e).</w:t>
      </w:r>
    </w:p>
    <w:p w:rsidR="00BE3F3E" w:rsidRPr="00BE3F3E" w:rsidRDefault="00BE3F3E" w:rsidP="00DE2099">
      <w:pPr>
        <w:jc w:val="both"/>
        <w:rPr>
          <w:rFonts w:ascii="Arial" w:hAnsi="Arial" w:cs="Arial"/>
          <w:sz w:val="18"/>
          <w:u w:val="single"/>
        </w:rPr>
      </w:pPr>
    </w:p>
    <w:p w:rsidR="00BE3F3E" w:rsidRPr="00BE3F3E" w:rsidRDefault="00BE3F3E" w:rsidP="00DE2099">
      <w:pPr>
        <w:jc w:val="both"/>
        <w:rPr>
          <w:rFonts w:ascii="Arial" w:hAnsi="Arial" w:cs="Arial"/>
          <w:sz w:val="18"/>
        </w:rPr>
      </w:pPr>
      <w:r w:rsidRPr="00BE3F3E">
        <w:rPr>
          <w:rFonts w:ascii="Arial" w:hAnsi="Arial" w:cs="Arial"/>
          <w:sz w:val="18"/>
        </w:rPr>
        <w:t>27.05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BE3F3E" w:rsidRPr="00BE3F3E" w:rsidRDefault="00BE3F3E" w:rsidP="00DE2099">
      <w:pPr>
        <w:jc w:val="both"/>
        <w:rPr>
          <w:rFonts w:ascii="Arial" w:hAnsi="Arial" w:cs="Arial"/>
          <w:sz w:val="18"/>
        </w:rPr>
      </w:pPr>
    </w:p>
    <w:p w:rsidR="00CD73C3" w:rsidRDefault="00CD73C3" w:rsidP="00DE2099">
      <w:pPr>
        <w:jc w:val="both"/>
        <w:rPr>
          <w:rFonts w:ascii="Arial" w:hAnsi="Arial" w:cs="Arial"/>
          <w:sz w:val="18"/>
        </w:rPr>
        <w:sectPr w:rsidR="00CD73C3">
          <w:type w:val="continuous"/>
          <w:pgSz w:w="12240" w:h="15840"/>
          <w:pgMar w:top="720" w:right="720" w:bottom="720" w:left="720" w:header="720" w:footer="720" w:gutter="0"/>
          <w:pgNumType w:start="1"/>
          <w:cols w:num="2" w:space="720" w:equalWidth="0">
            <w:col w:w="5040" w:space="720"/>
            <w:col w:w="5040"/>
          </w:cols>
        </w:sectPr>
      </w:pPr>
    </w:p>
    <w:p w:rsidR="00CD73C3" w:rsidRDefault="00CD73C3" w:rsidP="00DE2099">
      <w:pPr>
        <w:jc w:val="both"/>
        <w:rPr>
          <w:rFonts w:ascii="Arial" w:hAnsi="Arial" w:cs="Arial"/>
          <w:sz w:val="20"/>
        </w:rPr>
        <w:sectPr w:rsidR="00CD73C3">
          <w:type w:val="continuous"/>
          <w:pgSz w:w="12240" w:h="15840"/>
          <w:pgMar w:top="720" w:right="720" w:bottom="720" w:left="720" w:header="720" w:footer="720" w:gutter="0"/>
          <w:pgNumType w:start="1"/>
          <w:cols w:space="720"/>
        </w:sectPr>
      </w:pPr>
    </w:p>
    <w:p w:rsidR="00CD73C3" w:rsidRDefault="00CD73C3" w:rsidP="00DE2099">
      <w:pPr>
        <w:pStyle w:val="Heading6"/>
        <w:ind w:firstLine="720"/>
        <w:rPr>
          <w:color w:val="0000FF"/>
        </w:rPr>
      </w:pPr>
      <w:r>
        <w:rPr>
          <w:color w:val="0000FF"/>
        </w:rPr>
        <w:lastRenderedPageBreak/>
        <w:t>Part – 2  Bid Forms</w:t>
      </w:r>
    </w:p>
    <w:p w:rsidR="00CD73C3" w:rsidRDefault="00CD73C3" w:rsidP="00DE2099">
      <w:pPr>
        <w:jc w:val="right"/>
        <w:rPr>
          <w:rFonts w:ascii="Arial" w:hAnsi="Arial" w:cs="Arial"/>
        </w:rPr>
      </w:pPr>
      <w:r>
        <w:rPr>
          <w:rFonts w:ascii="Arial" w:hAnsi="Arial" w:cs="Arial"/>
          <w:b/>
          <w:bCs/>
          <w:color w:val="0000FF"/>
        </w:rPr>
        <w:t>Submit With Bid</w:t>
      </w:r>
    </w:p>
    <w:p w:rsidR="00CD73C3" w:rsidRDefault="00CD73C3" w:rsidP="00DE2099">
      <w:pPr>
        <w:jc w:val="both"/>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CD73C3">
        <w:trPr>
          <w:cantSplit/>
          <w:tblCellSpacing w:w="20" w:type="dxa"/>
        </w:trPr>
        <w:tc>
          <w:tcPr>
            <w:tcW w:w="9606" w:type="dxa"/>
            <w:gridSpan w:val="2"/>
            <w:shd w:val="clear" w:color="auto" w:fill="E6E6E6"/>
          </w:tcPr>
          <w:p w:rsidR="00CD73C3" w:rsidRDefault="00CD73C3" w:rsidP="00DE2099">
            <w:pPr>
              <w:jc w:val="center"/>
              <w:rPr>
                <w:rFonts w:ascii="Arial" w:hAnsi="Arial" w:cs="Arial"/>
                <w:b/>
                <w:bCs/>
              </w:rPr>
            </w:pPr>
          </w:p>
          <w:p w:rsidR="00CD73C3" w:rsidRDefault="00CD73C3" w:rsidP="00DE2099">
            <w:pPr>
              <w:jc w:val="center"/>
              <w:rPr>
                <w:rFonts w:ascii="Arial" w:hAnsi="Arial" w:cs="Arial"/>
                <w:b/>
                <w:bCs/>
              </w:rPr>
            </w:pPr>
            <w:r>
              <w:rPr>
                <w:rFonts w:ascii="Arial" w:hAnsi="Arial" w:cs="Arial"/>
                <w:b/>
                <w:bCs/>
              </w:rPr>
              <w:t>BIDDER COVER PAGE</w:t>
            </w:r>
          </w:p>
          <w:p w:rsidR="00CD73C3" w:rsidRDefault="00CD73C3" w:rsidP="00DE2099">
            <w:pPr>
              <w:jc w:val="center"/>
              <w:rPr>
                <w:rFonts w:ascii="Arial" w:hAnsi="Arial" w:cs="Arial"/>
                <w:b/>
                <w:bCs/>
                <w:sz w:val="28"/>
              </w:rPr>
            </w:pPr>
            <w:r>
              <w:rPr>
                <w:rFonts w:ascii="Arial" w:hAnsi="Arial" w:cs="Arial"/>
                <w:b/>
                <w:bCs/>
              </w:rPr>
              <w:t>SIGNATURE AFFIDAVIT</w:t>
            </w:r>
          </w:p>
          <w:p w:rsidR="00CD73C3" w:rsidRDefault="00CD73C3" w:rsidP="00DE2099">
            <w:pPr>
              <w:pStyle w:val="Heading3"/>
              <w:jc w:val="both"/>
              <w:rPr>
                <w:rFonts w:ascii="Arial" w:hAnsi="Arial" w:cs="Arial"/>
              </w:rPr>
            </w:pPr>
          </w:p>
        </w:tc>
      </w:tr>
      <w:tr w:rsidR="00CD73C3">
        <w:trPr>
          <w:tblCellSpacing w:w="20" w:type="dxa"/>
        </w:trPr>
        <w:tc>
          <w:tcPr>
            <w:tcW w:w="2282" w:type="dxa"/>
            <w:shd w:val="clear" w:color="auto" w:fill="E6E6E6"/>
          </w:tcPr>
          <w:p w:rsidR="00CD73C3" w:rsidRDefault="00CD73C3">
            <w:pPr>
              <w:pStyle w:val="Heading2"/>
              <w:rPr>
                <w:sz w:val="20"/>
              </w:rPr>
            </w:pPr>
          </w:p>
          <w:p w:rsidR="00CD73C3" w:rsidRPr="00065A89" w:rsidRDefault="00065A89">
            <w:pPr>
              <w:pStyle w:val="Heading2"/>
              <w:rPr>
                <w:sz w:val="22"/>
                <w:szCs w:val="22"/>
              </w:rPr>
            </w:pPr>
            <w:r w:rsidRPr="00065A89">
              <w:rPr>
                <w:sz w:val="22"/>
                <w:szCs w:val="22"/>
              </w:rPr>
              <w:t>COMPANY NAME</w:t>
            </w:r>
            <w:r w:rsidR="00CD73C3" w:rsidRPr="00065A89">
              <w:rPr>
                <w:sz w:val="22"/>
                <w:szCs w:val="22"/>
              </w:rPr>
              <w:t>:</w:t>
            </w:r>
          </w:p>
        </w:tc>
        <w:tc>
          <w:tcPr>
            <w:tcW w:w="7284" w:type="dxa"/>
          </w:tcPr>
          <w:p w:rsidR="00CD73C3" w:rsidRDefault="00CD73C3">
            <w:pPr>
              <w:pStyle w:val="Level2"/>
              <w:widowControl/>
              <w:rPr>
                <w:rFonts w:ascii="Arial" w:hAnsi="Arial" w:cs="Arial"/>
                <w:szCs w:val="24"/>
              </w:rPr>
            </w:pPr>
          </w:p>
        </w:tc>
      </w:tr>
    </w:tbl>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In signing this bid,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The undersigned, submitting this bid, hereby agrees with all the terms, conditions, and specifications required by the County in this Request for Bid, and declares that the attached bid and pricing are in conformity therewith.</w:t>
      </w:r>
    </w:p>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CD73C3" w:rsidRDefault="00CD73C3">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CD73C3" w:rsidRDefault="00CD73C3">
      <w:pPr>
        <w:rPr>
          <w:rFonts w:ascii="Arial" w:hAnsi="Arial" w:cs="Arial"/>
          <w:b/>
          <w:bCs/>
          <w:sz w:val="22"/>
        </w:rPr>
      </w:pPr>
      <w:r>
        <w:rPr>
          <w:rFonts w:ascii="Arial" w:hAnsi="Arial" w:cs="Arial"/>
          <w:b/>
          <w:bCs/>
          <w:sz w:val="22"/>
        </w:rPr>
        <w:t>Name (type or print</w:t>
      </w:r>
      <w:r w:rsidR="00065A89">
        <w:rPr>
          <w:rFonts w:ascii="Arial" w:hAnsi="Arial" w:cs="Arial"/>
          <w:b/>
          <w:bCs/>
          <w:sz w:val="22"/>
        </w:rPr>
        <w: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CD73C3" w:rsidRDefault="00CD73C3">
      <w:pPr>
        <w:pStyle w:val="Level2"/>
        <w:widowControl/>
        <w:rPr>
          <w:rFonts w:ascii="Arial" w:hAnsi="Arial" w:cs="Arial"/>
          <w:szCs w:val="24"/>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700"/>
        <w:gridCol w:w="1260"/>
        <w:gridCol w:w="180"/>
        <w:gridCol w:w="1925"/>
        <w:gridCol w:w="2935"/>
      </w:tblGrid>
      <w:tr w:rsidR="00065A89" w:rsidTr="00F51F66">
        <w:trPr>
          <w:cantSplit/>
          <w:tblCellSpacing w:w="20" w:type="dxa"/>
        </w:trPr>
        <w:tc>
          <w:tcPr>
            <w:tcW w:w="9443" w:type="dxa"/>
            <w:gridSpan w:val="6"/>
            <w:shd w:val="clear" w:color="auto" w:fill="E6E6E6"/>
          </w:tcPr>
          <w:p w:rsidR="00065A89" w:rsidRDefault="00065A89" w:rsidP="00065A89">
            <w:pPr>
              <w:pStyle w:val="Level2"/>
              <w:widowControl/>
              <w:rPr>
                <w:rFonts w:ascii="Arial" w:hAnsi="Arial" w:cs="Arial"/>
                <w:i/>
                <w:iCs/>
                <w:szCs w:val="24"/>
              </w:rPr>
            </w:pPr>
          </w:p>
        </w:tc>
      </w:tr>
      <w:tr w:rsidR="00065A89" w:rsidTr="00F51F66">
        <w:trPr>
          <w:cantSplit/>
          <w:tblCellSpacing w:w="20" w:type="dxa"/>
        </w:trPr>
        <w:tc>
          <w:tcPr>
            <w:tcW w:w="9443" w:type="dxa"/>
            <w:gridSpan w:val="6"/>
          </w:tcPr>
          <w:p w:rsidR="00065A89" w:rsidRDefault="00065A89" w:rsidP="00F51F66">
            <w:pPr>
              <w:pStyle w:val="Heading2"/>
              <w:jc w:val="left"/>
              <w:rPr>
                <w:b w:val="0"/>
                <w:bCs w:val="0"/>
                <w:sz w:val="20"/>
              </w:rPr>
            </w:pPr>
          </w:p>
          <w:p w:rsidR="00065A89" w:rsidRDefault="00065A89" w:rsidP="00F51F66">
            <w:pPr>
              <w:pStyle w:val="Heading2"/>
              <w:jc w:val="left"/>
              <w:rPr>
                <w:color w:val="0000FF"/>
              </w:rPr>
            </w:pPr>
            <w:r>
              <w:rPr>
                <w:b w:val="0"/>
                <w:bCs w:val="0"/>
                <w:color w:val="0000FF"/>
                <w:sz w:val="20"/>
              </w:rPr>
              <w:t>ADDRESS:</w:t>
            </w:r>
          </w:p>
        </w:tc>
      </w:tr>
      <w:tr w:rsidR="00065A89" w:rsidTr="00F51F66">
        <w:trPr>
          <w:cantSplit/>
          <w:trHeight w:val="308"/>
          <w:tblCellSpacing w:w="20" w:type="dxa"/>
        </w:trPr>
        <w:tc>
          <w:tcPr>
            <w:tcW w:w="4603" w:type="dxa"/>
            <w:gridSpan w:val="4"/>
            <w:tcBorders>
              <w:bottom w:val="outset" w:sz="6" w:space="0" w:color="auto"/>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CITY:</w:t>
            </w:r>
          </w:p>
        </w:tc>
        <w:tc>
          <w:tcPr>
            <w:tcW w:w="4800" w:type="dxa"/>
            <w:gridSpan w:val="2"/>
            <w:tcBorders>
              <w:bottom w:val="outset" w:sz="6" w:space="0" w:color="auto"/>
            </w:tcBorders>
            <w:vAlign w:val="bottom"/>
          </w:tcPr>
          <w:p w:rsidR="00065A89" w:rsidRDefault="00065A89" w:rsidP="00F51F66">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065A89" w:rsidTr="00F51F66">
        <w:trPr>
          <w:cantSplit/>
          <w:trHeight w:val="307"/>
          <w:tblCellSpacing w:w="20" w:type="dxa"/>
        </w:trPr>
        <w:tc>
          <w:tcPr>
            <w:tcW w:w="4603" w:type="dxa"/>
            <w:gridSpan w:val="4"/>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STATE:</w:t>
            </w:r>
          </w:p>
        </w:tc>
        <w:tc>
          <w:tcPr>
            <w:tcW w:w="4800" w:type="dxa"/>
            <w:gridSpan w:val="2"/>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ZIP+4:</w:t>
            </w:r>
          </w:p>
        </w:tc>
      </w:tr>
      <w:tr w:rsidR="00065A89" w:rsidTr="00F51F66">
        <w:trPr>
          <w:trHeight w:val="307"/>
          <w:tblCellSpacing w:w="20" w:type="dxa"/>
        </w:trPr>
        <w:tc>
          <w:tcPr>
            <w:tcW w:w="3163" w:type="dxa"/>
            <w:gridSpan w:val="2"/>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TEL:</w:t>
            </w:r>
          </w:p>
        </w:tc>
        <w:tc>
          <w:tcPr>
            <w:tcW w:w="3325" w:type="dxa"/>
            <w:gridSpan w:val="3"/>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TOLL FREE TEL:</w:t>
            </w:r>
          </w:p>
        </w:tc>
        <w:tc>
          <w:tcPr>
            <w:tcW w:w="2875" w:type="dxa"/>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FAX:</w:t>
            </w:r>
          </w:p>
        </w:tc>
      </w:tr>
      <w:tr w:rsidR="00065A89" w:rsidTr="00F51F66">
        <w:trPr>
          <w:cantSplit/>
          <w:tblCellSpacing w:w="20" w:type="dxa"/>
        </w:trPr>
        <w:tc>
          <w:tcPr>
            <w:tcW w:w="9443" w:type="dxa"/>
            <w:gridSpan w:val="6"/>
          </w:tcPr>
          <w:p w:rsidR="00065A89" w:rsidRDefault="00065A89" w:rsidP="00F51F66">
            <w:pPr>
              <w:pStyle w:val="Level2"/>
              <w:widowControl/>
              <w:rPr>
                <w:rFonts w:ascii="Arial" w:hAnsi="Arial" w:cs="Arial"/>
                <w:szCs w:val="24"/>
              </w:rPr>
            </w:pPr>
          </w:p>
        </w:tc>
      </w:tr>
      <w:tr w:rsidR="00065A89" w:rsidTr="00F51F66">
        <w:trPr>
          <w:cantSplit/>
          <w:tblCellSpacing w:w="20" w:type="dxa"/>
        </w:trPr>
        <w:tc>
          <w:tcPr>
            <w:tcW w:w="463" w:type="dxa"/>
            <w:shd w:val="clear" w:color="auto" w:fill="E6E6E6"/>
          </w:tcPr>
          <w:p w:rsidR="00065A89" w:rsidRDefault="00065A89" w:rsidP="00F51F66">
            <w:pPr>
              <w:pStyle w:val="Level2"/>
              <w:widowControl/>
              <w:rPr>
                <w:rFonts w:ascii="Arial" w:hAnsi="Arial" w:cs="Arial"/>
                <w:b/>
                <w:bCs/>
                <w:szCs w:val="24"/>
              </w:rPr>
            </w:pPr>
            <w:r>
              <w:rPr>
                <w:rFonts w:ascii="Arial" w:hAnsi="Arial" w:cs="Arial"/>
                <w:b/>
                <w:bCs/>
                <w:szCs w:val="24"/>
              </w:rPr>
              <w:t>2.</w:t>
            </w:r>
          </w:p>
        </w:tc>
        <w:tc>
          <w:tcPr>
            <w:tcW w:w="8940" w:type="dxa"/>
            <w:gridSpan w:val="5"/>
            <w:shd w:val="clear" w:color="auto" w:fill="E6E6E6"/>
          </w:tcPr>
          <w:p w:rsidR="00065A89" w:rsidRDefault="00065A89" w:rsidP="00F51F66">
            <w:pPr>
              <w:pStyle w:val="Heading2"/>
              <w:jc w:val="left"/>
            </w:pPr>
            <w:r>
              <w:rPr>
                <w:noProof/>
              </w:rPr>
              <w:t>Contact person in the event there are questions about your bid/proposal:</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NAME</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TITLE:</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TEL</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TOLL FREE TEL</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FAX</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 xml:space="preserve">E-MAIL </w:t>
            </w:r>
          </w:p>
        </w:tc>
      </w:tr>
      <w:tr w:rsidR="00065A89" w:rsidTr="00F51F66">
        <w:trPr>
          <w:cantSplit/>
          <w:tblCellSpacing w:w="20" w:type="dxa"/>
        </w:trPr>
        <w:tc>
          <w:tcPr>
            <w:tcW w:w="9443" w:type="dxa"/>
            <w:gridSpan w:val="6"/>
          </w:tcPr>
          <w:p w:rsidR="00065A89" w:rsidRDefault="00065A89" w:rsidP="00F51F66">
            <w:pPr>
              <w:pStyle w:val="Level2"/>
              <w:widowControl/>
              <w:rPr>
                <w:rFonts w:ascii="Arial" w:hAnsi="Arial" w:cs="Arial"/>
                <w:szCs w:val="24"/>
              </w:rPr>
            </w:pPr>
          </w:p>
        </w:tc>
      </w:tr>
    </w:tbl>
    <w:p w:rsidR="00CD73C3" w:rsidRDefault="00CD73C3">
      <w:pPr>
        <w:pStyle w:val="Level2"/>
        <w:widowControl/>
        <w:rPr>
          <w:rFonts w:ascii="Arial" w:hAnsi="Arial" w:cs="Arial"/>
          <w:sz w:val="20"/>
          <w:szCs w:val="24"/>
        </w:rPr>
      </w:pPr>
    </w:p>
    <w:p w:rsidR="00CD73C3" w:rsidRPr="00065A89" w:rsidRDefault="00CD73C3" w:rsidP="00065A89">
      <w:pPr>
        <w:numPr>
          <w:ilvl w:val="0"/>
          <w:numId w:val="6"/>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410282" w:rsidRDefault="00410282">
      <w:pPr>
        <w:jc w:val="center"/>
        <w:rPr>
          <w:rFonts w:ascii="Arial" w:hAnsi="Arial" w:cs="Arial"/>
          <w:color w:val="0000FF"/>
          <w:sz w:val="20"/>
        </w:rPr>
      </w:pPr>
    </w:p>
    <w:p w:rsidR="00CD73C3" w:rsidRDefault="00CD73C3">
      <w:pPr>
        <w:jc w:val="center"/>
        <w:rPr>
          <w:rFonts w:ascii="Arial" w:hAnsi="Arial" w:cs="Arial"/>
          <w:color w:val="0000FF"/>
          <w:sz w:val="20"/>
        </w:rPr>
      </w:pPr>
      <w:r>
        <w:rPr>
          <w:rFonts w:ascii="Arial" w:hAnsi="Arial" w:cs="Arial"/>
          <w:color w:val="0000FF"/>
          <w:sz w:val="20"/>
        </w:rPr>
        <w:t>Addendum #_____ Addendum #_____Addendum #_____Addendum #_____</w:t>
      </w:r>
    </w:p>
    <w:p w:rsidR="00CD73C3" w:rsidRDefault="00CD73C3">
      <w:pPr>
        <w:rPr>
          <w:rFonts w:ascii="Arial" w:hAnsi="Arial" w:cs="Arial"/>
          <w:b/>
          <w:bCs/>
          <w:color w:val="0000FF"/>
        </w:rPr>
        <w:sectPr w:rsidR="00CD73C3">
          <w:footerReference w:type="default" r:id="rId18"/>
          <w:pgSz w:w="12240" w:h="15840"/>
          <w:pgMar w:top="720" w:right="1440" w:bottom="1440" w:left="1440" w:header="720" w:footer="720" w:gutter="0"/>
          <w:pgNumType w:start="1"/>
          <w:cols w:space="720"/>
        </w:sectPr>
      </w:pPr>
    </w:p>
    <w:p w:rsidR="00CD73C3" w:rsidRDefault="00CD73C3">
      <w:pPr>
        <w:pStyle w:val="Heading6"/>
        <w:rPr>
          <w:color w:val="0000FF"/>
        </w:rPr>
      </w:pPr>
      <w:r>
        <w:rPr>
          <w:color w:val="0000FF"/>
        </w:rPr>
        <w:lastRenderedPageBreak/>
        <w:t>Part – 2 Bid Forms</w:t>
      </w:r>
    </w:p>
    <w:p w:rsidR="00CD73C3" w:rsidRDefault="00CD73C3">
      <w:pPr>
        <w:jc w:val="right"/>
        <w:rPr>
          <w:rFonts w:ascii="Arial" w:hAnsi="Arial" w:cs="Arial"/>
        </w:rPr>
      </w:pPr>
      <w:r>
        <w:rPr>
          <w:rFonts w:ascii="Arial" w:hAnsi="Arial" w:cs="Arial"/>
          <w:b/>
          <w:bCs/>
          <w:color w:val="0000FF"/>
        </w:rPr>
        <w:t>Submit With Bid</w:t>
      </w:r>
    </w:p>
    <w:p w:rsidR="00CD73C3" w:rsidRDefault="00CD73C3">
      <w:pPr>
        <w:jc w:val="right"/>
        <w:rPr>
          <w:rFonts w:ascii="Arial" w:hAnsi="Arial" w:cs="Arial"/>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D73C3">
        <w:trPr>
          <w:cantSplit/>
          <w:tblCellSpacing w:w="20" w:type="dxa"/>
        </w:trPr>
        <w:tc>
          <w:tcPr>
            <w:tcW w:w="9443" w:type="dxa"/>
            <w:shd w:val="clear" w:color="auto" w:fill="E6E6E6"/>
          </w:tcPr>
          <w:p w:rsidR="00CD73C3" w:rsidRDefault="00CD73C3">
            <w:pPr>
              <w:pStyle w:val="Heading3"/>
              <w:rPr>
                <w:rFonts w:ascii="Arial" w:hAnsi="Arial" w:cs="Arial"/>
              </w:rPr>
            </w:pPr>
          </w:p>
          <w:p w:rsidR="00CD73C3" w:rsidRDefault="00CD73C3">
            <w:pPr>
              <w:pStyle w:val="Heading3"/>
              <w:rPr>
                <w:rFonts w:ascii="Arial" w:hAnsi="Arial" w:cs="Arial"/>
              </w:rPr>
            </w:pPr>
            <w:r>
              <w:rPr>
                <w:rFonts w:ascii="Arial" w:hAnsi="Arial" w:cs="Arial"/>
              </w:rPr>
              <w:t>VENDOR REGISTRATION CERTIFICATION</w:t>
            </w:r>
          </w:p>
          <w:p w:rsidR="00CD73C3" w:rsidRDefault="00CD73C3">
            <w:pPr>
              <w:jc w:val="center"/>
              <w:rPr>
                <w:rFonts w:ascii="Arial" w:hAnsi="Arial" w:cs="Arial"/>
                <w:b/>
                <w:bCs/>
              </w:rPr>
            </w:pPr>
          </w:p>
        </w:tc>
      </w:tr>
    </w:tbl>
    <w:p w:rsidR="00CD73C3" w:rsidRDefault="00CD73C3">
      <w:pPr>
        <w:rPr>
          <w:rFonts w:ascii="Arial" w:hAnsi="Arial" w:cs="Arial"/>
          <w:sz w:val="22"/>
        </w:rPr>
      </w:pPr>
    </w:p>
    <w:p w:rsidR="00CD73C3" w:rsidRDefault="00CD73C3">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CD73C3" w:rsidRDefault="00CD73C3">
      <w:pPr>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CD73C3" w:rsidRDefault="00CD73C3">
      <w:pPr>
        <w:tabs>
          <w:tab w:val="left" w:pos="-720"/>
        </w:tabs>
        <w:suppressAutoHyphens/>
        <w:jc w:val="both"/>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19"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CD73C3" w:rsidRDefault="00CD73C3">
      <w:pPr>
        <w:tabs>
          <w:tab w:val="left" w:pos="-720"/>
        </w:tabs>
        <w:suppressAutoHyphens/>
        <w:jc w:val="both"/>
        <w:rPr>
          <w:rFonts w:ascii="Arial" w:hAnsi="Arial" w:cs="Arial"/>
          <w:sz w:val="22"/>
        </w:rPr>
      </w:pPr>
      <w:r>
        <w:rPr>
          <w:rFonts w:ascii="Arial" w:hAnsi="Arial" w:cs="Arial"/>
          <w:sz w:val="22"/>
        </w:rPr>
        <w:t xml:space="preserve">re-registration in future years. </w:t>
      </w:r>
    </w:p>
    <w:p w:rsidR="00CD73C3" w:rsidRDefault="00CD73C3">
      <w:pPr>
        <w:tabs>
          <w:tab w:val="left" w:pos="-720"/>
        </w:tabs>
        <w:suppressAutoHyphens/>
        <w:jc w:val="both"/>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CD73C3" w:rsidRDefault="00CD73C3">
      <w:pPr>
        <w:rPr>
          <w:rFonts w:ascii="Arial" w:hAnsi="Arial" w:cs="Arial"/>
          <w:sz w:val="22"/>
        </w:rPr>
      </w:pPr>
    </w:p>
    <w:p w:rsidR="00CD73C3" w:rsidRDefault="00CD73C3">
      <w:pPr>
        <w:pStyle w:val="Heading3"/>
        <w:rPr>
          <w:rFonts w:ascii="Arial" w:hAnsi="Arial" w:cs="Arial"/>
        </w:rPr>
      </w:pPr>
    </w:p>
    <w:p w:rsidR="00CD73C3" w:rsidRDefault="00CD73C3">
      <w:pPr>
        <w:pStyle w:val="Level2"/>
        <w:widowControl/>
        <w:rPr>
          <w:rFonts w:ascii="Arial" w:hAnsi="Arial" w:cs="Arial"/>
          <w:szCs w:val="24"/>
        </w:rPr>
      </w:pPr>
    </w:p>
    <w:p w:rsidR="00CD73C3" w:rsidRDefault="00CD73C3">
      <w:pPr>
        <w:pStyle w:val="Heading3"/>
        <w:rPr>
          <w:rFonts w:ascii="Arial" w:hAnsi="Arial" w:cs="Arial"/>
        </w:rPr>
      </w:pPr>
      <w:r>
        <w:rPr>
          <w:rFonts w:ascii="Arial" w:hAnsi="Arial" w:cs="Arial"/>
        </w:rPr>
        <w:t>CERTIFICATION</w:t>
      </w:r>
    </w:p>
    <w:p w:rsidR="00CD73C3" w:rsidRDefault="00CD73C3">
      <w:pPr>
        <w:jc w:val="both"/>
        <w:rPr>
          <w:rFonts w:ascii="Arial" w:hAnsi="Arial" w:cs="Arial"/>
          <w:sz w:val="22"/>
        </w:rPr>
      </w:pPr>
    </w:p>
    <w:p w:rsidR="00CD73C3" w:rsidRDefault="00CD73C3">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CD73C3" w:rsidRDefault="00CD73C3">
      <w:pPr>
        <w:jc w:val="both"/>
        <w:rPr>
          <w:rFonts w:ascii="Arial" w:hAnsi="Arial" w:cs="Arial"/>
          <w:sz w:val="22"/>
        </w:rPr>
      </w:pPr>
    </w:p>
    <w:p w:rsidR="00CD73C3" w:rsidRDefault="00CD73C3" w:rsidP="00CD73C3">
      <w:pPr>
        <w:numPr>
          <w:ilvl w:val="0"/>
          <w:numId w:val="7"/>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CD73C3" w:rsidRDefault="00CD73C3">
      <w:pPr>
        <w:jc w:val="both"/>
        <w:rPr>
          <w:rFonts w:ascii="Arial" w:hAnsi="Arial" w:cs="Arial"/>
          <w:sz w:val="22"/>
        </w:rPr>
      </w:pPr>
    </w:p>
    <w:p w:rsidR="00CD73C3" w:rsidRDefault="00CD73C3">
      <w:pPr>
        <w:rPr>
          <w:rFonts w:ascii="Arial" w:hAnsi="Arial" w:cs="Arial"/>
          <w:sz w:val="22"/>
        </w:rPr>
      </w:pPr>
      <w:r>
        <w:rPr>
          <w:rFonts w:ascii="Arial" w:hAnsi="Arial" w:cs="Arial"/>
          <w:sz w:val="22"/>
        </w:rPr>
        <w:t xml:space="preserve">  </w:t>
      </w:r>
    </w:p>
    <w:p w:rsidR="00CD73C3" w:rsidRDefault="00CD73C3">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CD73C3" w:rsidRDefault="00CD73C3">
      <w:pPr>
        <w:rPr>
          <w:rFonts w:ascii="Arial" w:hAnsi="Arial" w:cs="Arial"/>
          <w:b/>
          <w:bCs/>
          <w:sz w:val="22"/>
        </w:rPr>
      </w:pPr>
    </w:p>
    <w:p w:rsidR="00CD73C3" w:rsidRDefault="00CD73C3">
      <w:pPr>
        <w:pStyle w:val="BodyText"/>
        <w:tabs>
          <w:tab w:val="left" w:pos="475"/>
        </w:tabs>
        <w:spacing w:line="240" w:lineRule="atLeast"/>
        <w:rPr>
          <w:rFonts w:ascii="Arial" w:hAnsi="Arial" w:cs="Arial"/>
          <w:b/>
          <w:bCs/>
        </w:rPr>
      </w:pPr>
    </w:p>
    <w:p w:rsidR="00CD73C3" w:rsidRDefault="00CD73C3">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CD73C3" w:rsidRDefault="00CD73C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CD73C3" w:rsidRDefault="00CD73C3">
      <w:pPr>
        <w:pStyle w:val="BodyText"/>
        <w:tabs>
          <w:tab w:val="left" w:pos="475"/>
        </w:tabs>
        <w:spacing w:line="240" w:lineRule="atLeast"/>
        <w:rPr>
          <w:rFonts w:ascii="Arial" w:hAnsi="Arial" w:cs="Arial"/>
        </w:rPr>
      </w:pPr>
    </w:p>
    <w:p w:rsidR="00CD73C3" w:rsidRDefault="00CD73C3">
      <w:pPr>
        <w:pStyle w:val="BodyText"/>
        <w:tabs>
          <w:tab w:val="left" w:pos="475"/>
        </w:tab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w:t>
      </w:r>
    </w:p>
    <w:p w:rsidR="00CD73C3" w:rsidRDefault="00065A89">
      <w:pPr>
        <w:rPr>
          <w:rFonts w:ascii="Arial" w:hAnsi="Arial" w:cs="Arial"/>
          <w:b/>
          <w:bCs/>
          <w:color w:val="0000FF"/>
        </w:rPr>
        <w:sectPr w:rsidR="00CD73C3">
          <w:pgSz w:w="12240" w:h="15840"/>
          <w:pgMar w:top="720" w:right="1440" w:bottom="1440" w:left="1440" w:header="720" w:footer="720" w:gutter="0"/>
          <w:pgNumType w:start="2"/>
          <w:cols w:space="72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CD73C3" w:rsidRDefault="00CD73C3">
      <w:pPr>
        <w:rPr>
          <w:rFonts w:ascii="Arial" w:hAnsi="Arial" w:cs="Arial"/>
          <w:b/>
          <w:bCs/>
          <w:color w:val="0000FF"/>
        </w:rPr>
      </w:pPr>
    </w:p>
    <w:p w:rsidR="002F57D6" w:rsidRDefault="002F57D6" w:rsidP="002F57D6">
      <w:pPr>
        <w:pStyle w:val="Heading6"/>
        <w:rPr>
          <w:color w:val="0000FF"/>
        </w:rPr>
      </w:pPr>
      <w:r>
        <w:rPr>
          <w:color w:val="0000FF"/>
        </w:rPr>
        <w:t>Part – 2 Bid Forms</w:t>
      </w:r>
    </w:p>
    <w:p w:rsidR="002F57D6" w:rsidRDefault="002F57D6" w:rsidP="002F57D6">
      <w:pPr>
        <w:pStyle w:val="Heading2"/>
      </w:pPr>
      <w:r>
        <w:rPr>
          <w:color w:val="0000FF"/>
        </w:rPr>
        <w:t>Submit With Bid</w:t>
      </w:r>
      <w:r>
        <w:rPr>
          <w:b w:val="0"/>
          <w:bCs w:val="0"/>
          <w:color w:val="0000FF"/>
        </w:rPr>
        <w:t xml:space="preserve"> </w:t>
      </w:r>
    </w:p>
    <w:p w:rsidR="002F57D6" w:rsidRDefault="002F57D6" w:rsidP="002F57D6"/>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2F57D6" w:rsidTr="00CD73C3">
        <w:trPr>
          <w:cantSplit/>
          <w:tblCellSpacing w:w="20" w:type="dxa"/>
        </w:trPr>
        <w:tc>
          <w:tcPr>
            <w:tcW w:w="9443" w:type="dxa"/>
            <w:shd w:val="clear" w:color="auto" w:fill="E6E6E6"/>
          </w:tcPr>
          <w:p w:rsidR="002F57D6" w:rsidRDefault="002F57D6" w:rsidP="00CD73C3">
            <w:pPr>
              <w:jc w:val="center"/>
              <w:rPr>
                <w:rFonts w:ascii="Arial" w:hAnsi="Arial" w:cs="Arial"/>
                <w:b/>
                <w:bCs/>
              </w:rPr>
            </w:pPr>
          </w:p>
          <w:p w:rsidR="002F57D6" w:rsidRDefault="002F57D6" w:rsidP="00CD73C3">
            <w:pPr>
              <w:pStyle w:val="Heading7"/>
            </w:pPr>
            <w:r>
              <w:t>LOCAL CONTENT VENDOR AFFIDAVIT</w:t>
            </w:r>
          </w:p>
          <w:p w:rsidR="002F57D6" w:rsidRDefault="002F57D6" w:rsidP="00CD73C3">
            <w:pPr>
              <w:jc w:val="center"/>
              <w:rPr>
                <w:rFonts w:ascii="Arial" w:hAnsi="Arial" w:cs="Arial"/>
                <w:b/>
                <w:bCs/>
              </w:rPr>
            </w:pPr>
          </w:p>
        </w:tc>
      </w:tr>
    </w:tbl>
    <w:p w:rsidR="002F57D6" w:rsidRPr="00137D03" w:rsidRDefault="002F57D6" w:rsidP="002F57D6">
      <w:pPr>
        <w:rPr>
          <w:sz w:val="20"/>
          <w:szCs w:val="20"/>
        </w:rPr>
      </w:pPr>
    </w:p>
    <w:p w:rsidR="002F57D6" w:rsidRPr="002F57D6" w:rsidRDefault="002F57D6" w:rsidP="002F57D6">
      <w:pPr>
        <w:rPr>
          <w:rFonts w:ascii="Arial" w:hAnsi="Arial" w:cs="Arial"/>
          <w:sz w:val="20"/>
          <w:szCs w:val="20"/>
        </w:rPr>
      </w:pPr>
      <w:r w:rsidRPr="002F57D6">
        <w:rPr>
          <w:rFonts w:ascii="Arial" w:hAnsi="Arial" w:cs="Arial"/>
          <w:b/>
          <w:sz w:val="20"/>
          <w:szCs w:val="20"/>
        </w:rPr>
        <w:t>Under Dane County’s purchasing ordinance, bidders offering goods made in Dane County, its surrounding counties, or the State of Wisconsin receive a price preference on sealed bid solicitations</w:t>
      </w:r>
      <w:r w:rsidRPr="002F57D6">
        <w:rPr>
          <w:rFonts w:ascii="Arial" w:hAnsi="Arial" w:cs="Arial"/>
          <w:sz w:val="20"/>
          <w:szCs w:val="20"/>
        </w:rPr>
        <w:t xml:space="preserve">.  Bids are first evaluated to determine if any bidders are offering products that qualify as Dane County-Made Goods, Regionally-Made Goods, or Wisconsin-Made Goods.  </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A bidder offering Dane County-Made Goods will be considered the successful bidder if their price is up to 15% higher than the low bid for goods that are not Dane County-Made Goods.  If no vendors meet this criteria, then the county will determine if any bidder is offering Regionally-Made Goods.  If so, then such a bidder will be considered successful if their price is up to 12.5% higher than the low bid for goods that are not Regionally-Made Goods.  If no vendors meet this criteria, then the county will determine if any bidder is offering Wisconsin-Made Goods.  If so, the such bidder will be considered successful if their price is up to 10% higher than the low bid for goods that are not Wisconsin-Made Goods.  If no vendors are offering Dane County-Made, Regionally-Made, or Wisconsin-Made Goods, then the county will evaluate the low bid without regard to the content of the goods.</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I swear that the following is true and correct: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Based on the definition included with each category below, indicate if the goods you offer in your bid meet any of the three categories under the county’s ordinance.</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Dane County-Made</w:t>
      </w:r>
      <w:r w:rsidRPr="002F57D6">
        <w:rPr>
          <w:rFonts w:ascii="Arial" w:hAnsi="Arial" w:cs="Arial"/>
          <w:sz w:val="20"/>
          <w:szCs w:val="20"/>
        </w:rPr>
        <w:t xml:space="preserve"> goods as defined as, “an article that is manufactured, mined, produced or grown in Dane County and over 50% of the total cost of its components are made in Dane County.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Regionally-Made</w:t>
      </w:r>
      <w:r w:rsidRPr="002F57D6">
        <w:rPr>
          <w:rFonts w:ascii="Arial" w:hAnsi="Arial" w:cs="Arial"/>
          <w:sz w:val="20"/>
          <w:szCs w:val="20"/>
        </w:rPr>
        <w:t xml:space="preserve"> goods as defined as, “an article that is manufactured, mined, produced or grown in Dane County or the seven counties adjacent to Dane County (Columbia, Dodge, Green, Iowa, Jefferson, Rock, or Sauk)  and over 50% of the total cost of its components are made in those counties.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Wisconsin County-Made</w:t>
      </w:r>
      <w:r w:rsidRPr="002F57D6">
        <w:rPr>
          <w:rFonts w:ascii="Arial" w:hAnsi="Arial" w:cs="Arial"/>
          <w:sz w:val="20"/>
          <w:szCs w:val="20"/>
        </w:rPr>
        <w:t xml:space="preserve"> goods as defined as, “an article that is manufactured, mined, produced or grown in the State of Wisconsin and over 50% of the total cost of its components are made in the State of Wisconsin.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The goods offered under this bid do not qualify as Dane County-Made, Regionally-Made or Wisconsin-Made goods.</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________________________</w:t>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t>____________________</w:t>
      </w:r>
    </w:p>
    <w:p w:rsidR="002F57D6" w:rsidRPr="002F57D6" w:rsidRDefault="002F57D6" w:rsidP="002F57D6">
      <w:pPr>
        <w:rPr>
          <w:rFonts w:ascii="Arial" w:hAnsi="Arial" w:cs="Arial"/>
          <w:sz w:val="20"/>
          <w:szCs w:val="20"/>
        </w:rPr>
      </w:pPr>
      <w:r w:rsidRPr="002F57D6">
        <w:rPr>
          <w:rFonts w:ascii="Arial" w:hAnsi="Arial" w:cs="Arial"/>
          <w:sz w:val="20"/>
          <w:szCs w:val="20"/>
        </w:rPr>
        <w:t>Signed</w:t>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t>Date</w:t>
      </w:r>
    </w:p>
    <w:p w:rsidR="002F57D6" w:rsidRPr="002F57D6" w:rsidRDefault="002F57D6" w:rsidP="002F57D6">
      <w:pPr>
        <w:rPr>
          <w:rFonts w:ascii="Arial" w:hAnsi="Arial" w:cs="Arial"/>
          <w:sz w:val="20"/>
          <w:szCs w:val="20"/>
        </w:rPr>
      </w:pPr>
    </w:p>
    <w:p w:rsidR="002F57D6" w:rsidRDefault="002F57D6" w:rsidP="002F57D6">
      <w:pPr>
        <w:pStyle w:val="Heading6"/>
        <w:rPr>
          <w:sz w:val="20"/>
          <w:szCs w:val="20"/>
        </w:rPr>
      </w:pPr>
    </w:p>
    <w:p w:rsidR="002F57D6" w:rsidRPr="002F57D6" w:rsidRDefault="002F57D6" w:rsidP="002F57D6">
      <w:pPr>
        <w:pStyle w:val="Heading6"/>
        <w:jc w:val="left"/>
        <w:rPr>
          <w:b w:val="0"/>
          <w:sz w:val="20"/>
          <w:szCs w:val="20"/>
        </w:rPr>
      </w:pPr>
      <w:r w:rsidRPr="002F57D6">
        <w:rPr>
          <w:b w:val="0"/>
          <w:sz w:val="20"/>
          <w:szCs w:val="20"/>
        </w:rPr>
        <w:t>________________________________</w:t>
      </w:r>
    </w:p>
    <w:p w:rsidR="002F57D6" w:rsidRDefault="002F57D6" w:rsidP="002F57D6">
      <w:pPr>
        <w:pStyle w:val="Heading6"/>
        <w:jc w:val="left"/>
        <w:rPr>
          <w:b w:val="0"/>
          <w:sz w:val="20"/>
          <w:szCs w:val="20"/>
        </w:rPr>
      </w:pPr>
      <w:r w:rsidRPr="002F57D6">
        <w:rPr>
          <w:b w:val="0"/>
          <w:sz w:val="20"/>
          <w:szCs w:val="20"/>
        </w:rPr>
        <w:t>Company name</w:t>
      </w:r>
    </w:p>
    <w:p w:rsidR="002F57D6" w:rsidRDefault="002F57D6" w:rsidP="002F57D6">
      <w:pPr>
        <w:pStyle w:val="Heading6"/>
        <w:rPr>
          <w:color w:val="0000FF"/>
        </w:rPr>
      </w:pPr>
      <w:r>
        <w:rPr>
          <w:b w:val="0"/>
          <w:sz w:val="20"/>
          <w:szCs w:val="20"/>
        </w:rPr>
        <w:br w:type="page"/>
      </w:r>
      <w:r>
        <w:rPr>
          <w:color w:val="0000FF"/>
        </w:rPr>
        <w:lastRenderedPageBreak/>
        <w:t>Part – 2 Bid Forms</w:t>
      </w:r>
    </w:p>
    <w:p w:rsidR="002F57D6" w:rsidRDefault="002F57D6" w:rsidP="002F57D6">
      <w:pPr>
        <w:pStyle w:val="Heading2"/>
      </w:pPr>
      <w:r>
        <w:rPr>
          <w:color w:val="0000FF"/>
        </w:rPr>
        <w:t>Submit With Bid</w:t>
      </w:r>
      <w:r>
        <w:rPr>
          <w:b w:val="0"/>
          <w:bCs w:val="0"/>
          <w:color w:val="0000FF"/>
        </w:rPr>
        <w:t xml:space="preserve"> </w:t>
      </w:r>
    </w:p>
    <w:p w:rsidR="002F57D6" w:rsidRDefault="002F57D6" w:rsidP="002F57D6"/>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2F57D6" w:rsidTr="00CD73C3">
        <w:trPr>
          <w:cantSplit/>
          <w:tblCellSpacing w:w="20" w:type="dxa"/>
        </w:trPr>
        <w:tc>
          <w:tcPr>
            <w:tcW w:w="9443" w:type="dxa"/>
            <w:shd w:val="clear" w:color="auto" w:fill="E6E6E6"/>
          </w:tcPr>
          <w:p w:rsidR="002F57D6" w:rsidRDefault="002F57D6" w:rsidP="00CD73C3">
            <w:pPr>
              <w:jc w:val="center"/>
              <w:rPr>
                <w:rFonts w:ascii="Arial" w:hAnsi="Arial" w:cs="Arial"/>
                <w:b/>
                <w:bCs/>
              </w:rPr>
            </w:pPr>
          </w:p>
          <w:p w:rsidR="002F57D6" w:rsidRDefault="002F57D6" w:rsidP="00CD73C3">
            <w:pPr>
              <w:pStyle w:val="Heading7"/>
            </w:pPr>
            <w:r>
              <w:t>LOCAL VENDOR AFFIDAVIT</w:t>
            </w:r>
          </w:p>
          <w:p w:rsidR="002F57D6" w:rsidRDefault="002F57D6" w:rsidP="00CD73C3">
            <w:pPr>
              <w:jc w:val="center"/>
              <w:rPr>
                <w:rFonts w:ascii="Arial" w:hAnsi="Arial" w:cs="Arial"/>
                <w:b/>
                <w:bCs/>
              </w:rPr>
            </w:pPr>
          </w:p>
        </w:tc>
      </w:tr>
    </w:tbl>
    <w:p w:rsidR="002F57D6" w:rsidRPr="002F57D6" w:rsidRDefault="002F57D6" w:rsidP="002F57D6">
      <w:pPr>
        <w:rPr>
          <w:rFonts w:ascii="Arial" w:hAnsi="Arial" w:cs="Arial"/>
          <w:b/>
          <w:sz w:val="20"/>
          <w:szCs w:val="20"/>
        </w:rPr>
      </w:pPr>
    </w:p>
    <w:p w:rsidR="002F57D6" w:rsidRPr="00065A89" w:rsidRDefault="002F57D6" w:rsidP="002F57D6">
      <w:pPr>
        <w:rPr>
          <w:rFonts w:ascii="Arial" w:hAnsi="Arial" w:cs="Arial"/>
          <w:sz w:val="22"/>
          <w:szCs w:val="22"/>
        </w:rPr>
      </w:pPr>
      <w:r w:rsidRPr="00065A89">
        <w:rPr>
          <w:rFonts w:ascii="Arial" w:hAnsi="Arial" w:cs="Arial"/>
          <w:sz w:val="22"/>
          <w:szCs w:val="22"/>
        </w:rPr>
        <w:t>Under Dane County Ordinance, a vendor headquartered in Dane County or the surrounding counties or a vendor with a location in Dane County or the surrounding counties may be invited to match the low bid if the low bid is offered by a vendor located outside the area.</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There are three vendors to which this ordinance applies:  a Regionally-Based Vendor, a vendor with a location in Dane County, and a vendor with a location in one of the seven counties adjacent to Dane County.  </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Under the ordinance, a </w:t>
      </w:r>
      <w:r w:rsidRPr="00065A89">
        <w:rPr>
          <w:rFonts w:ascii="Arial" w:hAnsi="Arial" w:cs="Arial"/>
          <w:sz w:val="22"/>
          <w:szCs w:val="22"/>
          <w:u w:val="single"/>
        </w:rPr>
        <w:t>Regionally-Based Vendor</w:t>
      </w:r>
      <w:r w:rsidRPr="00065A89">
        <w:rPr>
          <w:rFonts w:ascii="Arial" w:hAnsi="Arial" w:cs="Arial"/>
          <w:sz w:val="22"/>
          <w:szCs w:val="22"/>
        </w:rPr>
        <w:t xml:space="preserve"> means a supplier or provider of equipment, materials, supplies, or services whose business or corporate headquarters is physically located in Dane County or the seven counties adjacent to Dane County (Columbia, Dodge, Green, Iowa, Jefferson, Rock, or Sauk) and whose owners or shareholders totaling more than 50% of ownership live in Dane County or the aforementioned contiguous counties; and the business is registered and authorized to do business in the State of Wisconsin.</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Under the ordinance, a </w:t>
      </w:r>
      <w:r w:rsidRPr="00065A89">
        <w:rPr>
          <w:rFonts w:ascii="Arial" w:hAnsi="Arial" w:cs="Arial"/>
          <w:sz w:val="22"/>
          <w:szCs w:val="22"/>
          <w:u w:val="single"/>
        </w:rPr>
        <w:t>Local Vendor</w:t>
      </w:r>
      <w:r w:rsidRPr="00065A89">
        <w:rPr>
          <w:rFonts w:ascii="Arial" w:hAnsi="Arial" w:cs="Arial"/>
          <w:sz w:val="22"/>
          <w:szCs w:val="22"/>
        </w:rPr>
        <w:t xml:space="preserve"> means a supplier or provider of equipment, materials, supplies, or services which has an established place of business within the County of Dane and is registered and authorized to do business in the State of Wisconsin.  An established place of business means a physical office, plant or other facility.  A post office box address does not qualify a vendor as a Local Vendor.</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When bids are reviewed, the county will determine if a Regionally-Based Vendor responding to the bid is the low bidder or within 15% of the low bid.  In the event that the price offered by a Regionally-Based Vendor is within 15% of the low bid, the county will contact the Regionally-Based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no Regionally-Based Vendors are among the responding bidders, or the Regionally-Based Vendor declines to match the low bid, then the county will determine if a Local Vendor is within 10% of the low bid.  If so, then the county will contact the Local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no Local  Vendors are among the responding bidders, or the Local Vendor declines to match the low bid, then the county will determine if a non- Local Vendor with a location within the seven counties surrounding Dane County is within 5% of the low bid.  If so, then the county will contact that non-Local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there are no non-Local Vendors with a location within the seven counties surrounding Dane County, or, if all non-Local Vendors with a location within the seven counties surrounding Dane County decline to match the low bid, then the county will award the bid to the low bidder without regard to the location of the vendor.</w:t>
      </w:r>
    </w:p>
    <w:p w:rsidR="002F57D6" w:rsidRPr="00065A89" w:rsidRDefault="002F57D6" w:rsidP="002F57D6">
      <w:pPr>
        <w:rPr>
          <w:rFonts w:ascii="Arial" w:hAnsi="Arial" w:cs="Arial"/>
          <w:sz w:val="22"/>
          <w:szCs w:val="22"/>
        </w:rPr>
      </w:pPr>
    </w:p>
    <w:p w:rsidR="002F57D6" w:rsidRPr="00065A89" w:rsidRDefault="00065A89" w:rsidP="002F57D6">
      <w:pPr>
        <w:rPr>
          <w:rFonts w:ascii="Arial" w:hAnsi="Arial" w:cs="Arial"/>
          <w:sz w:val="22"/>
          <w:szCs w:val="22"/>
        </w:rPr>
      </w:pPr>
      <w:r>
        <w:rPr>
          <w:rFonts w:ascii="Arial" w:hAnsi="Arial" w:cs="Arial"/>
          <w:sz w:val="22"/>
          <w:szCs w:val="22"/>
        </w:rPr>
        <w:br w:type="page"/>
      </w:r>
      <w:r w:rsidR="002F57D6" w:rsidRPr="00065A89">
        <w:rPr>
          <w:rFonts w:ascii="Arial" w:hAnsi="Arial" w:cs="Arial"/>
          <w:sz w:val="22"/>
          <w:szCs w:val="22"/>
        </w:rPr>
        <w:lastRenderedPageBreak/>
        <w:t>I swear that the following is true and correct:</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The bid submitted is from a Regionally-Based Vendor as described above;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The bid submitted is from a Local Vendor as described above</w:t>
      </w:r>
    </w:p>
    <w:p w:rsidR="002F57D6" w:rsidRPr="00065A89" w:rsidRDefault="002F57D6" w:rsidP="002F57D6">
      <w:pPr>
        <w:rPr>
          <w:rFonts w:ascii="Arial" w:hAnsi="Arial" w:cs="Arial"/>
          <w:sz w:val="22"/>
          <w:szCs w:val="22"/>
        </w:rPr>
      </w:pPr>
    </w:p>
    <w:p w:rsidR="002F57D6" w:rsidRPr="00065A89" w:rsidRDefault="002F57D6" w:rsidP="00065A89">
      <w:pPr>
        <w:ind w:left="720" w:hanging="720"/>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 xml:space="preserve">The bid submitted is from a non-Local Vendor with a place of business in one of the </w:t>
      </w:r>
      <w:r w:rsidR="00065A89">
        <w:rPr>
          <w:rFonts w:ascii="Arial" w:hAnsi="Arial" w:cs="Arial"/>
          <w:sz w:val="22"/>
          <w:szCs w:val="22"/>
        </w:rPr>
        <w:t xml:space="preserve">following </w:t>
      </w:r>
      <w:r w:rsidRPr="00065A89">
        <w:rPr>
          <w:rFonts w:ascii="Arial" w:hAnsi="Arial" w:cs="Arial"/>
          <w:sz w:val="22"/>
          <w:szCs w:val="22"/>
        </w:rPr>
        <w:t>counties:  Columbia, Dodge, Green, Iowa, Jefferson, Rock, or Sauk.</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____</w:t>
      </w:r>
      <w:r w:rsidRPr="00065A89">
        <w:rPr>
          <w:rFonts w:ascii="Arial" w:hAnsi="Arial" w:cs="Arial"/>
          <w:sz w:val="22"/>
          <w:szCs w:val="22"/>
        </w:rPr>
        <w:tab/>
        <w:t>The bid submitted is from a vendor that does not meet any of the criteria above.</w:t>
      </w:r>
    </w:p>
    <w:p w:rsidR="002F57D6" w:rsidRPr="00065A89" w:rsidRDefault="002F57D6" w:rsidP="002F57D6">
      <w:pPr>
        <w:rPr>
          <w:rFonts w:ascii="Arial" w:hAnsi="Arial" w:cs="Arial"/>
          <w:sz w:val="22"/>
          <w:szCs w:val="22"/>
        </w:rPr>
      </w:pPr>
    </w:p>
    <w:p w:rsidR="00065A89" w:rsidRDefault="00065A89" w:rsidP="00065A89">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065A89" w:rsidRDefault="00065A89" w:rsidP="00065A89">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065A89" w:rsidRDefault="00065A89" w:rsidP="00065A89">
      <w:pPr>
        <w:rPr>
          <w:rFonts w:ascii="Arial" w:hAnsi="Arial" w:cs="Arial"/>
          <w:b/>
          <w:bCs/>
          <w:sz w:val="22"/>
        </w:rPr>
      </w:pPr>
    </w:p>
    <w:p w:rsidR="00065A89" w:rsidRDefault="00065A89" w:rsidP="00065A89">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065A89" w:rsidRDefault="00065A89" w:rsidP="00065A89">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065A89" w:rsidRDefault="00065A89" w:rsidP="00065A89">
      <w:pPr>
        <w:pStyle w:val="Level2"/>
        <w:widowControl/>
        <w:rPr>
          <w:rFonts w:ascii="Arial" w:hAnsi="Arial" w:cs="Arial"/>
          <w:szCs w:val="24"/>
        </w:rPr>
      </w:pPr>
    </w:p>
    <w:p w:rsidR="00065A89" w:rsidRDefault="00065A89" w:rsidP="00065A89">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r>
    </w:p>
    <w:p w:rsidR="00065A89" w:rsidRDefault="00065A89" w:rsidP="00065A89">
      <w:pPr>
        <w:rPr>
          <w:rFonts w:ascii="Arial" w:hAnsi="Arial" w:cs="Arial"/>
          <w:b/>
          <w:bCs/>
          <w:sz w:val="22"/>
        </w:rPr>
      </w:pPr>
      <w:r>
        <w:rPr>
          <w:rFonts w:ascii="Arial" w:hAnsi="Arial" w:cs="Arial"/>
          <w:b/>
          <w:bCs/>
          <w:sz w:val="22"/>
        </w:rPr>
        <w:t>Company Name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065A89" w:rsidRDefault="00065A89" w:rsidP="00065A89">
      <w:pPr>
        <w:pStyle w:val="Level2"/>
        <w:widowControl/>
        <w:rPr>
          <w:rFonts w:ascii="Arial" w:hAnsi="Arial" w:cs="Arial"/>
          <w:szCs w:val="24"/>
        </w:rPr>
      </w:pPr>
    </w:p>
    <w:p w:rsidR="00065A89" w:rsidRDefault="00065A89" w:rsidP="00065A89">
      <w:pPr>
        <w:pStyle w:val="Level2"/>
        <w:widowControl/>
        <w:rPr>
          <w:rFonts w:ascii="Arial" w:hAnsi="Arial" w:cs="Arial"/>
          <w:szCs w:val="24"/>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663"/>
        <w:gridCol w:w="4860"/>
      </w:tblGrid>
      <w:tr w:rsidR="00065A89" w:rsidTr="00F51F66">
        <w:trPr>
          <w:cantSplit/>
          <w:tblCellSpacing w:w="20" w:type="dxa"/>
        </w:trPr>
        <w:tc>
          <w:tcPr>
            <w:tcW w:w="9443" w:type="dxa"/>
            <w:gridSpan w:val="2"/>
            <w:shd w:val="clear" w:color="auto" w:fill="E6E6E6"/>
          </w:tcPr>
          <w:p w:rsidR="00065A89" w:rsidRDefault="00065A89" w:rsidP="00065A89">
            <w:pPr>
              <w:pStyle w:val="Level2"/>
              <w:widowControl/>
              <w:rPr>
                <w:rFonts w:ascii="Arial" w:hAnsi="Arial" w:cs="Arial"/>
                <w:i/>
                <w:iCs/>
                <w:szCs w:val="24"/>
              </w:rPr>
            </w:pPr>
            <w:r>
              <w:rPr>
                <w:rFonts w:ascii="Arial" w:hAnsi="Arial" w:cs="Arial"/>
                <w:b/>
                <w:bCs/>
                <w:sz w:val="22"/>
              </w:rPr>
              <w:t>This address will be used to verify the local purchasing preference indicated above.</w:t>
            </w:r>
          </w:p>
        </w:tc>
      </w:tr>
      <w:tr w:rsidR="00065A89" w:rsidTr="00F51F66">
        <w:trPr>
          <w:cantSplit/>
          <w:tblCellSpacing w:w="20" w:type="dxa"/>
        </w:trPr>
        <w:tc>
          <w:tcPr>
            <w:tcW w:w="9443" w:type="dxa"/>
            <w:gridSpan w:val="2"/>
          </w:tcPr>
          <w:p w:rsidR="00065A89" w:rsidRDefault="00065A89" w:rsidP="00F51F66">
            <w:pPr>
              <w:pStyle w:val="Heading2"/>
              <w:jc w:val="left"/>
              <w:rPr>
                <w:b w:val="0"/>
                <w:bCs w:val="0"/>
                <w:sz w:val="20"/>
              </w:rPr>
            </w:pPr>
          </w:p>
          <w:p w:rsidR="00065A89" w:rsidRDefault="00065A89" w:rsidP="00F51F66">
            <w:pPr>
              <w:pStyle w:val="Heading2"/>
              <w:jc w:val="left"/>
              <w:rPr>
                <w:color w:val="0000FF"/>
              </w:rPr>
            </w:pPr>
            <w:r>
              <w:rPr>
                <w:b w:val="0"/>
                <w:bCs w:val="0"/>
                <w:color w:val="0000FF"/>
                <w:sz w:val="20"/>
              </w:rPr>
              <w:t>ADDRESS:</w:t>
            </w:r>
          </w:p>
        </w:tc>
      </w:tr>
      <w:tr w:rsidR="00065A89" w:rsidTr="00F51F66">
        <w:trPr>
          <w:cantSplit/>
          <w:trHeight w:val="308"/>
          <w:tblCellSpacing w:w="20" w:type="dxa"/>
        </w:trPr>
        <w:tc>
          <w:tcPr>
            <w:tcW w:w="4603" w:type="dxa"/>
            <w:tcBorders>
              <w:bottom w:val="outset" w:sz="6" w:space="0" w:color="auto"/>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CITY:</w:t>
            </w:r>
          </w:p>
        </w:tc>
        <w:tc>
          <w:tcPr>
            <w:tcW w:w="4800" w:type="dxa"/>
            <w:tcBorders>
              <w:bottom w:val="outset" w:sz="6" w:space="0" w:color="auto"/>
            </w:tcBorders>
            <w:vAlign w:val="bottom"/>
          </w:tcPr>
          <w:p w:rsidR="00065A89" w:rsidRDefault="00065A89" w:rsidP="00F51F66">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065A89" w:rsidTr="00F51F66">
        <w:trPr>
          <w:cantSplit/>
          <w:trHeight w:val="307"/>
          <w:tblCellSpacing w:w="20" w:type="dxa"/>
        </w:trPr>
        <w:tc>
          <w:tcPr>
            <w:tcW w:w="4603" w:type="dxa"/>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STATE:</w:t>
            </w:r>
          </w:p>
        </w:tc>
        <w:tc>
          <w:tcPr>
            <w:tcW w:w="4800" w:type="dxa"/>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ZIP+4:</w:t>
            </w:r>
          </w:p>
        </w:tc>
      </w:tr>
    </w:tbl>
    <w:p w:rsidR="002F57D6" w:rsidRDefault="002F57D6">
      <w:pPr>
        <w:jc w:val="right"/>
        <w:rPr>
          <w:rFonts w:ascii="Arial" w:hAnsi="Arial" w:cs="Arial"/>
          <w:b/>
          <w:bCs/>
          <w:color w:val="0000FF"/>
        </w:rPr>
      </w:pPr>
    </w:p>
    <w:p w:rsidR="00CD73C3" w:rsidRDefault="00CD73C3" w:rsidP="00A33C2B">
      <w:pPr>
        <w:jc w:val="right"/>
        <w:rPr>
          <w:rFonts w:ascii="Arial" w:hAnsi="Arial" w:cs="Arial"/>
          <w:color w:val="0000FF"/>
          <w:sz w:val="22"/>
        </w:rPr>
        <w:sectPr w:rsidR="00CD73C3">
          <w:pgSz w:w="12240" w:h="15840"/>
          <w:pgMar w:top="720" w:right="1440" w:bottom="1440" w:left="1440" w:header="720" w:footer="720" w:gutter="0"/>
          <w:cols w:space="720"/>
        </w:sectPr>
      </w:pPr>
    </w:p>
    <w:p w:rsidR="00CD73C3" w:rsidRDefault="00CD73C3">
      <w:pPr>
        <w:jc w:val="right"/>
        <w:rPr>
          <w:rFonts w:ascii="Arial" w:hAnsi="Arial" w:cs="Arial"/>
          <w:b/>
          <w:bCs/>
          <w:color w:val="0000FF"/>
        </w:rPr>
      </w:pPr>
      <w:r>
        <w:rPr>
          <w:rFonts w:ascii="Arial" w:hAnsi="Arial" w:cs="Arial"/>
          <w:b/>
          <w:bCs/>
          <w:color w:val="0000FF"/>
        </w:rPr>
        <w:lastRenderedPageBreak/>
        <w:t>Part - 2 Bid Forms</w:t>
      </w:r>
    </w:p>
    <w:p w:rsidR="00CD73C3" w:rsidRDefault="00CD73C3">
      <w:pPr>
        <w:pStyle w:val="Heading2"/>
      </w:pPr>
      <w:r>
        <w:rPr>
          <w:color w:val="0000FF"/>
        </w:rPr>
        <w:t>Submit With Bid</w:t>
      </w:r>
    </w:p>
    <w:p w:rsidR="00CD73C3" w:rsidRDefault="00CD73C3">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CD73C3">
        <w:trPr>
          <w:cantSplit/>
          <w:tblCellSpacing w:w="20" w:type="dxa"/>
        </w:trPr>
        <w:tc>
          <w:tcPr>
            <w:tcW w:w="9606" w:type="dxa"/>
            <w:shd w:val="clear" w:color="auto" w:fill="E6E6E6"/>
          </w:tcPr>
          <w:p w:rsidR="00CD73C3" w:rsidRDefault="00CD73C3">
            <w:pPr>
              <w:pStyle w:val="Title"/>
              <w:rPr>
                <w:rFonts w:cs="Arial"/>
                <w:sz w:val="24"/>
              </w:rPr>
            </w:pPr>
            <w:r>
              <w:rPr>
                <w:rFonts w:cs="Arial"/>
                <w:sz w:val="24"/>
              </w:rPr>
              <w:t>FAIR LABOR PRACTICES CERTIFICATION</w:t>
            </w:r>
          </w:p>
          <w:p w:rsidR="00CD73C3" w:rsidRDefault="00CD73C3">
            <w:pPr>
              <w:jc w:val="center"/>
              <w:rPr>
                <w:rFonts w:ascii="Arial" w:hAnsi="Arial" w:cs="Arial"/>
              </w:rPr>
            </w:pPr>
            <w:r>
              <w:rPr>
                <w:rFonts w:ascii="Arial" w:hAnsi="Arial" w:cs="Arial"/>
              </w:rPr>
              <w:t>Dane County Ordinance 25.11(28)</w:t>
            </w:r>
          </w:p>
        </w:tc>
      </w:tr>
    </w:tbl>
    <w:p w:rsidR="00CD73C3" w:rsidRDefault="00CD73C3">
      <w:pPr>
        <w:rPr>
          <w:rFonts w:ascii="Arial" w:hAnsi="Arial" w:cs="Arial"/>
        </w:rPr>
      </w:pPr>
    </w:p>
    <w:p w:rsidR="00CD73C3" w:rsidRDefault="00CD73C3">
      <w:pPr>
        <w:ind w:firstLine="720"/>
        <w:rPr>
          <w:rFonts w:ascii="Arial" w:hAnsi="Arial" w:cs="Arial"/>
          <w:sz w:val="22"/>
        </w:rPr>
      </w:pPr>
      <w:r>
        <w:rPr>
          <w:rFonts w:ascii="Arial" w:hAnsi="Arial" w:cs="Arial"/>
          <w:sz w:val="22"/>
        </w:rPr>
        <w:t>The undersigned, for and on behalf of the PROPOSER, BIDDER OR APPLICANT named herein, certifies as follows:</w:t>
      </w:r>
    </w:p>
    <w:p w:rsidR="00CD73C3" w:rsidRDefault="00CD73C3">
      <w:pPr>
        <w:rPr>
          <w:rFonts w:ascii="Arial" w:hAnsi="Arial" w:cs="Arial"/>
          <w:sz w:val="22"/>
        </w:rPr>
      </w:pPr>
    </w:p>
    <w:p w:rsidR="00CD73C3" w:rsidRDefault="00CD73C3">
      <w:pPr>
        <w:pStyle w:val="BodyText"/>
        <w:tabs>
          <w:tab w:val="left" w:pos="475"/>
        </w:tabs>
        <w:spacing w:line="240" w:lineRule="atLeast"/>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CD73C3" w:rsidRDefault="00CD73C3">
      <w:pPr>
        <w:pStyle w:val="BodyText"/>
        <w:tabs>
          <w:tab w:val="left" w:pos="475"/>
        </w:tabs>
        <w:spacing w:line="240" w:lineRule="atLeast"/>
        <w:jc w:val="both"/>
        <w:rPr>
          <w:rFonts w:ascii="Arial" w:hAnsi="Arial" w:cs="Arial"/>
          <w:sz w:val="22"/>
        </w:rPr>
      </w:pPr>
    </w:p>
    <w:p w:rsidR="00CD73C3" w:rsidRDefault="00CD73C3" w:rsidP="00CD73C3">
      <w:pPr>
        <w:pStyle w:val="BodyText"/>
        <w:numPr>
          <w:ilvl w:val="0"/>
          <w:numId w:val="5"/>
        </w:numPr>
        <w:spacing w:line="240" w:lineRule="atLeast"/>
        <w:rPr>
          <w:rFonts w:ascii="Arial" w:hAnsi="Arial" w:cs="Arial"/>
          <w:sz w:val="22"/>
        </w:rPr>
      </w:pPr>
      <w:r>
        <w:rPr>
          <w:rFonts w:ascii="Arial" w:hAnsi="Arial" w:cs="Arial"/>
          <w:sz w:val="22"/>
        </w:rPr>
        <w:t>That PROPOSER, BIDDER OR APPLLICANT has:  (Check One)</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ind w:left="60"/>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ind w:left="60"/>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CD73C3" w:rsidRDefault="00CD73C3">
      <w:pPr>
        <w:pStyle w:val="BodyText"/>
        <w:tabs>
          <w:tab w:val="left" w:pos="475"/>
        </w:tabs>
        <w:spacing w:line="240" w:lineRule="atLeast"/>
        <w:jc w:val="both"/>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CD73C3" w:rsidRDefault="00CD73C3">
      <w:pPr>
        <w:pStyle w:val="BodyText"/>
        <w:tabs>
          <w:tab w:val="left" w:pos="475"/>
        </w:tabs>
        <w:spacing w:line="240" w:lineRule="atLeast"/>
        <w:jc w:val="both"/>
        <w:rPr>
          <w:rFonts w:ascii="Arial" w:hAnsi="Arial" w:cs="Arial"/>
          <w:sz w:val="22"/>
        </w:rPr>
      </w:pPr>
    </w:p>
    <w:p w:rsidR="00CD73C3" w:rsidRDefault="00CD73C3">
      <w:pPr>
        <w:autoSpaceDE w:val="0"/>
        <w:autoSpaceDN w:val="0"/>
        <w:adjustRightInd w:val="0"/>
        <w:rPr>
          <w:rFonts w:ascii="Arial" w:hAnsi="Arial" w:cs="Arial"/>
          <w:color w:val="0000FF"/>
          <w:sz w:val="20"/>
          <w:szCs w:val="20"/>
        </w:rPr>
      </w:pPr>
      <w:r>
        <w:rPr>
          <w:rFonts w:ascii="Arial" w:hAnsi="Arial" w:cs="Arial"/>
          <w:b/>
          <w:bCs/>
        </w:rPr>
        <w:t xml:space="preserve">NOTE:  You can find information regarding the violations described above at:  </w:t>
      </w:r>
      <w:hyperlink r:id="rId20" w:history="1">
        <w:r>
          <w:rPr>
            <w:rStyle w:val="Hyperlink"/>
            <w:rFonts w:ascii="Arial" w:hAnsi="Arial" w:cs="Arial"/>
            <w:sz w:val="20"/>
            <w:szCs w:val="20"/>
          </w:rPr>
          <w:t>www.nlrb.gov</w:t>
        </w:r>
      </w:hyperlink>
      <w:r>
        <w:rPr>
          <w:rFonts w:ascii="Arial" w:hAnsi="Arial" w:cs="Arial"/>
          <w:color w:val="0000FF"/>
          <w:sz w:val="20"/>
          <w:szCs w:val="20"/>
        </w:rPr>
        <w:t xml:space="preserve">  </w:t>
      </w:r>
      <w:r>
        <w:rPr>
          <w:rFonts w:ascii="Arial" w:hAnsi="Arial" w:cs="Arial"/>
          <w:b/>
          <w:bCs/>
          <w:color w:val="0000FF"/>
          <w:sz w:val="20"/>
          <w:szCs w:val="20"/>
        </w:rPr>
        <w:t xml:space="preserve">and </w:t>
      </w:r>
      <w:hyperlink r:id="rId21" w:history="1">
        <w:r>
          <w:rPr>
            <w:rStyle w:val="Hyperlink"/>
            <w:rFonts w:ascii="Arial" w:hAnsi="Arial" w:cs="Arial"/>
            <w:sz w:val="20"/>
            <w:szCs w:val="20"/>
          </w:rPr>
          <w:t>http://werc.wi.gov</w:t>
        </w:r>
      </w:hyperlink>
      <w:r>
        <w:rPr>
          <w:rFonts w:ascii="Arial" w:hAnsi="Arial" w:cs="Arial"/>
          <w:color w:val="0000FF"/>
          <w:sz w:val="20"/>
          <w:szCs w:val="20"/>
        </w:rPr>
        <w:t xml:space="preserve">.  </w:t>
      </w:r>
    </w:p>
    <w:p w:rsidR="00CD73C3" w:rsidRDefault="00CD73C3">
      <w:pPr>
        <w:autoSpaceDE w:val="0"/>
        <w:autoSpaceDN w:val="0"/>
        <w:adjustRightInd w:val="0"/>
        <w:rPr>
          <w:rFonts w:ascii="Arial" w:hAnsi="Arial" w:cs="Arial"/>
          <w:color w:val="0000FF"/>
          <w:sz w:val="20"/>
          <w:szCs w:val="20"/>
        </w:rPr>
      </w:pPr>
    </w:p>
    <w:p w:rsidR="00CD73C3" w:rsidRDefault="00CD73C3">
      <w:pPr>
        <w:pStyle w:val="Title"/>
        <w:jc w:val="left"/>
        <w:rPr>
          <w:rFonts w:cs="Arial"/>
          <w:sz w:val="24"/>
        </w:rPr>
      </w:pPr>
      <w:r>
        <w:rPr>
          <w:rFonts w:cs="Arial"/>
          <w:sz w:val="24"/>
        </w:rPr>
        <w:t>For Reference Dane County Ord. 28.11 (28) is as follows:</w:t>
      </w:r>
    </w:p>
    <w:p w:rsidR="00CD73C3" w:rsidRDefault="00CD73C3">
      <w:pPr>
        <w:pStyle w:val="Title"/>
        <w:jc w:val="left"/>
        <w:rPr>
          <w:rFonts w:cs="Arial"/>
          <w:sz w:val="20"/>
        </w:rPr>
      </w:pPr>
    </w:p>
    <w:p w:rsidR="00CD73C3" w:rsidRDefault="00CD73C3">
      <w:pPr>
        <w:autoSpaceDE w:val="0"/>
        <w:autoSpaceDN w:val="0"/>
        <w:adjustRightInd w:val="0"/>
        <w:rPr>
          <w:rFonts w:ascii="Arial" w:hAnsi="Arial" w:cs="Arial"/>
          <w:color w:val="000000"/>
          <w:sz w:val="20"/>
        </w:rPr>
      </w:pPr>
      <w:r>
        <w:rPr>
          <w:rFonts w:ascii="Arial" w:hAnsi="Arial" w:cs="Arial"/>
          <w:b/>
          <w:bCs/>
          <w:color w:val="000000"/>
          <w:sz w:val="20"/>
        </w:rPr>
        <w:t xml:space="preserve">(28) </w:t>
      </w:r>
      <w:r>
        <w:rPr>
          <w:rFonts w:ascii="Arial" w:hAnsi="Arial" w:cs="Arial"/>
          <w:color w:val="000000"/>
          <w:sz w:val="20"/>
        </w:rPr>
        <w:t xml:space="preserve">BIDDER RESPONSIBILITY. </w:t>
      </w:r>
      <w:r>
        <w:rPr>
          <w:rFonts w:ascii="Arial" w:hAnsi="Arial" w:cs="Arial"/>
          <w:b/>
          <w:bCs/>
          <w:color w:val="000000"/>
          <w:sz w:val="20"/>
        </w:rPr>
        <w:t xml:space="preserve">(a) </w:t>
      </w:r>
      <w:r>
        <w:rPr>
          <w:rFonts w:ascii="Arial" w:hAnsi="Arial" w:cs="Arial"/>
          <w:color w:val="000000"/>
          <w:sz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D73C3" w:rsidRDefault="00CD73C3">
      <w:pPr>
        <w:autoSpaceDE w:val="0"/>
        <w:autoSpaceDN w:val="0"/>
        <w:adjustRightInd w:val="0"/>
        <w:rPr>
          <w:rFonts w:ascii="Arial" w:hAnsi="Arial" w:cs="Arial"/>
          <w:color w:val="000000"/>
          <w:sz w:val="20"/>
        </w:rPr>
      </w:pPr>
    </w:p>
    <w:p w:rsidR="00A33C2B" w:rsidRDefault="00CD73C3">
      <w:pPr>
        <w:rPr>
          <w:rFonts w:ascii="Arial" w:hAnsi="Arial" w:cs="Arial"/>
          <w:sz w:val="20"/>
        </w:rPr>
      </w:pPr>
      <w:r>
        <w:rPr>
          <w:rFonts w:ascii="Arial" w:hAnsi="Arial" w:cs="Arial"/>
          <w:sz w:val="20"/>
        </w:rPr>
        <w:t>If you indicated that you have been found by the NLRB or WERC to have such a violation, you must include a copy of any relevant information regarding such violation with your proposal, bid or application.</w:t>
      </w:r>
    </w:p>
    <w:p w:rsidR="00D20F65" w:rsidRDefault="00D20F65" w:rsidP="00D20F65">
      <w:pPr>
        <w:jc w:val="right"/>
        <w:rPr>
          <w:rFonts w:ascii="Arial" w:hAnsi="Arial" w:cs="Arial"/>
          <w:b/>
          <w:bCs/>
          <w:color w:val="0000FF"/>
        </w:rPr>
      </w:pPr>
      <w:r>
        <w:rPr>
          <w:rFonts w:ascii="Arial" w:hAnsi="Arial" w:cs="Arial"/>
          <w:sz w:val="20"/>
        </w:rPr>
        <w:br w:type="page"/>
      </w:r>
      <w:r>
        <w:rPr>
          <w:rFonts w:ascii="Arial" w:hAnsi="Arial" w:cs="Arial"/>
          <w:b/>
          <w:bCs/>
          <w:color w:val="0000FF"/>
        </w:rPr>
        <w:lastRenderedPageBreak/>
        <w:t>Part - 2 Bid Forms</w:t>
      </w:r>
    </w:p>
    <w:p w:rsidR="00D20F65" w:rsidRDefault="00D20F65" w:rsidP="00D20F65">
      <w:pPr>
        <w:jc w:val="right"/>
        <w:rPr>
          <w:rFonts w:ascii="Arial" w:hAnsi="Arial" w:cs="Arial"/>
          <w:b/>
          <w:bCs/>
          <w:color w:val="0000FF"/>
        </w:rPr>
      </w:pPr>
      <w:r>
        <w:rPr>
          <w:rFonts w:ascii="Arial" w:hAnsi="Arial" w:cs="Arial"/>
          <w:b/>
          <w:bCs/>
          <w:color w:val="0000FF"/>
        </w:rPr>
        <w:t xml:space="preserve">Submit With Bid </w:t>
      </w:r>
    </w:p>
    <w:p w:rsidR="00D20F65" w:rsidRDefault="00D20F65" w:rsidP="00D20F65">
      <w:pPr>
        <w:rPr>
          <w:rFonts w:ascii="Arial" w:hAnsi="Arial" w:cs="Arial"/>
          <w:sz w:val="22"/>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20F65" w:rsidTr="001B3EF3">
        <w:trPr>
          <w:cantSplit/>
          <w:tblCellSpacing w:w="20" w:type="dxa"/>
        </w:trPr>
        <w:tc>
          <w:tcPr>
            <w:tcW w:w="9443" w:type="dxa"/>
            <w:shd w:val="clear" w:color="auto" w:fill="E6E6E6"/>
          </w:tcPr>
          <w:p w:rsidR="00D20F65" w:rsidRDefault="00D20F65" w:rsidP="001B3EF3">
            <w:pPr>
              <w:jc w:val="center"/>
              <w:rPr>
                <w:rFonts w:ascii="Arial" w:hAnsi="Arial" w:cs="Arial"/>
                <w:b/>
                <w:bCs/>
              </w:rPr>
            </w:pPr>
          </w:p>
          <w:p w:rsidR="00D20F65" w:rsidRDefault="00D20F65" w:rsidP="001B3EF3">
            <w:pPr>
              <w:pStyle w:val="Heading7"/>
            </w:pPr>
            <w:r>
              <w:t>VENDOR DATA SHEET / LOCAL PURCHASING PROVISIONS</w:t>
            </w:r>
          </w:p>
          <w:p w:rsidR="00D20F65" w:rsidRDefault="00D20F65" w:rsidP="001B3EF3">
            <w:pPr>
              <w:jc w:val="center"/>
              <w:rPr>
                <w:rFonts w:ascii="Arial" w:hAnsi="Arial" w:cs="Arial"/>
                <w:b/>
                <w:bCs/>
              </w:rPr>
            </w:pPr>
          </w:p>
        </w:tc>
      </w:tr>
    </w:tbl>
    <w:p w:rsidR="00D20F65" w:rsidRDefault="00D20F65" w:rsidP="00D20F65"/>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D20F65" w:rsidTr="001B3EF3">
        <w:trPr>
          <w:cantSplit/>
          <w:tblCellSpacing w:w="20" w:type="dxa"/>
        </w:trPr>
        <w:tc>
          <w:tcPr>
            <w:tcW w:w="9443" w:type="dxa"/>
            <w:gridSpan w:val="9"/>
            <w:shd w:val="clear" w:color="auto" w:fill="E6E6E6"/>
          </w:tcPr>
          <w:p w:rsidR="00D20F65" w:rsidRDefault="00D20F65" w:rsidP="001B3EF3">
            <w:pPr>
              <w:pStyle w:val="Level2"/>
              <w:widowControl/>
              <w:rPr>
                <w:rFonts w:ascii="Arial" w:hAnsi="Arial" w:cs="Arial"/>
                <w:sz w:val="22"/>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p w:rsidR="00D20F65" w:rsidRDefault="00D20F65" w:rsidP="001B3EF3">
            <w:pPr>
              <w:pStyle w:val="Level2"/>
              <w:widowControl/>
              <w:rPr>
                <w:rFonts w:ascii="Arial" w:hAnsi="Arial" w:cs="Arial"/>
                <w:i/>
                <w:iCs/>
                <w:szCs w:val="24"/>
              </w:rPr>
            </w:pPr>
          </w:p>
        </w:tc>
      </w:tr>
      <w:tr w:rsidR="00D20F65" w:rsidTr="001B3EF3">
        <w:trPr>
          <w:cantSplit/>
          <w:tblCellSpacing w:w="20" w:type="dxa"/>
        </w:trPr>
        <w:tc>
          <w:tcPr>
            <w:tcW w:w="463" w:type="dxa"/>
          </w:tcPr>
          <w:p w:rsidR="00D20F65" w:rsidRDefault="00D20F65" w:rsidP="001B3EF3">
            <w:pPr>
              <w:pStyle w:val="Heading2"/>
              <w:jc w:val="left"/>
              <w:rPr>
                <w:sz w:val="20"/>
              </w:rPr>
            </w:pPr>
            <w:r>
              <w:rPr>
                <w:sz w:val="20"/>
              </w:rPr>
              <w:t>1.</w:t>
            </w:r>
          </w:p>
        </w:tc>
        <w:tc>
          <w:tcPr>
            <w:tcW w:w="8940" w:type="dxa"/>
            <w:gridSpan w:val="8"/>
          </w:tcPr>
          <w:p w:rsidR="00D20F65" w:rsidRDefault="00D20F65" w:rsidP="001B3EF3">
            <w:pPr>
              <w:pStyle w:val="Heading2"/>
              <w:jc w:val="left"/>
            </w:pPr>
            <w:r>
              <w:t>COMPANY NAME:</w:t>
            </w:r>
          </w:p>
        </w:tc>
      </w:tr>
      <w:tr w:rsidR="00D20F65" w:rsidTr="001B3EF3">
        <w:trPr>
          <w:cantSplit/>
          <w:tblCellSpacing w:w="20" w:type="dxa"/>
        </w:trPr>
        <w:tc>
          <w:tcPr>
            <w:tcW w:w="9443" w:type="dxa"/>
            <w:gridSpan w:val="9"/>
          </w:tcPr>
          <w:p w:rsidR="00D20F65" w:rsidRDefault="00D20F65" w:rsidP="001B3EF3">
            <w:pPr>
              <w:pStyle w:val="Heading2"/>
              <w:jc w:val="left"/>
              <w:rPr>
                <w:b w:val="0"/>
                <w:bCs w:val="0"/>
                <w:sz w:val="20"/>
              </w:rPr>
            </w:pPr>
          </w:p>
          <w:p w:rsidR="00D20F65" w:rsidRDefault="00D20F65" w:rsidP="001B3EF3">
            <w:pPr>
              <w:pStyle w:val="Heading2"/>
              <w:jc w:val="left"/>
              <w:rPr>
                <w:color w:val="0000FF"/>
              </w:rPr>
            </w:pPr>
            <w:r>
              <w:rPr>
                <w:b w:val="0"/>
                <w:bCs w:val="0"/>
                <w:color w:val="0000FF"/>
                <w:sz w:val="20"/>
              </w:rPr>
              <w:t>ADDRESS:</w:t>
            </w:r>
          </w:p>
        </w:tc>
      </w:tr>
      <w:tr w:rsidR="00D20F65" w:rsidTr="001B3EF3">
        <w:trPr>
          <w:cantSplit/>
          <w:trHeight w:val="308"/>
          <w:tblCellSpacing w:w="20" w:type="dxa"/>
        </w:trPr>
        <w:tc>
          <w:tcPr>
            <w:tcW w:w="4603" w:type="dxa"/>
            <w:gridSpan w:val="5"/>
            <w:tcBorders>
              <w:bottom w:val="outset" w:sz="6" w:space="0" w:color="auto"/>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D20F65" w:rsidRDefault="00D20F65" w:rsidP="001B3EF3">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D20F65" w:rsidTr="001B3EF3">
        <w:trPr>
          <w:cantSplit/>
          <w:trHeight w:val="307"/>
          <w:tblCellSpacing w:w="20" w:type="dxa"/>
        </w:trPr>
        <w:tc>
          <w:tcPr>
            <w:tcW w:w="4603" w:type="dxa"/>
            <w:gridSpan w:val="5"/>
            <w:tcBorders>
              <w:bottom w:val="outset" w:sz="6" w:space="0" w:color="808080"/>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ZIP+4:</w:t>
            </w:r>
          </w:p>
        </w:tc>
      </w:tr>
      <w:tr w:rsidR="00D20F65" w:rsidTr="001B3EF3">
        <w:trPr>
          <w:trHeight w:val="307"/>
          <w:tblCellSpacing w:w="20" w:type="dxa"/>
        </w:trPr>
        <w:tc>
          <w:tcPr>
            <w:tcW w:w="3163" w:type="dxa"/>
            <w:gridSpan w:val="3"/>
            <w:tcBorders>
              <w:bottom w:val="outset" w:sz="6" w:space="0" w:color="808080"/>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FAX:</w:t>
            </w:r>
          </w:p>
        </w:tc>
      </w:tr>
      <w:tr w:rsidR="00D20F65" w:rsidTr="001B3EF3">
        <w:trPr>
          <w:cantSplit/>
          <w:tblCellSpacing w:w="20" w:type="dxa"/>
        </w:trPr>
        <w:tc>
          <w:tcPr>
            <w:tcW w:w="9443" w:type="dxa"/>
            <w:gridSpan w:val="9"/>
          </w:tcPr>
          <w:p w:rsidR="00D20F65" w:rsidRDefault="00D20F65" w:rsidP="001B3EF3">
            <w:pPr>
              <w:pStyle w:val="Level2"/>
              <w:widowControl/>
              <w:rPr>
                <w:rFonts w:ascii="Arial" w:hAnsi="Arial" w:cs="Arial"/>
                <w:szCs w:val="24"/>
              </w:rPr>
            </w:pPr>
          </w:p>
        </w:tc>
      </w:tr>
      <w:tr w:rsidR="00D20F65" w:rsidTr="001B3EF3">
        <w:trPr>
          <w:cantSplit/>
          <w:tblCellSpacing w:w="20" w:type="dxa"/>
        </w:trPr>
        <w:tc>
          <w:tcPr>
            <w:tcW w:w="463" w:type="dxa"/>
            <w:shd w:val="clear" w:color="auto" w:fill="E6E6E6"/>
          </w:tcPr>
          <w:p w:rsidR="00D20F65" w:rsidRDefault="00D20F65" w:rsidP="001B3EF3">
            <w:pPr>
              <w:pStyle w:val="Level2"/>
              <w:widowControl/>
              <w:rPr>
                <w:rFonts w:ascii="Arial" w:hAnsi="Arial" w:cs="Arial"/>
                <w:b/>
                <w:bCs/>
                <w:szCs w:val="24"/>
              </w:rPr>
            </w:pPr>
            <w:r>
              <w:rPr>
                <w:rFonts w:ascii="Arial" w:hAnsi="Arial" w:cs="Arial"/>
                <w:b/>
                <w:bCs/>
                <w:szCs w:val="24"/>
              </w:rPr>
              <w:t>2.</w:t>
            </w:r>
          </w:p>
        </w:tc>
        <w:tc>
          <w:tcPr>
            <w:tcW w:w="8940" w:type="dxa"/>
            <w:gridSpan w:val="8"/>
            <w:shd w:val="clear" w:color="auto" w:fill="E6E6E6"/>
          </w:tcPr>
          <w:p w:rsidR="00D20F65" w:rsidRDefault="00D20F65" w:rsidP="001B3EF3">
            <w:pPr>
              <w:pStyle w:val="Heading2"/>
              <w:jc w:val="left"/>
            </w:pPr>
            <w:r>
              <w:rPr>
                <w:noProof/>
              </w:rPr>
              <w:t>Contact person in the event there are questions about your bid/proposal:</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NAME</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TITLE:</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TEL</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TOLL FREE TEL</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FAX</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 xml:space="preserve">E-MAIL </w:t>
            </w:r>
          </w:p>
        </w:tc>
      </w:tr>
      <w:tr w:rsidR="00D20F65" w:rsidTr="001B3EF3">
        <w:trPr>
          <w:cantSplit/>
          <w:tblCellSpacing w:w="20" w:type="dxa"/>
        </w:trPr>
        <w:tc>
          <w:tcPr>
            <w:tcW w:w="9443" w:type="dxa"/>
            <w:gridSpan w:val="9"/>
          </w:tcPr>
          <w:p w:rsidR="00D20F65" w:rsidRDefault="00D20F65" w:rsidP="001B3EF3">
            <w:pPr>
              <w:pStyle w:val="Level2"/>
              <w:widowControl/>
              <w:rPr>
                <w:rFonts w:ascii="Arial" w:hAnsi="Arial" w:cs="Arial"/>
                <w:szCs w:val="24"/>
              </w:rPr>
            </w:pPr>
          </w:p>
        </w:tc>
      </w:tr>
      <w:tr w:rsidR="00D20F65" w:rsidTr="001B3EF3">
        <w:trPr>
          <w:cantSplit/>
          <w:tblCellSpacing w:w="20" w:type="dxa"/>
        </w:trPr>
        <w:tc>
          <w:tcPr>
            <w:tcW w:w="463" w:type="dxa"/>
            <w:shd w:val="clear" w:color="auto" w:fill="E6E6E6"/>
          </w:tcPr>
          <w:p w:rsidR="00D20F65" w:rsidRDefault="00D20F65" w:rsidP="001B3EF3">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D20F65" w:rsidRDefault="00D20F65" w:rsidP="001B3EF3">
            <w:pPr>
              <w:pStyle w:val="Level2"/>
              <w:widowControl/>
              <w:rPr>
                <w:rFonts w:ascii="Arial" w:hAnsi="Arial" w:cs="Arial"/>
                <w:b/>
                <w:bCs/>
                <w:szCs w:val="24"/>
              </w:rPr>
            </w:pPr>
            <w:r>
              <w:rPr>
                <w:rFonts w:ascii="Arial" w:hAnsi="Arial" w:cs="Arial"/>
                <w:b/>
                <w:bCs/>
              </w:rPr>
              <w:t>Local Vendor:</w:t>
            </w:r>
          </w:p>
        </w:tc>
      </w:tr>
      <w:tr w:rsidR="00D20F65" w:rsidTr="001B3EF3">
        <w:trPr>
          <w:cantSplit/>
          <w:tblCellSpacing w:w="20" w:type="dxa"/>
        </w:trPr>
        <w:tc>
          <w:tcPr>
            <w:tcW w:w="9443" w:type="dxa"/>
            <w:gridSpan w:val="9"/>
            <w:shd w:val="clear" w:color="auto" w:fill="E6E6E6"/>
          </w:tcPr>
          <w:p w:rsidR="00D20F65" w:rsidRDefault="00D20F65" w:rsidP="001B3EF3">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D20F65" w:rsidRDefault="00D20F65" w:rsidP="001B3EF3">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D20F65" w:rsidRDefault="00D20F65" w:rsidP="001B3EF3">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p>
          <w:p w:rsidR="00D20F65" w:rsidRDefault="00D20F65" w:rsidP="001B3EF3">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D20F65" w:rsidRDefault="00D20F65" w:rsidP="001B3EF3">
            <w:pPr>
              <w:pStyle w:val="Level2"/>
              <w:widowControl/>
              <w:rPr>
                <w:rFonts w:ascii="Arial" w:hAnsi="Arial" w:cs="Arial"/>
                <w:noProof/>
                <w:sz w:val="22"/>
                <w:szCs w:val="24"/>
              </w:rPr>
            </w:pPr>
          </w:p>
          <w:p w:rsidR="00D20F65" w:rsidRDefault="00D20F65" w:rsidP="001B3EF3">
            <w:pPr>
              <w:pStyle w:val="Level2"/>
              <w:widowControl/>
              <w:rPr>
                <w:rFonts w:ascii="Arial" w:hAnsi="Arial" w:cs="Arial"/>
                <w:b/>
                <w:bCs/>
                <w:noProof/>
                <w:sz w:val="22"/>
                <w:szCs w:val="24"/>
              </w:rPr>
            </w:pPr>
            <w:r>
              <w:rPr>
                <w:rFonts w:ascii="Arial" w:hAnsi="Arial" w:cs="Arial"/>
                <w:b/>
                <w:bCs/>
                <w:noProof/>
                <w:sz w:val="22"/>
                <w:szCs w:val="24"/>
              </w:rPr>
              <w:t>Select one:</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r>
              <w:rPr>
                <w:rFonts w:ascii="Arial" w:hAnsi="Arial" w:cs="Arial"/>
                <w:sz w:val="22"/>
              </w:rPr>
              <w:t xml:space="preserve">We are claiming a 10% preference as a Dane County Business </w:t>
            </w:r>
          </w:p>
          <w:p w:rsidR="00D20F65" w:rsidRDefault="00D20F65" w:rsidP="00D20F65">
            <w:pPr>
              <w:pStyle w:val="Level2"/>
              <w:widowControl/>
              <w:numPr>
                <w:ilvl w:val="0"/>
                <w:numId w:val="8"/>
              </w:numPr>
              <w:rPr>
                <w:rFonts w:ascii="Arial" w:hAnsi="Arial" w:cs="Arial"/>
                <w:sz w:val="22"/>
              </w:rPr>
            </w:pPr>
            <w:r>
              <w:rPr>
                <w:rFonts w:ascii="Arial" w:hAnsi="Arial" w:cs="Arial"/>
                <w:b/>
                <w:bCs/>
                <w:color w:val="0000FF"/>
                <w:sz w:val="22"/>
              </w:rPr>
              <w:t>Dane County</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r>
              <w:rPr>
                <w:rFonts w:ascii="Arial" w:hAnsi="Arial" w:cs="Arial"/>
                <w:sz w:val="22"/>
              </w:rPr>
              <w:t>We are claiming a 5% preference as a business located in a county adjacent to Dane County</w:t>
            </w:r>
          </w:p>
        </w:tc>
      </w:tr>
      <w:tr w:rsidR="00D20F65" w:rsidTr="001B3EF3">
        <w:trPr>
          <w:cantSplit/>
          <w:tblCellSpacing w:w="20" w:type="dxa"/>
        </w:trPr>
        <w:tc>
          <w:tcPr>
            <w:tcW w:w="2623" w:type="dxa"/>
            <w:gridSpan w:val="2"/>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D20F65" w:rsidTr="001B3EF3">
        <w:trPr>
          <w:cantSplit/>
          <w:tblCellSpacing w:w="20" w:type="dxa"/>
        </w:trPr>
        <w:tc>
          <w:tcPr>
            <w:tcW w:w="2623" w:type="dxa"/>
            <w:gridSpan w:val="2"/>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D20F65" w:rsidRDefault="00D20F65" w:rsidP="001B3EF3">
            <w:pPr>
              <w:pStyle w:val="Level2"/>
              <w:widowControl/>
              <w:rPr>
                <w:rFonts w:ascii="Arial" w:hAnsi="Arial" w:cs="Arial"/>
                <w:b/>
                <w:bCs/>
                <w:color w:val="0000FF"/>
                <w:sz w:val="22"/>
              </w:rPr>
            </w:pPr>
          </w:p>
        </w:tc>
      </w:tr>
    </w:tbl>
    <w:p w:rsidR="0049296B" w:rsidRDefault="00D20F65" w:rsidP="00A33C2B">
      <w:pPr>
        <w:jc w:val="right"/>
        <w:rPr>
          <w:rFonts w:ascii="Arial" w:hAnsi="Arial" w:cs="Arial"/>
          <w:sz w:val="16"/>
        </w:rPr>
        <w:sectPr w:rsidR="0049296B" w:rsidSect="0049296B">
          <w:footerReference w:type="even" r:id="rId22"/>
          <w:footerReference w:type="default" r:id="rId23"/>
          <w:pgSz w:w="12240" w:h="15840"/>
          <w:pgMar w:top="720" w:right="1440" w:bottom="1440" w:left="1440" w:header="720" w:footer="720" w:gutter="0"/>
          <w:cols w:space="720"/>
          <w:docGrid w:linePitch="326"/>
        </w:sectPr>
      </w:pPr>
      <w:r>
        <w:rPr>
          <w:rFonts w:ascii="Arial" w:hAnsi="Arial" w:cs="Arial"/>
          <w:sz w:val="16"/>
        </w:rPr>
        <w:t>REVISED 9/12</w:t>
      </w:r>
    </w:p>
    <w:p w:rsidR="00A33C2B" w:rsidRDefault="00A33C2B" w:rsidP="00742AAB">
      <w:pPr>
        <w:ind w:left="-360"/>
        <w:jc w:val="right"/>
        <w:rPr>
          <w:rFonts w:ascii="Arial" w:hAnsi="Arial" w:cs="Arial"/>
          <w:b/>
          <w:bCs/>
          <w:color w:val="0000FF"/>
        </w:rPr>
      </w:pPr>
      <w:r>
        <w:rPr>
          <w:rFonts w:ascii="Arial" w:hAnsi="Arial" w:cs="Arial"/>
          <w:b/>
          <w:bCs/>
          <w:color w:val="0000FF"/>
        </w:rPr>
        <w:lastRenderedPageBreak/>
        <w:t>Part - 2 Bid Forms</w:t>
      </w:r>
    </w:p>
    <w:p w:rsidR="00A33C2B" w:rsidRDefault="00A33C2B" w:rsidP="00742AAB">
      <w:pPr>
        <w:ind w:left="-360"/>
        <w:jc w:val="right"/>
        <w:rPr>
          <w:rFonts w:ascii="Arial" w:hAnsi="Arial" w:cs="Arial"/>
          <w:b/>
          <w:bCs/>
        </w:rPr>
      </w:pPr>
      <w:r>
        <w:rPr>
          <w:rFonts w:ascii="Arial" w:hAnsi="Arial" w:cs="Arial"/>
          <w:b/>
          <w:bCs/>
          <w:color w:val="0000FF"/>
        </w:rPr>
        <w:t>Submit With Bid</w:t>
      </w:r>
    </w:p>
    <w:p w:rsidR="00A33C2B" w:rsidRDefault="00A33C2B" w:rsidP="00742AAB">
      <w:pPr>
        <w:ind w:left="-360"/>
        <w:jc w:val="both"/>
        <w:rPr>
          <w:rFonts w:ascii="Arial" w:hAnsi="Arial" w:cs="Arial"/>
          <w:sz w:val="20"/>
        </w:rPr>
      </w:pPr>
    </w:p>
    <w:tbl>
      <w:tblPr>
        <w:tblW w:w="0" w:type="auto"/>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255"/>
        <w:gridCol w:w="11965"/>
      </w:tblGrid>
      <w:tr w:rsidR="00A33C2B" w:rsidTr="00966DF6">
        <w:trPr>
          <w:cantSplit/>
          <w:tblCellSpacing w:w="20" w:type="dxa"/>
        </w:trPr>
        <w:tc>
          <w:tcPr>
            <w:tcW w:w="14140" w:type="dxa"/>
            <w:gridSpan w:val="2"/>
            <w:shd w:val="clear" w:color="auto" w:fill="E6E6E6"/>
          </w:tcPr>
          <w:p w:rsidR="00A33C2B" w:rsidRDefault="00A33C2B" w:rsidP="00742AAB">
            <w:pPr>
              <w:pStyle w:val="Title"/>
              <w:ind w:left="-360"/>
              <w:rPr>
                <w:rFonts w:cs="Arial"/>
                <w:sz w:val="24"/>
              </w:rPr>
            </w:pPr>
            <w:r>
              <w:rPr>
                <w:rFonts w:cs="Arial"/>
                <w:sz w:val="24"/>
              </w:rPr>
              <w:t>PRICE PROPOSAL</w:t>
            </w:r>
          </w:p>
        </w:tc>
      </w:tr>
      <w:tr w:rsidR="00A33C2B" w:rsidTr="00966DF6">
        <w:tblPrEx>
          <w:shd w:val="clear" w:color="auto" w:fill="auto"/>
        </w:tblPrEx>
        <w:trPr>
          <w:tblCellSpacing w:w="20" w:type="dxa"/>
        </w:trPr>
        <w:tc>
          <w:tcPr>
            <w:tcW w:w="2195" w:type="dxa"/>
            <w:shd w:val="clear" w:color="auto" w:fill="E6E6E6"/>
          </w:tcPr>
          <w:p w:rsidR="00A33C2B" w:rsidRDefault="00A33C2B" w:rsidP="00742AAB">
            <w:pPr>
              <w:pStyle w:val="Footer"/>
              <w:tabs>
                <w:tab w:val="clear" w:pos="4320"/>
                <w:tab w:val="clear" w:pos="8640"/>
              </w:tabs>
              <w:ind w:left="-360"/>
              <w:rPr>
                <w:rFonts w:ascii="Arial" w:hAnsi="Arial" w:cs="Arial"/>
              </w:rPr>
            </w:pPr>
          </w:p>
          <w:p w:rsidR="00A33C2B" w:rsidRDefault="00A33C2B" w:rsidP="00742AAB">
            <w:pPr>
              <w:ind w:left="-360"/>
              <w:jc w:val="right"/>
              <w:rPr>
                <w:rFonts w:ascii="Arial" w:hAnsi="Arial" w:cs="Arial"/>
                <w:b/>
                <w:bCs/>
                <w:sz w:val="20"/>
              </w:rPr>
            </w:pPr>
            <w:r>
              <w:rPr>
                <w:rFonts w:ascii="Arial" w:hAnsi="Arial" w:cs="Arial"/>
                <w:b/>
                <w:bCs/>
                <w:sz w:val="20"/>
              </w:rPr>
              <w:t>NAME OF COMPANY:</w:t>
            </w:r>
          </w:p>
        </w:tc>
        <w:tc>
          <w:tcPr>
            <w:tcW w:w="11905" w:type="dxa"/>
          </w:tcPr>
          <w:p w:rsidR="00A33C2B" w:rsidRDefault="00A33C2B" w:rsidP="00742AAB">
            <w:pPr>
              <w:pStyle w:val="Level2"/>
              <w:widowControl/>
              <w:ind w:left="-360"/>
              <w:rPr>
                <w:rFonts w:ascii="Arial" w:hAnsi="Arial" w:cs="Arial"/>
                <w:szCs w:val="24"/>
              </w:rPr>
            </w:pPr>
          </w:p>
        </w:tc>
      </w:tr>
    </w:tbl>
    <w:p w:rsidR="00A33C2B" w:rsidRDefault="00A33C2B" w:rsidP="00742AAB">
      <w:pPr>
        <w:ind w:left="-360"/>
        <w:jc w:val="both"/>
        <w:rPr>
          <w:rFonts w:ascii="Arial" w:hAnsi="Arial" w:cs="Arial"/>
          <w:sz w:val="20"/>
        </w:rPr>
      </w:pPr>
    </w:p>
    <w:p w:rsidR="00C473C7" w:rsidRDefault="00A33C2B" w:rsidP="00966DF6">
      <w:pPr>
        <w:ind w:left="-360"/>
        <w:jc w:val="both"/>
        <w:rPr>
          <w:rFonts w:ascii="Arial" w:hAnsi="Arial" w:cs="Arial"/>
        </w:rPr>
      </w:pPr>
      <w:r w:rsidRPr="001069DF">
        <w:rPr>
          <w:rFonts w:ascii="Arial" w:hAnsi="Arial" w:cs="Arial"/>
        </w:rPr>
        <w:t xml:space="preserve">For the price(s) listed below, our firm hereby offers to provide the following item(s) in accordance with the specifications of this bid. </w:t>
      </w:r>
    </w:p>
    <w:p w:rsidR="00C473C7" w:rsidRPr="001069DF" w:rsidRDefault="00C473C7" w:rsidP="00742AAB">
      <w:pPr>
        <w:ind w:left="-360"/>
        <w:jc w:val="both"/>
        <w:rPr>
          <w:rFonts w:ascii="Arial" w:hAnsi="Arial" w:cs="Arial"/>
        </w:rPr>
      </w:pPr>
    </w:p>
    <w:tbl>
      <w:tblPr>
        <w:tblW w:w="14220" w:type="dxa"/>
        <w:tblInd w:w="-252" w:type="dxa"/>
        <w:tblLook w:val="04A0" w:firstRow="1" w:lastRow="0" w:firstColumn="1" w:lastColumn="0" w:noHBand="0" w:noVBand="1"/>
      </w:tblPr>
      <w:tblGrid>
        <w:gridCol w:w="1925"/>
        <w:gridCol w:w="6940"/>
        <w:gridCol w:w="980"/>
        <w:gridCol w:w="1945"/>
        <w:gridCol w:w="2430"/>
      </w:tblGrid>
      <w:tr w:rsidR="00DE2099" w:rsidTr="00DE2099">
        <w:trPr>
          <w:trHeight w:val="315"/>
        </w:trPr>
        <w:tc>
          <w:tcPr>
            <w:tcW w:w="14220" w:type="dxa"/>
            <w:gridSpan w:val="5"/>
            <w:tcBorders>
              <w:top w:val="nil"/>
              <w:left w:val="nil"/>
              <w:bottom w:val="nil"/>
              <w:right w:val="single" w:sz="4" w:space="0" w:color="000000"/>
            </w:tcBorders>
            <w:shd w:val="clear" w:color="000000" w:fill="00B0F0"/>
            <w:noWrap/>
            <w:vAlign w:val="bottom"/>
            <w:hideMark/>
          </w:tcPr>
          <w:p w:rsidR="00DE2099" w:rsidRDefault="00DE2099">
            <w:pPr>
              <w:jc w:val="center"/>
              <w:rPr>
                <w:rFonts w:ascii="Calibri" w:hAnsi="Calibri"/>
                <w:b/>
                <w:bCs/>
                <w:sz w:val="22"/>
                <w:szCs w:val="22"/>
              </w:rPr>
            </w:pPr>
            <w:r>
              <w:rPr>
                <w:rFonts w:ascii="Calibri" w:hAnsi="Calibri"/>
                <w:b/>
                <w:bCs/>
                <w:sz w:val="22"/>
                <w:szCs w:val="22"/>
              </w:rPr>
              <w:t>PANASONIC TOUGH BOOKS</w:t>
            </w:r>
          </w:p>
        </w:tc>
      </w:tr>
      <w:tr w:rsidR="00DE2099" w:rsidTr="00DE2099">
        <w:trPr>
          <w:trHeight w:val="510"/>
        </w:trPr>
        <w:tc>
          <w:tcPr>
            <w:tcW w:w="1925" w:type="dxa"/>
            <w:tcBorders>
              <w:top w:val="single" w:sz="4" w:space="0" w:color="auto"/>
              <w:left w:val="single" w:sz="4" w:space="0" w:color="auto"/>
              <w:bottom w:val="single" w:sz="4" w:space="0" w:color="auto"/>
              <w:right w:val="single" w:sz="4" w:space="0" w:color="auto"/>
            </w:tcBorders>
            <w:shd w:val="clear" w:color="4F81BD" w:fill="4F81BD"/>
            <w:hideMark/>
          </w:tcPr>
          <w:p w:rsidR="00DE2099" w:rsidRDefault="00DE2099">
            <w:pPr>
              <w:rPr>
                <w:rFonts w:ascii="Arial" w:hAnsi="Arial" w:cs="Arial"/>
                <w:b/>
                <w:bCs/>
                <w:sz w:val="20"/>
                <w:szCs w:val="20"/>
              </w:rPr>
            </w:pPr>
            <w:r>
              <w:rPr>
                <w:rFonts w:ascii="Arial" w:hAnsi="Arial" w:cs="Arial"/>
                <w:b/>
                <w:bCs/>
                <w:sz w:val="20"/>
                <w:szCs w:val="20"/>
              </w:rPr>
              <w:t>Part Number</w:t>
            </w:r>
          </w:p>
        </w:tc>
        <w:tc>
          <w:tcPr>
            <w:tcW w:w="6940" w:type="dxa"/>
            <w:tcBorders>
              <w:top w:val="single" w:sz="4" w:space="0" w:color="auto"/>
              <w:left w:val="single" w:sz="4" w:space="0" w:color="auto"/>
              <w:bottom w:val="single" w:sz="4" w:space="0" w:color="auto"/>
              <w:right w:val="single" w:sz="4" w:space="0" w:color="auto"/>
            </w:tcBorders>
            <w:shd w:val="clear" w:color="4F81BD" w:fill="4F81BD"/>
            <w:hideMark/>
          </w:tcPr>
          <w:p w:rsidR="00DE2099" w:rsidRDefault="00DE2099">
            <w:pPr>
              <w:rPr>
                <w:rFonts w:ascii="Arial" w:hAnsi="Arial" w:cs="Arial"/>
                <w:b/>
                <w:bCs/>
                <w:sz w:val="20"/>
                <w:szCs w:val="20"/>
              </w:rPr>
            </w:pPr>
            <w:r>
              <w:rPr>
                <w:rFonts w:ascii="Arial" w:hAnsi="Arial" w:cs="Arial"/>
                <w:b/>
                <w:bCs/>
                <w:sz w:val="20"/>
                <w:szCs w:val="20"/>
              </w:rPr>
              <w:t>Description</w:t>
            </w:r>
          </w:p>
        </w:tc>
        <w:tc>
          <w:tcPr>
            <w:tcW w:w="980" w:type="dxa"/>
            <w:tcBorders>
              <w:top w:val="single" w:sz="4" w:space="0" w:color="auto"/>
              <w:left w:val="single" w:sz="4" w:space="0" w:color="auto"/>
              <w:bottom w:val="single" w:sz="4" w:space="0" w:color="auto"/>
              <w:right w:val="single" w:sz="4" w:space="0" w:color="auto"/>
            </w:tcBorders>
            <w:shd w:val="clear" w:color="4F81BD" w:fill="4F81BD"/>
            <w:hideMark/>
          </w:tcPr>
          <w:p w:rsidR="00DE2099" w:rsidRDefault="00DE2099">
            <w:pPr>
              <w:jc w:val="center"/>
              <w:rPr>
                <w:rFonts w:ascii="Arial" w:hAnsi="Arial" w:cs="Arial"/>
                <w:b/>
                <w:bCs/>
                <w:sz w:val="20"/>
                <w:szCs w:val="20"/>
              </w:rPr>
            </w:pPr>
            <w:r>
              <w:rPr>
                <w:rFonts w:ascii="Arial" w:hAnsi="Arial" w:cs="Arial"/>
                <w:b/>
                <w:bCs/>
                <w:sz w:val="20"/>
                <w:szCs w:val="20"/>
              </w:rPr>
              <w:t>QTY</w:t>
            </w:r>
          </w:p>
        </w:tc>
        <w:tc>
          <w:tcPr>
            <w:tcW w:w="1945" w:type="dxa"/>
            <w:tcBorders>
              <w:top w:val="single" w:sz="4" w:space="0" w:color="auto"/>
              <w:left w:val="single" w:sz="4" w:space="0" w:color="auto"/>
              <w:bottom w:val="single" w:sz="4" w:space="0" w:color="auto"/>
              <w:right w:val="single" w:sz="4" w:space="0" w:color="auto"/>
            </w:tcBorders>
            <w:shd w:val="clear" w:color="4F81BD" w:fill="4F81BD"/>
            <w:hideMark/>
          </w:tcPr>
          <w:p w:rsidR="00DE2099" w:rsidRDefault="00DE2099">
            <w:pPr>
              <w:jc w:val="center"/>
              <w:rPr>
                <w:rFonts w:ascii="Arial" w:hAnsi="Arial" w:cs="Arial"/>
                <w:b/>
                <w:bCs/>
                <w:sz w:val="20"/>
                <w:szCs w:val="20"/>
              </w:rPr>
            </w:pPr>
            <w:r>
              <w:rPr>
                <w:rFonts w:ascii="Arial" w:hAnsi="Arial" w:cs="Arial"/>
                <w:b/>
                <w:bCs/>
                <w:sz w:val="20"/>
                <w:szCs w:val="20"/>
              </w:rPr>
              <w:t>Unit Cost</w:t>
            </w:r>
          </w:p>
        </w:tc>
        <w:tc>
          <w:tcPr>
            <w:tcW w:w="2430" w:type="dxa"/>
            <w:tcBorders>
              <w:top w:val="single" w:sz="4" w:space="0" w:color="auto"/>
              <w:left w:val="single" w:sz="4" w:space="0" w:color="auto"/>
              <w:bottom w:val="single" w:sz="4" w:space="0" w:color="auto"/>
              <w:right w:val="single" w:sz="4" w:space="0" w:color="auto"/>
            </w:tcBorders>
            <w:shd w:val="clear" w:color="4F81BD" w:fill="4F81BD"/>
            <w:hideMark/>
          </w:tcPr>
          <w:p w:rsidR="00DE2099" w:rsidRDefault="00DE2099">
            <w:pPr>
              <w:jc w:val="center"/>
              <w:rPr>
                <w:rFonts w:ascii="Arial" w:hAnsi="Arial" w:cs="Arial"/>
                <w:b/>
                <w:bCs/>
                <w:sz w:val="20"/>
                <w:szCs w:val="20"/>
              </w:rPr>
            </w:pPr>
            <w:r>
              <w:rPr>
                <w:rFonts w:ascii="Arial" w:hAnsi="Arial" w:cs="Arial"/>
                <w:b/>
                <w:bCs/>
                <w:sz w:val="20"/>
                <w:szCs w:val="20"/>
              </w:rPr>
              <w:t>Cost</w:t>
            </w:r>
          </w:p>
        </w:tc>
      </w:tr>
      <w:tr w:rsidR="00DE2099" w:rsidTr="00DE2099">
        <w:trPr>
          <w:trHeight w:val="315"/>
        </w:trPr>
        <w:tc>
          <w:tcPr>
            <w:tcW w:w="1925" w:type="dxa"/>
            <w:tcBorders>
              <w:top w:val="nil"/>
              <w:left w:val="single" w:sz="4" w:space="0" w:color="auto"/>
              <w:bottom w:val="single" w:sz="4" w:space="0" w:color="auto"/>
              <w:right w:val="single" w:sz="4" w:space="0" w:color="auto"/>
            </w:tcBorders>
            <w:shd w:val="clear" w:color="DCE6F1" w:fill="DCE6F1"/>
            <w:hideMark/>
          </w:tcPr>
          <w:p w:rsidR="00DE2099" w:rsidRDefault="00DE2099">
            <w:pPr>
              <w:rPr>
                <w:rFonts w:ascii="Arial" w:hAnsi="Arial" w:cs="Arial"/>
                <w:b/>
                <w:bCs/>
                <w:sz w:val="20"/>
                <w:szCs w:val="20"/>
              </w:rPr>
            </w:pPr>
            <w:r>
              <w:rPr>
                <w:rFonts w:ascii="Arial" w:hAnsi="Arial" w:cs="Arial"/>
                <w:b/>
                <w:bCs/>
                <w:sz w:val="20"/>
                <w:szCs w:val="20"/>
              </w:rPr>
              <w:t>CF-3113-00VM</w:t>
            </w:r>
          </w:p>
        </w:tc>
        <w:tc>
          <w:tcPr>
            <w:tcW w:w="6940" w:type="dxa"/>
            <w:tcBorders>
              <w:top w:val="single" w:sz="4" w:space="0" w:color="auto"/>
              <w:left w:val="single" w:sz="4" w:space="0" w:color="auto"/>
              <w:bottom w:val="single" w:sz="4" w:space="0" w:color="auto"/>
              <w:right w:val="single" w:sz="4" w:space="0" w:color="auto"/>
            </w:tcBorders>
            <w:shd w:val="clear" w:color="DCE6F1" w:fill="DCE6F1"/>
            <w:hideMark/>
          </w:tcPr>
          <w:p w:rsidR="00DE2099" w:rsidRDefault="00DE2099">
            <w:pPr>
              <w:rPr>
                <w:rFonts w:ascii="Arial" w:hAnsi="Arial" w:cs="Arial"/>
                <w:b/>
                <w:bCs/>
                <w:sz w:val="20"/>
                <w:szCs w:val="20"/>
              </w:rPr>
            </w:pPr>
            <w:r>
              <w:rPr>
                <w:rFonts w:ascii="Arial" w:hAnsi="Arial" w:cs="Arial"/>
                <w:b/>
                <w:bCs/>
                <w:sz w:val="20"/>
                <w:szCs w:val="20"/>
              </w:rPr>
              <w:t>Panasonic CF31 Toughbook</w:t>
            </w:r>
          </w:p>
        </w:tc>
        <w:tc>
          <w:tcPr>
            <w:tcW w:w="980"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center"/>
              <w:rPr>
                <w:rFonts w:ascii="Arial" w:hAnsi="Arial" w:cs="Arial"/>
                <w:b/>
                <w:bCs/>
                <w:sz w:val="20"/>
                <w:szCs w:val="20"/>
              </w:rPr>
            </w:pPr>
            <w:r>
              <w:rPr>
                <w:rFonts w:ascii="Arial" w:hAnsi="Arial" w:cs="Arial"/>
                <w:b/>
                <w:bCs/>
                <w:sz w:val="20"/>
                <w:szCs w:val="20"/>
              </w:rPr>
              <w:t>23</w:t>
            </w:r>
          </w:p>
        </w:tc>
        <w:tc>
          <w:tcPr>
            <w:tcW w:w="1945"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center"/>
              <w:rPr>
                <w:rFonts w:ascii="Arial" w:hAnsi="Arial" w:cs="Arial"/>
                <w:b/>
                <w:bCs/>
                <w:sz w:val="20"/>
                <w:szCs w:val="20"/>
              </w:rPr>
            </w:pPr>
            <w:r>
              <w:rPr>
                <w:rFonts w:ascii="Arial" w:hAnsi="Arial" w:cs="Arial"/>
                <w:b/>
                <w:bCs/>
                <w:sz w:val="20"/>
                <w:szCs w:val="20"/>
              </w:rPr>
              <w:t> </w:t>
            </w:r>
          </w:p>
        </w:tc>
        <w:tc>
          <w:tcPr>
            <w:tcW w:w="2430"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right"/>
              <w:rPr>
                <w:rFonts w:ascii="Arial" w:hAnsi="Arial" w:cs="Arial"/>
                <w:b/>
                <w:bCs/>
                <w:sz w:val="20"/>
                <w:szCs w:val="20"/>
              </w:rPr>
            </w:pPr>
            <w:r>
              <w:rPr>
                <w:rFonts w:ascii="Arial" w:hAnsi="Arial" w:cs="Arial"/>
                <w:b/>
                <w:bCs/>
                <w:sz w:val="20"/>
                <w:szCs w:val="20"/>
              </w:rPr>
              <w:t> </w:t>
            </w:r>
          </w:p>
        </w:tc>
      </w:tr>
      <w:tr w:rsidR="00DE2099" w:rsidTr="00DE2099">
        <w:trPr>
          <w:trHeight w:val="360"/>
        </w:trPr>
        <w:tc>
          <w:tcPr>
            <w:tcW w:w="1925" w:type="dxa"/>
            <w:tcBorders>
              <w:top w:val="nil"/>
              <w:left w:val="single" w:sz="4" w:space="0" w:color="auto"/>
              <w:bottom w:val="single" w:sz="4" w:space="0" w:color="auto"/>
              <w:right w:val="single" w:sz="4" w:space="0" w:color="auto"/>
            </w:tcBorders>
            <w:shd w:val="clear" w:color="auto" w:fill="auto"/>
            <w:hideMark/>
          </w:tcPr>
          <w:p w:rsidR="00DE2099" w:rsidRDefault="00DE2099">
            <w:pPr>
              <w:rPr>
                <w:rFonts w:ascii="Arial" w:hAnsi="Arial" w:cs="Arial"/>
                <w:b/>
                <w:bCs/>
                <w:sz w:val="20"/>
                <w:szCs w:val="20"/>
              </w:rPr>
            </w:pPr>
            <w:r>
              <w:rPr>
                <w:rFonts w:ascii="Arial" w:hAnsi="Arial" w:cs="Arial"/>
                <w:b/>
                <w:bCs/>
                <w:sz w:val="20"/>
                <w:szCs w:val="20"/>
              </w:rPr>
              <w:t>CF-532UVPLNM</w:t>
            </w:r>
          </w:p>
        </w:tc>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DE2099" w:rsidRDefault="00DE2099">
            <w:pPr>
              <w:rPr>
                <w:rFonts w:ascii="Arial" w:hAnsi="Arial" w:cs="Arial"/>
                <w:b/>
                <w:bCs/>
                <w:sz w:val="20"/>
                <w:szCs w:val="20"/>
              </w:rPr>
            </w:pPr>
            <w:r>
              <w:rPr>
                <w:rFonts w:ascii="Arial" w:hAnsi="Arial" w:cs="Arial"/>
                <w:b/>
                <w:bCs/>
                <w:sz w:val="20"/>
                <w:szCs w:val="20"/>
              </w:rPr>
              <w:t>Panasonic CF53 Toughbook</w:t>
            </w:r>
          </w:p>
        </w:tc>
        <w:tc>
          <w:tcPr>
            <w:tcW w:w="980" w:type="dxa"/>
            <w:tcBorders>
              <w:top w:val="nil"/>
              <w:left w:val="nil"/>
              <w:bottom w:val="single" w:sz="4" w:space="0" w:color="auto"/>
              <w:right w:val="single" w:sz="4" w:space="0" w:color="auto"/>
            </w:tcBorders>
            <w:shd w:val="clear" w:color="auto" w:fill="auto"/>
            <w:noWrap/>
            <w:hideMark/>
          </w:tcPr>
          <w:p w:rsidR="00DE2099" w:rsidRDefault="00DE2099">
            <w:pPr>
              <w:jc w:val="center"/>
              <w:rPr>
                <w:rFonts w:ascii="Arial" w:hAnsi="Arial" w:cs="Arial"/>
                <w:b/>
                <w:bCs/>
                <w:sz w:val="20"/>
                <w:szCs w:val="20"/>
              </w:rPr>
            </w:pPr>
            <w:r>
              <w:rPr>
                <w:rFonts w:ascii="Arial" w:hAnsi="Arial" w:cs="Arial"/>
                <w:b/>
                <w:bCs/>
                <w:sz w:val="20"/>
                <w:szCs w:val="20"/>
              </w:rPr>
              <w:t>1</w:t>
            </w:r>
          </w:p>
        </w:tc>
        <w:tc>
          <w:tcPr>
            <w:tcW w:w="1945" w:type="dxa"/>
            <w:tcBorders>
              <w:top w:val="nil"/>
              <w:left w:val="nil"/>
              <w:bottom w:val="single" w:sz="4" w:space="0" w:color="auto"/>
              <w:right w:val="single" w:sz="4" w:space="0" w:color="auto"/>
            </w:tcBorders>
            <w:shd w:val="clear" w:color="auto" w:fill="auto"/>
            <w:noWrap/>
            <w:hideMark/>
          </w:tcPr>
          <w:p w:rsidR="00DE2099" w:rsidRDefault="00DE2099">
            <w:pPr>
              <w:jc w:val="right"/>
              <w:rPr>
                <w:rFonts w:ascii="Arial" w:hAnsi="Arial" w:cs="Arial"/>
                <w:b/>
                <w:bCs/>
                <w:sz w:val="20"/>
                <w:szCs w:val="20"/>
              </w:rPr>
            </w:pPr>
            <w:r>
              <w:rPr>
                <w:rFonts w:ascii="Arial" w:hAnsi="Arial" w:cs="Arial"/>
                <w:b/>
                <w:bCs/>
                <w:sz w:val="20"/>
                <w:szCs w:val="20"/>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DE2099" w:rsidRDefault="00DE2099">
            <w:pPr>
              <w:jc w:val="right"/>
              <w:rPr>
                <w:rFonts w:ascii="Arial" w:hAnsi="Arial" w:cs="Arial"/>
                <w:b/>
                <w:bCs/>
                <w:sz w:val="20"/>
                <w:szCs w:val="20"/>
              </w:rPr>
            </w:pPr>
            <w:r>
              <w:rPr>
                <w:rFonts w:ascii="Arial" w:hAnsi="Arial" w:cs="Arial"/>
                <w:b/>
                <w:bCs/>
                <w:sz w:val="20"/>
                <w:szCs w:val="20"/>
              </w:rPr>
              <w:t> </w:t>
            </w:r>
          </w:p>
        </w:tc>
      </w:tr>
      <w:tr w:rsidR="00DE2099" w:rsidTr="00DE2099">
        <w:trPr>
          <w:trHeight w:val="315"/>
        </w:trPr>
        <w:tc>
          <w:tcPr>
            <w:tcW w:w="1925" w:type="dxa"/>
            <w:tcBorders>
              <w:top w:val="nil"/>
              <w:left w:val="single" w:sz="4" w:space="0" w:color="auto"/>
              <w:bottom w:val="single" w:sz="4" w:space="0" w:color="auto"/>
              <w:right w:val="single" w:sz="4" w:space="0" w:color="auto"/>
            </w:tcBorders>
            <w:shd w:val="clear" w:color="DCE6F1" w:fill="DCE6F1"/>
            <w:hideMark/>
          </w:tcPr>
          <w:p w:rsidR="00DE2099" w:rsidRDefault="00DE2099">
            <w:pPr>
              <w:rPr>
                <w:rFonts w:ascii="Arial" w:hAnsi="Arial" w:cs="Arial"/>
                <w:b/>
                <w:bCs/>
                <w:sz w:val="20"/>
                <w:szCs w:val="20"/>
              </w:rPr>
            </w:pPr>
            <w:r>
              <w:rPr>
                <w:rFonts w:ascii="Arial" w:hAnsi="Arial" w:cs="Arial"/>
                <w:b/>
                <w:bCs/>
                <w:sz w:val="20"/>
                <w:szCs w:val="20"/>
              </w:rPr>
              <w:t>CF-19ZE651DM</w:t>
            </w:r>
          </w:p>
        </w:tc>
        <w:tc>
          <w:tcPr>
            <w:tcW w:w="6940" w:type="dxa"/>
            <w:tcBorders>
              <w:top w:val="single" w:sz="4" w:space="0" w:color="auto"/>
              <w:left w:val="single" w:sz="4" w:space="0" w:color="auto"/>
              <w:bottom w:val="single" w:sz="4" w:space="0" w:color="auto"/>
              <w:right w:val="single" w:sz="4" w:space="0" w:color="auto"/>
            </w:tcBorders>
            <w:shd w:val="clear" w:color="DCE6F1" w:fill="DCE6F1"/>
            <w:hideMark/>
          </w:tcPr>
          <w:p w:rsidR="00DE2099" w:rsidRDefault="00DE2099">
            <w:pPr>
              <w:rPr>
                <w:rFonts w:ascii="Arial" w:hAnsi="Arial" w:cs="Arial"/>
                <w:b/>
                <w:bCs/>
                <w:sz w:val="20"/>
                <w:szCs w:val="20"/>
              </w:rPr>
            </w:pPr>
            <w:r>
              <w:rPr>
                <w:rFonts w:ascii="Arial" w:hAnsi="Arial" w:cs="Arial"/>
                <w:b/>
                <w:bCs/>
                <w:sz w:val="20"/>
                <w:szCs w:val="20"/>
              </w:rPr>
              <w:t>Panasonic CF19 Toughbook</w:t>
            </w:r>
          </w:p>
        </w:tc>
        <w:tc>
          <w:tcPr>
            <w:tcW w:w="980"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center"/>
              <w:rPr>
                <w:rFonts w:ascii="Arial" w:hAnsi="Arial" w:cs="Arial"/>
                <w:b/>
                <w:bCs/>
                <w:sz w:val="20"/>
                <w:szCs w:val="20"/>
              </w:rPr>
            </w:pPr>
            <w:r>
              <w:rPr>
                <w:rFonts w:ascii="Arial" w:hAnsi="Arial" w:cs="Arial"/>
                <w:b/>
                <w:bCs/>
                <w:sz w:val="20"/>
                <w:szCs w:val="20"/>
              </w:rPr>
              <w:t>1</w:t>
            </w:r>
          </w:p>
        </w:tc>
        <w:tc>
          <w:tcPr>
            <w:tcW w:w="1945"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center"/>
              <w:rPr>
                <w:rFonts w:ascii="Arial" w:hAnsi="Arial" w:cs="Arial"/>
                <w:b/>
                <w:bCs/>
                <w:sz w:val="20"/>
                <w:szCs w:val="20"/>
              </w:rPr>
            </w:pPr>
            <w:r>
              <w:rPr>
                <w:rFonts w:ascii="Arial" w:hAnsi="Arial" w:cs="Arial"/>
                <w:b/>
                <w:bCs/>
                <w:sz w:val="20"/>
                <w:szCs w:val="20"/>
              </w:rPr>
              <w:t> </w:t>
            </w:r>
          </w:p>
        </w:tc>
        <w:tc>
          <w:tcPr>
            <w:tcW w:w="2430"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right"/>
              <w:rPr>
                <w:rFonts w:ascii="Arial" w:hAnsi="Arial" w:cs="Arial"/>
                <w:b/>
                <w:bCs/>
                <w:sz w:val="20"/>
                <w:szCs w:val="20"/>
              </w:rPr>
            </w:pPr>
            <w:r>
              <w:rPr>
                <w:rFonts w:ascii="Arial" w:hAnsi="Arial" w:cs="Arial"/>
                <w:b/>
                <w:bCs/>
                <w:sz w:val="20"/>
                <w:szCs w:val="20"/>
              </w:rPr>
              <w:t> </w:t>
            </w:r>
          </w:p>
        </w:tc>
      </w:tr>
      <w:tr w:rsidR="00DE2099" w:rsidTr="00DE2099">
        <w:trPr>
          <w:trHeight w:val="315"/>
        </w:trPr>
        <w:tc>
          <w:tcPr>
            <w:tcW w:w="1925" w:type="dxa"/>
            <w:tcBorders>
              <w:top w:val="nil"/>
              <w:left w:val="single" w:sz="4" w:space="0" w:color="auto"/>
              <w:bottom w:val="single" w:sz="4" w:space="0" w:color="auto"/>
              <w:right w:val="single" w:sz="4" w:space="0" w:color="auto"/>
            </w:tcBorders>
            <w:shd w:val="clear" w:color="auto" w:fill="auto"/>
            <w:hideMark/>
          </w:tcPr>
          <w:p w:rsidR="00DE2099" w:rsidRDefault="00DE2099">
            <w:pPr>
              <w:rPr>
                <w:rFonts w:ascii="Arial" w:hAnsi="Arial" w:cs="Arial"/>
                <w:b/>
                <w:bCs/>
                <w:sz w:val="20"/>
                <w:szCs w:val="20"/>
              </w:rPr>
            </w:pPr>
            <w:r>
              <w:rPr>
                <w:rFonts w:ascii="Arial" w:hAnsi="Arial" w:cs="Arial"/>
                <w:b/>
                <w:bCs/>
                <w:sz w:val="20"/>
                <w:szCs w:val="20"/>
              </w:rPr>
              <w:t>7160-0393-00</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DE2099" w:rsidRDefault="00DE2099">
            <w:pPr>
              <w:rPr>
                <w:rFonts w:ascii="Arial" w:hAnsi="Arial" w:cs="Arial"/>
                <w:b/>
                <w:bCs/>
                <w:sz w:val="20"/>
                <w:szCs w:val="20"/>
              </w:rPr>
            </w:pPr>
            <w:r>
              <w:rPr>
                <w:rFonts w:ascii="Arial" w:hAnsi="Arial" w:cs="Arial"/>
                <w:b/>
                <w:bCs/>
                <w:sz w:val="20"/>
                <w:szCs w:val="20"/>
              </w:rPr>
              <w:t>Gamber-Johnson CF53 Dock w/power supply</w:t>
            </w:r>
          </w:p>
        </w:tc>
        <w:tc>
          <w:tcPr>
            <w:tcW w:w="980" w:type="dxa"/>
            <w:tcBorders>
              <w:top w:val="nil"/>
              <w:left w:val="nil"/>
              <w:bottom w:val="single" w:sz="4" w:space="0" w:color="auto"/>
              <w:right w:val="single" w:sz="4" w:space="0" w:color="auto"/>
            </w:tcBorders>
            <w:shd w:val="clear" w:color="auto" w:fill="auto"/>
            <w:noWrap/>
            <w:hideMark/>
          </w:tcPr>
          <w:p w:rsidR="00DE2099" w:rsidRDefault="00DE2099">
            <w:pPr>
              <w:jc w:val="center"/>
              <w:rPr>
                <w:rFonts w:ascii="Arial" w:hAnsi="Arial" w:cs="Arial"/>
                <w:b/>
                <w:bCs/>
                <w:sz w:val="20"/>
                <w:szCs w:val="20"/>
              </w:rPr>
            </w:pPr>
            <w:r>
              <w:rPr>
                <w:rFonts w:ascii="Arial" w:hAnsi="Arial" w:cs="Arial"/>
                <w:b/>
                <w:bCs/>
                <w:sz w:val="20"/>
                <w:szCs w:val="20"/>
              </w:rPr>
              <w:t>1</w:t>
            </w:r>
          </w:p>
        </w:tc>
        <w:tc>
          <w:tcPr>
            <w:tcW w:w="1945" w:type="dxa"/>
            <w:tcBorders>
              <w:top w:val="nil"/>
              <w:left w:val="nil"/>
              <w:bottom w:val="single" w:sz="4" w:space="0" w:color="auto"/>
              <w:right w:val="single" w:sz="4" w:space="0" w:color="auto"/>
            </w:tcBorders>
            <w:shd w:val="clear" w:color="auto" w:fill="auto"/>
            <w:noWrap/>
            <w:hideMark/>
          </w:tcPr>
          <w:p w:rsidR="00DE2099" w:rsidRDefault="00DE2099">
            <w:pPr>
              <w:jc w:val="center"/>
              <w:rPr>
                <w:rFonts w:ascii="Arial" w:hAnsi="Arial" w:cs="Arial"/>
                <w:b/>
                <w:bCs/>
                <w:sz w:val="20"/>
                <w:szCs w:val="20"/>
              </w:rPr>
            </w:pPr>
            <w:r>
              <w:rPr>
                <w:rFonts w:ascii="Arial" w:hAnsi="Arial" w:cs="Arial"/>
                <w:b/>
                <w:bCs/>
                <w:sz w:val="20"/>
                <w:szCs w:val="20"/>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DE2099" w:rsidRDefault="00DE2099">
            <w:pPr>
              <w:jc w:val="right"/>
              <w:rPr>
                <w:rFonts w:ascii="Arial" w:hAnsi="Arial" w:cs="Arial"/>
                <w:b/>
                <w:bCs/>
                <w:sz w:val="20"/>
                <w:szCs w:val="20"/>
              </w:rPr>
            </w:pPr>
            <w:r>
              <w:rPr>
                <w:rFonts w:ascii="Arial" w:hAnsi="Arial" w:cs="Arial"/>
                <w:b/>
                <w:bCs/>
                <w:sz w:val="20"/>
                <w:szCs w:val="20"/>
              </w:rPr>
              <w:t> </w:t>
            </w:r>
          </w:p>
        </w:tc>
      </w:tr>
      <w:tr w:rsidR="00DE2099" w:rsidTr="00DE2099">
        <w:trPr>
          <w:trHeight w:val="315"/>
        </w:trPr>
        <w:tc>
          <w:tcPr>
            <w:tcW w:w="1925" w:type="dxa"/>
            <w:tcBorders>
              <w:top w:val="nil"/>
              <w:left w:val="single" w:sz="4" w:space="0" w:color="auto"/>
              <w:bottom w:val="single" w:sz="4" w:space="0" w:color="auto"/>
              <w:right w:val="single" w:sz="4" w:space="0" w:color="auto"/>
            </w:tcBorders>
            <w:shd w:val="clear" w:color="DCE6F1" w:fill="DCE6F1"/>
            <w:hideMark/>
          </w:tcPr>
          <w:p w:rsidR="00DE2099" w:rsidRDefault="00DE2099">
            <w:pPr>
              <w:rPr>
                <w:rFonts w:ascii="Arial" w:hAnsi="Arial" w:cs="Arial"/>
                <w:b/>
                <w:bCs/>
                <w:sz w:val="20"/>
                <w:szCs w:val="20"/>
              </w:rPr>
            </w:pPr>
            <w:r>
              <w:rPr>
                <w:rFonts w:ascii="Arial" w:hAnsi="Arial" w:cs="Arial"/>
                <w:b/>
                <w:bCs/>
                <w:sz w:val="20"/>
                <w:szCs w:val="20"/>
              </w:rPr>
              <w:t>DS-PAN-211</w:t>
            </w:r>
          </w:p>
        </w:tc>
        <w:tc>
          <w:tcPr>
            <w:tcW w:w="6940" w:type="dxa"/>
            <w:tcBorders>
              <w:top w:val="single" w:sz="4" w:space="0" w:color="auto"/>
              <w:left w:val="single" w:sz="4" w:space="0" w:color="auto"/>
              <w:bottom w:val="single" w:sz="4" w:space="0" w:color="auto"/>
              <w:right w:val="single" w:sz="4" w:space="0" w:color="auto"/>
            </w:tcBorders>
            <w:shd w:val="clear" w:color="DCE6F1" w:fill="DCE6F1"/>
            <w:hideMark/>
          </w:tcPr>
          <w:p w:rsidR="00DE2099" w:rsidRDefault="00DE2099">
            <w:pPr>
              <w:rPr>
                <w:rFonts w:ascii="Arial" w:hAnsi="Arial" w:cs="Arial"/>
                <w:b/>
                <w:bCs/>
                <w:sz w:val="20"/>
                <w:szCs w:val="20"/>
              </w:rPr>
            </w:pPr>
            <w:r>
              <w:rPr>
                <w:rFonts w:ascii="Arial" w:hAnsi="Arial" w:cs="Arial"/>
                <w:b/>
                <w:bCs/>
                <w:sz w:val="20"/>
                <w:szCs w:val="20"/>
              </w:rPr>
              <w:t>Havis CF19 Dock w/power supply</w:t>
            </w:r>
          </w:p>
        </w:tc>
        <w:tc>
          <w:tcPr>
            <w:tcW w:w="980"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center"/>
              <w:rPr>
                <w:rFonts w:ascii="Arial" w:hAnsi="Arial" w:cs="Arial"/>
                <w:b/>
                <w:bCs/>
                <w:sz w:val="20"/>
                <w:szCs w:val="20"/>
              </w:rPr>
            </w:pPr>
            <w:r>
              <w:rPr>
                <w:rFonts w:ascii="Arial" w:hAnsi="Arial" w:cs="Arial"/>
                <w:b/>
                <w:bCs/>
                <w:sz w:val="20"/>
                <w:szCs w:val="20"/>
              </w:rPr>
              <w:t>1</w:t>
            </w:r>
          </w:p>
        </w:tc>
        <w:tc>
          <w:tcPr>
            <w:tcW w:w="1945"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center"/>
              <w:rPr>
                <w:rFonts w:ascii="Arial" w:hAnsi="Arial" w:cs="Arial"/>
                <w:b/>
                <w:bCs/>
                <w:sz w:val="20"/>
                <w:szCs w:val="20"/>
              </w:rPr>
            </w:pPr>
            <w:r>
              <w:rPr>
                <w:rFonts w:ascii="Arial" w:hAnsi="Arial" w:cs="Arial"/>
                <w:b/>
                <w:bCs/>
                <w:sz w:val="20"/>
                <w:szCs w:val="20"/>
              </w:rPr>
              <w:t> </w:t>
            </w:r>
          </w:p>
        </w:tc>
        <w:tc>
          <w:tcPr>
            <w:tcW w:w="2430" w:type="dxa"/>
            <w:tcBorders>
              <w:top w:val="single" w:sz="4" w:space="0" w:color="auto"/>
              <w:left w:val="single" w:sz="4" w:space="0" w:color="auto"/>
              <w:bottom w:val="single" w:sz="4" w:space="0" w:color="auto"/>
              <w:right w:val="single" w:sz="4" w:space="0" w:color="auto"/>
            </w:tcBorders>
            <w:shd w:val="clear" w:color="DCE6F1" w:fill="DCE6F1"/>
            <w:noWrap/>
            <w:hideMark/>
          </w:tcPr>
          <w:p w:rsidR="00DE2099" w:rsidRDefault="00DE2099">
            <w:pPr>
              <w:jc w:val="right"/>
              <w:rPr>
                <w:rFonts w:ascii="Arial" w:hAnsi="Arial" w:cs="Arial"/>
                <w:b/>
                <w:bCs/>
                <w:sz w:val="20"/>
                <w:szCs w:val="20"/>
              </w:rPr>
            </w:pPr>
            <w:r>
              <w:rPr>
                <w:rFonts w:ascii="Arial" w:hAnsi="Arial" w:cs="Arial"/>
                <w:b/>
                <w:bCs/>
                <w:sz w:val="20"/>
                <w:szCs w:val="20"/>
              </w:rPr>
              <w:t> </w:t>
            </w:r>
          </w:p>
        </w:tc>
      </w:tr>
      <w:tr w:rsidR="00DE2099" w:rsidTr="00DE2099">
        <w:trPr>
          <w:trHeight w:val="315"/>
        </w:trPr>
        <w:tc>
          <w:tcPr>
            <w:tcW w:w="1925" w:type="dxa"/>
            <w:tcBorders>
              <w:top w:val="nil"/>
              <w:left w:val="single" w:sz="4" w:space="0" w:color="auto"/>
              <w:bottom w:val="single" w:sz="4" w:space="0" w:color="auto"/>
              <w:right w:val="single" w:sz="4" w:space="0" w:color="auto"/>
            </w:tcBorders>
            <w:shd w:val="clear" w:color="auto" w:fill="auto"/>
            <w:hideMark/>
          </w:tcPr>
          <w:p w:rsidR="00DE2099" w:rsidRDefault="00DE2099">
            <w:pPr>
              <w:rPr>
                <w:rFonts w:ascii="Arial" w:hAnsi="Arial" w:cs="Arial"/>
                <w:b/>
                <w:bCs/>
                <w:sz w:val="20"/>
                <w:szCs w:val="20"/>
              </w:rPr>
            </w:pPr>
            <w:r>
              <w:rPr>
                <w:rFonts w:ascii="Arial" w:hAnsi="Arial" w:cs="Arial"/>
                <w:b/>
                <w:bCs/>
                <w:sz w:val="20"/>
                <w:szCs w:val="20"/>
              </w:rPr>
              <w:t>PJ722</w:t>
            </w:r>
          </w:p>
        </w:tc>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DE2099" w:rsidRDefault="00DE2099">
            <w:pPr>
              <w:rPr>
                <w:rFonts w:ascii="Arial" w:hAnsi="Arial" w:cs="Arial"/>
                <w:b/>
                <w:bCs/>
                <w:sz w:val="20"/>
                <w:szCs w:val="20"/>
              </w:rPr>
            </w:pPr>
            <w:r>
              <w:rPr>
                <w:rFonts w:ascii="Arial" w:hAnsi="Arial" w:cs="Arial"/>
                <w:b/>
                <w:bCs/>
                <w:sz w:val="20"/>
                <w:szCs w:val="20"/>
              </w:rPr>
              <w:t>Brother PJ7 Printer w/ cables</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DE2099" w:rsidRDefault="00DE2099">
            <w:pPr>
              <w:jc w:val="center"/>
              <w:rPr>
                <w:rFonts w:ascii="Arial" w:hAnsi="Arial" w:cs="Arial"/>
                <w:b/>
                <w:bCs/>
                <w:sz w:val="20"/>
                <w:szCs w:val="20"/>
              </w:rPr>
            </w:pPr>
            <w:r>
              <w:rPr>
                <w:rFonts w:ascii="Arial" w:hAnsi="Arial" w:cs="Arial"/>
                <w:b/>
                <w:bCs/>
                <w:sz w:val="20"/>
                <w:szCs w:val="20"/>
              </w:rPr>
              <w:t>5</w:t>
            </w:r>
          </w:p>
        </w:tc>
        <w:tc>
          <w:tcPr>
            <w:tcW w:w="1945" w:type="dxa"/>
            <w:tcBorders>
              <w:top w:val="single" w:sz="4" w:space="0" w:color="auto"/>
              <w:left w:val="single" w:sz="4" w:space="0" w:color="auto"/>
              <w:bottom w:val="single" w:sz="4" w:space="0" w:color="auto"/>
              <w:right w:val="single" w:sz="4" w:space="0" w:color="auto"/>
            </w:tcBorders>
            <w:shd w:val="clear" w:color="auto" w:fill="auto"/>
            <w:noWrap/>
            <w:hideMark/>
          </w:tcPr>
          <w:p w:rsidR="00DE2099" w:rsidRDefault="00DE2099">
            <w:pPr>
              <w:jc w:val="center"/>
              <w:rPr>
                <w:rFonts w:ascii="Arial" w:hAnsi="Arial" w:cs="Arial"/>
                <w:b/>
                <w:bCs/>
                <w:sz w:val="20"/>
                <w:szCs w:val="20"/>
              </w:rPr>
            </w:pPr>
            <w:r>
              <w:rPr>
                <w:rFonts w:ascii="Arial" w:hAnsi="Arial" w:cs="Arial"/>
                <w:b/>
                <w:bCs/>
                <w:sz w:val="20"/>
                <w:szCs w:val="20"/>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rsidR="00DE2099" w:rsidRDefault="00DE2099">
            <w:pPr>
              <w:jc w:val="right"/>
              <w:rPr>
                <w:rFonts w:ascii="Arial" w:hAnsi="Arial" w:cs="Arial"/>
                <w:b/>
                <w:bCs/>
                <w:sz w:val="20"/>
                <w:szCs w:val="20"/>
              </w:rPr>
            </w:pPr>
            <w:r>
              <w:rPr>
                <w:rFonts w:ascii="Arial" w:hAnsi="Arial" w:cs="Arial"/>
                <w:b/>
                <w:bCs/>
                <w:sz w:val="20"/>
                <w:szCs w:val="20"/>
              </w:rPr>
              <w:t> </w:t>
            </w:r>
          </w:p>
        </w:tc>
      </w:tr>
      <w:tr w:rsidR="00DE2099" w:rsidTr="00DE2099">
        <w:trPr>
          <w:trHeight w:val="315"/>
        </w:trPr>
        <w:tc>
          <w:tcPr>
            <w:tcW w:w="1925" w:type="dxa"/>
            <w:tcBorders>
              <w:top w:val="nil"/>
              <w:left w:val="nil"/>
              <w:bottom w:val="nil"/>
              <w:right w:val="nil"/>
            </w:tcBorders>
            <w:shd w:val="clear" w:color="auto" w:fill="auto"/>
            <w:noWrap/>
            <w:vAlign w:val="bottom"/>
            <w:hideMark/>
          </w:tcPr>
          <w:p w:rsidR="00DE2099" w:rsidRDefault="00DE2099">
            <w:pPr>
              <w:rPr>
                <w:rFonts w:ascii="Calibri" w:hAnsi="Calibri"/>
                <w:color w:val="000000"/>
              </w:rPr>
            </w:pPr>
          </w:p>
        </w:tc>
        <w:tc>
          <w:tcPr>
            <w:tcW w:w="9865" w:type="dxa"/>
            <w:gridSpan w:val="3"/>
            <w:tcBorders>
              <w:top w:val="single" w:sz="4" w:space="0" w:color="auto"/>
              <w:left w:val="single" w:sz="4" w:space="0" w:color="auto"/>
              <w:bottom w:val="single" w:sz="4" w:space="0" w:color="auto"/>
              <w:right w:val="single" w:sz="4" w:space="0" w:color="auto"/>
            </w:tcBorders>
            <w:shd w:val="clear" w:color="000000" w:fill="92D050"/>
            <w:noWrap/>
            <w:hideMark/>
          </w:tcPr>
          <w:p w:rsidR="00DE2099" w:rsidRDefault="00DE2099">
            <w:pPr>
              <w:rPr>
                <w:rFonts w:ascii="Arial" w:hAnsi="Arial" w:cs="Arial"/>
                <w:b/>
                <w:bCs/>
                <w:sz w:val="20"/>
                <w:szCs w:val="20"/>
              </w:rPr>
            </w:pPr>
            <w:r>
              <w:rPr>
                <w:rFonts w:ascii="Arial" w:hAnsi="Arial" w:cs="Arial"/>
                <w:b/>
                <w:bCs/>
                <w:sz w:val="20"/>
                <w:szCs w:val="20"/>
              </w:rPr>
              <w:t>Total Cost</w:t>
            </w:r>
          </w:p>
        </w:tc>
        <w:tc>
          <w:tcPr>
            <w:tcW w:w="2430" w:type="dxa"/>
            <w:tcBorders>
              <w:top w:val="nil"/>
              <w:left w:val="nil"/>
              <w:bottom w:val="single" w:sz="4" w:space="0" w:color="auto"/>
              <w:right w:val="single" w:sz="4" w:space="0" w:color="auto"/>
            </w:tcBorders>
            <w:shd w:val="clear" w:color="auto" w:fill="auto"/>
            <w:noWrap/>
            <w:hideMark/>
          </w:tcPr>
          <w:p w:rsidR="00DE2099" w:rsidRDefault="00DE2099">
            <w:pPr>
              <w:jc w:val="right"/>
              <w:rPr>
                <w:rFonts w:ascii="Arial" w:hAnsi="Arial" w:cs="Arial"/>
                <w:b/>
                <w:bCs/>
                <w:sz w:val="20"/>
                <w:szCs w:val="20"/>
              </w:rPr>
            </w:pPr>
            <w:r>
              <w:rPr>
                <w:rFonts w:ascii="Arial" w:hAnsi="Arial" w:cs="Arial"/>
                <w:b/>
                <w:bCs/>
                <w:sz w:val="20"/>
                <w:szCs w:val="20"/>
              </w:rPr>
              <w:t> </w:t>
            </w:r>
          </w:p>
        </w:tc>
      </w:tr>
    </w:tbl>
    <w:p w:rsidR="00A33C2B" w:rsidRPr="00617FA8" w:rsidRDefault="00A33C2B" w:rsidP="00617FA8">
      <w:bookmarkStart w:id="0" w:name="_GoBack"/>
      <w:bookmarkEnd w:id="0"/>
    </w:p>
    <w:p w:rsidR="00A33C2B" w:rsidRDefault="00A33C2B" w:rsidP="00C473C7">
      <w:pPr>
        <w:pStyle w:val="Heading9"/>
      </w:pPr>
      <w:r>
        <w:t>Sales Tax</w:t>
      </w:r>
    </w:p>
    <w:p w:rsidR="001069DF" w:rsidRDefault="00A33C2B" w:rsidP="00C473C7">
      <w:pPr>
        <w:rPr>
          <w:rFonts w:ascii="Arial" w:hAnsi="Arial" w:cs="Arial"/>
          <w:sz w:val="22"/>
        </w:rPr>
      </w:pPr>
      <w:r>
        <w:rPr>
          <w:rFonts w:ascii="Arial" w:hAnsi="Arial" w:cs="Arial"/>
          <w:sz w:val="22"/>
        </w:rPr>
        <w:t>Bids should not include Federal Excise and Wisconsin Sales Taxes, as Dane County is exempt from payment of such taxes.  Sec.State Statut</w:t>
      </w:r>
      <w:r w:rsidR="001069DF">
        <w:rPr>
          <w:rFonts w:ascii="Arial" w:hAnsi="Arial" w:cs="Arial"/>
          <w:sz w:val="22"/>
        </w:rPr>
        <w:t xml:space="preserve">e No. 77.54(9a). Wis. Stats. </w:t>
      </w:r>
      <w:r>
        <w:rPr>
          <w:rFonts w:ascii="Arial" w:hAnsi="Arial" w:cs="Arial"/>
          <w:sz w:val="22"/>
        </w:rPr>
        <w:t xml:space="preserve"> </w:t>
      </w:r>
    </w:p>
    <w:p w:rsidR="00A33C2B" w:rsidRDefault="00A33C2B" w:rsidP="00C473C7">
      <w:pPr>
        <w:rPr>
          <w:rFonts w:ascii="Arial" w:hAnsi="Arial" w:cs="Arial"/>
          <w:spacing w:val="-3"/>
          <w:sz w:val="22"/>
        </w:rPr>
      </w:pPr>
      <w:r>
        <w:rPr>
          <w:rFonts w:ascii="Arial" w:hAnsi="Arial" w:cs="Arial"/>
          <w:sz w:val="22"/>
        </w:rPr>
        <w:t>Dane County’s CES number is ES 41279.</w:t>
      </w:r>
    </w:p>
    <w:p w:rsidR="00A33C2B" w:rsidRDefault="00A33C2B" w:rsidP="00C473C7">
      <w:pPr>
        <w:rPr>
          <w:rFonts w:ascii="Arial" w:hAnsi="Arial" w:cs="Arial"/>
          <w:sz w:val="22"/>
        </w:rPr>
      </w:pPr>
    </w:p>
    <w:p w:rsidR="00A33C2B" w:rsidRDefault="00A33C2B" w:rsidP="00C473C7">
      <w:pPr>
        <w:rPr>
          <w:rFonts w:ascii="Arial" w:hAnsi="Arial" w:cs="Arial"/>
          <w:sz w:val="22"/>
        </w:rPr>
      </w:pPr>
      <w:r>
        <w:rPr>
          <w:rFonts w:ascii="Arial" w:hAnsi="Arial" w:cs="Arial"/>
          <w:sz w:val="22"/>
        </w:rPr>
        <w:t>Payment term</w:t>
      </w:r>
      <w:r w:rsidR="0049296B">
        <w:rPr>
          <w:rFonts w:ascii="Arial" w:hAnsi="Arial" w:cs="Arial"/>
          <w:sz w:val="22"/>
        </w:rPr>
        <w:t xml:space="preserve">s: Net 30 </w:t>
      </w:r>
    </w:p>
    <w:p w:rsidR="00A33C2B" w:rsidRDefault="00A33C2B" w:rsidP="00C473C7">
      <w:pPr>
        <w:rPr>
          <w:rFonts w:ascii="Arial" w:hAnsi="Arial" w:cs="Arial"/>
          <w:sz w:val="22"/>
        </w:rPr>
      </w:pPr>
    </w:p>
    <w:p w:rsidR="00A33C2B" w:rsidRPr="0043688C" w:rsidRDefault="00A33C2B" w:rsidP="00C473C7">
      <w:pPr>
        <w:rPr>
          <w:rFonts w:ascii="Arial" w:hAnsi="Arial" w:cs="Arial"/>
          <w:b/>
          <w:sz w:val="22"/>
        </w:rPr>
      </w:pPr>
      <w:r w:rsidRPr="0043688C">
        <w:rPr>
          <w:rFonts w:ascii="Arial" w:hAnsi="Arial" w:cs="Arial"/>
          <w:b/>
          <w:color w:val="0000FF"/>
          <w:sz w:val="22"/>
        </w:rPr>
        <w:t>Bid price delivered FOB Destination To</w:t>
      </w:r>
      <w:r w:rsidRPr="0043688C">
        <w:rPr>
          <w:rFonts w:ascii="Arial" w:hAnsi="Arial" w:cs="Arial"/>
          <w:b/>
          <w:sz w:val="22"/>
        </w:rPr>
        <w:t xml:space="preserve">: </w:t>
      </w:r>
    </w:p>
    <w:p w:rsidR="00A33C2B" w:rsidRDefault="0043688C" w:rsidP="00C473C7">
      <w:pPr>
        <w:rPr>
          <w:rFonts w:ascii="Arial" w:hAnsi="Arial" w:cs="Arial"/>
          <w:color w:val="0000FF"/>
          <w:sz w:val="22"/>
        </w:rPr>
      </w:pPr>
      <w:r>
        <w:rPr>
          <w:rFonts w:ascii="Arial" w:hAnsi="Arial" w:cs="Arial"/>
          <w:color w:val="0000FF"/>
          <w:sz w:val="22"/>
        </w:rPr>
        <w:t xml:space="preserve">Dane County </w:t>
      </w:r>
      <w:r w:rsidR="002727D9">
        <w:rPr>
          <w:rFonts w:ascii="Arial" w:hAnsi="Arial" w:cs="Arial"/>
          <w:color w:val="0000FF"/>
          <w:sz w:val="22"/>
        </w:rPr>
        <w:t>– Public Safety Communications Department</w:t>
      </w:r>
    </w:p>
    <w:p w:rsidR="0043688C" w:rsidRDefault="0043688C" w:rsidP="00C473C7">
      <w:pPr>
        <w:rPr>
          <w:rFonts w:ascii="Arial" w:hAnsi="Arial" w:cs="Arial"/>
          <w:color w:val="0000FF"/>
          <w:sz w:val="22"/>
        </w:rPr>
      </w:pPr>
      <w:r>
        <w:rPr>
          <w:rFonts w:ascii="Arial" w:hAnsi="Arial" w:cs="Arial"/>
          <w:color w:val="0000FF"/>
          <w:sz w:val="22"/>
        </w:rPr>
        <w:t xml:space="preserve">City-County Building, Room </w:t>
      </w:r>
      <w:r w:rsidR="00233BA6">
        <w:rPr>
          <w:rFonts w:ascii="Arial" w:hAnsi="Arial" w:cs="Arial"/>
          <w:color w:val="0000FF"/>
          <w:sz w:val="22"/>
        </w:rPr>
        <w:t>109</w:t>
      </w:r>
    </w:p>
    <w:p w:rsidR="0043688C" w:rsidRDefault="0043688C" w:rsidP="00C473C7">
      <w:pPr>
        <w:rPr>
          <w:rFonts w:ascii="Arial" w:hAnsi="Arial" w:cs="Arial"/>
          <w:color w:val="0000FF"/>
          <w:sz w:val="22"/>
        </w:rPr>
      </w:pPr>
      <w:r>
        <w:rPr>
          <w:rFonts w:ascii="Arial" w:hAnsi="Arial" w:cs="Arial"/>
          <w:color w:val="0000FF"/>
          <w:sz w:val="22"/>
        </w:rPr>
        <w:t>210 Martin Luther King Jr. Blvd.</w:t>
      </w:r>
    </w:p>
    <w:p w:rsidR="00CD73C3" w:rsidRDefault="00A33C2B" w:rsidP="00C473C7">
      <w:pPr>
        <w:rPr>
          <w:rFonts w:ascii="Arial" w:hAnsi="Arial" w:cs="Arial"/>
        </w:rPr>
      </w:pPr>
      <w:r>
        <w:rPr>
          <w:rFonts w:ascii="Arial" w:hAnsi="Arial" w:cs="Arial"/>
          <w:color w:val="0000FF"/>
          <w:sz w:val="22"/>
        </w:rPr>
        <w:t>Madison WI 537</w:t>
      </w:r>
      <w:r w:rsidR="00FD32FD">
        <w:rPr>
          <w:rFonts w:ascii="Arial" w:hAnsi="Arial" w:cs="Arial"/>
          <w:color w:val="0000FF"/>
          <w:sz w:val="22"/>
        </w:rPr>
        <w:t>03</w:t>
      </w:r>
    </w:p>
    <w:sectPr w:rsidR="00CD73C3" w:rsidSect="00A11D6A">
      <w:pgSz w:w="15840" w:h="12240" w:orient="landscape" w:code="1"/>
      <w:pgMar w:top="1152" w:right="720"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4B" w:rsidRDefault="006A2E4B">
      <w:r>
        <w:separator/>
      </w:r>
    </w:p>
  </w:endnote>
  <w:endnote w:type="continuationSeparator" w:id="0">
    <w:p w:rsidR="006A2E4B" w:rsidRDefault="006A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E4B" w:rsidRDefault="006A2E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E72">
      <w:rPr>
        <w:rStyle w:val="PageNumber"/>
        <w:noProof/>
      </w:rPr>
      <w:t>5</w:t>
    </w:r>
    <w:r>
      <w:rPr>
        <w:rStyle w:val="PageNumber"/>
      </w:rPr>
      <w:fldChar w:fldCharType="end"/>
    </w:r>
  </w:p>
  <w:p w:rsidR="006A2E4B" w:rsidRDefault="006A2E4B">
    <w:pPr>
      <w:pStyle w:val="Footer"/>
      <w:ind w:right="360"/>
      <w:rPr>
        <w:rFonts w:ascii="Arial" w:hAnsi="Arial" w:cs="Arial"/>
      </w:rPr>
    </w:pPr>
    <w:r>
      <w:rPr>
        <w:rFonts w:ascii="Arial" w:hAnsi="Arial" w:cs="Arial"/>
      </w:rPr>
      <w:t xml:space="preserve">BID NO. </w:t>
    </w:r>
    <w:r w:rsidR="00966DF6">
      <w:rPr>
        <w:rFonts w:ascii="Arial" w:hAnsi="Arial" w:cs="Arial"/>
      </w:rPr>
      <w:t>1160</w:t>
    </w:r>
    <w:r w:rsidR="00DE2099">
      <w:rPr>
        <w:rFonts w:ascii="Arial" w:hAnsi="Arial" w:cs="Arial"/>
      </w:rPr>
      <w:t>9</w:t>
    </w:r>
    <w:r w:rsidR="00966DF6">
      <w:rPr>
        <w:rFonts w:ascii="Arial" w:hAnsi="Arial" w:cs="Arial"/>
      </w:rPr>
      <w:t>3</w:t>
    </w:r>
  </w:p>
  <w:p w:rsidR="006A2E4B" w:rsidRDefault="006A2E4B">
    <w:pPr>
      <w:pStyle w:val="Footer"/>
      <w:ind w:right="36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E4B" w:rsidRDefault="006A2E4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Pr="00742AAB" w:rsidRDefault="006A2E4B" w:rsidP="0043688C">
    <w:pPr>
      <w:pStyle w:val="Footer"/>
      <w:framePr w:wrap="around" w:vAnchor="text" w:hAnchor="page" w:x="6076" w:y="96"/>
      <w:jc w:val="center"/>
      <w:rPr>
        <w:rStyle w:val="PageNumber"/>
        <w:rFonts w:ascii="Arial" w:hAnsi="Arial" w:cs="Arial"/>
      </w:rPr>
    </w:pPr>
    <w:r w:rsidRPr="00742AAB">
      <w:rPr>
        <w:rStyle w:val="PageNumber"/>
        <w:rFonts w:ascii="Arial" w:hAnsi="Arial" w:cs="Arial"/>
      </w:rPr>
      <w:t>-</w:t>
    </w:r>
    <w:r w:rsidRPr="00742AAB">
      <w:rPr>
        <w:rStyle w:val="PageNumber"/>
        <w:rFonts w:ascii="Arial" w:hAnsi="Arial" w:cs="Arial"/>
      </w:rPr>
      <w:fldChar w:fldCharType="begin"/>
    </w:r>
    <w:r w:rsidRPr="00742AAB">
      <w:rPr>
        <w:rStyle w:val="PageNumber"/>
        <w:rFonts w:ascii="Arial" w:hAnsi="Arial" w:cs="Arial"/>
      </w:rPr>
      <w:instrText xml:space="preserve">PAGE  </w:instrText>
    </w:r>
    <w:r w:rsidRPr="00742AAB">
      <w:rPr>
        <w:rStyle w:val="PageNumber"/>
        <w:rFonts w:ascii="Arial" w:hAnsi="Arial" w:cs="Arial"/>
      </w:rPr>
      <w:fldChar w:fldCharType="separate"/>
    </w:r>
    <w:r w:rsidR="004A5E72">
      <w:rPr>
        <w:rStyle w:val="PageNumber"/>
        <w:rFonts w:ascii="Arial" w:hAnsi="Arial" w:cs="Arial"/>
        <w:noProof/>
      </w:rPr>
      <w:t>4</w:t>
    </w:r>
    <w:r w:rsidRPr="00742AAB">
      <w:rPr>
        <w:rStyle w:val="PageNumber"/>
        <w:rFonts w:ascii="Arial" w:hAnsi="Arial" w:cs="Arial"/>
      </w:rPr>
      <w:fldChar w:fldCharType="end"/>
    </w:r>
    <w:r w:rsidRPr="00742AAB">
      <w:rPr>
        <w:rStyle w:val="PageNumber"/>
        <w:rFonts w:ascii="Arial" w:hAnsi="Arial" w:cs="Arial"/>
      </w:rPr>
      <w:t>-</w:t>
    </w:r>
  </w:p>
  <w:p w:rsidR="006A2E4B" w:rsidRDefault="006A2E4B">
    <w:pPr>
      <w:pStyle w:val="Footer"/>
      <w:framePr w:wrap="around" w:vAnchor="text" w:hAnchor="margin" w:xAlign="center" w:y="1"/>
      <w:ind w:right="360"/>
      <w:rPr>
        <w:rStyle w:val="PageNumber"/>
        <w:rFonts w:ascii="Arial" w:hAnsi="Arial"/>
        <w:sz w:val="18"/>
      </w:rPr>
    </w:pPr>
  </w:p>
  <w:p w:rsidR="006A2E4B" w:rsidRDefault="006A2E4B" w:rsidP="003C4773">
    <w:pPr>
      <w:pStyle w:val="Footer"/>
      <w:rPr>
        <w:rFonts w:ascii="Arial" w:hAnsi="Arial" w:cs="Arial"/>
      </w:rPr>
    </w:pPr>
    <w:r>
      <w:rPr>
        <w:rFonts w:ascii="Arial" w:hAnsi="Arial" w:cs="Arial"/>
      </w:rPr>
      <w:t>BID NO. 1160</w:t>
    </w:r>
    <w:r w:rsidR="00DE2099">
      <w:rPr>
        <w:rFonts w:ascii="Arial" w:hAnsi="Arial" w:cs="Arial"/>
      </w:rPr>
      <w:t>9</w:t>
    </w:r>
    <w:r w:rsidR="00966DF6">
      <w:rPr>
        <w:rFonts w:ascii="Arial" w:hAnsi="Arial" w:cs="Arial"/>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Pr="00742AAB" w:rsidRDefault="006A2E4B" w:rsidP="0043688C">
    <w:pPr>
      <w:pStyle w:val="Footer"/>
      <w:framePr w:wrap="around" w:vAnchor="text" w:hAnchor="page" w:x="6076" w:y="96"/>
      <w:jc w:val="center"/>
      <w:rPr>
        <w:rStyle w:val="PageNumber"/>
        <w:rFonts w:ascii="Arial" w:hAnsi="Arial" w:cs="Arial"/>
      </w:rPr>
    </w:pPr>
    <w:r w:rsidRPr="00742AAB">
      <w:rPr>
        <w:rStyle w:val="PageNumber"/>
        <w:rFonts w:ascii="Arial" w:hAnsi="Arial" w:cs="Arial"/>
      </w:rPr>
      <w:fldChar w:fldCharType="begin"/>
    </w:r>
    <w:r w:rsidRPr="00742AAB">
      <w:rPr>
        <w:rStyle w:val="PageNumber"/>
        <w:rFonts w:ascii="Arial" w:hAnsi="Arial" w:cs="Arial"/>
      </w:rPr>
      <w:instrText xml:space="preserve">PAGE  </w:instrText>
    </w:r>
    <w:r w:rsidRPr="00742AAB">
      <w:rPr>
        <w:rStyle w:val="PageNumber"/>
        <w:rFonts w:ascii="Arial" w:hAnsi="Arial" w:cs="Arial"/>
      </w:rPr>
      <w:fldChar w:fldCharType="separate"/>
    </w:r>
    <w:r w:rsidR="004A5E72">
      <w:rPr>
        <w:rStyle w:val="PageNumber"/>
        <w:rFonts w:ascii="Arial" w:hAnsi="Arial" w:cs="Arial"/>
        <w:noProof/>
      </w:rPr>
      <w:t>5</w:t>
    </w:r>
    <w:r w:rsidRPr="00742AAB">
      <w:rPr>
        <w:rStyle w:val="PageNumber"/>
        <w:rFonts w:ascii="Arial" w:hAnsi="Arial" w:cs="Arial"/>
      </w:rPr>
      <w:fldChar w:fldCharType="end"/>
    </w:r>
  </w:p>
  <w:p w:rsidR="006A2E4B" w:rsidRDefault="006A2E4B">
    <w:pPr>
      <w:pStyle w:val="Footer"/>
      <w:framePr w:wrap="around" w:vAnchor="text" w:hAnchor="margin" w:xAlign="center" w:y="1"/>
      <w:ind w:right="360"/>
      <w:rPr>
        <w:rStyle w:val="PageNumber"/>
        <w:rFonts w:ascii="Arial" w:hAnsi="Arial"/>
        <w:sz w:val="18"/>
      </w:rPr>
    </w:pPr>
  </w:p>
  <w:p w:rsidR="006A2E4B" w:rsidRDefault="006A2E4B" w:rsidP="003C4773">
    <w:pPr>
      <w:pStyle w:val="Footer"/>
      <w:rPr>
        <w:rFonts w:ascii="Arial" w:hAnsi="Arial" w:cs="Arial"/>
      </w:rPr>
    </w:pPr>
    <w:r>
      <w:rPr>
        <w:rFonts w:ascii="Arial" w:hAnsi="Arial" w:cs="Arial"/>
      </w:rPr>
      <w:t>BID NO. 1160</w:t>
    </w:r>
    <w:r w:rsidR="00DE2099">
      <w:rPr>
        <w:rFonts w:ascii="Arial" w:hAnsi="Arial" w:cs="Arial"/>
      </w:rPr>
      <w:t>9</w:t>
    </w:r>
    <w:r w:rsidR="00966DF6">
      <w:rPr>
        <w:rFonts w:ascii="Arial" w:hAnsi="Arial" w:cs="Arial"/>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E4B" w:rsidRDefault="006A2E4B">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4B" w:rsidRDefault="006A2E4B">
    <w:pPr>
      <w:pStyle w:val="Footer"/>
      <w:framePr w:wrap="around" w:vAnchor="text" w:hAnchor="margin" w:xAlign="right" w:y="1"/>
      <w:ind w:right="360"/>
      <w:jc w:val="right"/>
      <w:rPr>
        <w:rStyle w:val="PageNumber"/>
      </w:rPr>
    </w:pPr>
  </w:p>
  <w:p w:rsidR="006A2E4B" w:rsidRPr="0043688C" w:rsidRDefault="006A2E4B">
    <w:pPr>
      <w:pStyle w:val="Footer"/>
      <w:ind w:right="360"/>
      <w:rPr>
        <w:rFonts w:ascii="Arial" w:hAnsi="Arial" w:cs="Arial"/>
      </w:rPr>
    </w:pPr>
    <w:r w:rsidRPr="0043688C">
      <w:rPr>
        <w:rFonts w:ascii="Arial" w:hAnsi="Arial" w:cs="Arial"/>
      </w:rPr>
      <w:t>BID NO</w:t>
    </w:r>
    <w:r>
      <w:rPr>
        <w:rFonts w:ascii="Arial" w:hAnsi="Arial" w:cs="Arial"/>
      </w:rPr>
      <w:t>. 1160</w:t>
    </w:r>
    <w:r w:rsidR="00DE2099">
      <w:rPr>
        <w:rFonts w:ascii="Arial" w:hAnsi="Arial" w:cs="Arial"/>
      </w:rPr>
      <w:t>9</w:t>
    </w:r>
    <w:r w:rsidR="00966DF6">
      <w:rPr>
        <w:rFonts w:ascii="Arial" w:hAnsi="Arial" w:cs="Arial"/>
      </w:rPr>
      <w:t>3</w:t>
    </w:r>
  </w:p>
  <w:p w:rsidR="006A2E4B" w:rsidRPr="0043688C" w:rsidRDefault="006A2E4B">
    <w:pPr>
      <w:pStyle w:val="Footer"/>
      <w:ind w:right="360"/>
      <w:jc w:val="right"/>
      <w:rPr>
        <w:rFonts w:ascii="Arial" w:hAnsi="Arial" w:cs="Arial"/>
      </w:rPr>
    </w:pPr>
    <w:r w:rsidRPr="0043688C">
      <w:rPr>
        <w:rStyle w:val="PageNumber"/>
        <w:rFonts w:ascii="Arial" w:hAnsi="Arial" w:cs="Arial"/>
      </w:rPr>
      <w:fldChar w:fldCharType="begin"/>
    </w:r>
    <w:r w:rsidRPr="0043688C">
      <w:rPr>
        <w:rStyle w:val="PageNumber"/>
        <w:rFonts w:ascii="Arial" w:hAnsi="Arial" w:cs="Arial"/>
      </w:rPr>
      <w:instrText xml:space="preserve"> PAGE </w:instrText>
    </w:r>
    <w:r w:rsidRPr="0043688C">
      <w:rPr>
        <w:rStyle w:val="PageNumber"/>
        <w:rFonts w:ascii="Arial" w:hAnsi="Arial" w:cs="Arial"/>
      </w:rPr>
      <w:fldChar w:fldCharType="separate"/>
    </w:r>
    <w:r w:rsidR="00827572">
      <w:rPr>
        <w:rStyle w:val="PageNumber"/>
        <w:rFonts w:ascii="Arial" w:hAnsi="Arial" w:cs="Arial"/>
        <w:noProof/>
      </w:rPr>
      <w:t>8</w:t>
    </w:r>
    <w:r w:rsidRPr="0043688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4B" w:rsidRDefault="006A2E4B">
      <w:r>
        <w:separator/>
      </w:r>
    </w:p>
  </w:footnote>
  <w:footnote w:type="continuationSeparator" w:id="0">
    <w:p w:rsidR="006A2E4B" w:rsidRDefault="006A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0F"/>
    <w:multiLevelType w:val="hybridMultilevel"/>
    <w:tmpl w:val="CBA2A2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D175B"/>
    <w:multiLevelType w:val="hybridMultilevel"/>
    <w:tmpl w:val="4D7AC8B4"/>
    <w:lvl w:ilvl="0" w:tplc="708C1BC2">
      <w:start w:val="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4">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864B7"/>
    <w:multiLevelType w:val="hybridMultilevel"/>
    <w:tmpl w:val="14FA42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C765CE"/>
    <w:multiLevelType w:val="hybridMultilevel"/>
    <w:tmpl w:val="B86E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A0055"/>
    <w:multiLevelType w:val="singleLevel"/>
    <w:tmpl w:val="E26039CE"/>
    <w:lvl w:ilvl="0">
      <w:start w:val="1"/>
      <w:numFmt w:val="decimal"/>
      <w:lvlText w:val="%1."/>
      <w:lvlJc w:val="left"/>
      <w:pPr>
        <w:ind w:left="720" w:hanging="360"/>
      </w:pPr>
      <w:rPr>
        <w:rFonts w:hint="default"/>
      </w:rPr>
    </w:lvl>
  </w:abstractNum>
  <w:num w:numId="1">
    <w:abstractNumId w:val="3"/>
  </w:num>
  <w:num w:numId="2">
    <w:abstractNumId w:val="9"/>
  </w:num>
  <w:num w:numId="3">
    <w:abstractNumId w:val="0"/>
  </w:num>
  <w:num w:numId="4">
    <w:abstractNumId w:val="5"/>
  </w:num>
  <w:num w:numId="5">
    <w:abstractNumId w:val="1"/>
  </w:num>
  <w:num w:numId="6">
    <w:abstractNumId w:val="2"/>
  </w:num>
  <w:num w:numId="7">
    <w:abstractNumId w:val="7"/>
  </w:num>
  <w:num w:numId="8">
    <w:abstractNumId w:val="4"/>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B"/>
    <w:rsid w:val="000577EB"/>
    <w:rsid w:val="00065A89"/>
    <w:rsid w:val="000960E6"/>
    <w:rsid w:val="000A4004"/>
    <w:rsid w:val="000E69DB"/>
    <w:rsid w:val="001069DF"/>
    <w:rsid w:val="0011087E"/>
    <w:rsid w:val="00111356"/>
    <w:rsid w:val="001B3EF3"/>
    <w:rsid w:val="00233BA6"/>
    <w:rsid w:val="002727D9"/>
    <w:rsid w:val="002E4E71"/>
    <w:rsid w:val="002F57D6"/>
    <w:rsid w:val="00343F35"/>
    <w:rsid w:val="003C4773"/>
    <w:rsid w:val="00410282"/>
    <w:rsid w:val="0043688C"/>
    <w:rsid w:val="0049296B"/>
    <w:rsid w:val="004A5E72"/>
    <w:rsid w:val="004B7EF5"/>
    <w:rsid w:val="004E31F3"/>
    <w:rsid w:val="004F47F1"/>
    <w:rsid w:val="005137E8"/>
    <w:rsid w:val="0054280A"/>
    <w:rsid w:val="005F308A"/>
    <w:rsid w:val="006178F2"/>
    <w:rsid w:val="00617FA8"/>
    <w:rsid w:val="00651BA4"/>
    <w:rsid w:val="006A2E4B"/>
    <w:rsid w:val="006A6B30"/>
    <w:rsid w:val="00742AAB"/>
    <w:rsid w:val="0074576B"/>
    <w:rsid w:val="0074733F"/>
    <w:rsid w:val="00750882"/>
    <w:rsid w:val="0076217F"/>
    <w:rsid w:val="007916EB"/>
    <w:rsid w:val="0079576E"/>
    <w:rsid w:val="007C5992"/>
    <w:rsid w:val="007E3798"/>
    <w:rsid w:val="00827572"/>
    <w:rsid w:val="00864A1F"/>
    <w:rsid w:val="008972C2"/>
    <w:rsid w:val="008E46E6"/>
    <w:rsid w:val="009026DE"/>
    <w:rsid w:val="00933D86"/>
    <w:rsid w:val="00941CDD"/>
    <w:rsid w:val="00966DF6"/>
    <w:rsid w:val="00990569"/>
    <w:rsid w:val="009D558B"/>
    <w:rsid w:val="00A11D6A"/>
    <w:rsid w:val="00A26CC1"/>
    <w:rsid w:val="00A33C2B"/>
    <w:rsid w:val="00A52F93"/>
    <w:rsid w:val="00A944FA"/>
    <w:rsid w:val="00B0696F"/>
    <w:rsid w:val="00BE3F3E"/>
    <w:rsid w:val="00C05CBB"/>
    <w:rsid w:val="00C473C7"/>
    <w:rsid w:val="00C514B7"/>
    <w:rsid w:val="00C70FA9"/>
    <w:rsid w:val="00CD73C3"/>
    <w:rsid w:val="00D20F65"/>
    <w:rsid w:val="00D96EED"/>
    <w:rsid w:val="00DB7FC4"/>
    <w:rsid w:val="00DD3593"/>
    <w:rsid w:val="00DE2099"/>
    <w:rsid w:val="00DF29DA"/>
    <w:rsid w:val="00E22B3F"/>
    <w:rsid w:val="00E23947"/>
    <w:rsid w:val="00E7493D"/>
    <w:rsid w:val="00E94CD6"/>
    <w:rsid w:val="00F51F66"/>
    <w:rsid w:val="00F61B02"/>
    <w:rsid w:val="00FB2880"/>
    <w:rsid w:val="00FD2D06"/>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D6"/>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semiHidden/>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Caption">
    <w:name w:val="caption"/>
    <w:basedOn w:val="Normal"/>
    <w:next w:val="Normal"/>
    <w:qFormat/>
    <w:rPr>
      <w:rFonts w:ascii="Arial" w:hAnsi="Arial" w:cs="Arial"/>
      <w:b/>
      <w:bCs/>
      <w:color w:val="0000FF"/>
    </w:rPr>
  </w:style>
  <w:style w:type="paragraph" w:customStyle="1" w:styleId="InsideAddress">
    <w:name w:val="Inside Address"/>
    <w:basedOn w:val="Normal"/>
    <w:rPr>
      <w:szCs w:val="20"/>
    </w:rPr>
  </w:style>
  <w:style w:type="character" w:customStyle="1" w:styleId="Heading2Char">
    <w:name w:val="Heading 2 Char"/>
    <w:link w:val="Heading2"/>
    <w:rsid w:val="002F57D6"/>
    <w:rPr>
      <w:rFonts w:ascii="Arial" w:hAnsi="Arial" w:cs="Arial"/>
      <w:b/>
      <w:bCs/>
      <w:sz w:val="24"/>
      <w:szCs w:val="24"/>
    </w:rPr>
  </w:style>
  <w:style w:type="character" w:customStyle="1" w:styleId="Heading6Char">
    <w:name w:val="Heading 6 Char"/>
    <w:link w:val="Heading6"/>
    <w:rsid w:val="002F57D6"/>
    <w:rPr>
      <w:rFonts w:ascii="Arial" w:hAnsi="Arial" w:cs="Arial"/>
      <w:b/>
      <w:bCs/>
      <w:sz w:val="24"/>
      <w:szCs w:val="24"/>
    </w:rPr>
  </w:style>
  <w:style w:type="character" w:customStyle="1" w:styleId="Heading7Char">
    <w:name w:val="Heading 7 Char"/>
    <w:link w:val="Heading7"/>
    <w:rsid w:val="002F57D6"/>
    <w:rPr>
      <w:rFonts w:ascii="Arial" w:hAnsi="Arial" w:cs="Arial"/>
      <w:b/>
      <w:bCs/>
      <w:sz w:val="28"/>
      <w:szCs w:val="24"/>
    </w:rPr>
  </w:style>
  <w:style w:type="paragraph" w:styleId="BalloonText">
    <w:name w:val="Balloon Text"/>
    <w:basedOn w:val="Normal"/>
    <w:link w:val="BalloonTextChar"/>
    <w:uiPriority w:val="99"/>
    <w:semiHidden/>
    <w:unhideWhenUsed/>
    <w:rsid w:val="00065A89"/>
    <w:rPr>
      <w:rFonts w:ascii="Tahoma" w:hAnsi="Tahoma" w:cs="Tahoma"/>
      <w:sz w:val="16"/>
      <w:szCs w:val="16"/>
    </w:rPr>
  </w:style>
  <w:style w:type="character" w:customStyle="1" w:styleId="BalloonTextChar">
    <w:name w:val="Balloon Text Char"/>
    <w:link w:val="BalloonText"/>
    <w:uiPriority w:val="99"/>
    <w:semiHidden/>
    <w:rsid w:val="00065A89"/>
    <w:rPr>
      <w:rFonts w:ascii="Tahoma" w:hAnsi="Tahoma" w:cs="Tahoma"/>
      <w:sz w:val="16"/>
      <w:szCs w:val="16"/>
    </w:rPr>
  </w:style>
  <w:style w:type="paragraph" w:styleId="ListParagraph">
    <w:name w:val="List Paragraph"/>
    <w:basedOn w:val="Normal"/>
    <w:uiPriority w:val="34"/>
    <w:qFormat/>
    <w:rsid w:val="002E4E7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3688C"/>
    <w:pPr>
      <w:shd w:val="clear" w:color="auto" w:fill="FFFFFF"/>
      <w:ind w:left="60"/>
    </w:pPr>
    <w:rPr>
      <w:rFonts w:ascii="Arial" w:hAnsi="Arial" w:cs="Arial"/>
      <w:color w:val="000000"/>
      <w:sz w:val="22"/>
      <w:szCs w:val="22"/>
    </w:rPr>
  </w:style>
  <w:style w:type="paragraph" w:customStyle="1" w:styleId="currency">
    <w:name w:val="currency"/>
    <w:basedOn w:val="Normal"/>
    <w:rsid w:val="0043688C"/>
    <w:pPr>
      <w:shd w:val="clear" w:color="auto" w:fill="FFFFFF"/>
      <w:jc w:val="right"/>
    </w:pPr>
    <w:rPr>
      <w:rFonts w:ascii="Arial" w:hAnsi="Arial" w:cs="Arial"/>
      <w:i/>
      <w:iCs/>
      <w:color w:val="000000"/>
      <w:sz w:val="22"/>
      <w:szCs w:val="22"/>
    </w:rPr>
  </w:style>
  <w:style w:type="paragraph" w:customStyle="1" w:styleId="normalleft">
    <w:name w:val="normalleft"/>
    <w:basedOn w:val="Normal"/>
    <w:rsid w:val="0043688C"/>
    <w:pPr>
      <w:shd w:val="clear" w:color="auto" w:fill="FFFFFF"/>
      <w:ind w:left="60"/>
    </w:pPr>
    <w:rPr>
      <w:rFonts w:ascii="Arial" w:hAnsi="Arial" w:cs="Arial"/>
      <w:color w:val="000000"/>
      <w:sz w:val="22"/>
      <w:szCs w:val="22"/>
    </w:rPr>
  </w:style>
  <w:style w:type="paragraph" w:customStyle="1" w:styleId="boldwhite">
    <w:name w:val="boldwhite"/>
    <w:basedOn w:val="Normal"/>
    <w:rsid w:val="0043688C"/>
    <w:pPr>
      <w:shd w:val="clear" w:color="auto" w:fill="639AFF"/>
      <w:ind w:left="60"/>
    </w:pPr>
    <w:rPr>
      <w:rFonts w:ascii="Arial" w:hAnsi="Arial" w:cs="Arial"/>
      <w:b/>
      <w:bCs/>
      <w:color w:val="FFFFFF"/>
      <w:sz w:val="21"/>
      <w:szCs w:val="21"/>
    </w:rPr>
  </w:style>
  <w:style w:type="paragraph" w:customStyle="1" w:styleId="normalcenter">
    <w:name w:val="normalcenter"/>
    <w:basedOn w:val="Normal"/>
    <w:rsid w:val="0043688C"/>
    <w:pPr>
      <w:shd w:val="clear" w:color="auto" w:fill="FFFFFF"/>
      <w:ind w:left="60"/>
    </w:pPr>
    <w:rPr>
      <w:rFonts w:ascii="Arial" w:hAnsi="Arial" w:cs="Arial"/>
      <w:color w:val="000000"/>
      <w:sz w:val="22"/>
      <w:szCs w:val="22"/>
    </w:rPr>
  </w:style>
  <w:style w:type="character" w:styleId="Strong">
    <w:name w:val="Strong"/>
    <w:uiPriority w:val="22"/>
    <w:qFormat/>
    <w:rsid w:val="0043688C"/>
    <w:rPr>
      <w:b/>
      <w:bCs/>
    </w:rPr>
  </w:style>
  <w:style w:type="paragraph" w:customStyle="1" w:styleId="normalright">
    <w:name w:val="normalright"/>
    <w:basedOn w:val="Normal"/>
    <w:rsid w:val="0043688C"/>
    <w:pPr>
      <w:shd w:val="clear" w:color="auto" w:fill="FFFFFF"/>
      <w:ind w:left="60"/>
    </w:pPr>
    <w:rPr>
      <w:rFonts w:ascii="Arial" w:hAnsi="Arial" w:cs="Arial"/>
      <w:color w:val="000000"/>
      <w:sz w:val="22"/>
      <w:szCs w:val="22"/>
    </w:rPr>
  </w:style>
  <w:style w:type="paragraph" w:customStyle="1" w:styleId="boldwhiteright">
    <w:name w:val="boldwhiteright"/>
    <w:basedOn w:val="Normal"/>
    <w:rsid w:val="0043688C"/>
    <w:pPr>
      <w:shd w:val="clear" w:color="auto" w:fill="FFFFFF"/>
      <w:ind w:left="60"/>
    </w:pPr>
    <w:rPr>
      <w:rFonts w:ascii="Arial" w:hAnsi="Arial" w:cs="Arial"/>
      <w:color w:val="000000"/>
      <w:sz w:val="22"/>
      <w:szCs w:val="22"/>
    </w:rPr>
  </w:style>
  <w:style w:type="table" w:styleId="TableGrid">
    <w:name w:val="Table Grid"/>
    <w:basedOn w:val="TableNormal"/>
    <w:uiPriority w:val="59"/>
    <w:rsid w:val="00343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DF6"/>
    <w:rPr>
      <w:sz w:val="16"/>
      <w:szCs w:val="16"/>
    </w:rPr>
  </w:style>
  <w:style w:type="paragraph" w:styleId="CommentText">
    <w:name w:val="annotation text"/>
    <w:basedOn w:val="Normal"/>
    <w:link w:val="CommentTextChar"/>
    <w:uiPriority w:val="99"/>
    <w:semiHidden/>
    <w:unhideWhenUsed/>
    <w:rsid w:val="00966DF6"/>
    <w:rPr>
      <w:sz w:val="20"/>
      <w:szCs w:val="20"/>
    </w:rPr>
  </w:style>
  <w:style w:type="character" w:customStyle="1" w:styleId="CommentTextChar">
    <w:name w:val="Comment Text Char"/>
    <w:basedOn w:val="DefaultParagraphFont"/>
    <w:link w:val="CommentText"/>
    <w:uiPriority w:val="99"/>
    <w:semiHidden/>
    <w:rsid w:val="00966DF6"/>
  </w:style>
  <w:style w:type="paragraph" w:styleId="CommentSubject">
    <w:name w:val="annotation subject"/>
    <w:basedOn w:val="CommentText"/>
    <w:next w:val="CommentText"/>
    <w:link w:val="CommentSubjectChar"/>
    <w:uiPriority w:val="99"/>
    <w:semiHidden/>
    <w:unhideWhenUsed/>
    <w:rsid w:val="00966DF6"/>
    <w:rPr>
      <w:b/>
      <w:bCs/>
    </w:rPr>
  </w:style>
  <w:style w:type="character" w:customStyle="1" w:styleId="CommentSubjectChar">
    <w:name w:val="Comment Subject Char"/>
    <w:basedOn w:val="CommentTextChar"/>
    <w:link w:val="CommentSubject"/>
    <w:uiPriority w:val="99"/>
    <w:semiHidden/>
    <w:rsid w:val="00966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D6"/>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semiHidden/>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Caption">
    <w:name w:val="caption"/>
    <w:basedOn w:val="Normal"/>
    <w:next w:val="Normal"/>
    <w:qFormat/>
    <w:rPr>
      <w:rFonts w:ascii="Arial" w:hAnsi="Arial" w:cs="Arial"/>
      <w:b/>
      <w:bCs/>
      <w:color w:val="0000FF"/>
    </w:rPr>
  </w:style>
  <w:style w:type="paragraph" w:customStyle="1" w:styleId="InsideAddress">
    <w:name w:val="Inside Address"/>
    <w:basedOn w:val="Normal"/>
    <w:rPr>
      <w:szCs w:val="20"/>
    </w:rPr>
  </w:style>
  <w:style w:type="character" w:customStyle="1" w:styleId="Heading2Char">
    <w:name w:val="Heading 2 Char"/>
    <w:link w:val="Heading2"/>
    <w:rsid w:val="002F57D6"/>
    <w:rPr>
      <w:rFonts w:ascii="Arial" w:hAnsi="Arial" w:cs="Arial"/>
      <w:b/>
      <w:bCs/>
      <w:sz w:val="24"/>
      <w:szCs w:val="24"/>
    </w:rPr>
  </w:style>
  <w:style w:type="character" w:customStyle="1" w:styleId="Heading6Char">
    <w:name w:val="Heading 6 Char"/>
    <w:link w:val="Heading6"/>
    <w:rsid w:val="002F57D6"/>
    <w:rPr>
      <w:rFonts w:ascii="Arial" w:hAnsi="Arial" w:cs="Arial"/>
      <w:b/>
      <w:bCs/>
      <w:sz w:val="24"/>
      <w:szCs w:val="24"/>
    </w:rPr>
  </w:style>
  <w:style w:type="character" w:customStyle="1" w:styleId="Heading7Char">
    <w:name w:val="Heading 7 Char"/>
    <w:link w:val="Heading7"/>
    <w:rsid w:val="002F57D6"/>
    <w:rPr>
      <w:rFonts w:ascii="Arial" w:hAnsi="Arial" w:cs="Arial"/>
      <w:b/>
      <w:bCs/>
      <w:sz w:val="28"/>
      <w:szCs w:val="24"/>
    </w:rPr>
  </w:style>
  <w:style w:type="paragraph" w:styleId="BalloonText">
    <w:name w:val="Balloon Text"/>
    <w:basedOn w:val="Normal"/>
    <w:link w:val="BalloonTextChar"/>
    <w:uiPriority w:val="99"/>
    <w:semiHidden/>
    <w:unhideWhenUsed/>
    <w:rsid w:val="00065A89"/>
    <w:rPr>
      <w:rFonts w:ascii="Tahoma" w:hAnsi="Tahoma" w:cs="Tahoma"/>
      <w:sz w:val="16"/>
      <w:szCs w:val="16"/>
    </w:rPr>
  </w:style>
  <w:style w:type="character" w:customStyle="1" w:styleId="BalloonTextChar">
    <w:name w:val="Balloon Text Char"/>
    <w:link w:val="BalloonText"/>
    <w:uiPriority w:val="99"/>
    <w:semiHidden/>
    <w:rsid w:val="00065A89"/>
    <w:rPr>
      <w:rFonts w:ascii="Tahoma" w:hAnsi="Tahoma" w:cs="Tahoma"/>
      <w:sz w:val="16"/>
      <w:szCs w:val="16"/>
    </w:rPr>
  </w:style>
  <w:style w:type="paragraph" w:styleId="ListParagraph">
    <w:name w:val="List Paragraph"/>
    <w:basedOn w:val="Normal"/>
    <w:uiPriority w:val="34"/>
    <w:qFormat/>
    <w:rsid w:val="002E4E7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3688C"/>
    <w:pPr>
      <w:shd w:val="clear" w:color="auto" w:fill="FFFFFF"/>
      <w:ind w:left="60"/>
    </w:pPr>
    <w:rPr>
      <w:rFonts w:ascii="Arial" w:hAnsi="Arial" w:cs="Arial"/>
      <w:color w:val="000000"/>
      <w:sz w:val="22"/>
      <w:szCs w:val="22"/>
    </w:rPr>
  </w:style>
  <w:style w:type="paragraph" w:customStyle="1" w:styleId="currency">
    <w:name w:val="currency"/>
    <w:basedOn w:val="Normal"/>
    <w:rsid w:val="0043688C"/>
    <w:pPr>
      <w:shd w:val="clear" w:color="auto" w:fill="FFFFFF"/>
      <w:jc w:val="right"/>
    </w:pPr>
    <w:rPr>
      <w:rFonts w:ascii="Arial" w:hAnsi="Arial" w:cs="Arial"/>
      <w:i/>
      <w:iCs/>
      <w:color w:val="000000"/>
      <w:sz w:val="22"/>
      <w:szCs w:val="22"/>
    </w:rPr>
  </w:style>
  <w:style w:type="paragraph" w:customStyle="1" w:styleId="normalleft">
    <w:name w:val="normalleft"/>
    <w:basedOn w:val="Normal"/>
    <w:rsid w:val="0043688C"/>
    <w:pPr>
      <w:shd w:val="clear" w:color="auto" w:fill="FFFFFF"/>
      <w:ind w:left="60"/>
    </w:pPr>
    <w:rPr>
      <w:rFonts w:ascii="Arial" w:hAnsi="Arial" w:cs="Arial"/>
      <w:color w:val="000000"/>
      <w:sz w:val="22"/>
      <w:szCs w:val="22"/>
    </w:rPr>
  </w:style>
  <w:style w:type="paragraph" w:customStyle="1" w:styleId="boldwhite">
    <w:name w:val="boldwhite"/>
    <w:basedOn w:val="Normal"/>
    <w:rsid w:val="0043688C"/>
    <w:pPr>
      <w:shd w:val="clear" w:color="auto" w:fill="639AFF"/>
      <w:ind w:left="60"/>
    </w:pPr>
    <w:rPr>
      <w:rFonts w:ascii="Arial" w:hAnsi="Arial" w:cs="Arial"/>
      <w:b/>
      <w:bCs/>
      <w:color w:val="FFFFFF"/>
      <w:sz w:val="21"/>
      <w:szCs w:val="21"/>
    </w:rPr>
  </w:style>
  <w:style w:type="paragraph" w:customStyle="1" w:styleId="normalcenter">
    <w:name w:val="normalcenter"/>
    <w:basedOn w:val="Normal"/>
    <w:rsid w:val="0043688C"/>
    <w:pPr>
      <w:shd w:val="clear" w:color="auto" w:fill="FFFFFF"/>
      <w:ind w:left="60"/>
    </w:pPr>
    <w:rPr>
      <w:rFonts w:ascii="Arial" w:hAnsi="Arial" w:cs="Arial"/>
      <w:color w:val="000000"/>
      <w:sz w:val="22"/>
      <w:szCs w:val="22"/>
    </w:rPr>
  </w:style>
  <w:style w:type="character" w:styleId="Strong">
    <w:name w:val="Strong"/>
    <w:uiPriority w:val="22"/>
    <w:qFormat/>
    <w:rsid w:val="0043688C"/>
    <w:rPr>
      <w:b/>
      <w:bCs/>
    </w:rPr>
  </w:style>
  <w:style w:type="paragraph" w:customStyle="1" w:styleId="normalright">
    <w:name w:val="normalright"/>
    <w:basedOn w:val="Normal"/>
    <w:rsid w:val="0043688C"/>
    <w:pPr>
      <w:shd w:val="clear" w:color="auto" w:fill="FFFFFF"/>
      <w:ind w:left="60"/>
    </w:pPr>
    <w:rPr>
      <w:rFonts w:ascii="Arial" w:hAnsi="Arial" w:cs="Arial"/>
      <w:color w:val="000000"/>
      <w:sz w:val="22"/>
      <w:szCs w:val="22"/>
    </w:rPr>
  </w:style>
  <w:style w:type="paragraph" w:customStyle="1" w:styleId="boldwhiteright">
    <w:name w:val="boldwhiteright"/>
    <w:basedOn w:val="Normal"/>
    <w:rsid w:val="0043688C"/>
    <w:pPr>
      <w:shd w:val="clear" w:color="auto" w:fill="FFFFFF"/>
      <w:ind w:left="60"/>
    </w:pPr>
    <w:rPr>
      <w:rFonts w:ascii="Arial" w:hAnsi="Arial" w:cs="Arial"/>
      <w:color w:val="000000"/>
      <w:sz w:val="22"/>
      <w:szCs w:val="22"/>
    </w:rPr>
  </w:style>
  <w:style w:type="table" w:styleId="TableGrid">
    <w:name w:val="Table Grid"/>
    <w:basedOn w:val="TableNormal"/>
    <w:uiPriority w:val="59"/>
    <w:rsid w:val="00343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DF6"/>
    <w:rPr>
      <w:sz w:val="16"/>
      <w:szCs w:val="16"/>
    </w:rPr>
  </w:style>
  <w:style w:type="paragraph" w:styleId="CommentText">
    <w:name w:val="annotation text"/>
    <w:basedOn w:val="Normal"/>
    <w:link w:val="CommentTextChar"/>
    <w:uiPriority w:val="99"/>
    <w:semiHidden/>
    <w:unhideWhenUsed/>
    <w:rsid w:val="00966DF6"/>
    <w:rPr>
      <w:sz w:val="20"/>
      <w:szCs w:val="20"/>
    </w:rPr>
  </w:style>
  <w:style w:type="character" w:customStyle="1" w:styleId="CommentTextChar">
    <w:name w:val="Comment Text Char"/>
    <w:basedOn w:val="DefaultParagraphFont"/>
    <w:link w:val="CommentText"/>
    <w:uiPriority w:val="99"/>
    <w:semiHidden/>
    <w:rsid w:val="00966DF6"/>
  </w:style>
  <w:style w:type="paragraph" w:styleId="CommentSubject">
    <w:name w:val="annotation subject"/>
    <w:basedOn w:val="CommentText"/>
    <w:next w:val="CommentText"/>
    <w:link w:val="CommentSubjectChar"/>
    <w:uiPriority w:val="99"/>
    <w:semiHidden/>
    <w:unhideWhenUsed/>
    <w:rsid w:val="00966DF6"/>
    <w:rPr>
      <w:b/>
      <w:bCs/>
    </w:rPr>
  </w:style>
  <w:style w:type="character" w:customStyle="1" w:styleId="CommentSubjectChar">
    <w:name w:val="Comment Subject Char"/>
    <w:basedOn w:val="CommentTextChar"/>
    <w:link w:val="CommentSubject"/>
    <w:uiPriority w:val="99"/>
    <w:semiHidden/>
    <w:rsid w:val="00966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3142">
      <w:bodyDiv w:val="1"/>
      <w:marLeft w:val="0"/>
      <w:marRight w:val="0"/>
      <w:marTop w:val="0"/>
      <w:marBottom w:val="0"/>
      <w:divBdr>
        <w:top w:val="none" w:sz="0" w:space="0" w:color="auto"/>
        <w:left w:val="none" w:sz="0" w:space="0" w:color="auto"/>
        <w:bottom w:val="none" w:sz="0" w:space="0" w:color="auto"/>
        <w:right w:val="none" w:sz="0" w:space="0" w:color="auto"/>
      </w:divBdr>
    </w:div>
    <w:div w:id="370114176">
      <w:bodyDiv w:val="1"/>
      <w:marLeft w:val="0"/>
      <w:marRight w:val="0"/>
      <w:marTop w:val="0"/>
      <w:marBottom w:val="0"/>
      <w:divBdr>
        <w:top w:val="none" w:sz="0" w:space="0" w:color="auto"/>
        <w:left w:val="none" w:sz="0" w:space="0" w:color="auto"/>
        <w:bottom w:val="none" w:sz="0" w:space="0" w:color="auto"/>
        <w:right w:val="none" w:sz="0" w:space="0" w:color="auto"/>
      </w:divBdr>
    </w:div>
    <w:div w:id="645664056">
      <w:bodyDiv w:val="1"/>
      <w:marLeft w:val="0"/>
      <w:marRight w:val="0"/>
      <w:marTop w:val="0"/>
      <w:marBottom w:val="0"/>
      <w:divBdr>
        <w:top w:val="none" w:sz="0" w:space="0" w:color="auto"/>
        <w:left w:val="none" w:sz="0" w:space="0" w:color="auto"/>
        <w:bottom w:val="none" w:sz="0" w:space="0" w:color="auto"/>
        <w:right w:val="none" w:sz="0" w:space="0" w:color="auto"/>
      </w:divBdr>
    </w:div>
    <w:div w:id="1151598729">
      <w:bodyDiv w:val="1"/>
      <w:marLeft w:val="0"/>
      <w:marRight w:val="0"/>
      <w:marTop w:val="0"/>
      <w:marBottom w:val="0"/>
      <w:divBdr>
        <w:top w:val="none" w:sz="0" w:space="0" w:color="auto"/>
        <w:left w:val="none" w:sz="0" w:space="0" w:color="auto"/>
        <w:bottom w:val="none" w:sz="0" w:space="0" w:color="auto"/>
        <w:right w:val="none" w:sz="0" w:space="0" w:color="auto"/>
      </w:divBdr>
    </w:div>
    <w:div w:id="1494830082">
      <w:bodyDiv w:val="1"/>
      <w:marLeft w:val="0"/>
      <w:marRight w:val="0"/>
      <w:marTop w:val="0"/>
      <w:marBottom w:val="0"/>
      <w:divBdr>
        <w:top w:val="none" w:sz="0" w:space="0" w:color="auto"/>
        <w:left w:val="none" w:sz="0" w:space="0" w:color="auto"/>
        <w:bottom w:val="none" w:sz="0" w:space="0" w:color="auto"/>
        <w:right w:val="none" w:sz="0" w:space="0" w:color="auto"/>
      </w:divBdr>
    </w:div>
    <w:div w:id="20868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erc.wi.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lrb.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oter" Target="footer7.xml"/><Relationship Id="rId10" Type="http://schemas.openxmlformats.org/officeDocument/2006/relationships/hyperlink" Target="mailto:ninedorf.carolyn@countyofdane.com" TargetMode="External"/><Relationship Id="rId19" Type="http://schemas.openxmlformats.org/officeDocument/2006/relationships/hyperlink" Target="http://www.danepurchasin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D7C5-4EF0-4C4D-BAE2-5A635396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C3185CA0</Template>
  <TotalTime>0</TotalTime>
  <Pages>17</Pages>
  <Words>7978</Words>
  <Characters>44127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52001</CharactersWithSpaces>
  <SharedDoc>false</SharedDoc>
  <HLinks>
    <vt:vector size="42" baseType="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7929882</vt:i4>
      </vt:variant>
      <vt:variant>
        <vt:i4>0</vt:i4>
      </vt:variant>
      <vt:variant>
        <vt:i4>0</vt:i4>
      </vt:variant>
      <vt:variant>
        <vt:i4>5</vt:i4>
      </vt:variant>
      <vt:variant>
        <vt:lpwstr>mailto:ninedorf.carolyn@countyofdane.com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Ninedorf, Carolyn</cp:lastModifiedBy>
  <cp:revision>2</cp:revision>
  <cp:lastPrinted>2016-09-12T21:24:00Z</cp:lastPrinted>
  <dcterms:created xsi:type="dcterms:W3CDTF">2016-09-12T21:32:00Z</dcterms:created>
  <dcterms:modified xsi:type="dcterms:W3CDTF">2016-09-12T21:32:00Z</dcterms:modified>
</cp:coreProperties>
</file>