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3.xml" ContentType="application/vnd.openxmlformats-officedocument.wordprocessingml.header+xml"/>
  <Override PartName="/word/footer1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1A7" w:rsidRDefault="00F771A7">
      <w:pPr>
        <w:pStyle w:val="InsideAddress"/>
        <w:rPr>
          <w:rFonts w:ascii="Arial" w:hAnsi="Arial" w:cs="Arial"/>
        </w:rPr>
      </w:pPr>
    </w:p>
    <w:p w:rsidR="00F771A7" w:rsidRDefault="00F771A7">
      <w:pPr>
        <w:rPr>
          <w:rFonts w:ascii="Arial" w:hAnsi="Arial" w:cs="Arial"/>
        </w:rPr>
      </w:pPr>
    </w:p>
    <w:tbl>
      <w:tblPr>
        <w:tblW w:w="10363" w:type="dxa"/>
        <w:tblCellSpacing w:w="20" w:type="dxa"/>
        <w:tblBorders>
          <w:top w:val="outset" w:sz="6" w:space="0" w:color="auto"/>
          <w:left w:val="outset" w:sz="6" w:space="0" w:color="auto"/>
          <w:bottom w:val="inset" w:sz="6" w:space="0" w:color="auto"/>
          <w:right w:val="inset" w:sz="6" w:space="0" w:color="auto"/>
        </w:tblBorders>
        <w:tblLook w:val="0000" w:firstRow="0" w:lastRow="0" w:firstColumn="0" w:lastColumn="0" w:noHBand="0" w:noVBand="0"/>
      </w:tblPr>
      <w:tblGrid>
        <w:gridCol w:w="2506"/>
        <w:gridCol w:w="1975"/>
        <w:gridCol w:w="5882"/>
      </w:tblGrid>
      <w:tr w:rsidR="00F771A7">
        <w:trPr>
          <w:tblCellSpacing w:w="20" w:type="dxa"/>
        </w:trPr>
        <w:tc>
          <w:tcPr>
            <w:tcW w:w="2446" w:type="dxa"/>
            <w:tcBorders>
              <w:top w:val="outset" w:sz="6" w:space="0" w:color="auto"/>
              <w:bottom w:val="nil"/>
            </w:tcBorders>
            <w:shd w:val="clear" w:color="auto" w:fill="99CCFF"/>
          </w:tcPr>
          <w:p w:rsidR="00F771A7" w:rsidRDefault="002B0A0E">
            <w:pPr>
              <w:jc w:val="center"/>
              <w:rPr>
                <w:rFonts w:ascii="Arial" w:hAnsi="Arial" w:cs="Arial"/>
                <w:sz w:val="22"/>
              </w:rPr>
            </w:pPr>
            <w:r>
              <w:rPr>
                <w:rFonts w:ascii="Arial" w:hAnsi="Arial" w:cs="Arial"/>
                <w:noProof/>
                <w:sz w:val="22"/>
              </w:rPr>
              <w:drawing>
                <wp:inline distT="0" distB="0" distL="0" distR="0">
                  <wp:extent cx="1282700" cy="1193165"/>
                  <wp:effectExtent l="0" t="0" r="0" b="6985"/>
                  <wp:docPr id="1" name="Picture 1" descr="DAN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NE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2700" cy="1193165"/>
                          </a:xfrm>
                          <a:prstGeom prst="rect">
                            <a:avLst/>
                          </a:prstGeom>
                          <a:noFill/>
                          <a:ln>
                            <a:noFill/>
                          </a:ln>
                        </pic:spPr>
                      </pic:pic>
                    </a:graphicData>
                  </a:graphic>
                </wp:inline>
              </w:drawing>
            </w:r>
          </w:p>
        </w:tc>
        <w:tc>
          <w:tcPr>
            <w:tcW w:w="7797" w:type="dxa"/>
            <w:gridSpan w:val="2"/>
            <w:tcBorders>
              <w:top w:val="outset" w:sz="6" w:space="0" w:color="auto"/>
              <w:bottom w:val="nil"/>
            </w:tcBorders>
            <w:shd w:val="clear" w:color="auto" w:fill="99CCFF"/>
          </w:tcPr>
          <w:p w:rsidR="00F771A7" w:rsidRDefault="00F771A7">
            <w:pPr>
              <w:rPr>
                <w:rFonts w:ascii="Arial" w:hAnsi="Arial" w:cs="Arial"/>
                <w:sz w:val="22"/>
              </w:rPr>
            </w:pPr>
          </w:p>
          <w:p w:rsidR="00F771A7" w:rsidRDefault="00F771A7">
            <w:pPr>
              <w:jc w:val="center"/>
              <w:rPr>
                <w:rFonts w:ascii="Arial" w:hAnsi="Arial" w:cs="Arial"/>
                <w:b/>
                <w:bCs/>
                <w:sz w:val="22"/>
              </w:rPr>
            </w:pPr>
            <w:r>
              <w:rPr>
                <w:rFonts w:ascii="Arial" w:hAnsi="Arial" w:cs="Arial"/>
                <w:b/>
                <w:bCs/>
                <w:sz w:val="22"/>
              </w:rPr>
              <w:t>REQUEST FOR PROPOSALS (RFP)</w:t>
            </w:r>
          </w:p>
          <w:p w:rsidR="00F771A7" w:rsidRDefault="00F771A7">
            <w:pPr>
              <w:jc w:val="center"/>
              <w:rPr>
                <w:rFonts w:ascii="Arial" w:hAnsi="Arial" w:cs="Arial"/>
                <w:b/>
                <w:bCs/>
                <w:sz w:val="22"/>
              </w:rPr>
            </w:pPr>
          </w:p>
          <w:p w:rsidR="00F771A7" w:rsidRDefault="00F771A7">
            <w:pPr>
              <w:jc w:val="center"/>
              <w:rPr>
                <w:rFonts w:ascii="Arial" w:hAnsi="Arial" w:cs="Arial"/>
                <w:sz w:val="22"/>
              </w:rPr>
            </w:pPr>
            <w:r>
              <w:rPr>
                <w:rFonts w:ascii="Arial" w:hAnsi="Arial" w:cs="Arial"/>
                <w:sz w:val="22"/>
              </w:rPr>
              <w:t>Department of Administration</w:t>
            </w:r>
          </w:p>
          <w:p w:rsidR="00F771A7" w:rsidRDefault="00F771A7">
            <w:pPr>
              <w:jc w:val="center"/>
              <w:rPr>
                <w:rFonts w:ascii="Arial" w:hAnsi="Arial" w:cs="Arial"/>
                <w:b/>
                <w:bCs/>
                <w:sz w:val="22"/>
              </w:rPr>
            </w:pPr>
            <w:r>
              <w:rPr>
                <w:rFonts w:ascii="Arial" w:hAnsi="Arial" w:cs="Arial"/>
                <w:sz w:val="22"/>
              </w:rPr>
              <w:t>County of Dane, Wisconsin</w:t>
            </w:r>
          </w:p>
          <w:p w:rsidR="00F771A7" w:rsidRDefault="00F771A7">
            <w:pPr>
              <w:jc w:val="center"/>
              <w:rPr>
                <w:rFonts w:ascii="Arial" w:hAnsi="Arial" w:cs="Arial"/>
                <w:sz w:val="22"/>
              </w:rPr>
            </w:pPr>
          </w:p>
        </w:tc>
      </w:tr>
      <w:tr w:rsidR="00F771A7">
        <w:trPr>
          <w:tblCellSpacing w:w="20" w:type="dxa"/>
        </w:trPr>
        <w:tc>
          <w:tcPr>
            <w:tcW w:w="2446" w:type="dxa"/>
            <w:tcBorders>
              <w:top w:val="nil"/>
              <w:bottom w:val="nil"/>
            </w:tcBorders>
            <w:shd w:val="clear" w:color="auto" w:fill="99CCFF"/>
          </w:tcPr>
          <w:p w:rsidR="00F771A7" w:rsidRDefault="00F771A7">
            <w:pPr>
              <w:pStyle w:val="Heading3"/>
              <w:spacing w:before="0" w:after="0"/>
              <w:jc w:val="both"/>
              <w:rPr>
                <w:rFonts w:ascii="Arial" w:hAnsi="Arial" w:cs="Arial"/>
                <w:bCs/>
                <w:sz w:val="20"/>
              </w:rPr>
            </w:pPr>
            <w:r>
              <w:rPr>
                <w:rFonts w:ascii="Arial" w:hAnsi="Arial" w:cs="Arial"/>
                <w:bCs/>
                <w:sz w:val="20"/>
              </w:rPr>
              <w:t xml:space="preserve">COUNTY AGENCY </w:t>
            </w:r>
          </w:p>
        </w:tc>
        <w:tc>
          <w:tcPr>
            <w:tcW w:w="7797" w:type="dxa"/>
            <w:gridSpan w:val="2"/>
          </w:tcPr>
          <w:p w:rsidR="00F771A7" w:rsidRDefault="00C26261">
            <w:pPr>
              <w:jc w:val="center"/>
              <w:rPr>
                <w:rFonts w:ascii="Arial" w:hAnsi="Arial" w:cs="Arial"/>
                <w:color w:val="0000FF"/>
                <w:sz w:val="22"/>
              </w:rPr>
            </w:pPr>
            <w:r>
              <w:rPr>
                <w:rFonts w:ascii="Arial" w:hAnsi="Arial" w:cs="Arial"/>
                <w:color w:val="0000FF"/>
                <w:sz w:val="22"/>
              </w:rPr>
              <w:t>Sheriff’s Office</w:t>
            </w:r>
          </w:p>
        </w:tc>
      </w:tr>
      <w:tr w:rsidR="00F771A7">
        <w:trPr>
          <w:tblCellSpacing w:w="20" w:type="dxa"/>
        </w:trPr>
        <w:tc>
          <w:tcPr>
            <w:tcW w:w="2446" w:type="dxa"/>
            <w:tcBorders>
              <w:top w:val="nil"/>
              <w:bottom w:val="nil"/>
            </w:tcBorders>
            <w:shd w:val="clear" w:color="auto" w:fill="99CCFF"/>
          </w:tcPr>
          <w:p w:rsidR="00F771A7" w:rsidRDefault="00F771A7">
            <w:pPr>
              <w:pStyle w:val="Heading3"/>
              <w:spacing w:before="0" w:after="0"/>
              <w:jc w:val="both"/>
              <w:rPr>
                <w:rFonts w:ascii="Arial" w:hAnsi="Arial" w:cs="Arial"/>
                <w:bCs/>
                <w:sz w:val="20"/>
              </w:rPr>
            </w:pPr>
            <w:r>
              <w:rPr>
                <w:rFonts w:ascii="Arial" w:hAnsi="Arial" w:cs="Arial"/>
                <w:bCs/>
                <w:sz w:val="20"/>
              </w:rPr>
              <w:t>RFP NUMBER</w:t>
            </w:r>
          </w:p>
        </w:tc>
        <w:tc>
          <w:tcPr>
            <w:tcW w:w="7797" w:type="dxa"/>
            <w:gridSpan w:val="2"/>
          </w:tcPr>
          <w:p w:rsidR="00F771A7" w:rsidRDefault="00C26261">
            <w:pPr>
              <w:pStyle w:val="Heading7"/>
              <w:rPr>
                <w:b/>
                <w:bCs/>
                <w:sz w:val="22"/>
              </w:rPr>
            </w:pPr>
            <w:r>
              <w:rPr>
                <w:b/>
                <w:bCs/>
                <w:sz w:val="22"/>
              </w:rPr>
              <w:t>#117020</w:t>
            </w:r>
          </w:p>
        </w:tc>
      </w:tr>
      <w:tr w:rsidR="00F771A7">
        <w:trPr>
          <w:tblCellSpacing w:w="20" w:type="dxa"/>
        </w:trPr>
        <w:tc>
          <w:tcPr>
            <w:tcW w:w="2446" w:type="dxa"/>
            <w:tcBorders>
              <w:top w:val="nil"/>
              <w:bottom w:val="nil"/>
            </w:tcBorders>
            <w:shd w:val="clear" w:color="auto" w:fill="99CCFF"/>
          </w:tcPr>
          <w:p w:rsidR="00F771A7" w:rsidRDefault="00F771A7">
            <w:pPr>
              <w:jc w:val="both"/>
              <w:rPr>
                <w:rFonts w:ascii="Arial" w:hAnsi="Arial" w:cs="Arial"/>
                <w:b/>
                <w:bCs/>
                <w:sz w:val="20"/>
              </w:rPr>
            </w:pPr>
          </w:p>
          <w:p w:rsidR="00F771A7" w:rsidRDefault="00F771A7">
            <w:pPr>
              <w:pStyle w:val="Heading3"/>
              <w:spacing w:before="0" w:after="0"/>
              <w:jc w:val="both"/>
              <w:rPr>
                <w:rFonts w:ascii="Arial" w:hAnsi="Arial" w:cs="Arial"/>
                <w:bCs/>
                <w:sz w:val="20"/>
              </w:rPr>
            </w:pPr>
            <w:r>
              <w:rPr>
                <w:rFonts w:ascii="Arial" w:hAnsi="Arial" w:cs="Arial"/>
                <w:bCs/>
                <w:sz w:val="20"/>
              </w:rPr>
              <w:t>RFP TITLE</w:t>
            </w:r>
          </w:p>
        </w:tc>
        <w:tc>
          <w:tcPr>
            <w:tcW w:w="7797" w:type="dxa"/>
            <w:gridSpan w:val="2"/>
          </w:tcPr>
          <w:p w:rsidR="00F771A7" w:rsidRDefault="00F771A7">
            <w:pPr>
              <w:rPr>
                <w:rFonts w:ascii="Arial" w:hAnsi="Arial" w:cs="Arial"/>
                <w:sz w:val="22"/>
              </w:rPr>
            </w:pPr>
          </w:p>
          <w:p w:rsidR="00F771A7" w:rsidRDefault="00C26261">
            <w:pPr>
              <w:jc w:val="center"/>
              <w:rPr>
                <w:rFonts w:ascii="Arial" w:hAnsi="Arial" w:cs="Arial"/>
                <w:b/>
                <w:bCs/>
                <w:color w:val="0000FF"/>
                <w:sz w:val="22"/>
              </w:rPr>
            </w:pPr>
            <w:r>
              <w:rPr>
                <w:rFonts w:ascii="Arial" w:hAnsi="Arial" w:cs="Arial"/>
                <w:b/>
                <w:bCs/>
                <w:color w:val="0000FF"/>
                <w:sz w:val="22"/>
              </w:rPr>
              <w:t>Inmate Medical Service</w:t>
            </w:r>
            <w:r w:rsidR="00F771A7">
              <w:rPr>
                <w:rFonts w:ascii="Arial" w:hAnsi="Arial" w:cs="Arial"/>
                <w:b/>
                <w:bCs/>
                <w:color w:val="0000FF"/>
                <w:sz w:val="22"/>
              </w:rPr>
              <w:t xml:space="preserve"> </w:t>
            </w:r>
          </w:p>
        </w:tc>
      </w:tr>
      <w:tr w:rsidR="00F771A7">
        <w:trPr>
          <w:tblCellSpacing w:w="20" w:type="dxa"/>
        </w:trPr>
        <w:tc>
          <w:tcPr>
            <w:tcW w:w="2446" w:type="dxa"/>
            <w:tcBorders>
              <w:top w:val="nil"/>
              <w:bottom w:val="nil"/>
            </w:tcBorders>
            <w:shd w:val="clear" w:color="auto" w:fill="99CCFF"/>
          </w:tcPr>
          <w:p w:rsidR="00F771A7" w:rsidRDefault="00F771A7">
            <w:pPr>
              <w:jc w:val="both"/>
              <w:rPr>
                <w:rFonts w:ascii="Arial" w:hAnsi="Arial" w:cs="Arial"/>
                <w:b/>
                <w:bCs/>
                <w:sz w:val="20"/>
              </w:rPr>
            </w:pPr>
          </w:p>
          <w:p w:rsidR="00F771A7" w:rsidRDefault="00F771A7">
            <w:pPr>
              <w:pStyle w:val="Heading8"/>
              <w:jc w:val="both"/>
              <w:rPr>
                <w:rFonts w:ascii="Arial" w:hAnsi="Arial" w:cs="Arial"/>
                <w:sz w:val="20"/>
              </w:rPr>
            </w:pPr>
            <w:r>
              <w:rPr>
                <w:rFonts w:ascii="Arial" w:hAnsi="Arial" w:cs="Arial"/>
                <w:sz w:val="20"/>
              </w:rPr>
              <w:t>PURPOSE</w:t>
            </w:r>
          </w:p>
        </w:tc>
        <w:tc>
          <w:tcPr>
            <w:tcW w:w="7797" w:type="dxa"/>
            <w:gridSpan w:val="2"/>
          </w:tcPr>
          <w:p w:rsidR="00F771A7" w:rsidRDefault="00F771A7" w:rsidP="00C26261">
            <w:pPr>
              <w:rPr>
                <w:rFonts w:ascii="Arial" w:hAnsi="Arial" w:cs="Arial"/>
                <w:sz w:val="22"/>
              </w:rPr>
            </w:pPr>
            <w:r>
              <w:rPr>
                <w:rFonts w:ascii="Arial" w:hAnsi="Arial" w:cs="Arial"/>
                <w:sz w:val="22"/>
              </w:rPr>
              <w:t xml:space="preserve">The purpose of this document is to provide interested parties with information to enable them to prepare and submit a proposal for </w:t>
            </w:r>
            <w:r w:rsidR="00C26261">
              <w:rPr>
                <w:rFonts w:ascii="Arial" w:hAnsi="Arial" w:cs="Arial"/>
                <w:color w:val="0000FF"/>
                <w:sz w:val="22"/>
              </w:rPr>
              <w:t>inmate medical service.</w:t>
            </w:r>
          </w:p>
        </w:tc>
      </w:tr>
      <w:tr w:rsidR="00F771A7">
        <w:trPr>
          <w:tblCellSpacing w:w="20" w:type="dxa"/>
        </w:trPr>
        <w:tc>
          <w:tcPr>
            <w:tcW w:w="2446" w:type="dxa"/>
            <w:tcBorders>
              <w:top w:val="nil"/>
              <w:bottom w:val="nil"/>
            </w:tcBorders>
            <w:shd w:val="clear" w:color="auto" w:fill="99CCFF"/>
          </w:tcPr>
          <w:p w:rsidR="00F771A7" w:rsidRDefault="00F771A7">
            <w:pPr>
              <w:jc w:val="both"/>
              <w:rPr>
                <w:rFonts w:ascii="Arial" w:hAnsi="Arial" w:cs="Arial"/>
                <w:b/>
                <w:bCs/>
                <w:sz w:val="20"/>
              </w:rPr>
            </w:pPr>
          </w:p>
          <w:p w:rsidR="00F771A7" w:rsidRDefault="00F771A7">
            <w:pPr>
              <w:jc w:val="both"/>
              <w:rPr>
                <w:rFonts w:ascii="Arial" w:hAnsi="Arial" w:cs="Arial"/>
                <w:b/>
                <w:bCs/>
                <w:sz w:val="20"/>
              </w:rPr>
            </w:pPr>
            <w:r>
              <w:rPr>
                <w:rFonts w:ascii="Arial" w:hAnsi="Arial" w:cs="Arial"/>
                <w:b/>
                <w:bCs/>
                <w:sz w:val="20"/>
              </w:rPr>
              <w:t xml:space="preserve">DEADLINE FOR </w:t>
            </w:r>
          </w:p>
          <w:p w:rsidR="00F771A7" w:rsidRDefault="00F771A7">
            <w:pPr>
              <w:jc w:val="both"/>
              <w:rPr>
                <w:rFonts w:ascii="Arial" w:hAnsi="Arial" w:cs="Arial"/>
                <w:b/>
                <w:bCs/>
                <w:sz w:val="20"/>
              </w:rPr>
            </w:pPr>
            <w:r>
              <w:rPr>
                <w:rFonts w:ascii="Arial" w:hAnsi="Arial" w:cs="Arial"/>
                <w:b/>
                <w:bCs/>
                <w:sz w:val="20"/>
              </w:rPr>
              <w:t>RFP SUBMISSIONS</w:t>
            </w:r>
          </w:p>
        </w:tc>
        <w:tc>
          <w:tcPr>
            <w:tcW w:w="7797" w:type="dxa"/>
            <w:gridSpan w:val="2"/>
          </w:tcPr>
          <w:p w:rsidR="00F771A7" w:rsidRDefault="00F771A7">
            <w:pPr>
              <w:pStyle w:val="Heading7"/>
              <w:jc w:val="left"/>
              <w:rPr>
                <w:b/>
                <w:bCs/>
                <w:sz w:val="22"/>
              </w:rPr>
            </w:pPr>
          </w:p>
          <w:p w:rsidR="00F771A7" w:rsidRDefault="00F771A7">
            <w:pPr>
              <w:jc w:val="center"/>
              <w:rPr>
                <w:rFonts w:ascii="Arial" w:hAnsi="Arial" w:cs="Arial"/>
                <w:color w:val="0000FF"/>
                <w:sz w:val="22"/>
              </w:rPr>
            </w:pPr>
            <w:r>
              <w:rPr>
                <w:rFonts w:ascii="Arial" w:hAnsi="Arial" w:cs="Arial"/>
                <w:color w:val="0000FF"/>
                <w:sz w:val="22"/>
              </w:rPr>
              <w:t>2:00 P.M. Central Time</w:t>
            </w:r>
          </w:p>
          <w:p w:rsidR="00F771A7" w:rsidRDefault="002E4D02">
            <w:pPr>
              <w:jc w:val="center"/>
              <w:rPr>
                <w:rFonts w:ascii="Arial" w:hAnsi="Arial" w:cs="Arial"/>
                <w:b/>
                <w:bCs/>
                <w:color w:val="0000FF"/>
                <w:sz w:val="22"/>
              </w:rPr>
            </w:pPr>
            <w:r>
              <w:rPr>
                <w:rFonts w:ascii="Arial" w:hAnsi="Arial" w:cs="Arial"/>
                <w:b/>
                <w:bCs/>
                <w:color w:val="0000FF"/>
                <w:sz w:val="22"/>
              </w:rPr>
              <w:t>September 8</w:t>
            </w:r>
            <w:r w:rsidR="00C13328">
              <w:rPr>
                <w:rFonts w:ascii="Arial" w:hAnsi="Arial" w:cs="Arial"/>
                <w:b/>
                <w:bCs/>
                <w:color w:val="0000FF"/>
                <w:sz w:val="22"/>
              </w:rPr>
              <w:t>, 2017</w:t>
            </w:r>
          </w:p>
          <w:p w:rsidR="00F771A7" w:rsidRDefault="00F771A7">
            <w:pPr>
              <w:jc w:val="center"/>
              <w:rPr>
                <w:rFonts w:ascii="Arial" w:hAnsi="Arial" w:cs="Arial"/>
                <w:color w:val="0000FF"/>
                <w:sz w:val="18"/>
              </w:rPr>
            </w:pPr>
            <w:r>
              <w:rPr>
                <w:rFonts w:ascii="Arial" w:hAnsi="Arial" w:cs="Arial"/>
                <w:color w:val="0000FF"/>
                <w:sz w:val="18"/>
              </w:rPr>
              <w:t>LATE, FAXED, ELECTRONIC MAIL OR UNSIGNED PROPOSALS  WILL BE REJECTED</w:t>
            </w:r>
          </w:p>
        </w:tc>
      </w:tr>
      <w:tr w:rsidR="00F771A7">
        <w:trPr>
          <w:tblCellSpacing w:w="20" w:type="dxa"/>
        </w:trPr>
        <w:tc>
          <w:tcPr>
            <w:tcW w:w="2446" w:type="dxa"/>
            <w:tcBorders>
              <w:top w:val="nil"/>
              <w:bottom w:val="nil"/>
            </w:tcBorders>
            <w:shd w:val="clear" w:color="auto" w:fill="99CCFF"/>
          </w:tcPr>
          <w:p w:rsidR="00F771A7" w:rsidRDefault="00F771A7">
            <w:pPr>
              <w:jc w:val="both"/>
              <w:rPr>
                <w:rFonts w:ascii="Arial" w:hAnsi="Arial" w:cs="Arial"/>
                <w:b/>
                <w:bCs/>
                <w:sz w:val="20"/>
              </w:rPr>
            </w:pPr>
          </w:p>
          <w:p w:rsidR="00F771A7" w:rsidRDefault="00F771A7">
            <w:pPr>
              <w:jc w:val="both"/>
              <w:rPr>
                <w:rFonts w:ascii="Arial" w:hAnsi="Arial" w:cs="Arial"/>
                <w:b/>
                <w:bCs/>
                <w:sz w:val="20"/>
              </w:rPr>
            </w:pPr>
            <w:r>
              <w:rPr>
                <w:rFonts w:ascii="Arial" w:hAnsi="Arial" w:cs="Arial"/>
                <w:b/>
                <w:bCs/>
                <w:sz w:val="20"/>
              </w:rPr>
              <w:t xml:space="preserve">SUBMIT RFP TO </w:t>
            </w:r>
          </w:p>
          <w:p w:rsidR="00F771A7" w:rsidRDefault="00F771A7">
            <w:pPr>
              <w:pStyle w:val="Heading3"/>
              <w:spacing w:before="0" w:after="0"/>
              <w:jc w:val="both"/>
              <w:rPr>
                <w:rFonts w:ascii="Arial" w:hAnsi="Arial" w:cs="Arial"/>
                <w:bCs/>
                <w:sz w:val="20"/>
              </w:rPr>
            </w:pPr>
            <w:r>
              <w:rPr>
                <w:rFonts w:ascii="Arial" w:hAnsi="Arial" w:cs="Arial"/>
                <w:bCs/>
                <w:sz w:val="20"/>
              </w:rPr>
              <w:t>THIS ADDRESS</w:t>
            </w:r>
          </w:p>
        </w:tc>
        <w:tc>
          <w:tcPr>
            <w:tcW w:w="7797" w:type="dxa"/>
            <w:gridSpan w:val="2"/>
          </w:tcPr>
          <w:p w:rsidR="00F771A7" w:rsidRDefault="00F771A7">
            <w:pPr>
              <w:rPr>
                <w:rFonts w:ascii="Arial" w:hAnsi="Arial" w:cs="Arial"/>
                <w:sz w:val="22"/>
              </w:rPr>
            </w:pPr>
          </w:p>
          <w:p w:rsidR="00F771A7" w:rsidRDefault="00F771A7">
            <w:pPr>
              <w:jc w:val="center"/>
              <w:rPr>
                <w:rFonts w:ascii="Arial" w:hAnsi="Arial" w:cs="Arial"/>
                <w:sz w:val="22"/>
              </w:rPr>
            </w:pPr>
            <w:r>
              <w:rPr>
                <w:rFonts w:ascii="Arial" w:hAnsi="Arial" w:cs="Arial"/>
                <w:sz w:val="22"/>
              </w:rPr>
              <w:t>DANE COUNTY PURCHASING DIVISION</w:t>
            </w:r>
          </w:p>
          <w:p w:rsidR="00F771A7" w:rsidRDefault="00F771A7">
            <w:pPr>
              <w:jc w:val="center"/>
              <w:rPr>
                <w:rFonts w:ascii="Arial" w:hAnsi="Arial" w:cs="Arial"/>
                <w:sz w:val="22"/>
              </w:rPr>
            </w:pPr>
            <w:r>
              <w:rPr>
                <w:rFonts w:ascii="Arial" w:hAnsi="Arial" w:cs="Arial"/>
                <w:sz w:val="22"/>
              </w:rPr>
              <w:t>ROOM 425 CITY- COUNTY BUILDING</w:t>
            </w:r>
          </w:p>
          <w:p w:rsidR="00F771A7" w:rsidRDefault="00F771A7">
            <w:pPr>
              <w:jc w:val="center"/>
              <w:rPr>
                <w:rFonts w:ascii="Arial" w:hAnsi="Arial" w:cs="Arial"/>
                <w:sz w:val="22"/>
              </w:rPr>
            </w:pPr>
            <w:r>
              <w:rPr>
                <w:rFonts w:ascii="Arial" w:hAnsi="Arial" w:cs="Arial"/>
                <w:sz w:val="22"/>
              </w:rPr>
              <w:t>210 MARTIN LUTHER KING JR BLVD</w:t>
            </w:r>
          </w:p>
          <w:p w:rsidR="00F771A7" w:rsidRDefault="00F771A7">
            <w:pPr>
              <w:jc w:val="center"/>
              <w:rPr>
                <w:rFonts w:ascii="Arial" w:hAnsi="Arial" w:cs="Arial"/>
                <w:sz w:val="22"/>
              </w:rPr>
            </w:pPr>
            <w:r>
              <w:rPr>
                <w:rFonts w:ascii="Arial" w:hAnsi="Arial" w:cs="Arial"/>
                <w:sz w:val="22"/>
              </w:rPr>
              <w:t>MADISON, WI 53703-3345</w:t>
            </w:r>
          </w:p>
          <w:p w:rsidR="00F771A7" w:rsidRDefault="00F771A7">
            <w:pPr>
              <w:jc w:val="center"/>
              <w:rPr>
                <w:rFonts w:ascii="Arial" w:hAnsi="Arial" w:cs="Arial"/>
                <w:sz w:val="22"/>
              </w:rPr>
            </w:pPr>
          </w:p>
        </w:tc>
      </w:tr>
      <w:tr w:rsidR="00F771A7">
        <w:trPr>
          <w:tblCellSpacing w:w="20" w:type="dxa"/>
        </w:trPr>
        <w:tc>
          <w:tcPr>
            <w:tcW w:w="2446" w:type="dxa"/>
            <w:tcBorders>
              <w:top w:val="nil"/>
              <w:bottom w:val="nil"/>
            </w:tcBorders>
            <w:shd w:val="clear" w:color="auto" w:fill="99CCFF"/>
          </w:tcPr>
          <w:p w:rsidR="00F771A7" w:rsidRDefault="00F771A7">
            <w:pPr>
              <w:jc w:val="both"/>
              <w:rPr>
                <w:rFonts w:ascii="Arial" w:hAnsi="Arial" w:cs="Arial"/>
                <w:b/>
                <w:bCs/>
                <w:sz w:val="20"/>
              </w:rPr>
            </w:pPr>
            <w:r>
              <w:rPr>
                <w:rFonts w:ascii="Arial" w:hAnsi="Arial" w:cs="Arial"/>
                <w:b/>
                <w:bCs/>
                <w:sz w:val="20"/>
              </w:rPr>
              <w:t xml:space="preserve">VENDOR CONFERENCE </w:t>
            </w:r>
          </w:p>
        </w:tc>
        <w:tc>
          <w:tcPr>
            <w:tcW w:w="7797" w:type="dxa"/>
            <w:gridSpan w:val="2"/>
          </w:tcPr>
          <w:p w:rsidR="00C13328" w:rsidRPr="00C13328" w:rsidRDefault="00C13328" w:rsidP="00C13328">
            <w:pPr>
              <w:jc w:val="center"/>
              <w:rPr>
                <w:rFonts w:ascii="Arial" w:hAnsi="Arial" w:cs="Arial"/>
                <w:color w:val="0000FF"/>
                <w:sz w:val="22"/>
              </w:rPr>
            </w:pPr>
            <w:r w:rsidRPr="00C13328">
              <w:rPr>
                <w:rFonts w:ascii="Arial" w:hAnsi="Arial" w:cs="Arial"/>
                <w:color w:val="0000FF"/>
                <w:sz w:val="22"/>
              </w:rPr>
              <w:t xml:space="preserve">There will be a vendor conference on </w:t>
            </w:r>
            <w:r w:rsidRPr="00C13328">
              <w:rPr>
                <w:rFonts w:ascii="Arial" w:hAnsi="Arial" w:cs="Arial"/>
                <w:b/>
                <w:color w:val="0000FF"/>
                <w:sz w:val="22"/>
                <w:u w:val="single"/>
              </w:rPr>
              <w:t xml:space="preserve">Wednesday, </w:t>
            </w:r>
            <w:r>
              <w:rPr>
                <w:rFonts w:ascii="Arial" w:hAnsi="Arial" w:cs="Arial"/>
                <w:b/>
                <w:color w:val="0000FF"/>
                <w:sz w:val="22"/>
                <w:u w:val="single"/>
              </w:rPr>
              <w:t>July 26</w:t>
            </w:r>
            <w:r w:rsidRPr="00C13328">
              <w:rPr>
                <w:rFonts w:ascii="Arial" w:hAnsi="Arial" w:cs="Arial"/>
                <w:b/>
                <w:color w:val="0000FF"/>
                <w:sz w:val="22"/>
                <w:u w:val="single"/>
              </w:rPr>
              <w:t>, 2017</w:t>
            </w:r>
            <w:r w:rsidRPr="00C13328">
              <w:rPr>
                <w:rFonts w:ascii="Arial" w:hAnsi="Arial" w:cs="Arial"/>
                <w:b/>
                <w:color w:val="0000FF"/>
                <w:sz w:val="22"/>
              </w:rPr>
              <w:t xml:space="preserve"> </w:t>
            </w:r>
            <w:r w:rsidRPr="00C13328">
              <w:rPr>
                <w:rFonts w:ascii="Arial" w:hAnsi="Arial" w:cs="Arial"/>
                <w:color w:val="0000FF"/>
                <w:sz w:val="22"/>
              </w:rPr>
              <w:t xml:space="preserve">at 10:00 a.m. in the Public Safety Building, 115 W. Doty Street, Madison, WI. Vendors must submit a letter of registration listing all attendees by 4:00 p.m. on </w:t>
            </w:r>
          </w:p>
          <w:p w:rsidR="00F771A7" w:rsidRDefault="00C13328" w:rsidP="00C13328">
            <w:pPr>
              <w:jc w:val="center"/>
              <w:rPr>
                <w:rFonts w:ascii="Arial" w:hAnsi="Arial" w:cs="Arial"/>
                <w:color w:val="0000FF"/>
                <w:sz w:val="22"/>
              </w:rPr>
            </w:pPr>
            <w:r w:rsidRPr="00C13328">
              <w:rPr>
                <w:rFonts w:ascii="Arial" w:hAnsi="Arial" w:cs="Arial"/>
                <w:b/>
                <w:color w:val="0000FF"/>
                <w:sz w:val="22"/>
                <w:u w:val="single"/>
              </w:rPr>
              <w:t xml:space="preserve">Friday, </w:t>
            </w:r>
            <w:r>
              <w:rPr>
                <w:rFonts w:ascii="Arial" w:hAnsi="Arial" w:cs="Arial"/>
                <w:b/>
                <w:color w:val="0000FF"/>
                <w:sz w:val="22"/>
                <w:u w:val="single"/>
              </w:rPr>
              <w:t>July 21</w:t>
            </w:r>
            <w:r w:rsidRPr="00C13328">
              <w:rPr>
                <w:rFonts w:ascii="Arial" w:hAnsi="Arial" w:cs="Arial"/>
                <w:b/>
                <w:color w:val="0000FF"/>
                <w:sz w:val="22"/>
                <w:u w:val="single"/>
              </w:rPr>
              <w:t>, 2017</w:t>
            </w:r>
            <w:r w:rsidRPr="00C13328">
              <w:rPr>
                <w:rFonts w:ascii="Arial" w:hAnsi="Arial" w:cs="Arial"/>
                <w:color w:val="0000FF"/>
                <w:sz w:val="22"/>
              </w:rPr>
              <w:t xml:space="preserve"> in order to participate in the vendor conference.</w:t>
            </w:r>
          </w:p>
        </w:tc>
      </w:tr>
      <w:tr w:rsidR="00F771A7">
        <w:trPr>
          <w:tblCellSpacing w:w="20" w:type="dxa"/>
        </w:trPr>
        <w:tc>
          <w:tcPr>
            <w:tcW w:w="2446" w:type="dxa"/>
            <w:tcBorders>
              <w:top w:val="nil"/>
              <w:bottom w:val="nil"/>
            </w:tcBorders>
            <w:shd w:val="clear" w:color="auto" w:fill="99CCFF"/>
          </w:tcPr>
          <w:p w:rsidR="00F771A7" w:rsidRDefault="00F771A7">
            <w:pPr>
              <w:jc w:val="both"/>
              <w:rPr>
                <w:rFonts w:ascii="Arial" w:hAnsi="Arial" w:cs="Arial"/>
                <w:b/>
                <w:bCs/>
                <w:sz w:val="20"/>
              </w:rPr>
            </w:pPr>
            <w:r>
              <w:rPr>
                <w:rFonts w:ascii="Arial" w:hAnsi="Arial" w:cs="Arial"/>
                <w:b/>
                <w:bCs/>
                <w:sz w:val="20"/>
              </w:rPr>
              <w:t xml:space="preserve">SPECIAL </w:t>
            </w:r>
          </w:p>
          <w:p w:rsidR="00F771A7" w:rsidRDefault="00F771A7">
            <w:pPr>
              <w:pStyle w:val="Heading3"/>
              <w:spacing w:before="0" w:after="0"/>
              <w:jc w:val="both"/>
              <w:rPr>
                <w:rFonts w:ascii="Arial" w:hAnsi="Arial" w:cs="Arial"/>
                <w:bCs/>
                <w:sz w:val="20"/>
              </w:rPr>
            </w:pPr>
            <w:r>
              <w:rPr>
                <w:rFonts w:ascii="Arial" w:hAnsi="Arial" w:cs="Arial"/>
                <w:bCs/>
                <w:sz w:val="20"/>
              </w:rPr>
              <w:t>INSTRUCTIONS</w:t>
            </w:r>
          </w:p>
        </w:tc>
        <w:tc>
          <w:tcPr>
            <w:tcW w:w="7797" w:type="dxa"/>
            <w:gridSpan w:val="2"/>
          </w:tcPr>
          <w:p w:rsidR="00F771A7" w:rsidRDefault="00F771A7">
            <w:pPr>
              <w:rPr>
                <w:rFonts w:ascii="Arial" w:hAnsi="Arial" w:cs="Arial"/>
                <w:b/>
                <w:bCs/>
                <w:sz w:val="22"/>
              </w:rPr>
            </w:pPr>
          </w:p>
          <w:p w:rsidR="00F771A7" w:rsidRDefault="00F771A7" w:rsidP="00F771A7">
            <w:pPr>
              <w:numPr>
                <w:ilvl w:val="0"/>
                <w:numId w:val="3"/>
              </w:numPr>
              <w:rPr>
                <w:rFonts w:ascii="Arial" w:hAnsi="Arial" w:cs="Arial"/>
                <w:b/>
                <w:bCs/>
                <w:color w:val="0000FF"/>
                <w:sz w:val="22"/>
              </w:rPr>
            </w:pPr>
            <w:r>
              <w:rPr>
                <w:rFonts w:ascii="Arial" w:hAnsi="Arial" w:cs="Arial"/>
                <w:b/>
                <w:bCs/>
                <w:color w:val="0000FF"/>
                <w:sz w:val="22"/>
              </w:rPr>
              <w:t>Label the lower left corner of your sealed submittal package with the RFP number</w:t>
            </w:r>
          </w:p>
          <w:p w:rsidR="00F771A7" w:rsidRDefault="00F771A7">
            <w:pPr>
              <w:ind w:left="360"/>
              <w:rPr>
                <w:rFonts w:ascii="Arial" w:hAnsi="Arial" w:cs="Arial"/>
                <w:b/>
                <w:bCs/>
                <w:color w:val="0000FF"/>
                <w:sz w:val="22"/>
              </w:rPr>
            </w:pPr>
          </w:p>
          <w:p w:rsidR="00F771A7" w:rsidRDefault="00F771A7" w:rsidP="00F771A7">
            <w:pPr>
              <w:numPr>
                <w:ilvl w:val="0"/>
                <w:numId w:val="4"/>
              </w:numPr>
              <w:rPr>
                <w:rFonts w:ascii="Arial" w:hAnsi="Arial" w:cs="Arial"/>
                <w:b/>
                <w:bCs/>
                <w:color w:val="0000FF"/>
                <w:sz w:val="22"/>
              </w:rPr>
            </w:pPr>
            <w:r>
              <w:rPr>
                <w:rFonts w:ascii="Arial" w:hAnsi="Arial" w:cs="Arial"/>
                <w:b/>
                <w:bCs/>
                <w:color w:val="0000FF"/>
                <w:sz w:val="22"/>
              </w:rPr>
              <w:t xml:space="preserve">Place the Signature Affidavit as the first page of your proposal </w:t>
            </w:r>
          </w:p>
          <w:p w:rsidR="00F771A7" w:rsidRDefault="00F771A7">
            <w:pPr>
              <w:rPr>
                <w:rFonts w:ascii="Arial" w:hAnsi="Arial" w:cs="Arial"/>
                <w:b/>
                <w:bCs/>
                <w:color w:val="0000FF"/>
                <w:sz w:val="22"/>
              </w:rPr>
            </w:pPr>
          </w:p>
          <w:p w:rsidR="00F771A7" w:rsidRDefault="00F771A7" w:rsidP="00F771A7">
            <w:pPr>
              <w:numPr>
                <w:ilvl w:val="0"/>
                <w:numId w:val="4"/>
              </w:numPr>
              <w:rPr>
                <w:rFonts w:ascii="Arial" w:hAnsi="Arial" w:cs="Arial"/>
                <w:color w:val="0000FF"/>
                <w:sz w:val="22"/>
              </w:rPr>
            </w:pPr>
            <w:r>
              <w:rPr>
                <w:rFonts w:ascii="Arial" w:hAnsi="Arial" w:cs="Arial"/>
                <w:b/>
                <w:bCs/>
                <w:color w:val="0000FF"/>
                <w:sz w:val="22"/>
              </w:rPr>
              <w:t xml:space="preserve">Submit one original and (  </w:t>
            </w:r>
            <w:r w:rsidR="00C13328">
              <w:rPr>
                <w:rFonts w:ascii="Arial" w:hAnsi="Arial" w:cs="Arial"/>
                <w:b/>
                <w:bCs/>
                <w:color w:val="0000FF"/>
                <w:sz w:val="22"/>
              </w:rPr>
              <w:t>5</w:t>
            </w:r>
            <w:r>
              <w:rPr>
                <w:rFonts w:ascii="Arial" w:hAnsi="Arial" w:cs="Arial"/>
                <w:b/>
                <w:bCs/>
                <w:color w:val="0000FF"/>
                <w:sz w:val="22"/>
              </w:rPr>
              <w:t xml:space="preserve">  ) copies of your technical proposal</w:t>
            </w:r>
          </w:p>
          <w:p w:rsidR="00F771A7" w:rsidRDefault="00F771A7">
            <w:pPr>
              <w:pStyle w:val="Footer"/>
              <w:tabs>
                <w:tab w:val="clear" w:pos="4320"/>
                <w:tab w:val="clear" w:pos="8640"/>
              </w:tabs>
              <w:rPr>
                <w:rFonts w:ascii="Arial" w:hAnsi="Arial" w:cs="Arial"/>
                <w:color w:val="0000FF"/>
                <w:sz w:val="22"/>
              </w:rPr>
            </w:pPr>
          </w:p>
          <w:p w:rsidR="00F771A7" w:rsidRDefault="00F771A7" w:rsidP="00F771A7">
            <w:pPr>
              <w:numPr>
                <w:ilvl w:val="0"/>
                <w:numId w:val="4"/>
              </w:numPr>
              <w:rPr>
                <w:rFonts w:ascii="Arial" w:hAnsi="Arial" w:cs="Arial"/>
                <w:color w:val="0000FF"/>
                <w:sz w:val="22"/>
              </w:rPr>
            </w:pPr>
            <w:r>
              <w:rPr>
                <w:rFonts w:ascii="Arial" w:hAnsi="Arial" w:cs="Arial"/>
                <w:b/>
                <w:bCs/>
                <w:color w:val="0000FF"/>
                <w:sz w:val="22"/>
              </w:rPr>
              <w:t xml:space="preserve">Submit one original and (  </w:t>
            </w:r>
            <w:r w:rsidR="00C13328">
              <w:rPr>
                <w:rFonts w:ascii="Arial" w:hAnsi="Arial" w:cs="Arial"/>
                <w:b/>
                <w:bCs/>
                <w:color w:val="0000FF"/>
                <w:sz w:val="22"/>
              </w:rPr>
              <w:t>1</w:t>
            </w:r>
            <w:r>
              <w:rPr>
                <w:rFonts w:ascii="Arial" w:hAnsi="Arial" w:cs="Arial"/>
                <w:b/>
                <w:bCs/>
                <w:color w:val="0000FF"/>
                <w:sz w:val="22"/>
              </w:rPr>
              <w:t xml:space="preserve">  )  cop</w:t>
            </w:r>
            <w:r w:rsidR="00C13328">
              <w:rPr>
                <w:rFonts w:ascii="Arial" w:hAnsi="Arial" w:cs="Arial"/>
                <w:b/>
                <w:bCs/>
                <w:color w:val="0000FF"/>
                <w:sz w:val="22"/>
              </w:rPr>
              <w:t>y</w:t>
            </w:r>
            <w:r>
              <w:rPr>
                <w:rFonts w:ascii="Arial" w:hAnsi="Arial" w:cs="Arial"/>
                <w:b/>
                <w:bCs/>
                <w:color w:val="0000FF"/>
                <w:sz w:val="22"/>
              </w:rPr>
              <w:t xml:space="preserve"> of your cost proposal</w:t>
            </w:r>
          </w:p>
          <w:p w:rsidR="00F771A7" w:rsidRDefault="00F771A7">
            <w:pPr>
              <w:rPr>
                <w:rFonts w:ascii="Arial" w:hAnsi="Arial" w:cs="Arial"/>
                <w:color w:val="0000FF"/>
                <w:sz w:val="22"/>
              </w:rPr>
            </w:pPr>
          </w:p>
          <w:p w:rsidR="00F771A7" w:rsidRDefault="00F771A7" w:rsidP="00F771A7">
            <w:pPr>
              <w:numPr>
                <w:ilvl w:val="0"/>
                <w:numId w:val="4"/>
              </w:numPr>
              <w:rPr>
                <w:rFonts w:ascii="Arial" w:hAnsi="Arial" w:cs="Arial"/>
                <w:color w:val="0000FF"/>
                <w:sz w:val="22"/>
              </w:rPr>
            </w:pPr>
            <w:r>
              <w:rPr>
                <w:rFonts w:ascii="Arial" w:hAnsi="Arial" w:cs="Arial"/>
                <w:b/>
                <w:color w:val="0000FF"/>
                <w:sz w:val="22"/>
              </w:rPr>
              <w:t xml:space="preserve">Submit one complete electronic copy in Microsoft Word or PDF format burned to a </w:t>
            </w:r>
            <w:r w:rsidR="00C26261">
              <w:rPr>
                <w:rFonts w:ascii="Arial" w:hAnsi="Arial" w:cs="Arial"/>
                <w:b/>
                <w:color w:val="0000FF"/>
                <w:sz w:val="22"/>
              </w:rPr>
              <w:t xml:space="preserve">flash drive, </w:t>
            </w:r>
            <w:r>
              <w:rPr>
                <w:rFonts w:ascii="Arial" w:hAnsi="Arial" w:cs="Arial"/>
                <w:b/>
                <w:color w:val="0000FF"/>
                <w:sz w:val="22"/>
              </w:rPr>
              <w:t>CD or DVD</w:t>
            </w:r>
          </w:p>
          <w:p w:rsidR="00F771A7" w:rsidRDefault="00F771A7">
            <w:pPr>
              <w:rPr>
                <w:rFonts w:ascii="Arial" w:hAnsi="Arial" w:cs="Arial"/>
                <w:sz w:val="22"/>
              </w:rPr>
            </w:pPr>
          </w:p>
        </w:tc>
      </w:tr>
      <w:tr w:rsidR="00F771A7">
        <w:trPr>
          <w:cantSplit/>
          <w:trHeight w:val="56"/>
          <w:tblCellSpacing w:w="20" w:type="dxa"/>
        </w:trPr>
        <w:tc>
          <w:tcPr>
            <w:tcW w:w="2446" w:type="dxa"/>
            <w:vMerge w:val="restart"/>
            <w:tcBorders>
              <w:top w:val="nil"/>
              <w:bottom w:val="nil"/>
            </w:tcBorders>
            <w:shd w:val="clear" w:color="auto" w:fill="99CCFF"/>
          </w:tcPr>
          <w:p w:rsidR="00F771A7" w:rsidRDefault="00F771A7">
            <w:pPr>
              <w:rPr>
                <w:rFonts w:ascii="Arial" w:hAnsi="Arial" w:cs="Arial"/>
                <w:b/>
                <w:bCs/>
                <w:sz w:val="20"/>
              </w:rPr>
            </w:pPr>
            <w:r>
              <w:rPr>
                <w:rFonts w:ascii="Arial" w:hAnsi="Arial" w:cs="Arial"/>
                <w:b/>
                <w:bCs/>
                <w:sz w:val="20"/>
              </w:rPr>
              <w:t>DIRECT ALL INQUIRES TO</w:t>
            </w:r>
          </w:p>
        </w:tc>
        <w:tc>
          <w:tcPr>
            <w:tcW w:w="1935" w:type="dxa"/>
            <w:tcBorders>
              <w:top w:val="nil"/>
            </w:tcBorders>
            <w:shd w:val="clear" w:color="auto" w:fill="99CCFF"/>
          </w:tcPr>
          <w:p w:rsidR="00F771A7" w:rsidRDefault="00F771A7">
            <w:pPr>
              <w:jc w:val="right"/>
              <w:rPr>
                <w:rFonts w:ascii="Arial" w:hAnsi="Arial" w:cs="Arial"/>
                <w:b/>
                <w:bCs/>
                <w:sz w:val="22"/>
              </w:rPr>
            </w:pPr>
            <w:r>
              <w:rPr>
                <w:rFonts w:ascii="Arial" w:hAnsi="Arial" w:cs="Arial"/>
                <w:b/>
                <w:bCs/>
                <w:sz w:val="22"/>
              </w:rPr>
              <w:t>NAME</w:t>
            </w:r>
          </w:p>
        </w:tc>
        <w:tc>
          <w:tcPr>
            <w:tcW w:w="5822" w:type="dxa"/>
            <w:tcBorders>
              <w:top w:val="nil"/>
              <w:bottom w:val="nil"/>
            </w:tcBorders>
            <w:shd w:val="clear" w:color="auto" w:fill="FFFFFF"/>
          </w:tcPr>
          <w:p w:rsidR="00F771A7" w:rsidRDefault="00C26261">
            <w:pPr>
              <w:rPr>
                <w:rFonts w:ascii="Arial" w:hAnsi="Arial" w:cs="Arial"/>
                <w:color w:val="0000FF"/>
                <w:sz w:val="22"/>
              </w:rPr>
            </w:pPr>
            <w:r>
              <w:rPr>
                <w:rFonts w:ascii="Arial" w:hAnsi="Arial" w:cs="Arial"/>
                <w:color w:val="0000FF"/>
                <w:sz w:val="22"/>
              </w:rPr>
              <w:t>Carolyn A. Clow</w:t>
            </w:r>
          </w:p>
        </w:tc>
      </w:tr>
      <w:tr w:rsidR="00F771A7">
        <w:trPr>
          <w:cantSplit/>
          <w:trHeight w:val="53"/>
          <w:tblCellSpacing w:w="20" w:type="dxa"/>
        </w:trPr>
        <w:tc>
          <w:tcPr>
            <w:tcW w:w="2446" w:type="dxa"/>
            <w:vMerge/>
            <w:tcBorders>
              <w:top w:val="nil"/>
              <w:bottom w:val="nil"/>
            </w:tcBorders>
            <w:shd w:val="clear" w:color="auto" w:fill="99CCFF"/>
          </w:tcPr>
          <w:p w:rsidR="00F771A7" w:rsidRDefault="00F771A7">
            <w:pPr>
              <w:rPr>
                <w:rFonts w:ascii="Arial" w:hAnsi="Arial" w:cs="Arial"/>
                <w:sz w:val="22"/>
              </w:rPr>
            </w:pPr>
          </w:p>
        </w:tc>
        <w:tc>
          <w:tcPr>
            <w:tcW w:w="1935" w:type="dxa"/>
            <w:shd w:val="clear" w:color="auto" w:fill="99CCFF"/>
          </w:tcPr>
          <w:p w:rsidR="00F771A7" w:rsidRDefault="00F771A7">
            <w:pPr>
              <w:jc w:val="right"/>
              <w:rPr>
                <w:rFonts w:ascii="Arial" w:hAnsi="Arial" w:cs="Arial"/>
                <w:b/>
                <w:bCs/>
                <w:sz w:val="22"/>
              </w:rPr>
            </w:pPr>
            <w:r>
              <w:rPr>
                <w:rFonts w:ascii="Arial" w:hAnsi="Arial" w:cs="Arial"/>
                <w:b/>
                <w:bCs/>
                <w:sz w:val="22"/>
              </w:rPr>
              <w:t>TITLE</w:t>
            </w:r>
          </w:p>
        </w:tc>
        <w:tc>
          <w:tcPr>
            <w:tcW w:w="5822" w:type="dxa"/>
            <w:tcBorders>
              <w:top w:val="nil"/>
              <w:bottom w:val="nil"/>
            </w:tcBorders>
            <w:shd w:val="clear" w:color="auto" w:fill="FFFFFF"/>
          </w:tcPr>
          <w:p w:rsidR="00F771A7" w:rsidRDefault="00F771A7" w:rsidP="00C26261">
            <w:pPr>
              <w:rPr>
                <w:rFonts w:ascii="Arial" w:hAnsi="Arial" w:cs="Arial"/>
                <w:color w:val="0000FF"/>
                <w:sz w:val="22"/>
              </w:rPr>
            </w:pPr>
            <w:r>
              <w:rPr>
                <w:rFonts w:ascii="Arial" w:hAnsi="Arial" w:cs="Arial"/>
                <w:color w:val="0000FF"/>
                <w:sz w:val="22"/>
              </w:rPr>
              <w:t xml:space="preserve">Purchasing Agent </w:t>
            </w:r>
          </w:p>
        </w:tc>
      </w:tr>
      <w:tr w:rsidR="00F771A7">
        <w:trPr>
          <w:cantSplit/>
          <w:trHeight w:val="53"/>
          <w:tblCellSpacing w:w="20" w:type="dxa"/>
        </w:trPr>
        <w:tc>
          <w:tcPr>
            <w:tcW w:w="2446" w:type="dxa"/>
            <w:vMerge/>
            <w:tcBorders>
              <w:top w:val="nil"/>
              <w:bottom w:val="nil"/>
            </w:tcBorders>
            <w:shd w:val="clear" w:color="auto" w:fill="99CCFF"/>
          </w:tcPr>
          <w:p w:rsidR="00F771A7" w:rsidRDefault="00F771A7">
            <w:pPr>
              <w:rPr>
                <w:rFonts w:ascii="Arial" w:hAnsi="Arial" w:cs="Arial"/>
                <w:sz w:val="22"/>
              </w:rPr>
            </w:pPr>
          </w:p>
        </w:tc>
        <w:tc>
          <w:tcPr>
            <w:tcW w:w="1935" w:type="dxa"/>
            <w:shd w:val="clear" w:color="auto" w:fill="99CCFF"/>
          </w:tcPr>
          <w:p w:rsidR="00F771A7" w:rsidRDefault="00F771A7">
            <w:pPr>
              <w:jc w:val="right"/>
              <w:rPr>
                <w:rFonts w:ascii="Arial" w:hAnsi="Arial" w:cs="Arial"/>
                <w:b/>
                <w:bCs/>
                <w:sz w:val="22"/>
              </w:rPr>
            </w:pPr>
            <w:r>
              <w:rPr>
                <w:rFonts w:ascii="Arial" w:hAnsi="Arial" w:cs="Arial"/>
                <w:b/>
                <w:bCs/>
                <w:sz w:val="22"/>
              </w:rPr>
              <w:t>PHONE #</w:t>
            </w:r>
          </w:p>
        </w:tc>
        <w:tc>
          <w:tcPr>
            <w:tcW w:w="5822" w:type="dxa"/>
            <w:tcBorders>
              <w:top w:val="nil"/>
              <w:bottom w:val="nil"/>
            </w:tcBorders>
            <w:shd w:val="clear" w:color="auto" w:fill="FFFFFF"/>
          </w:tcPr>
          <w:p w:rsidR="00F771A7" w:rsidRDefault="00C26261">
            <w:pPr>
              <w:rPr>
                <w:rFonts w:ascii="Arial" w:hAnsi="Arial" w:cs="Arial"/>
                <w:sz w:val="22"/>
              </w:rPr>
            </w:pPr>
            <w:r>
              <w:rPr>
                <w:rFonts w:ascii="Arial" w:hAnsi="Arial" w:cs="Arial"/>
                <w:color w:val="0000FF"/>
                <w:sz w:val="22"/>
              </w:rPr>
              <w:t>608-266-4966</w:t>
            </w:r>
          </w:p>
        </w:tc>
      </w:tr>
      <w:tr w:rsidR="00F771A7">
        <w:trPr>
          <w:cantSplit/>
          <w:trHeight w:val="53"/>
          <w:tblCellSpacing w:w="20" w:type="dxa"/>
        </w:trPr>
        <w:tc>
          <w:tcPr>
            <w:tcW w:w="2446" w:type="dxa"/>
            <w:vMerge/>
            <w:tcBorders>
              <w:top w:val="nil"/>
              <w:bottom w:val="nil"/>
            </w:tcBorders>
            <w:shd w:val="clear" w:color="auto" w:fill="99CCFF"/>
          </w:tcPr>
          <w:p w:rsidR="00F771A7" w:rsidRDefault="00F771A7">
            <w:pPr>
              <w:rPr>
                <w:rFonts w:ascii="Arial" w:hAnsi="Arial" w:cs="Arial"/>
                <w:sz w:val="22"/>
              </w:rPr>
            </w:pPr>
          </w:p>
        </w:tc>
        <w:tc>
          <w:tcPr>
            <w:tcW w:w="1935" w:type="dxa"/>
            <w:shd w:val="clear" w:color="auto" w:fill="99CCFF"/>
          </w:tcPr>
          <w:p w:rsidR="00F771A7" w:rsidRDefault="00F771A7">
            <w:pPr>
              <w:jc w:val="right"/>
              <w:rPr>
                <w:rFonts w:ascii="Arial" w:hAnsi="Arial" w:cs="Arial"/>
                <w:b/>
                <w:bCs/>
                <w:sz w:val="22"/>
              </w:rPr>
            </w:pPr>
            <w:r>
              <w:rPr>
                <w:rFonts w:ascii="Arial" w:hAnsi="Arial" w:cs="Arial"/>
                <w:b/>
                <w:bCs/>
                <w:sz w:val="22"/>
              </w:rPr>
              <w:t>FAX #</w:t>
            </w:r>
          </w:p>
        </w:tc>
        <w:tc>
          <w:tcPr>
            <w:tcW w:w="5822" w:type="dxa"/>
            <w:tcBorders>
              <w:top w:val="nil"/>
              <w:bottom w:val="nil"/>
            </w:tcBorders>
            <w:shd w:val="clear" w:color="auto" w:fill="FFFFFF"/>
          </w:tcPr>
          <w:p w:rsidR="00F771A7" w:rsidRDefault="00F771A7">
            <w:pPr>
              <w:rPr>
                <w:rFonts w:ascii="Arial" w:hAnsi="Arial" w:cs="Arial"/>
                <w:sz w:val="22"/>
              </w:rPr>
            </w:pPr>
            <w:r>
              <w:rPr>
                <w:rFonts w:ascii="Arial" w:hAnsi="Arial" w:cs="Arial"/>
                <w:color w:val="0000FF"/>
                <w:sz w:val="22"/>
              </w:rPr>
              <w:t>608/266-4425</w:t>
            </w:r>
          </w:p>
        </w:tc>
      </w:tr>
      <w:tr w:rsidR="00F771A7">
        <w:trPr>
          <w:cantSplit/>
          <w:trHeight w:val="53"/>
          <w:tblCellSpacing w:w="20" w:type="dxa"/>
        </w:trPr>
        <w:tc>
          <w:tcPr>
            <w:tcW w:w="2446" w:type="dxa"/>
            <w:vMerge/>
            <w:tcBorders>
              <w:top w:val="nil"/>
              <w:bottom w:val="nil"/>
            </w:tcBorders>
            <w:shd w:val="clear" w:color="auto" w:fill="99CCFF"/>
          </w:tcPr>
          <w:p w:rsidR="00F771A7" w:rsidRDefault="00F771A7">
            <w:pPr>
              <w:rPr>
                <w:rFonts w:ascii="Arial" w:hAnsi="Arial" w:cs="Arial"/>
                <w:sz w:val="22"/>
              </w:rPr>
            </w:pPr>
          </w:p>
        </w:tc>
        <w:tc>
          <w:tcPr>
            <w:tcW w:w="1935" w:type="dxa"/>
            <w:shd w:val="clear" w:color="auto" w:fill="99CCFF"/>
          </w:tcPr>
          <w:p w:rsidR="00F771A7" w:rsidRDefault="00F771A7">
            <w:pPr>
              <w:jc w:val="right"/>
              <w:rPr>
                <w:rFonts w:ascii="Arial" w:hAnsi="Arial" w:cs="Arial"/>
                <w:b/>
                <w:bCs/>
                <w:sz w:val="22"/>
              </w:rPr>
            </w:pPr>
            <w:r>
              <w:rPr>
                <w:rFonts w:ascii="Arial" w:hAnsi="Arial" w:cs="Arial"/>
                <w:b/>
                <w:bCs/>
                <w:sz w:val="22"/>
              </w:rPr>
              <w:t>EMAIL</w:t>
            </w:r>
          </w:p>
        </w:tc>
        <w:tc>
          <w:tcPr>
            <w:tcW w:w="5822" w:type="dxa"/>
            <w:tcBorders>
              <w:top w:val="nil"/>
              <w:bottom w:val="nil"/>
            </w:tcBorders>
            <w:shd w:val="clear" w:color="auto" w:fill="FFFFFF"/>
          </w:tcPr>
          <w:p w:rsidR="00F771A7" w:rsidRDefault="00F237E3">
            <w:pPr>
              <w:rPr>
                <w:rFonts w:ascii="Arial" w:hAnsi="Arial" w:cs="Arial"/>
                <w:sz w:val="22"/>
              </w:rPr>
            </w:pPr>
            <w:hyperlink r:id="rId10" w:history="1">
              <w:r w:rsidR="00C26261" w:rsidRPr="00CA2A64">
                <w:rPr>
                  <w:rStyle w:val="Hyperlink"/>
                  <w:rFonts w:ascii="Arial" w:hAnsi="Arial" w:cs="Arial"/>
                  <w:sz w:val="22"/>
                </w:rPr>
                <w:t>Clow.carolyn@countyofdane.com</w:t>
              </w:r>
            </w:hyperlink>
            <w:r w:rsidR="00C26261">
              <w:rPr>
                <w:rFonts w:ascii="Arial" w:hAnsi="Arial" w:cs="Arial"/>
                <w:color w:val="0000FF"/>
                <w:sz w:val="22"/>
              </w:rPr>
              <w:t xml:space="preserve"> </w:t>
            </w:r>
          </w:p>
        </w:tc>
      </w:tr>
      <w:tr w:rsidR="00F771A7">
        <w:trPr>
          <w:cantSplit/>
          <w:trHeight w:val="53"/>
          <w:tblCellSpacing w:w="20" w:type="dxa"/>
        </w:trPr>
        <w:tc>
          <w:tcPr>
            <w:tcW w:w="2446" w:type="dxa"/>
            <w:vMerge/>
            <w:tcBorders>
              <w:top w:val="nil"/>
              <w:bottom w:val="nil"/>
            </w:tcBorders>
            <w:shd w:val="clear" w:color="auto" w:fill="99CCFF"/>
          </w:tcPr>
          <w:p w:rsidR="00F771A7" w:rsidRDefault="00F771A7">
            <w:pPr>
              <w:rPr>
                <w:rFonts w:ascii="Arial" w:hAnsi="Arial" w:cs="Arial"/>
                <w:sz w:val="22"/>
              </w:rPr>
            </w:pPr>
          </w:p>
        </w:tc>
        <w:tc>
          <w:tcPr>
            <w:tcW w:w="1935" w:type="dxa"/>
            <w:tcBorders>
              <w:bottom w:val="nil"/>
            </w:tcBorders>
            <w:shd w:val="clear" w:color="auto" w:fill="99CCFF"/>
          </w:tcPr>
          <w:p w:rsidR="00F771A7" w:rsidRDefault="00F771A7">
            <w:pPr>
              <w:jc w:val="right"/>
              <w:rPr>
                <w:rFonts w:ascii="Arial" w:hAnsi="Arial" w:cs="Arial"/>
                <w:b/>
                <w:bCs/>
                <w:sz w:val="22"/>
              </w:rPr>
            </w:pPr>
            <w:r>
              <w:rPr>
                <w:rFonts w:ascii="Arial" w:hAnsi="Arial" w:cs="Arial"/>
                <w:b/>
                <w:bCs/>
                <w:sz w:val="22"/>
              </w:rPr>
              <w:t>WEB SITE</w:t>
            </w:r>
          </w:p>
        </w:tc>
        <w:tc>
          <w:tcPr>
            <w:tcW w:w="5822" w:type="dxa"/>
            <w:tcBorders>
              <w:top w:val="nil"/>
              <w:bottom w:val="nil"/>
            </w:tcBorders>
            <w:shd w:val="clear" w:color="auto" w:fill="FFFFFF"/>
          </w:tcPr>
          <w:p w:rsidR="00F771A7" w:rsidRDefault="00F237E3">
            <w:pPr>
              <w:rPr>
                <w:rFonts w:ascii="Arial" w:hAnsi="Arial" w:cs="Arial"/>
                <w:sz w:val="22"/>
              </w:rPr>
            </w:pPr>
            <w:hyperlink r:id="rId11" w:history="1">
              <w:r w:rsidR="00F771A7">
                <w:rPr>
                  <w:rStyle w:val="Hyperlink"/>
                  <w:rFonts w:ascii="Arial" w:hAnsi="Arial" w:cs="Arial"/>
                  <w:sz w:val="22"/>
                </w:rPr>
                <w:t>www.danepurchasing.com</w:t>
              </w:r>
            </w:hyperlink>
          </w:p>
        </w:tc>
      </w:tr>
      <w:tr w:rsidR="00F771A7">
        <w:trPr>
          <w:cantSplit/>
          <w:trHeight w:val="53"/>
          <w:tblCellSpacing w:w="20" w:type="dxa"/>
        </w:trPr>
        <w:tc>
          <w:tcPr>
            <w:tcW w:w="10283" w:type="dxa"/>
            <w:gridSpan w:val="3"/>
          </w:tcPr>
          <w:p w:rsidR="00F771A7" w:rsidRDefault="00F771A7" w:rsidP="00935698">
            <w:pPr>
              <w:rPr>
                <w:rFonts w:ascii="Arial" w:hAnsi="Arial" w:cs="Arial"/>
                <w:b/>
                <w:bCs/>
                <w:sz w:val="18"/>
              </w:rPr>
            </w:pPr>
            <w:r>
              <w:rPr>
                <w:rFonts w:ascii="Arial" w:hAnsi="Arial" w:cs="Arial"/>
                <w:b/>
                <w:bCs/>
                <w:sz w:val="18"/>
              </w:rPr>
              <w:t xml:space="preserve">DATE RFP ISSUED: </w:t>
            </w:r>
            <w:r w:rsidR="002E4D02">
              <w:rPr>
                <w:rFonts w:ascii="Arial" w:hAnsi="Arial" w:cs="Arial"/>
                <w:b/>
                <w:bCs/>
                <w:color w:val="0000FF"/>
                <w:sz w:val="18"/>
              </w:rPr>
              <w:t xml:space="preserve">August </w:t>
            </w:r>
            <w:r w:rsidR="00935698">
              <w:rPr>
                <w:rFonts w:ascii="Arial" w:hAnsi="Arial" w:cs="Arial"/>
                <w:b/>
                <w:bCs/>
                <w:color w:val="0000FF"/>
                <w:sz w:val="18"/>
              </w:rPr>
              <w:t>10</w:t>
            </w:r>
            <w:r w:rsidR="00C13328">
              <w:rPr>
                <w:rFonts w:ascii="Arial" w:hAnsi="Arial" w:cs="Arial"/>
                <w:b/>
                <w:bCs/>
                <w:color w:val="0000FF"/>
                <w:sz w:val="18"/>
              </w:rPr>
              <w:t>, 2017</w:t>
            </w:r>
          </w:p>
        </w:tc>
      </w:tr>
    </w:tbl>
    <w:p w:rsidR="00F771A7" w:rsidRDefault="00F771A7">
      <w:pPr>
        <w:rPr>
          <w:rFonts w:ascii="Arial" w:hAnsi="Arial" w:cs="Arial"/>
          <w:b/>
          <w:color w:val="0000FF"/>
        </w:rPr>
        <w:sectPr w:rsidR="00F771A7">
          <w:footerReference w:type="even" r:id="rId12"/>
          <w:footerReference w:type="default" r:id="rId13"/>
          <w:footerReference w:type="first" r:id="rId14"/>
          <w:pgSz w:w="12240" w:h="15840" w:code="1"/>
          <w:pgMar w:top="720" w:right="1440" w:bottom="1440" w:left="1440" w:header="706" w:footer="706" w:gutter="0"/>
          <w:cols w:space="720"/>
          <w:formProt w:val="0"/>
          <w:titlePg/>
        </w:sectPr>
      </w:pPr>
      <w:r>
        <w:rPr>
          <w:rFonts w:ascii="Arial" w:hAnsi="Arial" w:cs="Arial"/>
          <w:color w:val="0000FF"/>
          <w:sz w:val="16"/>
        </w:rPr>
        <w:t xml:space="preserve">RFP BLANK REVISED </w:t>
      </w:r>
      <w:r w:rsidR="00310946">
        <w:rPr>
          <w:rFonts w:ascii="Arial" w:hAnsi="Arial" w:cs="Arial"/>
          <w:color w:val="0000FF"/>
          <w:sz w:val="16"/>
        </w:rPr>
        <w:t>5/13</w:t>
      </w:r>
    </w:p>
    <w:p w:rsidR="00AB3483" w:rsidRDefault="00AB3483" w:rsidP="00AB3483">
      <w:pPr>
        <w:jc w:val="center"/>
        <w:rPr>
          <w:rFonts w:ascii="Arial" w:hAnsi="Arial" w:cs="Arial"/>
        </w:rPr>
      </w:pPr>
      <w:r>
        <w:rPr>
          <w:rFonts w:ascii="Arial" w:hAnsi="Arial" w:cs="Arial"/>
          <w:b/>
        </w:rPr>
        <w:lastRenderedPageBreak/>
        <w:t>TABLE OF CONTENTS</w:t>
      </w:r>
    </w:p>
    <w:tbl>
      <w:tblPr>
        <w:tblW w:w="10152" w:type="dxa"/>
        <w:tblLayout w:type="fixed"/>
        <w:tblLook w:val="0000" w:firstRow="0" w:lastRow="0" w:firstColumn="0" w:lastColumn="0" w:noHBand="0" w:noVBand="0"/>
      </w:tblPr>
      <w:tblGrid>
        <w:gridCol w:w="738"/>
        <w:gridCol w:w="810"/>
        <w:gridCol w:w="8604"/>
      </w:tblGrid>
      <w:tr w:rsidR="00AB3483" w:rsidTr="00117D58">
        <w:tc>
          <w:tcPr>
            <w:tcW w:w="738" w:type="dxa"/>
          </w:tcPr>
          <w:p w:rsidR="00AB3483" w:rsidRDefault="00AB3483" w:rsidP="00117D58">
            <w:pPr>
              <w:rPr>
                <w:rFonts w:ascii="Arial" w:hAnsi="Arial" w:cs="Arial"/>
              </w:rPr>
            </w:pPr>
            <w:r>
              <w:rPr>
                <w:rFonts w:ascii="Arial" w:hAnsi="Arial" w:cs="Arial"/>
              </w:rPr>
              <w:t>1.0</w:t>
            </w:r>
          </w:p>
        </w:tc>
        <w:tc>
          <w:tcPr>
            <w:tcW w:w="9414" w:type="dxa"/>
            <w:gridSpan w:val="2"/>
          </w:tcPr>
          <w:p w:rsidR="00AB3483" w:rsidRDefault="00AB3483" w:rsidP="00117D58">
            <w:pPr>
              <w:rPr>
                <w:rFonts w:ascii="Arial" w:hAnsi="Arial" w:cs="Arial"/>
              </w:rPr>
            </w:pPr>
            <w:r>
              <w:rPr>
                <w:rFonts w:ascii="Arial" w:hAnsi="Arial" w:cs="Arial"/>
              </w:rPr>
              <w:t>GENERAL INFORMATION</w:t>
            </w:r>
          </w:p>
        </w:tc>
      </w:tr>
      <w:tr w:rsidR="00AB3483" w:rsidTr="00117D58">
        <w:tc>
          <w:tcPr>
            <w:tcW w:w="738" w:type="dxa"/>
          </w:tcPr>
          <w:p w:rsidR="00AB3483" w:rsidRDefault="00AB3483" w:rsidP="00117D58">
            <w:pPr>
              <w:rPr>
                <w:rFonts w:ascii="Arial" w:hAnsi="Arial" w:cs="Arial"/>
              </w:rPr>
            </w:pPr>
          </w:p>
        </w:tc>
        <w:tc>
          <w:tcPr>
            <w:tcW w:w="810" w:type="dxa"/>
          </w:tcPr>
          <w:p w:rsidR="00AB3483" w:rsidRDefault="00AB3483" w:rsidP="00117D58">
            <w:pPr>
              <w:rPr>
                <w:rFonts w:ascii="Arial" w:hAnsi="Arial" w:cs="Arial"/>
              </w:rPr>
            </w:pPr>
            <w:r>
              <w:rPr>
                <w:rFonts w:ascii="Arial" w:hAnsi="Arial" w:cs="Arial"/>
              </w:rPr>
              <w:t xml:space="preserve">1.1 </w:t>
            </w:r>
          </w:p>
        </w:tc>
        <w:tc>
          <w:tcPr>
            <w:tcW w:w="8604" w:type="dxa"/>
          </w:tcPr>
          <w:p w:rsidR="00AB3483" w:rsidRDefault="00AB3483" w:rsidP="00117D58">
            <w:pPr>
              <w:rPr>
                <w:rFonts w:ascii="Arial" w:hAnsi="Arial" w:cs="Arial"/>
              </w:rPr>
            </w:pPr>
            <w:r>
              <w:rPr>
                <w:rFonts w:ascii="Arial" w:hAnsi="Arial" w:cs="Arial"/>
              </w:rPr>
              <w:t xml:space="preserve">Introduction </w:t>
            </w:r>
          </w:p>
        </w:tc>
      </w:tr>
      <w:tr w:rsidR="00AB3483" w:rsidTr="00117D58">
        <w:tc>
          <w:tcPr>
            <w:tcW w:w="738" w:type="dxa"/>
          </w:tcPr>
          <w:p w:rsidR="00AB3483" w:rsidRDefault="00AB3483" w:rsidP="00117D58">
            <w:pPr>
              <w:rPr>
                <w:rFonts w:ascii="Arial" w:hAnsi="Arial" w:cs="Arial"/>
              </w:rPr>
            </w:pPr>
          </w:p>
        </w:tc>
        <w:tc>
          <w:tcPr>
            <w:tcW w:w="810" w:type="dxa"/>
          </w:tcPr>
          <w:p w:rsidR="00AB3483" w:rsidRDefault="00AB3483" w:rsidP="00117D58">
            <w:pPr>
              <w:rPr>
                <w:rFonts w:ascii="Arial" w:hAnsi="Arial" w:cs="Arial"/>
              </w:rPr>
            </w:pPr>
            <w:r>
              <w:rPr>
                <w:rFonts w:ascii="Arial" w:hAnsi="Arial" w:cs="Arial"/>
              </w:rPr>
              <w:t>1.2</w:t>
            </w:r>
          </w:p>
        </w:tc>
        <w:tc>
          <w:tcPr>
            <w:tcW w:w="8604" w:type="dxa"/>
          </w:tcPr>
          <w:p w:rsidR="00AB3483" w:rsidRDefault="00AB3483" w:rsidP="00117D58">
            <w:pPr>
              <w:tabs>
                <w:tab w:val="left" w:pos="1177"/>
              </w:tabs>
              <w:rPr>
                <w:rFonts w:ascii="Arial" w:hAnsi="Arial" w:cs="Arial"/>
              </w:rPr>
            </w:pPr>
            <w:r>
              <w:rPr>
                <w:rFonts w:ascii="Arial" w:hAnsi="Arial" w:cs="Arial"/>
              </w:rPr>
              <w:t>Scope of the project</w:t>
            </w:r>
          </w:p>
        </w:tc>
      </w:tr>
      <w:tr w:rsidR="00AB3483" w:rsidTr="00117D58">
        <w:tc>
          <w:tcPr>
            <w:tcW w:w="738" w:type="dxa"/>
          </w:tcPr>
          <w:p w:rsidR="00AB3483" w:rsidRDefault="00AB3483" w:rsidP="00117D58">
            <w:pPr>
              <w:rPr>
                <w:rFonts w:ascii="Arial" w:hAnsi="Arial" w:cs="Arial"/>
              </w:rPr>
            </w:pPr>
          </w:p>
        </w:tc>
        <w:tc>
          <w:tcPr>
            <w:tcW w:w="810" w:type="dxa"/>
          </w:tcPr>
          <w:p w:rsidR="00AB3483" w:rsidRDefault="00AB3483" w:rsidP="00117D58">
            <w:pPr>
              <w:rPr>
                <w:rFonts w:ascii="Arial" w:hAnsi="Arial" w:cs="Arial"/>
              </w:rPr>
            </w:pPr>
            <w:r>
              <w:rPr>
                <w:rFonts w:ascii="Arial" w:hAnsi="Arial" w:cs="Arial"/>
              </w:rPr>
              <w:t>1.3</w:t>
            </w:r>
          </w:p>
        </w:tc>
        <w:tc>
          <w:tcPr>
            <w:tcW w:w="8604" w:type="dxa"/>
          </w:tcPr>
          <w:p w:rsidR="00AB3483" w:rsidRDefault="00AB3483" w:rsidP="00117D58">
            <w:pPr>
              <w:rPr>
                <w:rFonts w:ascii="Arial" w:hAnsi="Arial" w:cs="Arial"/>
              </w:rPr>
            </w:pPr>
            <w:r>
              <w:rPr>
                <w:rFonts w:ascii="Arial" w:hAnsi="Arial" w:cs="Arial"/>
              </w:rPr>
              <w:t>Exclusions</w:t>
            </w:r>
          </w:p>
        </w:tc>
      </w:tr>
      <w:tr w:rsidR="00AB3483" w:rsidTr="00117D58">
        <w:tc>
          <w:tcPr>
            <w:tcW w:w="738" w:type="dxa"/>
          </w:tcPr>
          <w:p w:rsidR="00AB3483" w:rsidRDefault="00AB3483" w:rsidP="00117D58">
            <w:pPr>
              <w:rPr>
                <w:rFonts w:ascii="Arial" w:hAnsi="Arial" w:cs="Arial"/>
              </w:rPr>
            </w:pPr>
          </w:p>
        </w:tc>
        <w:tc>
          <w:tcPr>
            <w:tcW w:w="810" w:type="dxa"/>
          </w:tcPr>
          <w:p w:rsidR="00AB3483" w:rsidRDefault="00AB3483" w:rsidP="00117D58">
            <w:pPr>
              <w:rPr>
                <w:rFonts w:ascii="Arial" w:hAnsi="Arial" w:cs="Arial"/>
              </w:rPr>
            </w:pPr>
            <w:r>
              <w:rPr>
                <w:rFonts w:ascii="Arial" w:hAnsi="Arial" w:cs="Arial"/>
              </w:rPr>
              <w:t>1.4</w:t>
            </w:r>
          </w:p>
        </w:tc>
        <w:tc>
          <w:tcPr>
            <w:tcW w:w="8604" w:type="dxa"/>
          </w:tcPr>
          <w:p w:rsidR="00AB3483" w:rsidRDefault="00AB3483" w:rsidP="00117D58">
            <w:pPr>
              <w:rPr>
                <w:rFonts w:ascii="Arial" w:hAnsi="Arial" w:cs="Arial"/>
              </w:rPr>
            </w:pPr>
            <w:r>
              <w:rPr>
                <w:rFonts w:ascii="Arial" w:hAnsi="Arial" w:cs="Arial"/>
              </w:rPr>
              <w:t>Reduction and expansion of services</w:t>
            </w:r>
          </w:p>
        </w:tc>
      </w:tr>
      <w:tr w:rsidR="00AB3483" w:rsidTr="00117D58">
        <w:tc>
          <w:tcPr>
            <w:tcW w:w="738" w:type="dxa"/>
          </w:tcPr>
          <w:p w:rsidR="00AB3483" w:rsidRDefault="00AB3483" w:rsidP="00117D58">
            <w:pPr>
              <w:rPr>
                <w:rFonts w:ascii="Arial" w:hAnsi="Arial" w:cs="Arial"/>
              </w:rPr>
            </w:pPr>
          </w:p>
        </w:tc>
        <w:tc>
          <w:tcPr>
            <w:tcW w:w="810" w:type="dxa"/>
          </w:tcPr>
          <w:p w:rsidR="00AB3483" w:rsidRDefault="00AB3483" w:rsidP="00117D58">
            <w:pPr>
              <w:rPr>
                <w:rFonts w:ascii="Arial" w:hAnsi="Arial" w:cs="Arial"/>
              </w:rPr>
            </w:pPr>
            <w:r>
              <w:rPr>
                <w:rFonts w:ascii="Arial" w:hAnsi="Arial" w:cs="Arial"/>
              </w:rPr>
              <w:t>1.5</w:t>
            </w:r>
          </w:p>
        </w:tc>
        <w:tc>
          <w:tcPr>
            <w:tcW w:w="8604" w:type="dxa"/>
          </w:tcPr>
          <w:p w:rsidR="00AB3483" w:rsidRDefault="00AB3483" w:rsidP="00117D58">
            <w:pPr>
              <w:rPr>
                <w:rFonts w:ascii="Arial" w:hAnsi="Arial" w:cs="Arial"/>
              </w:rPr>
            </w:pPr>
            <w:r>
              <w:rPr>
                <w:rFonts w:ascii="Arial" w:hAnsi="Arial" w:cs="Arial"/>
              </w:rPr>
              <w:t>Definitions</w:t>
            </w:r>
          </w:p>
        </w:tc>
      </w:tr>
      <w:tr w:rsidR="00AB3483" w:rsidTr="00117D58">
        <w:tc>
          <w:tcPr>
            <w:tcW w:w="738" w:type="dxa"/>
          </w:tcPr>
          <w:p w:rsidR="00AB3483" w:rsidRDefault="00AB3483" w:rsidP="00117D58">
            <w:pPr>
              <w:rPr>
                <w:rFonts w:ascii="Arial" w:hAnsi="Arial" w:cs="Arial"/>
              </w:rPr>
            </w:pPr>
          </w:p>
        </w:tc>
        <w:tc>
          <w:tcPr>
            <w:tcW w:w="810" w:type="dxa"/>
          </w:tcPr>
          <w:p w:rsidR="00AB3483" w:rsidRDefault="00AB3483" w:rsidP="00117D58">
            <w:pPr>
              <w:rPr>
                <w:rFonts w:ascii="Arial" w:hAnsi="Arial" w:cs="Arial"/>
              </w:rPr>
            </w:pPr>
            <w:r>
              <w:rPr>
                <w:rFonts w:ascii="Arial" w:hAnsi="Arial" w:cs="Arial"/>
              </w:rPr>
              <w:t>1.6</w:t>
            </w:r>
          </w:p>
        </w:tc>
        <w:tc>
          <w:tcPr>
            <w:tcW w:w="8604" w:type="dxa"/>
          </w:tcPr>
          <w:p w:rsidR="00AB3483" w:rsidRDefault="00AB3483" w:rsidP="00117D58">
            <w:pPr>
              <w:rPr>
                <w:rFonts w:ascii="Arial" w:hAnsi="Arial" w:cs="Arial"/>
              </w:rPr>
            </w:pPr>
            <w:r>
              <w:rPr>
                <w:rFonts w:ascii="Arial" w:hAnsi="Arial" w:cs="Arial"/>
              </w:rPr>
              <w:t>Clarification of the specifications</w:t>
            </w:r>
          </w:p>
        </w:tc>
      </w:tr>
      <w:tr w:rsidR="00AB3483" w:rsidTr="00117D58">
        <w:tc>
          <w:tcPr>
            <w:tcW w:w="738" w:type="dxa"/>
          </w:tcPr>
          <w:p w:rsidR="00AB3483" w:rsidRDefault="00AB3483" w:rsidP="00117D58">
            <w:pPr>
              <w:rPr>
                <w:rFonts w:ascii="Arial" w:hAnsi="Arial" w:cs="Arial"/>
              </w:rPr>
            </w:pPr>
          </w:p>
        </w:tc>
        <w:tc>
          <w:tcPr>
            <w:tcW w:w="810" w:type="dxa"/>
          </w:tcPr>
          <w:p w:rsidR="00AB3483" w:rsidRDefault="00AB3483" w:rsidP="00117D58">
            <w:pPr>
              <w:rPr>
                <w:rFonts w:ascii="Arial" w:hAnsi="Arial" w:cs="Arial"/>
              </w:rPr>
            </w:pPr>
            <w:r>
              <w:rPr>
                <w:rFonts w:ascii="Arial" w:hAnsi="Arial" w:cs="Arial"/>
              </w:rPr>
              <w:t>1.7</w:t>
            </w:r>
          </w:p>
        </w:tc>
        <w:tc>
          <w:tcPr>
            <w:tcW w:w="8604" w:type="dxa"/>
          </w:tcPr>
          <w:p w:rsidR="00AB3483" w:rsidRDefault="00AB3483" w:rsidP="00117D58">
            <w:pPr>
              <w:rPr>
                <w:rFonts w:ascii="Arial" w:hAnsi="Arial" w:cs="Arial"/>
              </w:rPr>
            </w:pPr>
            <w:r>
              <w:rPr>
                <w:rFonts w:ascii="Arial" w:hAnsi="Arial" w:cs="Arial"/>
              </w:rPr>
              <w:t>Addendums and or revisions</w:t>
            </w:r>
          </w:p>
        </w:tc>
      </w:tr>
      <w:tr w:rsidR="00AB3483" w:rsidTr="00117D58">
        <w:tc>
          <w:tcPr>
            <w:tcW w:w="738" w:type="dxa"/>
          </w:tcPr>
          <w:p w:rsidR="00AB3483" w:rsidRDefault="00AB3483" w:rsidP="00117D58">
            <w:pPr>
              <w:rPr>
                <w:rFonts w:ascii="Arial" w:hAnsi="Arial" w:cs="Arial"/>
              </w:rPr>
            </w:pPr>
          </w:p>
        </w:tc>
        <w:tc>
          <w:tcPr>
            <w:tcW w:w="810" w:type="dxa"/>
          </w:tcPr>
          <w:p w:rsidR="00AB3483" w:rsidRDefault="00AB3483" w:rsidP="00117D58">
            <w:pPr>
              <w:rPr>
                <w:rFonts w:ascii="Arial" w:hAnsi="Arial" w:cs="Arial"/>
              </w:rPr>
            </w:pPr>
            <w:r>
              <w:rPr>
                <w:rFonts w:ascii="Arial" w:hAnsi="Arial" w:cs="Arial"/>
              </w:rPr>
              <w:t>1.8</w:t>
            </w:r>
          </w:p>
        </w:tc>
        <w:tc>
          <w:tcPr>
            <w:tcW w:w="8604" w:type="dxa"/>
          </w:tcPr>
          <w:p w:rsidR="00AB3483" w:rsidRDefault="00AB3483" w:rsidP="00117D58">
            <w:pPr>
              <w:rPr>
                <w:rFonts w:ascii="Arial" w:hAnsi="Arial" w:cs="Arial"/>
              </w:rPr>
            </w:pPr>
            <w:r>
              <w:rPr>
                <w:rFonts w:ascii="Arial" w:hAnsi="Arial" w:cs="Arial"/>
              </w:rPr>
              <w:t>Calendar of events</w:t>
            </w:r>
          </w:p>
        </w:tc>
      </w:tr>
      <w:tr w:rsidR="00AB3483" w:rsidTr="00117D58">
        <w:tc>
          <w:tcPr>
            <w:tcW w:w="738" w:type="dxa"/>
          </w:tcPr>
          <w:p w:rsidR="00AB3483" w:rsidRDefault="00AB3483" w:rsidP="00117D58">
            <w:pPr>
              <w:rPr>
                <w:rFonts w:ascii="Arial" w:hAnsi="Arial" w:cs="Arial"/>
              </w:rPr>
            </w:pPr>
          </w:p>
        </w:tc>
        <w:tc>
          <w:tcPr>
            <w:tcW w:w="810" w:type="dxa"/>
          </w:tcPr>
          <w:p w:rsidR="00AB3483" w:rsidRDefault="00AB3483" w:rsidP="00117D58">
            <w:pPr>
              <w:rPr>
                <w:rFonts w:ascii="Arial" w:hAnsi="Arial" w:cs="Arial"/>
              </w:rPr>
            </w:pPr>
            <w:r>
              <w:rPr>
                <w:rFonts w:ascii="Arial" w:hAnsi="Arial" w:cs="Arial"/>
              </w:rPr>
              <w:t>1.9</w:t>
            </w:r>
          </w:p>
        </w:tc>
        <w:tc>
          <w:tcPr>
            <w:tcW w:w="8604" w:type="dxa"/>
          </w:tcPr>
          <w:p w:rsidR="00AB3483" w:rsidRDefault="00AB3483" w:rsidP="00117D58">
            <w:pPr>
              <w:rPr>
                <w:rFonts w:ascii="Arial" w:hAnsi="Arial" w:cs="Arial"/>
              </w:rPr>
            </w:pPr>
            <w:r>
              <w:rPr>
                <w:rFonts w:ascii="Arial" w:hAnsi="Arial" w:cs="Arial"/>
              </w:rPr>
              <w:t>Vendor conference</w:t>
            </w:r>
          </w:p>
        </w:tc>
      </w:tr>
      <w:tr w:rsidR="00AB3483" w:rsidTr="00117D58">
        <w:tc>
          <w:tcPr>
            <w:tcW w:w="738" w:type="dxa"/>
          </w:tcPr>
          <w:p w:rsidR="00AB3483" w:rsidRDefault="00AB3483" w:rsidP="00117D58">
            <w:pPr>
              <w:rPr>
                <w:rFonts w:ascii="Arial" w:hAnsi="Arial" w:cs="Arial"/>
              </w:rPr>
            </w:pPr>
          </w:p>
        </w:tc>
        <w:tc>
          <w:tcPr>
            <w:tcW w:w="810" w:type="dxa"/>
          </w:tcPr>
          <w:p w:rsidR="00AB3483" w:rsidRDefault="00AB3483" w:rsidP="00117D58">
            <w:pPr>
              <w:rPr>
                <w:rFonts w:ascii="Arial" w:hAnsi="Arial" w:cs="Arial"/>
              </w:rPr>
            </w:pPr>
            <w:r>
              <w:rPr>
                <w:rFonts w:ascii="Arial" w:hAnsi="Arial" w:cs="Arial"/>
              </w:rPr>
              <w:t>1.10</w:t>
            </w:r>
          </w:p>
        </w:tc>
        <w:tc>
          <w:tcPr>
            <w:tcW w:w="8604" w:type="dxa"/>
          </w:tcPr>
          <w:p w:rsidR="00AB3483" w:rsidRDefault="00AB3483" w:rsidP="00117D58">
            <w:pPr>
              <w:rPr>
                <w:rFonts w:ascii="Arial" w:hAnsi="Arial" w:cs="Arial"/>
              </w:rPr>
            </w:pPr>
            <w:r>
              <w:rPr>
                <w:rFonts w:ascii="Arial" w:hAnsi="Arial" w:cs="Arial"/>
              </w:rPr>
              <w:t>Contract term and funding</w:t>
            </w:r>
          </w:p>
        </w:tc>
      </w:tr>
      <w:tr w:rsidR="00AB3483" w:rsidTr="00117D58">
        <w:tc>
          <w:tcPr>
            <w:tcW w:w="738" w:type="dxa"/>
          </w:tcPr>
          <w:p w:rsidR="00AB3483" w:rsidRDefault="00AB3483" w:rsidP="00117D58">
            <w:pPr>
              <w:rPr>
                <w:rFonts w:ascii="Arial" w:hAnsi="Arial" w:cs="Arial"/>
              </w:rPr>
            </w:pPr>
          </w:p>
        </w:tc>
        <w:tc>
          <w:tcPr>
            <w:tcW w:w="810" w:type="dxa"/>
          </w:tcPr>
          <w:p w:rsidR="00AB3483" w:rsidRDefault="00AB3483" w:rsidP="00117D58">
            <w:pPr>
              <w:rPr>
                <w:rFonts w:ascii="Arial" w:hAnsi="Arial" w:cs="Arial"/>
              </w:rPr>
            </w:pPr>
            <w:r>
              <w:rPr>
                <w:rFonts w:ascii="Arial" w:hAnsi="Arial" w:cs="Arial"/>
              </w:rPr>
              <w:t>1.11</w:t>
            </w:r>
          </w:p>
        </w:tc>
        <w:tc>
          <w:tcPr>
            <w:tcW w:w="8604" w:type="dxa"/>
          </w:tcPr>
          <w:p w:rsidR="00AB3483" w:rsidRDefault="00AB3483" w:rsidP="00117D58">
            <w:pPr>
              <w:rPr>
                <w:rFonts w:ascii="Arial" w:hAnsi="Arial" w:cs="Arial"/>
              </w:rPr>
            </w:pPr>
            <w:r>
              <w:rPr>
                <w:rFonts w:ascii="Arial" w:hAnsi="Arial" w:cs="Arial"/>
              </w:rPr>
              <w:t>Reasonable accommodations</w:t>
            </w:r>
          </w:p>
        </w:tc>
      </w:tr>
      <w:tr w:rsidR="00AB3483" w:rsidTr="00117D58">
        <w:tc>
          <w:tcPr>
            <w:tcW w:w="738" w:type="dxa"/>
          </w:tcPr>
          <w:p w:rsidR="00AB3483" w:rsidRDefault="00AB3483" w:rsidP="00117D58">
            <w:pPr>
              <w:rPr>
                <w:rFonts w:ascii="Arial" w:hAnsi="Arial" w:cs="Arial"/>
              </w:rPr>
            </w:pPr>
            <w:r>
              <w:rPr>
                <w:rFonts w:ascii="Arial" w:hAnsi="Arial" w:cs="Arial"/>
              </w:rPr>
              <w:t>2.0</w:t>
            </w:r>
          </w:p>
        </w:tc>
        <w:tc>
          <w:tcPr>
            <w:tcW w:w="9414" w:type="dxa"/>
            <w:gridSpan w:val="2"/>
          </w:tcPr>
          <w:p w:rsidR="00AB3483" w:rsidRDefault="00AB3483" w:rsidP="00117D58">
            <w:pPr>
              <w:rPr>
                <w:rFonts w:ascii="Arial" w:hAnsi="Arial" w:cs="Arial"/>
              </w:rPr>
            </w:pPr>
            <w:r>
              <w:rPr>
                <w:rFonts w:ascii="Arial" w:hAnsi="Arial" w:cs="Arial"/>
              </w:rPr>
              <w:t>PREPARING AND SUBMITTING A PROPOSAL</w:t>
            </w:r>
          </w:p>
        </w:tc>
      </w:tr>
      <w:tr w:rsidR="00AB3483" w:rsidTr="00117D58">
        <w:tc>
          <w:tcPr>
            <w:tcW w:w="738" w:type="dxa"/>
          </w:tcPr>
          <w:p w:rsidR="00AB3483" w:rsidRDefault="00AB3483" w:rsidP="00117D58">
            <w:pPr>
              <w:rPr>
                <w:rFonts w:ascii="Arial" w:hAnsi="Arial" w:cs="Arial"/>
              </w:rPr>
            </w:pPr>
          </w:p>
        </w:tc>
        <w:tc>
          <w:tcPr>
            <w:tcW w:w="810" w:type="dxa"/>
          </w:tcPr>
          <w:p w:rsidR="00AB3483" w:rsidRDefault="00AB3483" w:rsidP="00117D58">
            <w:pPr>
              <w:rPr>
                <w:rFonts w:ascii="Arial" w:hAnsi="Arial" w:cs="Arial"/>
              </w:rPr>
            </w:pPr>
            <w:r>
              <w:rPr>
                <w:rFonts w:ascii="Arial" w:hAnsi="Arial" w:cs="Arial"/>
              </w:rPr>
              <w:t>2.1</w:t>
            </w:r>
          </w:p>
        </w:tc>
        <w:tc>
          <w:tcPr>
            <w:tcW w:w="8604" w:type="dxa"/>
          </w:tcPr>
          <w:p w:rsidR="00AB3483" w:rsidRDefault="00AB3483" w:rsidP="00117D58">
            <w:pPr>
              <w:rPr>
                <w:rFonts w:ascii="Arial" w:hAnsi="Arial" w:cs="Arial"/>
              </w:rPr>
            </w:pPr>
            <w:r>
              <w:rPr>
                <w:rFonts w:ascii="Arial" w:hAnsi="Arial" w:cs="Arial"/>
              </w:rPr>
              <w:t>General instructions</w:t>
            </w:r>
          </w:p>
        </w:tc>
      </w:tr>
      <w:tr w:rsidR="00AB3483" w:rsidTr="00117D58">
        <w:tc>
          <w:tcPr>
            <w:tcW w:w="738" w:type="dxa"/>
          </w:tcPr>
          <w:p w:rsidR="00AB3483" w:rsidRDefault="00AB3483" w:rsidP="00117D58">
            <w:pPr>
              <w:rPr>
                <w:rFonts w:ascii="Arial" w:hAnsi="Arial" w:cs="Arial"/>
              </w:rPr>
            </w:pPr>
          </w:p>
        </w:tc>
        <w:tc>
          <w:tcPr>
            <w:tcW w:w="810" w:type="dxa"/>
          </w:tcPr>
          <w:p w:rsidR="00AB3483" w:rsidRDefault="00AB3483" w:rsidP="00117D58">
            <w:pPr>
              <w:rPr>
                <w:rFonts w:ascii="Arial" w:hAnsi="Arial" w:cs="Arial"/>
              </w:rPr>
            </w:pPr>
            <w:r>
              <w:rPr>
                <w:rFonts w:ascii="Arial" w:hAnsi="Arial" w:cs="Arial"/>
              </w:rPr>
              <w:t>2.2</w:t>
            </w:r>
          </w:p>
        </w:tc>
        <w:tc>
          <w:tcPr>
            <w:tcW w:w="8604" w:type="dxa"/>
          </w:tcPr>
          <w:p w:rsidR="00AB3483" w:rsidRDefault="00AB3483" w:rsidP="00117D58">
            <w:pPr>
              <w:rPr>
                <w:rFonts w:ascii="Arial" w:hAnsi="Arial" w:cs="Arial"/>
              </w:rPr>
            </w:pPr>
            <w:r>
              <w:rPr>
                <w:rFonts w:ascii="Arial" w:hAnsi="Arial" w:cs="Arial"/>
              </w:rPr>
              <w:t xml:space="preserve">Proprietary information  </w:t>
            </w:r>
          </w:p>
        </w:tc>
      </w:tr>
      <w:tr w:rsidR="00AB3483" w:rsidTr="00117D58">
        <w:tc>
          <w:tcPr>
            <w:tcW w:w="738" w:type="dxa"/>
          </w:tcPr>
          <w:p w:rsidR="00AB3483" w:rsidRDefault="00AB3483" w:rsidP="00117D58">
            <w:pPr>
              <w:rPr>
                <w:rFonts w:ascii="Arial" w:hAnsi="Arial" w:cs="Arial"/>
              </w:rPr>
            </w:pPr>
          </w:p>
        </w:tc>
        <w:tc>
          <w:tcPr>
            <w:tcW w:w="810" w:type="dxa"/>
          </w:tcPr>
          <w:p w:rsidR="00AB3483" w:rsidRDefault="00AB3483" w:rsidP="00117D58">
            <w:pPr>
              <w:rPr>
                <w:rFonts w:ascii="Arial" w:hAnsi="Arial" w:cs="Arial"/>
              </w:rPr>
            </w:pPr>
            <w:r>
              <w:rPr>
                <w:rFonts w:ascii="Arial" w:hAnsi="Arial" w:cs="Arial"/>
              </w:rPr>
              <w:t>2.3</w:t>
            </w:r>
          </w:p>
        </w:tc>
        <w:tc>
          <w:tcPr>
            <w:tcW w:w="8604" w:type="dxa"/>
          </w:tcPr>
          <w:p w:rsidR="00AB3483" w:rsidRDefault="00AB3483" w:rsidP="00117D58">
            <w:pPr>
              <w:rPr>
                <w:rFonts w:ascii="Arial" w:hAnsi="Arial" w:cs="Arial"/>
              </w:rPr>
            </w:pPr>
            <w:r>
              <w:rPr>
                <w:rFonts w:ascii="Arial" w:hAnsi="Arial" w:cs="Arial"/>
              </w:rPr>
              <w:t>Incurring costs</w:t>
            </w:r>
          </w:p>
        </w:tc>
      </w:tr>
      <w:tr w:rsidR="00AB3483" w:rsidTr="00117D58">
        <w:tc>
          <w:tcPr>
            <w:tcW w:w="738" w:type="dxa"/>
          </w:tcPr>
          <w:p w:rsidR="00AB3483" w:rsidRDefault="00AB3483" w:rsidP="00117D58">
            <w:pPr>
              <w:rPr>
                <w:rFonts w:ascii="Arial" w:hAnsi="Arial" w:cs="Arial"/>
              </w:rPr>
            </w:pPr>
          </w:p>
        </w:tc>
        <w:tc>
          <w:tcPr>
            <w:tcW w:w="810" w:type="dxa"/>
          </w:tcPr>
          <w:p w:rsidR="00AB3483" w:rsidRDefault="00AB3483" w:rsidP="00117D58">
            <w:pPr>
              <w:rPr>
                <w:rFonts w:ascii="Arial" w:hAnsi="Arial" w:cs="Arial"/>
              </w:rPr>
            </w:pPr>
            <w:r>
              <w:rPr>
                <w:rFonts w:ascii="Arial" w:hAnsi="Arial" w:cs="Arial"/>
              </w:rPr>
              <w:t>2.4</w:t>
            </w:r>
          </w:p>
        </w:tc>
        <w:tc>
          <w:tcPr>
            <w:tcW w:w="8604" w:type="dxa"/>
          </w:tcPr>
          <w:p w:rsidR="00AB3483" w:rsidRDefault="00AB3483" w:rsidP="00117D58">
            <w:pPr>
              <w:rPr>
                <w:rFonts w:ascii="Arial" w:hAnsi="Arial" w:cs="Arial"/>
              </w:rPr>
            </w:pPr>
            <w:r>
              <w:rPr>
                <w:rFonts w:ascii="Arial" w:hAnsi="Arial" w:cs="Arial"/>
              </w:rPr>
              <w:t xml:space="preserve">Vendor registration </w:t>
            </w:r>
          </w:p>
        </w:tc>
      </w:tr>
      <w:tr w:rsidR="00AB3483" w:rsidTr="00117D58">
        <w:tc>
          <w:tcPr>
            <w:tcW w:w="738" w:type="dxa"/>
          </w:tcPr>
          <w:p w:rsidR="00AB3483" w:rsidRDefault="00AB3483" w:rsidP="00117D58">
            <w:pPr>
              <w:rPr>
                <w:rFonts w:ascii="Arial" w:hAnsi="Arial" w:cs="Arial"/>
              </w:rPr>
            </w:pPr>
          </w:p>
        </w:tc>
        <w:tc>
          <w:tcPr>
            <w:tcW w:w="810" w:type="dxa"/>
          </w:tcPr>
          <w:p w:rsidR="00AB3483" w:rsidRDefault="00AB3483" w:rsidP="00117D58">
            <w:pPr>
              <w:rPr>
                <w:rFonts w:ascii="Arial" w:hAnsi="Arial" w:cs="Arial"/>
              </w:rPr>
            </w:pPr>
            <w:r>
              <w:rPr>
                <w:rFonts w:ascii="Arial" w:hAnsi="Arial" w:cs="Arial"/>
              </w:rPr>
              <w:t>2.5</w:t>
            </w:r>
          </w:p>
        </w:tc>
        <w:tc>
          <w:tcPr>
            <w:tcW w:w="8604" w:type="dxa"/>
          </w:tcPr>
          <w:p w:rsidR="00AB3483" w:rsidRDefault="00AB3483" w:rsidP="00117D58">
            <w:pPr>
              <w:rPr>
                <w:rFonts w:ascii="Arial" w:hAnsi="Arial" w:cs="Arial"/>
              </w:rPr>
            </w:pPr>
            <w:r>
              <w:rPr>
                <w:rFonts w:ascii="Arial" w:hAnsi="Arial" w:cs="Arial"/>
              </w:rPr>
              <w:t>Submittal instructions</w:t>
            </w:r>
          </w:p>
        </w:tc>
      </w:tr>
      <w:tr w:rsidR="00AB3483" w:rsidTr="00117D58">
        <w:tc>
          <w:tcPr>
            <w:tcW w:w="738" w:type="dxa"/>
          </w:tcPr>
          <w:p w:rsidR="00AB3483" w:rsidRDefault="00AB3483" w:rsidP="00117D58">
            <w:pPr>
              <w:rPr>
                <w:rFonts w:ascii="Arial" w:hAnsi="Arial" w:cs="Arial"/>
              </w:rPr>
            </w:pPr>
          </w:p>
        </w:tc>
        <w:tc>
          <w:tcPr>
            <w:tcW w:w="810" w:type="dxa"/>
          </w:tcPr>
          <w:p w:rsidR="00AB3483" w:rsidRDefault="00AB3483" w:rsidP="00117D58">
            <w:pPr>
              <w:rPr>
                <w:rFonts w:ascii="Arial" w:hAnsi="Arial" w:cs="Arial"/>
              </w:rPr>
            </w:pPr>
            <w:r>
              <w:rPr>
                <w:rFonts w:ascii="Arial" w:hAnsi="Arial" w:cs="Arial"/>
              </w:rPr>
              <w:t>2.6</w:t>
            </w:r>
          </w:p>
        </w:tc>
        <w:tc>
          <w:tcPr>
            <w:tcW w:w="8604" w:type="dxa"/>
          </w:tcPr>
          <w:p w:rsidR="00AB3483" w:rsidRDefault="00AB3483" w:rsidP="00117D58">
            <w:pPr>
              <w:rPr>
                <w:rFonts w:ascii="Arial" w:hAnsi="Arial" w:cs="Arial"/>
              </w:rPr>
            </w:pPr>
            <w:r>
              <w:rPr>
                <w:rFonts w:ascii="Arial" w:hAnsi="Arial" w:cs="Arial"/>
              </w:rPr>
              <w:t xml:space="preserve">Required copies </w:t>
            </w:r>
          </w:p>
        </w:tc>
      </w:tr>
      <w:tr w:rsidR="00AB3483" w:rsidTr="00117D58">
        <w:tc>
          <w:tcPr>
            <w:tcW w:w="738" w:type="dxa"/>
          </w:tcPr>
          <w:p w:rsidR="00AB3483" w:rsidRDefault="00AB3483" w:rsidP="00117D58">
            <w:pPr>
              <w:rPr>
                <w:rFonts w:ascii="Arial" w:hAnsi="Arial" w:cs="Arial"/>
              </w:rPr>
            </w:pPr>
          </w:p>
        </w:tc>
        <w:tc>
          <w:tcPr>
            <w:tcW w:w="810" w:type="dxa"/>
          </w:tcPr>
          <w:p w:rsidR="00AB3483" w:rsidRDefault="00AB3483" w:rsidP="00117D58">
            <w:pPr>
              <w:rPr>
                <w:rFonts w:ascii="Arial" w:hAnsi="Arial" w:cs="Arial"/>
              </w:rPr>
            </w:pPr>
            <w:r>
              <w:rPr>
                <w:rFonts w:ascii="Arial" w:hAnsi="Arial" w:cs="Arial"/>
              </w:rPr>
              <w:t>2.7</w:t>
            </w:r>
          </w:p>
        </w:tc>
        <w:tc>
          <w:tcPr>
            <w:tcW w:w="8604" w:type="dxa"/>
          </w:tcPr>
          <w:p w:rsidR="00AB3483" w:rsidRDefault="00AB3483" w:rsidP="00117D58">
            <w:pPr>
              <w:rPr>
                <w:rFonts w:ascii="Arial" w:hAnsi="Arial" w:cs="Arial"/>
              </w:rPr>
            </w:pPr>
            <w:r>
              <w:rPr>
                <w:rFonts w:ascii="Arial" w:hAnsi="Arial" w:cs="Arial"/>
              </w:rPr>
              <w:t>Proposal organization and format</w:t>
            </w:r>
          </w:p>
        </w:tc>
      </w:tr>
      <w:tr w:rsidR="00AB3483" w:rsidTr="00117D58">
        <w:tc>
          <w:tcPr>
            <w:tcW w:w="738" w:type="dxa"/>
          </w:tcPr>
          <w:p w:rsidR="00AB3483" w:rsidRDefault="00AB3483" w:rsidP="00117D58">
            <w:pPr>
              <w:rPr>
                <w:rFonts w:ascii="Arial" w:hAnsi="Arial" w:cs="Arial"/>
              </w:rPr>
            </w:pPr>
          </w:p>
        </w:tc>
        <w:tc>
          <w:tcPr>
            <w:tcW w:w="810" w:type="dxa"/>
          </w:tcPr>
          <w:p w:rsidR="00AB3483" w:rsidRDefault="00AB3483" w:rsidP="00117D58">
            <w:pPr>
              <w:rPr>
                <w:rFonts w:ascii="Arial" w:hAnsi="Arial" w:cs="Arial"/>
              </w:rPr>
            </w:pPr>
            <w:r>
              <w:rPr>
                <w:rFonts w:ascii="Arial" w:hAnsi="Arial" w:cs="Arial"/>
              </w:rPr>
              <w:t>2.8</w:t>
            </w:r>
          </w:p>
        </w:tc>
        <w:tc>
          <w:tcPr>
            <w:tcW w:w="8604" w:type="dxa"/>
          </w:tcPr>
          <w:p w:rsidR="00AB3483" w:rsidRDefault="00AB3483" w:rsidP="00117D58">
            <w:pPr>
              <w:rPr>
                <w:rFonts w:ascii="Arial" w:hAnsi="Arial" w:cs="Arial"/>
              </w:rPr>
            </w:pPr>
            <w:r>
              <w:rPr>
                <w:rFonts w:ascii="Arial" w:hAnsi="Arial" w:cs="Arial"/>
              </w:rPr>
              <w:t>Multiple proposals</w:t>
            </w:r>
          </w:p>
        </w:tc>
      </w:tr>
      <w:tr w:rsidR="00AB3483" w:rsidTr="00117D58">
        <w:tc>
          <w:tcPr>
            <w:tcW w:w="738" w:type="dxa"/>
          </w:tcPr>
          <w:p w:rsidR="00AB3483" w:rsidRDefault="00AB3483" w:rsidP="00117D58">
            <w:pPr>
              <w:rPr>
                <w:rFonts w:ascii="Arial" w:hAnsi="Arial" w:cs="Arial"/>
              </w:rPr>
            </w:pPr>
          </w:p>
        </w:tc>
        <w:tc>
          <w:tcPr>
            <w:tcW w:w="810" w:type="dxa"/>
          </w:tcPr>
          <w:p w:rsidR="00AB3483" w:rsidRDefault="00AB3483" w:rsidP="00117D58">
            <w:pPr>
              <w:rPr>
                <w:rFonts w:ascii="Arial" w:hAnsi="Arial" w:cs="Arial"/>
              </w:rPr>
            </w:pPr>
            <w:r>
              <w:rPr>
                <w:rFonts w:ascii="Arial" w:hAnsi="Arial" w:cs="Arial"/>
              </w:rPr>
              <w:t>2.9</w:t>
            </w:r>
          </w:p>
        </w:tc>
        <w:tc>
          <w:tcPr>
            <w:tcW w:w="8604" w:type="dxa"/>
          </w:tcPr>
          <w:p w:rsidR="00AB3483" w:rsidRDefault="00AB3483" w:rsidP="00117D58">
            <w:pPr>
              <w:rPr>
                <w:rFonts w:ascii="Arial" w:hAnsi="Arial" w:cs="Arial"/>
              </w:rPr>
            </w:pPr>
            <w:r>
              <w:rPr>
                <w:rFonts w:ascii="Arial" w:hAnsi="Arial" w:cs="Arial"/>
              </w:rPr>
              <w:t>Oral presentations and site visits</w:t>
            </w:r>
          </w:p>
        </w:tc>
      </w:tr>
      <w:tr w:rsidR="00AB3483" w:rsidTr="00117D58">
        <w:tc>
          <w:tcPr>
            <w:tcW w:w="738" w:type="dxa"/>
          </w:tcPr>
          <w:p w:rsidR="00AB3483" w:rsidRDefault="00AB3483" w:rsidP="00117D58">
            <w:pPr>
              <w:rPr>
                <w:rFonts w:ascii="Arial" w:hAnsi="Arial" w:cs="Arial"/>
              </w:rPr>
            </w:pPr>
            <w:r>
              <w:rPr>
                <w:rFonts w:ascii="Arial" w:hAnsi="Arial" w:cs="Arial"/>
              </w:rPr>
              <w:t>3.0</w:t>
            </w:r>
          </w:p>
        </w:tc>
        <w:tc>
          <w:tcPr>
            <w:tcW w:w="9414" w:type="dxa"/>
            <w:gridSpan w:val="2"/>
          </w:tcPr>
          <w:p w:rsidR="00AB3483" w:rsidRDefault="00AB3483" w:rsidP="00117D58">
            <w:pPr>
              <w:rPr>
                <w:rFonts w:ascii="Arial" w:hAnsi="Arial" w:cs="Arial"/>
              </w:rPr>
            </w:pPr>
            <w:r>
              <w:rPr>
                <w:rFonts w:ascii="Arial" w:hAnsi="Arial" w:cs="Arial"/>
              </w:rPr>
              <w:t>PROPOSAL SELECTION AND AWARD PROCESS</w:t>
            </w:r>
          </w:p>
        </w:tc>
      </w:tr>
      <w:tr w:rsidR="00AB3483" w:rsidTr="00117D58">
        <w:tc>
          <w:tcPr>
            <w:tcW w:w="738" w:type="dxa"/>
          </w:tcPr>
          <w:p w:rsidR="00AB3483" w:rsidRDefault="00AB3483" w:rsidP="00117D58">
            <w:pPr>
              <w:rPr>
                <w:rFonts w:ascii="Arial" w:hAnsi="Arial" w:cs="Arial"/>
              </w:rPr>
            </w:pPr>
          </w:p>
        </w:tc>
        <w:tc>
          <w:tcPr>
            <w:tcW w:w="810" w:type="dxa"/>
          </w:tcPr>
          <w:p w:rsidR="00AB3483" w:rsidRDefault="00AB3483" w:rsidP="00117D58">
            <w:pPr>
              <w:rPr>
                <w:rFonts w:ascii="Arial" w:hAnsi="Arial" w:cs="Arial"/>
              </w:rPr>
            </w:pPr>
            <w:r>
              <w:rPr>
                <w:rFonts w:ascii="Arial" w:hAnsi="Arial" w:cs="Arial"/>
              </w:rPr>
              <w:t>3.1</w:t>
            </w:r>
          </w:p>
        </w:tc>
        <w:tc>
          <w:tcPr>
            <w:tcW w:w="8604" w:type="dxa"/>
          </w:tcPr>
          <w:p w:rsidR="00AB3483" w:rsidRDefault="00AB3483" w:rsidP="00117D58">
            <w:pPr>
              <w:rPr>
                <w:rFonts w:ascii="Arial" w:hAnsi="Arial" w:cs="Arial"/>
              </w:rPr>
            </w:pPr>
            <w:r>
              <w:rPr>
                <w:rFonts w:ascii="Arial" w:hAnsi="Arial" w:cs="Arial"/>
              </w:rPr>
              <w:t>Preliminary evaluation</w:t>
            </w:r>
          </w:p>
        </w:tc>
      </w:tr>
      <w:tr w:rsidR="00AB3483" w:rsidTr="00117D58">
        <w:tc>
          <w:tcPr>
            <w:tcW w:w="738" w:type="dxa"/>
          </w:tcPr>
          <w:p w:rsidR="00AB3483" w:rsidRDefault="00AB3483" w:rsidP="00117D58">
            <w:pPr>
              <w:rPr>
                <w:rFonts w:ascii="Arial" w:hAnsi="Arial" w:cs="Arial"/>
              </w:rPr>
            </w:pPr>
          </w:p>
        </w:tc>
        <w:tc>
          <w:tcPr>
            <w:tcW w:w="810" w:type="dxa"/>
          </w:tcPr>
          <w:p w:rsidR="00AB3483" w:rsidRDefault="00AB3483" w:rsidP="00117D58">
            <w:pPr>
              <w:rPr>
                <w:rFonts w:ascii="Arial" w:hAnsi="Arial" w:cs="Arial"/>
              </w:rPr>
            </w:pPr>
            <w:r>
              <w:rPr>
                <w:rFonts w:ascii="Arial" w:hAnsi="Arial" w:cs="Arial"/>
              </w:rPr>
              <w:t>3.2</w:t>
            </w:r>
          </w:p>
        </w:tc>
        <w:tc>
          <w:tcPr>
            <w:tcW w:w="8604" w:type="dxa"/>
          </w:tcPr>
          <w:p w:rsidR="00AB3483" w:rsidRDefault="00AB3483" w:rsidP="00117D58">
            <w:pPr>
              <w:rPr>
                <w:rFonts w:ascii="Arial" w:hAnsi="Arial" w:cs="Arial"/>
              </w:rPr>
            </w:pPr>
            <w:r>
              <w:rPr>
                <w:rFonts w:ascii="Arial" w:hAnsi="Arial" w:cs="Arial"/>
              </w:rPr>
              <w:t>Proposal scoring</w:t>
            </w:r>
          </w:p>
        </w:tc>
      </w:tr>
      <w:tr w:rsidR="00AB3483" w:rsidTr="00117D58">
        <w:tc>
          <w:tcPr>
            <w:tcW w:w="738" w:type="dxa"/>
          </w:tcPr>
          <w:p w:rsidR="00AB3483" w:rsidRDefault="00AB3483" w:rsidP="00117D58">
            <w:pPr>
              <w:rPr>
                <w:rFonts w:ascii="Arial" w:hAnsi="Arial" w:cs="Arial"/>
              </w:rPr>
            </w:pPr>
          </w:p>
        </w:tc>
        <w:tc>
          <w:tcPr>
            <w:tcW w:w="810" w:type="dxa"/>
          </w:tcPr>
          <w:p w:rsidR="00AB3483" w:rsidRDefault="00AB3483" w:rsidP="00117D58">
            <w:pPr>
              <w:rPr>
                <w:rFonts w:ascii="Arial" w:hAnsi="Arial" w:cs="Arial"/>
              </w:rPr>
            </w:pPr>
            <w:r>
              <w:rPr>
                <w:rFonts w:ascii="Arial" w:hAnsi="Arial" w:cs="Arial"/>
              </w:rPr>
              <w:t>3.3</w:t>
            </w:r>
          </w:p>
        </w:tc>
        <w:tc>
          <w:tcPr>
            <w:tcW w:w="8604" w:type="dxa"/>
          </w:tcPr>
          <w:p w:rsidR="00AB3483" w:rsidRDefault="00AB3483" w:rsidP="00117D58">
            <w:pPr>
              <w:rPr>
                <w:rFonts w:ascii="Arial" w:hAnsi="Arial" w:cs="Arial"/>
              </w:rPr>
            </w:pPr>
            <w:r>
              <w:rPr>
                <w:rFonts w:ascii="Arial" w:hAnsi="Arial" w:cs="Arial"/>
              </w:rPr>
              <w:t>Right to reject proposals</w:t>
            </w:r>
          </w:p>
        </w:tc>
      </w:tr>
      <w:tr w:rsidR="00AB3483" w:rsidTr="00117D58">
        <w:tc>
          <w:tcPr>
            <w:tcW w:w="738" w:type="dxa"/>
          </w:tcPr>
          <w:p w:rsidR="00AB3483" w:rsidRDefault="00AB3483" w:rsidP="00117D58">
            <w:pPr>
              <w:rPr>
                <w:rFonts w:ascii="Arial" w:hAnsi="Arial" w:cs="Arial"/>
              </w:rPr>
            </w:pPr>
          </w:p>
        </w:tc>
        <w:tc>
          <w:tcPr>
            <w:tcW w:w="810" w:type="dxa"/>
          </w:tcPr>
          <w:p w:rsidR="00AB3483" w:rsidRDefault="00AB3483" w:rsidP="00117D58">
            <w:pPr>
              <w:rPr>
                <w:rFonts w:ascii="Arial" w:hAnsi="Arial" w:cs="Arial"/>
              </w:rPr>
            </w:pPr>
            <w:r>
              <w:rPr>
                <w:rFonts w:ascii="Arial" w:hAnsi="Arial" w:cs="Arial"/>
              </w:rPr>
              <w:t>3.4</w:t>
            </w:r>
          </w:p>
        </w:tc>
        <w:tc>
          <w:tcPr>
            <w:tcW w:w="8604" w:type="dxa"/>
          </w:tcPr>
          <w:p w:rsidR="00AB3483" w:rsidRDefault="00AB3483" w:rsidP="00117D58">
            <w:pPr>
              <w:rPr>
                <w:rFonts w:ascii="Arial" w:hAnsi="Arial" w:cs="Arial"/>
              </w:rPr>
            </w:pPr>
            <w:r>
              <w:rPr>
                <w:rFonts w:ascii="Arial" w:hAnsi="Arial" w:cs="Arial"/>
              </w:rPr>
              <w:t>Evaluation criteria</w:t>
            </w:r>
          </w:p>
        </w:tc>
      </w:tr>
      <w:tr w:rsidR="00AB3483" w:rsidTr="00117D58">
        <w:tc>
          <w:tcPr>
            <w:tcW w:w="738" w:type="dxa"/>
          </w:tcPr>
          <w:p w:rsidR="00AB3483" w:rsidRDefault="00AB3483" w:rsidP="00117D58">
            <w:pPr>
              <w:rPr>
                <w:rFonts w:ascii="Arial" w:hAnsi="Arial" w:cs="Arial"/>
              </w:rPr>
            </w:pPr>
          </w:p>
        </w:tc>
        <w:tc>
          <w:tcPr>
            <w:tcW w:w="810" w:type="dxa"/>
          </w:tcPr>
          <w:p w:rsidR="00AB3483" w:rsidRDefault="00AB3483" w:rsidP="00117D58">
            <w:pPr>
              <w:rPr>
                <w:rFonts w:ascii="Arial" w:hAnsi="Arial" w:cs="Arial"/>
              </w:rPr>
            </w:pPr>
            <w:r>
              <w:rPr>
                <w:rFonts w:ascii="Arial" w:hAnsi="Arial" w:cs="Arial"/>
              </w:rPr>
              <w:t>3.5</w:t>
            </w:r>
          </w:p>
        </w:tc>
        <w:tc>
          <w:tcPr>
            <w:tcW w:w="8604" w:type="dxa"/>
          </w:tcPr>
          <w:p w:rsidR="00AB3483" w:rsidRDefault="00AB3483" w:rsidP="00117D58">
            <w:pPr>
              <w:rPr>
                <w:rFonts w:ascii="Arial" w:hAnsi="Arial" w:cs="Arial"/>
              </w:rPr>
            </w:pPr>
            <w:r>
              <w:rPr>
                <w:rFonts w:ascii="Arial" w:hAnsi="Arial" w:cs="Arial"/>
              </w:rPr>
              <w:t>Award and final offers</w:t>
            </w:r>
          </w:p>
        </w:tc>
      </w:tr>
      <w:tr w:rsidR="00AB3483" w:rsidTr="00117D58">
        <w:tc>
          <w:tcPr>
            <w:tcW w:w="738" w:type="dxa"/>
          </w:tcPr>
          <w:p w:rsidR="00AB3483" w:rsidRDefault="00AB3483" w:rsidP="00117D58">
            <w:pPr>
              <w:rPr>
                <w:rFonts w:ascii="Arial" w:hAnsi="Arial" w:cs="Arial"/>
              </w:rPr>
            </w:pPr>
          </w:p>
        </w:tc>
        <w:tc>
          <w:tcPr>
            <w:tcW w:w="810" w:type="dxa"/>
          </w:tcPr>
          <w:p w:rsidR="00AB3483" w:rsidRDefault="00AB3483" w:rsidP="00117D58">
            <w:pPr>
              <w:rPr>
                <w:rFonts w:ascii="Arial" w:hAnsi="Arial" w:cs="Arial"/>
              </w:rPr>
            </w:pPr>
            <w:r>
              <w:rPr>
                <w:rFonts w:ascii="Arial" w:hAnsi="Arial" w:cs="Arial"/>
              </w:rPr>
              <w:t>3.6</w:t>
            </w:r>
          </w:p>
        </w:tc>
        <w:tc>
          <w:tcPr>
            <w:tcW w:w="8604" w:type="dxa"/>
          </w:tcPr>
          <w:p w:rsidR="00AB3483" w:rsidRDefault="00AB3483" w:rsidP="00117D58">
            <w:pPr>
              <w:rPr>
                <w:rFonts w:ascii="Arial" w:hAnsi="Arial" w:cs="Arial"/>
              </w:rPr>
            </w:pPr>
            <w:r>
              <w:rPr>
                <w:rFonts w:ascii="Arial" w:hAnsi="Arial" w:cs="Arial"/>
              </w:rPr>
              <w:t>Notification of intent to Award</w:t>
            </w:r>
          </w:p>
        </w:tc>
      </w:tr>
      <w:tr w:rsidR="00AB3483" w:rsidTr="00117D58">
        <w:tc>
          <w:tcPr>
            <w:tcW w:w="738" w:type="dxa"/>
          </w:tcPr>
          <w:p w:rsidR="00AB3483" w:rsidRDefault="00AB3483" w:rsidP="00117D58">
            <w:pPr>
              <w:rPr>
                <w:rFonts w:ascii="Arial" w:hAnsi="Arial" w:cs="Arial"/>
              </w:rPr>
            </w:pPr>
            <w:r>
              <w:rPr>
                <w:rFonts w:ascii="Arial" w:hAnsi="Arial" w:cs="Arial"/>
              </w:rPr>
              <w:t>4.0</w:t>
            </w:r>
          </w:p>
        </w:tc>
        <w:tc>
          <w:tcPr>
            <w:tcW w:w="9414" w:type="dxa"/>
            <w:gridSpan w:val="2"/>
          </w:tcPr>
          <w:p w:rsidR="00AB3483" w:rsidRDefault="00AB3483" w:rsidP="00117D58">
            <w:pPr>
              <w:rPr>
                <w:rFonts w:ascii="Arial" w:hAnsi="Arial" w:cs="Arial"/>
              </w:rPr>
            </w:pPr>
            <w:r>
              <w:rPr>
                <w:rFonts w:ascii="Arial" w:hAnsi="Arial" w:cs="Arial"/>
              </w:rPr>
              <w:t>GENERAL PROPOSAL REQUIREMENTS</w:t>
            </w:r>
          </w:p>
        </w:tc>
      </w:tr>
      <w:tr w:rsidR="00AB3483" w:rsidTr="00117D58">
        <w:tc>
          <w:tcPr>
            <w:tcW w:w="738" w:type="dxa"/>
          </w:tcPr>
          <w:p w:rsidR="00AB3483" w:rsidRDefault="00AB3483" w:rsidP="00117D58">
            <w:pPr>
              <w:rPr>
                <w:rFonts w:ascii="Arial" w:hAnsi="Arial" w:cs="Arial"/>
              </w:rPr>
            </w:pPr>
          </w:p>
        </w:tc>
        <w:tc>
          <w:tcPr>
            <w:tcW w:w="810" w:type="dxa"/>
          </w:tcPr>
          <w:p w:rsidR="00AB3483" w:rsidRDefault="00AB3483" w:rsidP="00117D58">
            <w:pPr>
              <w:rPr>
                <w:rFonts w:ascii="Arial" w:hAnsi="Arial" w:cs="Arial"/>
              </w:rPr>
            </w:pPr>
            <w:r>
              <w:rPr>
                <w:rFonts w:ascii="Arial" w:hAnsi="Arial" w:cs="Arial"/>
              </w:rPr>
              <w:t>4.1</w:t>
            </w:r>
          </w:p>
        </w:tc>
        <w:tc>
          <w:tcPr>
            <w:tcW w:w="8604" w:type="dxa"/>
          </w:tcPr>
          <w:p w:rsidR="00AB3483" w:rsidRDefault="00AB3483" w:rsidP="00117D58">
            <w:pPr>
              <w:rPr>
                <w:rFonts w:ascii="Arial" w:hAnsi="Arial" w:cs="Arial"/>
              </w:rPr>
            </w:pPr>
            <w:r>
              <w:rPr>
                <w:rFonts w:ascii="Arial" w:hAnsi="Arial" w:cs="Arial"/>
              </w:rPr>
              <w:t>Introduction</w:t>
            </w:r>
          </w:p>
        </w:tc>
      </w:tr>
      <w:tr w:rsidR="00AB3483" w:rsidTr="00117D58">
        <w:tc>
          <w:tcPr>
            <w:tcW w:w="738" w:type="dxa"/>
          </w:tcPr>
          <w:p w:rsidR="00AB3483" w:rsidRDefault="00AB3483" w:rsidP="00117D58">
            <w:pPr>
              <w:rPr>
                <w:rFonts w:ascii="Arial" w:hAnsi="Arial" w:cs="Arial"/>
              </w:rPr>
            </w:pPr>
          </w:p>
        </w:tc>
        <w:tc>
          <w:tcPr>
            <w:tcW w:w="810" w:type="dxa"/>
          </w:tcPr>
          <w:p w:rsidR="00AB3483" w:rsidRDefault="00AB3483" w:rsidP="00117D58">
            <w:pPr>
              <w:rPr>
                <w:rFonts w:ascii="Arial" w:hAnsi="Arial" w:cs="Arial"/>
              </w:rPr>
            </w:pPr>
            <w:r>
              <w:rPr>
                <w:rFonts w:ascii="Arial" w:hAnsi="Arial" w:cs="Arial"/>
              </w:rPr>
              <w:t>4.2</w:t>
            </w:r>
          </w:p>
        </w:tc>
        <w:tc>
          <w:tcPr>
            <w:tcW w:w="8604" w:type="dxa"/>
          </w:tcPr>
          <w:p w:rsidR="00AB3483" w:rsidRDefault="00AB3483" w:rsidP="00117D58">
            <w:pPr>
              <w:rPr>
                <w:rFonts w:ascii="Arial" w:hAnsi="Arial" w:cs="Arial"/>
              </w:rPr>
            </w:pPr>
            <w:r>
              <w:rPr>
                <w:rFonts w:ascii="Arial" w:hAnsi="Arial" w:cs="Arial"/>
              </w:rPr>
              <w:t>Organization capabilities</w:t>
            </w:r>
          </w:p>
        </w:tc>
      </w:tr>
      <w:tr w:rsidR="00AB3483" w:rsidTr="00117D58">
        <w:tc>
          <w:tcPr>
            <w:tcW w:w="738" w:type="dxa"/>
          </w:tcPr>
          <w:p w:rsidR="00AB3483" w:rsidRDefault="00AB3483" w:rsidP="00117D58">
            <w:pPr>
              <w:rPr>
                <w:rFonts w:ascii="Arial" w:hAnsi="Arial" w:cs="Arial"/>
              </w:rPr>
            </w:pPr>
          </w:p>
        </w:tc>
        <w:tc>
          <w:tcPr>
            <w:tcW w:w="810" w:type="dxa"/>
          </w:tcPr>
          <w:p w:rsidR="00AB3483" w:rsidRDefault="00AB3483" w:rsidP="00117D58">
            <w:pPr>
              <w:rPr>
                <w:rFonts w:ascii="Arial" w:hAnsi="Arial" w:cs="Arial"/>
              </w:rPr>
            </w:pPr>
            <w:r>
              <w:rPr>
                <w:rFonts w:ascii="Arial" w:hAnsi="Arial" w:cs="Arial"/>
              </w:rPr>
              <w:t>4.3</w:t>
            </w:r>
          </w:p>
        </w:tc>
        <w:tc>
          <w:tcPr>
            <w:tcW w:w="8604" w:type="dxa"/>
          </w:tcPr>
          <w:p w:rsidR="00AB3483" w:rsidRDefault="00AB3483" w:rsidP="00117D58">
            <w:pPr>
              <w:rPr>
                <w:rFonts w:ascii="Arial" w:hAnsi="Arial" w:cs="Arial"/>
              </w:rPr>
            </w:pPr>
            <w:r>
              <w:rPr>
                <w:rFonts w:ascii="Arial" w:hAnsi="Arial" w:cs="Arial"/>
              </w:rPr>
              <w:t>Staff qualifications – governance and administration</w:t>
            </w:r>
          </w:p>
        </w:tc>
      </w:tr>
      <w:tr w:rsidR="00AB3483" w:rsidTr="00117D58">
        <w:tc>
          <w:tcPr>
            <w:tcW w:w="738" w:type="dxa"/>
          </w:tcPr>
          <w:p w:rsidR="00AB3483" w:rsidRDefault="00AB3483" w:rsidP="00117D58">
            <w:pPr>
              <w:rPr>
                <w:rFonts w:ascii="Arial" w:hAnsi="Arial" w:cs="Arial"/>
              </w:rPr>
            </w:pPr>
          </w:p>
        </w:tc>
        <w:tc>
          <w:tcPr>
            <w:tcW w:w="810" w:type="dxa"/>
          </w:tcPr>
          <w:p w:rsidR="00AB3483" w:rsidRDefault="00AB3483" w:rsidP="00117D58">
            <w:pPr>
              <w:rPr>
                <w:rFonts w:ascii="Arial" w:hAnsi="Arial" w:cs="Arial"/>
              </w:rPr>
            </w:pPr>
            <w:r>
              <w:rPr>
                <w:rFonts w:ascii="Arial" w:hAnsi="Arial" w:cs="Arial"/>
              </w:rPr>
              <w:t>4.4</w:t>
            </w:r>
          </w:p>
        </w:tc>
        <w:tc>
          <w:tcPr>
            <w:tcW w:w="8604" w:type="dxa"/>
          </w:tcPr>
          <w:p w:rsidR="00AB3483" w:rsidRDefault="00AB3483" w:rsidP="00117D58">
            <w:pPr>
              <w:rPr>
                <w:rFonts w:ascii="Arial" w:hAnsi="Arial" w:cs="Arial"/>
              </w:rPr>
            </w:pPr>
            <w:r>
              <w:rPr>
                <w:rFonts w:ascii="Arial" w:hAnsi="Arial" w:cs="Arial"/>
              </w:rPr>
              <w:t>Experience, client list and references</w:t>
            </w:r>
          </w:p>
        </w:tc>
      </w:tr>
      <w:tr w:rsidR="00AB3483" w:rsidTr="00117D58">
        <w:tc>
          <w:tcPr>
            <w:tcW w:w="738" w:type="dxa"/>
          </w:tcPr>
          <w:p w:rsidR="00AB3483" w:rsidRDefault="00AB3483" w:rsidP="00117D58">
            <w:pPr>
              <w:rPr>
                <w:rFonts w:ascii="Arial" w:hAnsi="Arial" w:cs="Arial"/>
              </w:rPr>
            </w:pPr>
          </w:p>
        </w:tc>
        <w:tc>
          <w:tcPr>
            <w:tcW w:w="810" w:type="dxa"/>
          </w:tcPr>
          <w:p w:rsidR="00AB3483" w:rsidRDefault="00AB3483" w:rsidP="00117D58">
            <w:pPr>
              <w:rPr>
                <w:rFonts w:ascii="Arial" w:hAnsi="Arial" w:cs="Arial"/>
              </w:rPr>
            </w:pPr>
            <w:r>
              <w:rPr>
                <w:rFonts w:ascii="Arial" w:hAnsi="Arial" w:cs="Arial"/>
              </w:rPr>
              <w:t>4.5</w:t>
            </w:r>
          </w:p>
        </w:tc>
        <w:tc>
          <w:tcPr>
            <w:tcW w:w="8604" w:type="dxa"/>
          </w:tcPr>
          <w:p w:rsidR="00AB3483" w:rsidRDefault="00AB3483" w:rsidP="00117D58">
            <w:pPr>
              <w:rPr>
                <w:rFonts w:ascii="Arial" w:hAnsi="Arial" w:cs="Arial"/>
              </w:rPr>
            </w:pPr>
            <w:r>
              <w:rPr>
                <w:rFonts w:ascii="Arial" w:hAnsi="Arial" w:cs="Arial"/>
              </w:rPr>
              <w:t>Litigation and claims history and experience</w:t>
            </w:r>
          </w:p>
        </w:tc>
      </w:tr>
      <w:tr w:rsidR="00AB3483" w:rsidTr="00117D58">
        <w:tc>
          <w:tcPr>
            <w:tcW w:w="738" w:type="dxa"/>
          </w:tcPr>
          <w:p w:rsidR="00AB3483" w:rsidRDefault="00AB3483" w:rsidP="00117D58">
            <w:pPr>
              <w:rPr>
                <w:rFonts w:ascii="Arial" w:hAnsi="Arial" w:cs="Arial"/>
              </w:rPr>
            </w:pPr>
          </w:p>
        </w:tc>
        <w:tc>
          <w:tcPr>
            <w:tcW w:w="810" w:type="dxa"/>
          </w:tcPr>
          <w:p w:rsidR="00AB3483" w:rsidRDefault="00AB3483" w:rsidP="00117D58">
            <w:pPr>
              <w:rPr>
                <w:rFonts w:ascii="Arial" w:hAnsi="Arial" w:cs="Arial"/>
              </w:rPr>
            </w:pPr>
            <w:r>
              <w:rPr>
                <w:rFonts w:ascii="Arial" w:hAnsi="Arial" w:cs="Arial"/>
              </w:rPr>
              <w:t>4.6</w:t>
            </w:r>
          </w:p>
        </w:tc>
        <w:tc>
          <w:tcPr>
            <w:tcW w:w="8604" w:type="dxa"/>
          </w:tcPr>
          <w:p w:rsidR="00AB3483" w:rsidRDefault="00AB3483" w:rsidP="00117D58">
            <w:pPr>
              <w:rPr>
                <w:rFonts w:ascii="Arial" w:hAnsi="Arial" w:cs="Arial"/>
              </w:rPr>
            </w:pPr>
            <w:r>
              <w:rPr>
                <w:rFonts w:ascii="Arial" w:hAnsi="Arial" w:cs="Arial"/>
              </w:rPr>
              <w:t>Mandatory requirements</w:t>
            </w:r>
          </w:p>
        </w:tc>
      </w:tr>
      <w:tr w:rsidR="00AB3483" w:rsidTr="00117D58">
        <w:tc>
          <w:tcPr>
            <w:tcW w:w="738" w:type="dxa"/>
          </w:tcPr>
          <w:p w:rsidR="00AB3483" w:rsidRDefault="00AB3483" w:rsidP="00117D58">
            <w:pPr>
              <w:rPr>
                <w:rFonts w:ascii="Arial" w:hAnsi="Arial" w:cs="Arial"/>
              </w:rPr>
            </w:pPr>
            <w:r>
              <w:rPr>
                <w:rFonts w:ascii="Arial" w:hAnsi="Arial" w:cs="Arial"/>
              </w:rPr>
              <w:t>5.0</w:t>
            </w:r>
          </w:p>
        </w:tc>
        <w:tc>
          <w:tcPr>
            <w:tcW w:w="9414" w:type="dxa"/>
            <w:gridSpan w:val="2"/>
          </w:tcPr>
          <w:p w:rsidR="00AB3483" w:rsidRDefault="00AB3483" w:rsidP="00117D58">
            <w:pPr>
              <w:rPr>
                <w:rFonts w:ascii="Arial" w:hAnsi="Arial" w:cs="Arial"/>
              </w:rPr>
            </w:pPr>
            <w:r>
              <w:rPr>
                <w:rFonts w:ascii="Arial" w:hAnsi="Arial" w:cs="Arial"/>
              </w:rPr>
              <w:t>TECHNICAL REQUIREMENTS</w:t>
            </w:r>
          </w:p>
        </w:tc>
      </w:tr>
      <w:tr w:rsidR="00AB3483" w:rsidTr="00117D58">
        <w:tc>
          <w:tcPr>
            <w:tcW w:w="738" w:type="dxa"/>
          </w:tcPr>
          <w:p w:rsidR="00AB3483" w:rsidRDefault="00AB3483" w:rsidP="00117D58">
            <w:pPr>
              <w:rPr>
                <w:rFonts w:ascii="Arial" w:hAnsi="Arial" w:cs="Arial"/>
              </w:rPr>
            </w:pPr>
          </w:p>
        </w:tc>
        <w:tc>
          <w:tcPr>
            <w:tcW w:w="810" w:type="dxa"/>
          </w:tcPr>
          <w:p w:rsidR="00AB3483" w:rsidRDefault="00AB3483" w:rsidP="00117D58">
            <w:pPr>
              <w:rPr>
                <w:rFonts w:ascii="Arial" w:hAnsi="Arial" w:cs="Arial"/>
              </w:rPr>
            </w:pPr>
            <w:r>
              <w:rPr>
                <w:rFonts w:ascii="Arial" w:hAnsi="Arial" w:cs="Arial"/>
              </w:rPr>
              <w:t>5.1</w:t>
            </w:r>
          </w:p>
        </w:tc>
        <w:tc>
          <w:tcPr>
            <w:tcW w:w="8604" w:type="dxa"/>
          </w:tcPr>
          <w:p w:rsidR="00AB3483" w:rsidRDefault="00AB3483" w:rsidP="00117D58">
            <w:pPr>
              <w:rPr>
                <w:rFonts w:ascii="Arial" w:hAnsi="Arial" w:cs="Arial"/>
              </w:rPr>
            </w:pPr>
            <w:r>
              <w:rPr>
                <w:rFonts w:ascii="Arial" w:hAnsi="Arial" w:cs="Arial"/>
              </w:rPr>
              <w:t>Inmate care and treatment</w:t>
            </w:r>
          </w:p>
        </w:tc>
      </w:tr>
      <w:tr w:rsidR="00AB3483" w:rsidTr="00117D58">
        <w:tc>
          <w:tcPr>
            <w:tcW w:w="738" w:type="dxa"/>
          </w:tcPr>
          <w:p w:rsidR="00AB3483" w:rsidRDefault="00AB3483" w:rsidP="00117D58">
            <w:pPr>
              <w:rPr>
                <w:rFonts w:ascii="Arial" w:hAnsi="Arial" w:cs="Arial"/>
              </w:rPr>
            </w:pPr>
          </w:p>
        </w:tc>
        <w:tc>
          <w:tcPr>
            <w:tcW w:w="810" w:type="dxa"/>
          </w:tcPr>
          <w:p w:rsidR="00AB3483" w:rsidRDefault="00AB3483" w:rsidP="00117D58">
            <w:pPr>
              <w:rPr>
                <w:rFonts w:ascii="Arial" w:hAnsi="Arial" w:cs="Arial"/>
              </w:rPr>
            </w:pPr>
            <w:r>
              <w:rPr>
                <w:rFonts w:ascii="Arial" w:hAnsi="Arial" w:cs="Arial"/>
              </w:rPr>
              <w:t>5.2</w:t>
            </w:r>
          </w:p>
        </w:tc>
        <w:tc>
          <w:tcPr>
            <w:tcW w:w="8604" w:type="dxa"/>
          </w:tcPr>
          <w:p w:rsidR="00AB3483" w:rsidRDefault="00AB3483" w:rsidP="00117D58">
            <w:pPr>
              <w:rPr>
                <w:rFonts w:ascii="Arial" w:hAnsi="Arial" w:cs="Arial"/>
              </w:rPr>
            </w:pPr>
            <w:r>
              <w:rPr>
                <w:rFonts w:ascii="Arial" w:hAnsi="Arial" w:cs="Arial"/>
              </w:rPr>
              <w:t>Staffing levels</w:t>
            </w:r>
          </w:p>
        </w:tc>
      </w:tr>
      <w:tr w:rsidR="00AB3483" w:rsidTr="00117D58">
        <w:tc>
          <w:tcPr>
            <w:tcW w:w="738" w:type="dxa"/>
          </w:tcPr>
          <w:p w:rsidR="00AB3483" w:rsidRDefault="00AB3483" w:rsidP="00117D58">
            <w:pPr>
              <w:rPr>
                <w:rFonts w:ascii="Arial" w:hAnsi="Arial" w:cs="Arial"/>
              </w:rPr>
            </w:pPr>
          </w:p>
        </w:tc>
        <w:tc>
          <w:tcPr>
            <w:tcW w:w="810" w:type="dxa"/>
          </w:tcPr>
          <w:p w:rsidR="00AB3483" w:rsidRDefault="00AB3483" w:rsidP="00117D58">
            <w:pPr>
              <w:rPr>
                <w:rFonts w:ascii="Arial" w:hAnsi="Arial" w:cs="Arial"/>
              </w:rPr>
            </w:pPr>
            <w:r>
              <w:rPr>
                <w:rFonts w:ascii="Arial" w:hAnsi="Arial" w:cs="Arial"/>
              </w:rPr>
              <w:t>5.3</w:t>
            </w:r>
          </w:p>
        </w:tc>
        <w:tc>
          <w:tcPr>
            <w:tcW w:w="8604" w:type="dxa"/>
          </w:tcPr>
          <w:p w:rsidR="00AB3483" w:rsidRDefault="00AB3483" w:rsidP="00117D58">
            <w:pPr>
              <w:rPr>
                <w:rFonts w:ascii="Arial" w:hAnsi="Arial" w:cs="Arial"/>
              </w:rPr>
            </w:pPr>
            <w:r>
              <w:rPr>
                <w:rFonts w:ascii="Arial" w:hAnsi="Arial" w:cs="Arial"/>
              </w:rPr>
              <w:t>Job descriptions</w:t>
            </w:r>
          </w:p>
        </w:tc>
      </w:tr>
      <w:tr w:rsidR="00AB3483" w:rsidTr="00117D58">
        <w:tc>
          <w:tcPr>
            <w:tcW w:w="738" w:type="dxa"/>
          </w:tcPr>
          <w:p w:rsidR="00AB3483" w:rsidRDefault="00AB3483" w:rsidP="00117D58">
            <w:pPr>
              <w:rPr>
                <w:rFonts w:ascii="Arial" w:hAnsi="Arial" w:cs="Arial"/>
              </w:rPr>
            </w:pPr>
          </w:p>
        </w:tc>
        <w:tc>
          <w:tcPr>
            <w:tcW w:w="810" w:type="dxa"/>
          </w:tcPr>
          <w:p w:rsidR="00AB3483" w:rsidRDefault="00AB3483" w:rsidP="00117D58">
            <w:pPr>
              <w:rPr>
                <w:rFonts w:ascii="Arial" w:hAnsi="Arial" w:cs="Arial"/>
              </w:rPr>
            </w:pPr>
            <w:r>
              <w:rPr>
                <w:rFonts w:ascii="Arial" w:hAnsi="Arial" w:cs="Arial"/>
              </w:rPr>
              <w:t>5.4</w:t>
            </w:r>
          </w:p>
        </w:tc>
        <w:tc>
          <w:tcPr>
            <w:tcW w:w="8604" w:type="dxa"/>
          </w:tcPr>
          <w:p w:rsidR="00AB3483" w:rsidRDefault="00AB3483" w:rsidP="00117D58">
            <w:pPr>
              <w:rPr>
                <w:rFonts w:ascii="Arial" w:hAnsi="Arial" w:cs="Arial"/>
              </w:rPr>
            </w:pPr>
            <w:r>
              <w:rPr>
                <w:rFonts w:ascii="Arial" w:hAnsi="Arial" w:cs="Arial"/>
              </w:rPr>
              <w:t>Orientation training for health services staff</w:t>
            </w:r>
          </w:p>
        </w:tc>
      </w:tr>
      <w:tr w:rsidR="00AB3483" w:rsidTr="00117D58">
        <w:tc>
          <w:tcPr>
            <w:tcW w:w="738" w:type="dxa"/>
          </w:tcPr>
          <w:p w:rsidR="00AB3483" w:rsidRDefault="00AB3483" w:rsidP="00117D58">
            <w:pPr>
              <w:rPr>
                <w:rFonts w:ascii="Arial" w:hAnsi="Arial" w:cs="Arial"/>
              </w:rPr>
            </w:pPr>
          </w:p>
        </w:tc>
        <w:tc>
          <w:tcPr>
            <w:tcW w:w="810" w:type="dxa"/>
          </w:tcPr>
          <w:p w:rsidR="00AB3483" w:rsidRDefault="00AB3483" w:rsidP="00117D58">
            <w:pPr>
              <w:rPr>
                <w:rFonts w:ascii="Arial" w:hAnsi="Arial" w:cs="Arial"/>
              </w:rPr>
            </w:pPr>
            <w:r>
              <w:rPr>
                <w:rFonts w:ascii="Arial" w:hAnsi="Arial" w:cs="Arial"/>
              </w:rPr>
              <w:t>5.5</w:t>
            </w:r>
          </w:p>
        </w:tc>
        <w:tc>
          <w:tcPr>
            <w:tcW w:w="8604" w:type="dxa"/>
          </w:tcPr>
          <w:p w:rsidR="00AB3483" w:rsidRDefault="00AB3483" w:rsidP="00117D58">
            <w:pPr>
              <w:rPr>
                <w:rFonts w:ascii="Arial" w:hAnsi="Arial" w:cs="Arial"/>
              </w:rPr>
            </w:pPr>
            <w:r>
              <w:rPr>
                <w:rFonts w:ascii="Arial" w:hAnsi="Arial" w:cs="Arial"/>
              </w:rPr>
              <w:t>Credentialing</w:t>
            </w:r>
          </w:p>
        </w:tc>
      </w:tr>
      <w:tr w:rsidR="00AB3483" w:rsidTr="00117D58">
        <w:tc>
          <w:tcPr>
            <w:tcW w:w="738" w:type="dxa"/>
          </w:tcPr>
          <w:p w:rsidR="00AB3483" w:rsidRDefault="00AB3483" w:rsidP="00117D58">
            <w:pPr>
              <w:rPr>
                <w:rFonts w:ascii="Arial" w:hAnsi="Arial" w:cs="Arial"/>
              </w:rPr>
            </w:pPr>
          </w:p>
        </w:tc>
        <w:tc>
          <w:tcPr>
            <w:tcW w:w="810" w:type="dxa"/>
          </w:tcPr>
          <w:p w:rsidR="00AB3483" w:rsidRDefault="00AB3483" w:rsidP="00117D58">
            <w:pPr>
              <w:rPr>
                <w:rFonts w:ascii="Arial" w:hAnsi="Arial" w:cs="Arial"/>
              </w:rPr>
            </w:pPr>
            <w:r>
              <w:rPr>
                <w:rFonts w:ascii="Arial" w:hAnsi="Arial" w:cs="Arial"/>
              </w:rPr>
              <w:t>5.6</w:t>
            </w:r>
          </w:p>
        </w:tc>
        <w:tc>
          <w:tcPr>
            <w:tcW w:w="8604" w:type="dxa"/>
          </w:tcPr>
          <w:p w:rsidR="00AB3483" w:rsidRDefault="00AB3483" w:rsidP="00117D58">
            <w:pPr>
              <w:rPr>
                <w:rFonts w:ascii="Arial" w:hAnsi="Arial" w:cs="Arial"/>
              </w:rPr>
            </w:pPr>
            <w:r>
              <w:rPr>
                <w:rFonts w:ascii="Arial" w:hAnsi="Arial" w:cs="Arial"/>
              </w:rPr>
              <w:t>Continuing education for qualified health services personnel</w:t>
            </w:r>
          </w:p>
        </w:tc>
      </w:tr>
      <w:tr w:rsidR="00AB3483" w:rsidTr="00117D58">
        <w:tc>
          <w:tcPr>
            <w:tcW w:w="738" w:type="dxa"/>
          </w:tcPr>
          <w:p w:rsidR="00AB3483" w:rsidRDefault="00AB3483" w:rsidP="00117D58">
            <w:pPr>
              <w:rPr>
                <w:rFonts w:ascii="Arial" w:hAnsi="Arial" w:cs="Arial"/>
              </w:rPr>
            </w:pPr>
          </w:p>
        </w:tc>
        <w:tc>
          <w:tcPr>
            <w:tcW w:w="810" w:type="dxa"/>
          </w:tcPr>
          <w:p w:rsidR="00AB3483" w:rsidRDefault="00AB3483" w:rsidP="00117D58">
            <w:pPr>
              <w:rPr>
                <w:rFonts w:ascii="Arial" w:hAnsi="Arial" w:cs="Arial"/>
              </w:rPr>
            </w:pPr>
            <w:r>
              <w:rPr>
                <w:rFonts w:ascii="Arial" w:hAnsi="Arial" w:cs="Arial"/>
              </w:rPr>
              <w:t>5.7</w:t>
            </w:r>
          </w:p>
        </w:tc>
        <w:tc>
          <w:tcPr>
            <w:tcW w:w="8604" w:type="dxa"/>
          </w:tcPr>
          <w:p w:rsidR="00AB3483" w:rsidRDefault="00AB3483" w:rsidP="00117D58">
            <w:pPr>
              <w:rPr>
                <w:rFonts w:ascii="Arial" w:hAnsi="Arial" w:cs="Arial"/>
              </w:rPr>
            </w:pPr>
            <w:r>
              <w:rPr>
                <w:rFonts w:ascii="Arial" w:hAnsi="Arial" w:cs="Arial"/>
              </w:rPr>
              <w:t>Subcontractor agreements</w:t>
            </w:r>
          </w:p>
        </w:tc>
      </w:tr>
      <w:tr w:rsidR="00AB3483" w:rsidTr="00117D58">
        <w:tc>
          <w:tcPr>
            <w:tcW w:w="738" w:type="dxa"/>
          </w:tcPr>
          <w:p w:rsidR="00AB3483" w:rsidRDefault="00AB3483" w:rsidP="00117D58">
            <w:pPr>
              <w:rPr>
                <w:rFonts w:ascii="Arial" w:hAnsi="Arial" w:cs="Arial"/>
              </w:rPr>
            </w:pPr>
          </w:p>
        </w:tc>
        <w:tc>
          <w:tcPr>
            <w:tcW w:w="810" w:type="dxa"/>
          </w:tcPr>
          <w:p w:rsidR="00AB3483" w:rsidRDefault="00AB3483" w:rsidP="00117D58">
            <w:pPr>
              <w:rPr>
                <w:rFonts w:ascii="Arial" w:hAnsi="Arial" w:cs="Arial"/>
              </w:rPr>
            </w:pPr>
            <w:r>
              <w:rPr>
                <w:rFonts w:ascii="Arial" w:hAnsi="Arial" w:cs="Arial"/>
              </w:rPr>
              <w:t>5.8</w:t>
            </w:r>
          </w:p>
        </w:tc>
        <w:tc>
          <w:tcPr>
            <w:tcW w:w="8604" w:type="dxa"/>
          </w:tcPr>
          <w:p w:rsidR="00AB3483" w:rsidRDefault="00AB3483" w:rsidP="00117D58">
            <w:pPr>
              <w:rPr>
                <w:rFonts w:ascii="Arial" w:hAnsi="Arial" w:cs="Arial"/>
              </w:rPr>
            </w:pPr>
            <w:r>
              <w:rPr>
                <w:rFonts w:ascii="Arial" w:hAnsi="Arial" w:cs="Arial"/>
              </w:rPr>
              <w:t>Health promotion and disease prevention</w:t>
            </w:r>
          </w:p>
        </w:tc>
      </w:tr>
      <w:tr w:rsidR="00AB3483" w:rsidTr="00117D58">
        <w:tc>
          <w:tcPr>
            <w:tcW w:w="738" w:type="dxa"/>
          </w:tcPr>
          <w:p w:rsidR="00AB3483" w:rsidRDefault="00AB3483" w:rsidP="00117D58">
            <w:pPr>
              <w:rPr>
                <w:rFonts w:ascii="Arial" w:hAnsi="Arial" w:cs="Arial"/>
              </w:rPr>
            </w:pPr>
          </w:p>
        </w:tc>
        <w:tc>
          <w:tcPr>
            <w:tcW w:w="810" w:type="dxa"/>
          </w:tcPr>
          <w:p w:rsidR="00AB3483" w:rsidRDefault="00AB3483" w:rsidP="00117D58">
            <w:pPr>
              <w:rPr>
                <w:rFonts w:ascii="Arial" w:hAnsi="Arial" w:cs="Arial"/>
              </w:rPr>
            </w:pPr>
            <w:r>
              <w:rPr>
                <w:rFonts w:ascii="Arial" w:hAnsi="Arial" w:cs="Arial"/>
              </w:rPr>
              <w:t>5.9</w:t>
            </w:r>
          </w:p>
        </w:tc>
        <w:tc>
          <w:tcPr>
            <w:tcW w:w="8604" w:type="dxa"/>
          </w:tcPr>
          <w:p w:rsidR="00AB3483" w:rsidRDefault="00AB3483" w:rsidP="00117D58">
            <w:pPr>
              <w:rPr>
                <w:rFonts w:ascii="Arial" w:hAnsi="Arial" w:cs="Arial"/>
              </w:rPr>
            </w:pPr>
            <w:r>
              <w:rPr>
                <w:rFonts w:ascii="Arial" w:hAnsi="Arial" w:cs="Arial"/>
              </w:rPr>
              <w:t>Special needs and services</w:t>
            </w:r>
          </w:p>
        </w:tc>
      </w:tr>
      <w:tr w:rsidR="00AB3483" w:rsidTr="00117D58">
        <w:tc>
          <w:tcPr>
            <w:tcW w:w="738" w:type="dxa"/>
          </w:tcPr>
          <w:p w:rsidR="00AB3483" w:rsidRDefault="00AB3483" w:rsidP="00117D58">
            <w:pPr>
              <w:rPr>
                <w:rFonts w:ascii="Arial" w:hAnsi="Arial" w:cs="Arial"/>
              </w:rPr>
            </w:pPr>
          </w:p>
        </w:tc>
        <w:tc>
          <w:tcPr>
            <w:tcW w:w="810" w:type="dxa"/>
          </w:tcPr>
          <w:p w:rsidR="00AB3483" w:rsidRDefault="00AB3483" w:rsidP="00117D58">
            <w:pPr>
              <w:rPr>
                <w:rFonts w:ascii="Arial" w:hAnsi="Arial" w:cs="Arial"/>
              </w:rPr>
            </w:pPr>
            <w:r>
              <w:rPr>
                <w:rFonts w:ascii="Arial" w:hAnsi="Arial" w:cs="Arial"/>
              </w:rPr>
              <w:t>5.10</w:t>
            </w:r>
          </w:p>
        </w:tc>
        <w:tc>
          <w:tcPr>
            <w:tcW w:w="8604" w:type="dxa"/>
          </w:tcPr>
          <w:p w:rsidR="00AB3483" w:rsidRDefault="00AB3483" w:rsidP="00117D58">
            <w:pPr>
              <w:rPr>
                <w:rFonts w:ascii="Arial" w:hAnsi="Arial" w:cs="Arial"/>
              </w:rPr>
            </w:pPr>
            <w:r>
              <w:rPr>
                <w:rFonts w:ascii="Arial" w:hAnsi="Arial" w:cs="Arial"/>
              </w:rPr>
              <w:t>Health records</w:t>
            </w:r>
          </w:p>
        </w:tc>
      </w:tr>
      <w:tr w:rsidR="00AB3483" w:rsidTr="00117D58">
        <w:tc>
          <w:tcPr>
            <w:tcW w:w="738" w:type="dxa"/>
          </w:tcPr>
          <w:p w:rsidR="00AB3483" w:rsidRDefault="00AB3483" w:rsidP="00117D58">
            <w:pPr>
              <w:rPr>
                <w:rFonts w:ascii="Arial" w:hAnsi="Arial" w:cs="Arial"/>
              </w:rPr>
            </w:pPr>
          </w:p>
        </w:tc>
        <w:tc>
          <w:tcPr>
            <w:tcW w:w="810" w:type="dxa"/>
          </w:tcPr>
          <w:p w:rsidR="00AB3483" w:rsidRDefault="00AB3483" w:rsidP="00117D58">
            <w:pPr>
              <w:rPr>
                <w:rFonts w:ascii="Arial" w:hAnsi="Arial" w:cs="Arial"/>
              </w:rPr>
            </w:pPr>
            <w:r>
              <w:rPr>
                <w:rFonts w:ascii="Arial" w:hAnsi="Arial" w:cs="Arial"/>
              </w:rPr>
              <w:t>5.11</w:t>
            </w:r>
          </w:p>
        </w:tc>
        <w:tc>
          <w:tcPr>
            <w:tcW w:w="8604" w:type="dxa"/>
          </w:tcPr>
          <w:p w:rsidR="00AB3483" w:rsidRDefault="00AB3483" w:rsidP="00117D58">
            <w:pPr>
              <w:rPr>
                <w:rFonts w:ascii="Arial" w:hAnsi="Arial" w:cs="Arial"/>
              </w:rPr>
            </w:pPr>
            <w:r>
              <w:rPr>
                <w:rFonts w:ascii="Arial" w:hAnsi="Arial" w:cs="Arial"/>
              </w:rPr>
              <w:t>Administrative meetings and reports</w:t>
            </w:r>
          </w:p>
        </w:tc>
      </w:tr>
      <w:tr w:rsidR="00AB3483" w:rsidTr="00117D58">
        <w:tc>
          <w:tcPr>
            <w:tcW w:w="738" w:type="dxa"/>
          </w:tcPr>
          <w:p w:rsidR="00AB3483" w:rsidRDefault="00AB3483" w:rsidP="00117D58">
            <w:pPr>
              <w:rPr>
                <w:rFonts w:ascii="Arial" w:hAnsi="Arial" w:cs="Arial"/>
              </w:rPr>
            </w:pPr>
          </w:p>
        </w:tc>
        <w:tc>
          <w:tcPr>
            <w:tcW w:w="810" w:type="dxa"/>
          </w:tcPr>
          <w:p w:rsidR="00AB3483" w:rsidRDefault="00AB3483" w:rsidP="00117D58">
            <w:pPr>
              <w:rPr>
                <w:rFonts w:ascii="Arial" w:hAnsi="Arial" w:cs="Arial"/>
              </w:rPr>
            </w:pPr>
            <w:r>
              <w:rPr>
                <w:rFonts w:ascii="Arial" w:hAnsi="Arial" w:cs="Arial"/>
              </w:rPr>
              <w:t>5.12</w:t>
            </w:r>
          </w:p>
        </w:tc>
        <w:tc>
          <w:tcPr>
            <w:tcW w:w="8604" w:type="dxa"/>
          </w:tcPr>
          <w:p w:rsidR="00AB3483" w:rsidRDefault="00AB3483" w:rsidP="00117D58">
            <w:pPr>
              <w:rPr>
                <w:rFonts w:ascii="Arial" w:hAnsi="Arial" w:cs="Arial"/>
              </w:rPr>
            </w:pPr>
            <w:r>
              <w:rPr>
                <w:rFonts w:ascii="Arial" w:hAnsi="Arial" w:cs="Arial"/>
              </w:rPr>
              <w:t>Policies and procedures</w:t>
            </w:r>
          </w:p>
        </w:tc>
      </w:tr>
      <w:tr w:rsidR="00AB3483" w:rsidTr="00117D58">
        <w:tc>
          <w:tcPr>
            <w:tcW w:w="738" w:type="dxa"/>
          </w:tcPr>
          <w:p w:rsidR="00AB3483" w:rsidRDefault="00AB3483" w:rsidP="00117D58">
            <w:pPr>
              <w:rPr>
                <w:rFonts w:ascii="Arial" w:hAnsi="Arial" w:cs="Arial"/>
              </w:rPr>
            </w:pPr>
          </w:p>
        </w:tc>
        <w:tc>
          <w:tcPr>
            <w:tcW w:w="810" w:type="dxa"/>
          </w:tcPr>
          <w:p w:rsidR="00AB3483" w:rsidRDefault="00AB3483" w:rsidP="00117D58">
            <w:pPr>
              <w:rPr>
                <w:rFonts w:ascii="Arial" w:hAnsi="Arial" w:cs="Arial"/>
              </w:rPr>
            </w:pPr>
            <w:r>
              <w:rPr>
                <w:rFonts w:ascii="Arial" w:hAnsi="Arial" w:cs="Arial"/>
              </w:rPr>
              <w:t>5.13</w:t>
            </w:r>
          </w:p>
        </w:tc>
        <w:tc>
          <w:tcPr>
            <w:tcW w:w="8604" w:type="dxa"/>
          </w:tcPr>
          <w:p w:rsidR="00AB3483" w:rsidRDefault="00AB3483" w:rsidP="00117D58">
            <w:pPr>
              <w:rPr>
                <w:rFonts w:ascii="Arial" w:hAnsi="Arial" w:cs="Arial"/>
              </w:rPr>
            </w:pPr>
            <w:r>
              <w:rPr>
                <w:rFonts w:ascii="Arial" w:hAnsi="Arial" w:cs="Arial"/>
              </w:rPr>
              <w:t>Comprehensive quality improvement (CQI) program</w:t>
            </w:r>
          </w:p>
        </w:tc>
      </w:tr>
      <w:tr w:rsidR="00AB3483" w:rsidTr="00117D58">
        <w:tc>
          <w:tcPr>
            <w:tcW w:w="738" w:type="dxa"/>
          </w:tcPr>
          <w:p w:rsidR="00AB3483" w:rsidRDefault="00AB3483" w:rsidP="00117D58">
            <w:pPr>
              <w:rPr>
                <w:rFonts w:ascii="Arial" w:hAnsi="Arial" w:cs="Arial"/>
              </w:rPr>
            </w:pPr>
          </w:p>
        </w:tc>
        <w:tc>
          <w:tcPr>
            <w:tcW w:w="810" w:type="dxa"/>
          </w:tcPr>
          <w:p w:rsidR="00AB3483" w:rsidRDefault="00AB3483" w:rsidP="00117D58">
            <w:pPr>
              <w:rPr>
                <w:rFonts w:ascii="Arial" w:hAnsi="Arial" w:cs="Arial"/>
              </w:rPr>
            </w:pPr>
            <w:r>
              <w:rPr>
                <w:rFonts w:ascii="Arial" w:hAnsi="Arial" w:cs="Arial"/>
              </w:rPr>
              <w:t>5.14</w:t>
            </w:r>
          </w:p>
        </w:tc>
        <w:tc>
          <w:tcPr>
            <w:tcW w:w="8604" w:type="dxa"/>
          </w:tcPr>
          <w:p w:rsidR="00AB3483" w:rsidRDefault="00AB3483" w:rsidP="00117D58">
            <w:pPr>
              <w:rPr>
                <w:rFonts w:ascii="Arial" w:hAnsi="Arial" w:cs="Arial"/>
              </w:rPr>
            </w:pPr>
            <w:r>
              <w:rPr>
                <w:rFonts w:ascii="Arial" w:hAnsi="Arial" w:cs="Arial"/>
              </w:rPr>
              <w:t>Emergency plan</w:t>
            </w:r>
          </w:p>
        </w:tc>
      </w:tr>
      <w:tr w:rsidR="00AB3483" w:rsidTr="00117D58">
        <w:tc>
          <w:tcPr>
            <w:tcW w:w="738" w:type="dxa"/>
          </w:tcPr>
          <w:p w:rsidR="00AB3483" w:rsidRDefault="00AB3483" w:rsidP="00117D58">
            <w:pPr>
              <w:rPr>
                <w:rFonts w:ascii="Arial" w:hAnsi="Arial" w:cs="Arial"/>
              </w:rPr>
            </w:pPr>
          </w:p>
        </w:tc>
        <w:tc>
          <w:tcPr>
            <w:tcW w:w="810" w:type="dxa"/>
          </w:tcPr>
          <w:p w:rsidR="00AB3483" w:rsidRDefault="00AB3483" w:rsidP="00117D58">
            <w:pPr>
              <w:rPr>
                <w:rFonts w:ascii="Arial" w:hAnsi="Arial" w:cs="Arial"/>
              </w:rPr>
            </w:pPr>
            <w:r>
              <w:rPr>
                <w:rFonts w:ascii="Arial" w:hAnsi="Arial" w:cs="Arial"/>
              </w:rPr>
              <w:t>5.15</w:t>
            </w:r>
          </w:p>
        </w:tc>
        <w:tc>
          <w:tcPr>
            <w:tcW w:w="8604" w:type="dxa"/>
          </w:tcPr>
          <w:p w:rsidR="00AB3483" w:rsidRDefault="00AB3483" w:rsidP="00117D58">
            <w:pPr>
              <w:rPr>
                <w:rFonts w:ascii="Arial" w:hAnsi="Arial" w:cs="Arial"/>
              </w:rPr>
            </w:pPr>
            <w:r>
              <w:rPr>
                <w:rFonts w:ascii="Arial" w:hAnsi="Arial" w:cs="Arial"/>
              </w:rPr>
              <w:t>Communication regarding special needs patients</w:t>
            </w:r>
          </w:p>
        </w:tc>
      </w:tr>
      <w:tr w:rsidR="00AB3483" w:rsidTr="00117D58">
        <w:tc>
          <w:tcPr>
            <w:tcW w:w="738" w:type="dxa"/>
          </w:tcPr>
          <w:p w:rsidR="00AB3483" w:rsidRDefault="00AB3483" w:rsidP="00117D58">
            <w:pPr>
              <w:rPr>
                <w:rFonts w:ascii="Arial" w:hAnsi="Arial" w:cs="Arial"/>
              </w:rPr>
            </w:pPr>
          </w:p>
        </w:tc>
        <w:tc>
          <w:tcPr>
            <w:tcW w:w="810" w:type="dxa"/>
          </w:tcPr>
          <w:p w:rsidR="00AB3483" w:rsidRDefault="00AB3483" w:rsidP="00117D58">
            <w:pPr>
              <w:rPr>
                <w:rFonts w:ascii="Arial" w:hAnsi="Arial" w:cs="Arial"/>
              </w:rPr>
            </w:pPr>
            <w:r>
              <w:rPr>
                <w:rFonts w:ascii="Arial" w:hAnsi="Arial" w:cs="Arial"/>
              </w:rPr>
              <w:t>5.16</w:t>
            </w:r>
          </w:p>
        </w:tc>
        <w:tc>
          <w:tcPr>
            <w:tcW w:w="8604" w:type="dxa"/>
          </w:tcPr>
          <w:p w:rsidR="00AB3483" w:rsidRDefault="00AB3483" w:rsidP="00117D58">
            <w:pPr>
              <w:tabs>
                <w:tab w:val="left" w:pos="1335"/>
              </w:tabs>
              <w:rPr>
                <w:rFonts w:ascii="Arial" w:hAnsi="Arial" w:cs="Arial"/>
              </w:rPr>
            </w:pPr>
            <w:r>
              <w:rPr>
                <w:rFonts w:ascii="Arial" w:hAnsi="Arial" w:cs="Arial"/>
              </w:rPr>
              <w:t>Notification in emergencies</w:t>
            </w:r>
          </w:p>
        </w:tc>
      </w:tr>
      <w:tr w:rsidR="00AB3483" w:rsidTr="00117D58">
        <w:tc>
          <w:tcPr>
            <w:tcW w:w="738" w:type="dxa"/>
          </w:tcPr>
          <w:p w:rsidR="00AB3483" w:rsidRDefault="00AB3483" w:rsidP="00117D58">
            <w:pPr>
              <w:rPr>
                <w:rFonts w:ascii="Arial" w:hAnsi="Arial" w:cs="Arial"/>
              </w:rPr>
            </w:pPr>
          </w:p>
        </w:tc>
        <w:tc>
          <w:tcPr>
            <w:tcW w:w="810" w:type="dxa"/>
          </w:tcPr>
          <w:p w:rsidR="00AB3483" w:rsidRDefault="00AB3483" w:rsidP="00117D58">
            <w:pPr>
              <w:rPr>
                <w:rFonts w:ascii="Arial" w:hAnsi="Arial" w:cs="Arial"/>
              </w:rPr>
            </w:pPr>
            <w:r>
              <w:rPr>
                <w:rFonts w:ascii="Arial" w:hAnsi="Arial" w:cs="Arial"/>
              </w:rPr>
              <w:t>5.17</w:t>
            </w:r>
          </w:p>
        </w:tc>
        <w:tc>
          <w:tcPr>
            <w:tcW w:w="8604" w:type="dxa"/>
          </w:tcPr>
          <w:p w:rsidR="00AB3483" w:rsidRDefault="00AB3483" w:rsidP="00117D58">
            <w:pPr>
              <w:rPr>
                <w:rFonts w:ascii="Arial" w:hAnsi="Arial" w:cs="Arial"/>
              </w:rPr>
            </w:pPr>
            <w:r>
              <w:rPr>
                <w:rFonts w:ascii="Arial" w:hAnsi="Arial" w:cs="Arial"/>
              </w:rPr>
              <w:t>Procedure in the event of an inmate death</w:t>
            </w:r>
          </w:p>
        </w:tc>
      </w:tr>
      <w:tr w:rsidR="00AB3483" w:rsidTr="00117D58">
        <w:tc>
          <w:tcPr>
            <w:tcW w:w="738" w:type="dxa"/>
          </w:tcPr>
          <w:p w:rsidR="00AB3483" w:rsidRDefault="00AB3483" w:rsidP="00117D58">
            <w:pPr>
              <w:rPr>
                <w:rFonts w:ascii="Arial" w:hAnsi="Arial" w:cs="Arial"/>
              </w:rPr>
            </w:pPr>
          </w:p>
        </w:tc>
        <w:tc>
          <w:tcPr>
            <w:tcW w:w="810" w:type="dxa"/>
          </w:tcPr>
          <w:p w:rsidR="00AB3483" w:rsidRDefault="00AB3483" w:rsidP="00117D58">
            <w:pPr>
              <w:rPr>
                <w:rFonts w:ascii="Arial" w:hAnsi="Arial" w:cs="Arial"/>
              </w:rPr>
            </w:pPr>
            <w:r>
              <w:rPr>
                <w:rFonts w:ascii="Arial" w:hAnsi="Arial" w:cs="Arial"/>
              </w:rPr>
              <w:t>5.18</w:t>
            </w:r>
          </w:p>
        </w:tc>
        <w:tc>
          <w:tcPr>
            <w:tcW w:w="8604" w:type="dxa"/>
          </w:tcPr>
          <w:p w:rsidR="00AB3483" w:rsidRDefault="00AB3483" w:rsidP="00117D58">
            <w:pPr>
              <w:rPr>
                <w:rFonts w:ascii="Arial" w:hAnsi="Arial" w:cs="Arial"/>
              </w:rPr>
            </w:pPr>
            <w:r>
              <w:rPr>
                <w:rFonts w:ascii="Arial" w:hAnsi="Arial" w:cs="Arial"/>
              </w:rPr>
              <w:t>Complaints/grievance mechanism</w:t>
            </w:r>
          </w:p>
        </w:tc>
      </w:tr>
      <w:tr w:rsidR="00AB3483" w:rsidTr="00117D58">
        <w:tc>
          <w:tcPr>
            <w:tcW w:w="738" w:type="dxa"/>
          </w:tcPr>
          <w:p w:rsidR="00AB3483" w:rsidRDefault="00AB3483" w:rsidP="00117D58">
            <w:pPr>
              <w:rPr>
                <w:rFonts w:ascii="Arial" w:hAnsi="Arial" w:cs="Arial"/>
              </w:rPr>
            </w:pPr>
          </w:p>
        </w:tc>
        <w:tc>
          <w:tcPr>
            <w:tcW w:w="810" w:type="dxa"/>
          </w:tcPr>
          <w:p w:rsidR="00AB3483" w:rsidRDefault="00AB3483" w:rsidP="00117D58">
            <w:pPr>
              <w:rPr>
                <w:rFonts w:ascii="Arial" w:hAnsi="Arial" w:cs="Arial"/>
              </w:rPr>
            </w:pPr>
            <w:r>
              <w:rPr>
                <w:rFonts w:ascii="Arial" w:hAnsi="Arial" w:cs="Arial"/>
              </w:rPr>
              <w:t>5.19</w:t>
            </w:r>
          </w:p>
        </w:tc>
        <w:tc>
          <w:tcPr>
            <w:tcW w:w="8604" w:type="dxa"/>
          </w:tcPr>
          <w:p w:rsidR="00AB3483" w:rsidRDefault="00AB3483" w:rsidP="00117D58">
            <w:pPr>
              <w:rPr>
                <w:rFonts w:ascii="Arial" w:hAnsi="Arial" w:cs="Arial"/>
              </w:rPr>
            </w:pPr>
            <w:r>
              <w:rPr>
                <w:rFonts w:ascii="Arial" w:hAnsi="Arial" w:cs="Arial"/>
              </w:rPr>
              <w:t>Equipment specification requirements</w:t>
            </w:r>
          </w:p>
        </w:tc>
      </w:tr>
      <w:tr w:rsidR="00AB3483" w:rsidTr="00117D58">
        <w:tc>
          <w:tcPr>
            <w:tcW w:w="738" w:type="dxa"/>
          </w:tcPr>
          <w:p w:rsidR="00AB3483" w:rsidRDefault="00AB3483" w:rsidP="00117D58">
            <w:pPr>
              <w:rPr>
                <w:rFonts w:ascii="Arial" w:hAnsi="Arial" w:cs="Arial"/>
              </w:rPr>
            </w:pPr>
          </w:p>
        </w:tc>
        <w:tc>
          <w:tcPr>
            <w:tcW w:w="810" w:type="dxa"/>
          </w:tcPr>
          <w:p w:rsidR="00AB3483" w:rsidRDefault="00AB3483" w:rsidP="00117D58">
            <w:pPr>
              <w:rPr>
                <w:rFonts w:ascii="Arial" w:hAnsi="Arial" w:cs="Arial"/>
              </w:rPr>
            </w:pPr>
            <w:r>
              <w:rPr>
                <w:rFonts w:ascii="Arial" w:hAnsi="Arial" w:cs="Arial"/>
              </w:rPr>
              <w:t>5.20</w:t>
            </w:r>
          </w:p>
        </w:tc>
        <w:tc>
          <w:tcPr>
            <w:tcW w:w="8604" w:type="dxa"/>
          </w:tcPr>
          <w:p w:rsidR="00AB3483" w:rsidRDefault="00AB3483" w:rsidP="00117D58">
            <w:pPr>
              <w:rPr>
                <w:rFonts w:ascii="Arial" w:hAnsi="Arial" w:cs="Arial"/>
              </w:rPr>
            </w:pPr>
            <w:r>
              <w:rPr>
                <w:rFonts w:ascii="Arial" w:hAnsi="Arial" w:cs="Arial"/>
              </w:rPr>
              <w:t>Infection control program</w:t>
            </w:r>
          </w:p>
        </w:tc>
      </w:tr>
      <w:tr w:rsidR="00AB3483" w:rsidTr="00117D58">
        <w:tc>
          <w:tcPr>
            <w:tcW w:w="738" w:type="dxa"/>
          </w:tcPr>
          <w:p w:rsidR="00AB3483" w:rsidRDefault="00AB3483" w:rsidP="00117D58">
            <w:pPr>
              <w:rPr>
                <w:rFonts w:ascii="Arial" w:hAnsi="Arial" w:cs="Arial"/>
              </w:rPr>
            </w:pPr>
          </w:p>
        </w:tc>
        <w:tc>
          <w:tcPr>
            <w:tcW w:w="810" w:type="dxa"/>
          </w:tcPr>
          <w:p w:rsidR="00AB3483" w:rsidRDefault="00AB3483" w:rsidP="00117D58">
            <w:pPr>
              <w:rPr>
                <w:rFonts w:ascii="Arial" w:hAnsi="Arial" w:cs="Arial"/>
              </w:rPr>
            </w:pPr>
            <w:r>
              <w:rPr>
                <w:rFonts w:ascii="Arial" w:hAnsi="Arial" w:cs="Arial"/>
              </w:rPr>
              <w:t>5.21</w:t>
            </w:r>
          </w:p>
        </w:tc>
        <w:tc>
          <w:tcPr>
            <w:tcW w:w="8604" w:type="dxa"/>
          </w:tcPr>
          <w:p w:rsidR="00AB3483" w:rsidRDefault="00AB3483" w:rsidP="00117D58">
            <w:pPr>
              <w:rPr>
                <w:rFonts w:ascii="Arial" w:hAnsi="Arial" w:cs="Arial"/>
              </w:rPr>
            </w:pPr>
            <w:r>
              <w:rPr>
                <w:rFonts w:ascii="Arial" w:hAnsi="Arial" w:cs="Arial"/>
              </w:rPr>
              <w:t>Staff vaccination</w:t>
            </w:r>
          </w:p>
        </w:tc>
      </w:tr>
      <w:tr w:rsidR="00AB3483" w:rsidTr="00117D58">
        <w:tc>
          <w:tcPr>
            <w:tcW w:w="738" w:type="dxa"/>
          </w:tcPr>
          <w:p w:rsidR="00AB3483" w:rsidRDefault="00AB3483" w:rsidP="00117D58">
            <w:pPr>
              <w:rPr>
                <w:rFonts w:ascii="Arial" w:hAnsi="Arial" w:cs="Arial"/>
              </w:rPr>
            </w:pPr>
          </w:p>
        </w:tc>
        <w:tc>
          <w:tcPr>
            <w:tcW w:w="810" w:type="dxa"/>
          </w:tcPr>
          <w:p w:rsidR="00AB3483" w:rsidRDefault="00AB3483" w:rsidP="00117D58">
            <w:pPr>
              <w:rPr>
                <w:rFonts w:ascii="Arial" w:hAnsi="Arial" w:cs="Arial"/>
              </w:rPr>
            </w:pPr>
            <w:r>
              <w:rPr>
                <w:rFonts w:ascii="Arial" w:hAnsi="Arial" w:cs="Arial"/>
              </w:rPr>
              <w:t>5.22</w:t>
            </w:r>
          </w:p>
        </w:tc>
        <w:tc>
          <w:tcPr>
            <w:tcW w:w="8604" w:type="dxa"/>
          </w:tcPr>
          <w:p w:rsidR="00AB3483" w:rsidRDefault="00AB3483" w:rsidP="00117D58">
            <w:pPr>
              <w:rPr>
                <w:rFonts w:ascii="Arial" w:hAnsi="Arial" w:cs="Arial"/>
              </w:rPr>
            </w:pPr>
            <w:r>
              <w:rPr>
                <w:rFonts w:ascii="Arial" w:hAnsi="Arial" w:cs="Arial"/>
              </w:rPr>
              <w:t>Environmental health and safety</w:t>
            </w:r>
          </w:p>
        </w:tc>
      </w:tr>
      <w:tr w:rsidR="00AB3483" w:rsidTr="00117D58">
        <w:tc>
          <w:tcPr>
            <w:tcW w:w="738" w:type="dxa"/>
          </w:tcPr>
          <w:p w:rsidR="00AB3483" w:rsidRDefault="00AB3483" w:rsidP="00117D58">
            <w:pPr>
              <w:rPr>
                <w:rFonts w:ascii="Arial" w:hAnsi="Arial" w:cs="Arial"/>
              </w:rPr>
            </w:pPr>
          </w:p>
        </w:tc>
        <w:tc>
          <w:tcPr>
            <w:tcW w:w="810" w:type="dxa"/>
          </w:tcPr>
          <w:p w:rsidR="00AB3483" w:rsidRDefault="00AB3483" w:rsidP="00117D58">
            <w:pPr>
              <w:rPr>
                <w:rFonts w:ascii="Arial" w:hAnsi="Arial" w:cs="Arial"/>
              </w:rPr>
            </w:pPr>
            <w:r>
              <w:rPr>
                <w:rFonts w:ascii="Arial" w:hAnsi="Arial" w:cs="Arial"/>
              </w:rPr>
              <w:t>5.23</w:t>
            </w:r>
          </w:p>
        </w:tc>
        <w:tc>
          <w:tcPr>
            <w:tcW w:w="8604" w:type="dxa"/>
          </w:tcPr>
          <w:p w:rsidR="00AB3483" w:rsidRDefault="00AB3483" w:rsidP="00117D58">
            <w:pPr>
              <w:rPr>
                <w:rFonts w:ascii="Arial" w:hAnsi="Arial" w:cs="Arial"/>
              </w:rPr>
            </w:pPr>
            <w:r>
              <w:rPr>
                <w:rFonts w:ascii="Arial" w:hAnsi="Arial" w:cs="Arial"/>
              </w:rPr>
              <w:t>Kitchen sanitation and food handlers</w:t>
            </w:r>
          </w:p>
        </w:tc>
      </w:tr>
      <w:tr w:rsidR="00AB3483" w:rsidTr="00117D58">
        <w:tc>
          <w:tcPr>
            <w:tcW w:w="738" w:type="dxa"/>
          </w:tcPr>
          <w:p w:rsidR="00AB3483" w:rsidRDefault="00AB3483" w:rsidP="00117D58">
            <w:pPr>
              <w:rPr>
                <w:rFonts w:ascii="Arial" w:hAnsi="Arial" w:cs="Arial"/>
              </w:rPr>
            </w:pPr>
          </w:p>
        </w:tc>
        <w:tc>
          <w:tcPr>
            <w:tcW w:w="810" w:type="dxa"/>
          </w:tcPr>
          <w:p w:rsidR="00AB3483" w:rsidRDefault="00AB3483" w:rsidP="00117D58">
            <w:pPr>
              <w:rPr>
                <w:rFonts w:ascii="Arial" w:hAnsi="Arial" w:cs="Arial"/>
              </w:rPr>
            </w:pPr>
            <w:r>
              <w:rPr>
                <w:rFonts w:ascii="Arial" w:hAnsi="Arial" w:cs="Arial"/>
              </w:rPr>
              <w:t>5.24</w:t>
            </w:r>
          </w:p>
        </w:tc>
        <w:tc>
          <w:tcPr>
            <w:tcW w:w="8604" w:type="dxa"/>
          </w:tcPr>
          <w:p w:rsidR="00AB3483" w:rsidRDefault="00AB3483" w:rsidP="00117D58">
            <w:pPr>
              <w:rPr>
                <w:rFonts w:ascii="Arial" w:hAnsi="Arial" w:cs="Arial"/>
              </w:rPr>
            </w:pPr>
            <w:r>
              <w:rPr>
                <w:rFonts w:ascii="Arial" w:hAnsi="Arial" w:cs="Arial"/>
              </w:rPr>
              <w:t>Ectoparasite control</w:t>
            </w:r>
          </w:p>
        </w:tc>
      </w:tr>
      <w:tr w:rsidR="00AB3483" w:rsidTr="00117D58">
        <w:tc>
          <w:tcPr>
            <w:tcW w:w="738" w:type="dxa"/>
          </w:tcPr>
          <w:p w:rsidR="00AB3483" w:rsidRDefault="00AB3483" w:rsidP="00117D58">
            <w:pPr>
              <w:rPr>
                <w:rFonts w:ascii="Arial" w:hAnsi="Arial" w:cs="Arial"/>
              </w:rPr>
            </w:pPr>
          </w:p>
        </w:tc>
        <w:tc>
          <w:tcPr>
            <w:tcW w:w="810" w:type="dxa"/>
          </w:tcPr>
          <w:p w:rsidR="00AB3483" w:rsidRDefault="00AB3483" w:rsidP="00117D58">
            <w:pPr>
              <w:rPr>
                <w:rFonts w:ascii="Arial" w:hAnsi="Arial" w:cs="Arial"/>
              </w:rPr>
            </w:pPr>
            <w:r>
              <w:rPr>
                <w:rFonts w:ascii="Arial" w:hAnsi="Arial" w:cs="Arial"/>
              </w:rPr>
              <w:t>5.25</w:t>
            </w:r>
          </w:p>
        </w:tc>
        <w:tc>
          <w:tcPr>
            <w:tcW w:w="8604" w:type="dxa"/>
          </w:tcPr>
          <w:p w:rsidR="00AB3483" w:rsidRDefault="00AB3483" w:rsidP="00117D58">
            <w:pPr>
              <w:rPr>
                <w:rFonts w:ascii="Arial" w:hAnsi="Arial" w:cs="Arial"/>
              </w:rPr>
            </w:pPr>
            <w:r>
              <w:rPr>
                <w:rFonts w:ascii="Arial" w:hAnsi="Arial" w:cs="Arial"/>
              </w:rPr>
              <w:t>First-aid supplies</w:t>
            </w:r>
          </w:p>
        </w:tc>
      </w:tr>
      <w:tr w:rsidR="00AB3483" w:rsidTr="00117D58">
        <w:tc>
          <w:tcPr>
            <w:tcW w:w="738" w:type="dxa"/>
          </w:tcPr>
          <w:p w:rsidR="00AB3483" w:rsidRDefault="00AB3483" w:rsidP="00117D58">
            <w:pPr>
              <w:rPr>
                <w:rFonts w:ascii="Arial" w:hAnsi="Arial" w:cs="Arial"/>
              </w:rPr>
            </w:pPr>
          </w:p>
        </w:tc>
        <w:tc>
          <w:tcPr>
            <w:tcW w:w="810" w:type="dxa"/>
          </w:tcPr>
          <w:p w:rsidR="00AB3483" w:rsidRDefault="00AB3483" w:rsidP="00117D58">
            <w:pPr>
              <w:rPr>
                <w:rFonts w:ascii="Arial" w:hAnsi="Arial" w:cs="Arial"/>
              </w:rPr>
            </w:pPr>
            <w:r>
              <w:rPr>
                <w:rFonts w:ascii="Arial" w:hAnsi="Arial" w:cs="Arial"/>
              </w:rPr>
              <w:t>5.26</w:t>
            </w:r>
          </w:p>
        </w:tc>
        <w:tc>
          <w:tcPr>
            <w:tcW w:w="8604" w:type="dxa"/>
          </w:tcPr>
          <w:p w:rsidR="00AB3483" w:rsidRDefault="00AB3483" w:rsidP="00117D58">
            <w:pPr>
              <w:rPr>
                <w:rFonts w:ascii="Arial" w:hAnsi="Arial" w:cs="Arial"/>
              </w:rPr>
            </w:pPr>
            <w:r>
              <w:rPr>
                <w:rFonts w:ascii="Arial" w:hAnsi="Arial" w:cs="Arial"/>
              </w:rPr>
              <w:t>Training for Sheriff’s deputies</w:t>
            </w:r>
          </w:p>
        </w:tc>
      </w:tr>
      <w:tr w:rsidR="00AB3483" w:rsidTr="00117D58">
        <w:tc>
          <w:tcPr>
            <w:tcW w:w="738" w:type="dxa"/>
          </w:tcPr>
          <w:p w:rsidR="00AB3483" w:rsidRDefault="00AB3483" w:rsidP="00117D58">
            <w:pPr>
              <w:rPr>
                <w:rFonts w:ascii="Arial" w:hAnsi="Arial" w:cs="Arial"/>
              </w:rPr>
            </w:pPr>
          </w:p>
        </w:tc>
        <w:tc>
          <w:tcPr>
            <w:tcW w:w="810" w:type="dxa"/>
          </w:tcPr>
          <w:p w:rsidR="00AB3483" w:rsidRDefault="00AB3483" w:rsidP="00117D58">
            <w:pPr>
              <w:rPr>
                <w:rFonts w:ascii="Arial" w:hAnsi="Arial" w:cs="Arial"/>
              </w:rPr>
            </w:pPr>
            <w:r>
              <w:rPr>
                <w:rFonts w:ascii="Arial" w:hAnsi="Arial" w:cs="Arial"/>
              </w:rPr>
              <w:t>5.27</w:t>
            </w:r>
          </w:p>
        </w:tc>
        <w:tc>
          <w:tcPr>
            <w:tcW w:w="8604" w:type="dxa"/>
          </w:tcPr>
          <w:p w:rsidR="00AB3483" w:rsidRDefault="00AB3483" w:rsidP="00117D58">
            <w:pPr>
              <w:rPr>
                <w:rFonts w:ascii="Arial" w:hAnsi="Arial" w:cs="Arial"/>
              </w:rPr>
            </w:pPr>
            <w:r>
              <w:rPr>
                <w:rFonts w:ascii="Arial" w:hAnsi="Arial" w:cs="Arial"/>
              </w:rPr>
              <w:t>Medication administration training</w:t>
            </w:r>
          </w:p>
        </w:tc>
      </w:tr>
      <w:tr w:rsidR="00AB3483" w:rsidTr="00117D58">
        <w:tc>
          <w:tcPr>
            <w:tcW w:w="738" w:type="dxa"/>
          </w:tcPr>
          <w:p w:rsidR="00AB3483" w:rsidRDefault="00AB3483" w:rsidP="00117D58">
            <w:pPr>
              <w:rPr>
                <w:rFonts w:ascii="Arial" w:hAnsi="Arial" w:cs="Arial"/>
              </w:rPr>
            </w:pPr>
          </w:p>
        </w:tc>
        <w:tc>
          <w:tcPr>
            <w:tcW w:w="810" w:type="dxa"/>
          </w:tcPr>
          <w:p w:rsidR="00AB3483" w:rsidRDefault="00AB3483" w:rsidP="00117D58">
            <w:pPr>
              <w:rPr>
                <w:rFonts w:ascii="Arial" w:hAnsi="Arial" w:cs="Arial"/>
              </w:rPr>
            </w:pPr>
            <w:r>
              <w:rPr>
                <w:rFonts w:ascii="Arial" w:hAnsi="Arial" w:cs="Arial"/>
              </w:rPr>
              <w:t>5.28</w:t>
            </w:r>
          </w:p>
        </w:tc>
        <w:tc>
          <w:tcPr>
            <w:tcW w:w="8604" w:type="dxa"/>
          </w:tcPr>
          <w:p w:rsidR="00AB3483" w:rsidRDefault="00AB3483" w:rsidP="00117D58">
            <w:pPr>
              <w:rPr>
                <w:rFonts w:ascii="Arial" w:hAnsi="Arial" w:cs="Arial"/>
              </w:rPr>
            </w:pPr>
            <w:r>
              <w:rPr>
                <w:rFonts w:ascii="Arial" w:hAnsi="Arial" w:cs="Arial"/>
              </w:rPr>
              <w:t>Inmate workers</w:t>
            </w:r>
          </w:p>
        </w:tc>
      </w:tr>
      <w:tr w:rsidR="00AB3483" w:rsidTr="00117D58">
        <w:tc>
          <w:tcPr>
            <w:tcW w:w="738" w:type="dxa"/>
          </w:tcPr>
          <w:p w:rsidR="00AB3483" w:rsidRDefault="00AB3483" w:rsidP="00117D58">
            <w:pPr>
              <w:rPr>
                <w:rFonts w:ascii="Arial" w:hAnsi="Arial" w:cs="Arial"/>
              </w:rPr>
            </w:pPr>
          </w:p>
        </w:tc>
        <w:tc>
          <w:tcPr>
            <w:tcW w:w="810" w:type="dxa"/>
          </w:tcPr>
          <w:p w:rsidR="00AB3483" w:rsidRDefault="00AB3483" w:rsidP="00117D58">
            <w:pPr>
              <w:rPr>
                <w:rFonts w:ascii="Arial" w:hAnsi="Arial" w:cs="Arial"/>
              </w:rPr>
            </w:pPr>
            <w:r>
              <w:rPr>
                <w:rFonts w:ascii="Arial" w:hAnsi="Arial" w:cs="Arial"/>
              </w:rPr>
              <w:t>5.29</w:t>
            </w:r>
          </w:p>
        </w:tc>
        <w:tc>
          <w:tcPr>
            <w:tcW w:w="8604" w:type="dxa"/>
          </w:tcPr>
          <w:p w:rsidR="00AB3483" w:rsidRDefault="00AB3483" w:rsidP="00117D58">
            <w:pPr>
              <w:rPr>
                <w:rFonts w:ascii="Arial" w:hAnsi="Arial" w:cs="Arial"/>
              </w:rPr>
            </w:pPr>
            <w:r>
              <w:rPr>
                <w:rFonts w:ascii="Arial" w:hAnsi="Arial" w:cs="Arial"/>
              </w:rPr>
              <w:t>Pharmaceuticals</w:t>
            </w:r>
          </w:p>
        </w:tc>
      </w:tr>
      <w:tr w:rsidR="00AB3483" w:rsidTr="00117D58">
        <w:tc>
          <w:tcPr>
            <w:tcW w:w="738" w:type="dxa"/>
          </w:tcPr>
          <w:p w:rsidR="00AB3483" w:rsidRDefault="00AB3483" w:rsidP="00117D58">
            <w:pPr>
              <w:rPr>
                <w:rFonts w:ascii="Arial" w:hAnsi="Arial" w:cs="Arial"/>
              </w:rPr>
            </w:pPr>
          </w:p>
        </w:tc>
        <w:tc>
          <w:tcPr>
            <w:tcW w:w="810" w:type="dxa"/>
          </w:tcPr>
          <w:p w:rsidR="00AB3483" w:rsidRDefault="00AB3483" w:rsidP="00117D58">
            <w:pPr>
              <w:rPr>
                <w:rFonts w:ascii="Arial" w:hAnsi="Arial" w:cs="Arial"/>
              </w:rPr>
            </w:pPr>
            <w:r>
              <w:rPr>
                <w:rFonts w:ascii="Arial" w:hAnsi="Arial" w:cs="Arial"/>
              </w:rPr>
              <w:t>5.30</w:t>
            </w:r>
          </w:p>
        </w:tc>
        <w:tc>
          <w:tcPr>
            <w:tcW w:w="8604" w:type="dxa"/>
          </w:tcPr>
          <w:p w:rsidR="00AB3483" w:rsidRDefault="00AB3483" w:rsidP="00117D58">
            <w:pPr>
              <w:rPr>
                <w:rFonts w:ascii="Arial" w:hAnsi="Arial" w:cs="Arial"/>
              </w:rPr>
            </w:pPr>
            <w:r>
              <w:rPr>
                <w:rFonts w:ascii="Arial" w:hAnsi="Arial" w:cs="Arial"/>
              </w:rPr>
              <w:t>Clinic space, equipment and supplies</w:t>
            </w:r>
          </w:p>
        </w:tc>
      </w:tr>
      <w:tr w:rsidR="00AB3483" w:rsidTr="00117D58">
        <w:tc>
          <w:tcPr>
            <w:tcW w:w="738" w:type="dxa"/>
          </w:tcPr>
          <w:p w:rsidR="00AB3483" w:rsidRDefault="00AB3483" w:rsidP="00117D58">
            <w:pPr>
              <w:rPr>
                <w:rFonts w:ascii="Arial" w:hAnsi="Arial" w:cs="Arial"/>
              </w:rPr>
            </w:pPr>
          </w:p>
        </w:tc>
        <w:tc>
          <w:tcPr>
            <w:tcW w:w="810" w:type="dxa"/>
          </w:tcPr>
          <w:p w:rsidR="00AB3483" w:rsidRDefault="00AB3483" w:rsidP="00117D58">
            <w:pPr>
              <w:rPr>
                <w:rFonts w:ascii="Arial" w:hAnsi="Arial" w:cs="Arial"/>
              </w:rPr>
            </w:pPr>
            <w:r>
              <w:rPr>
                <w:rFonts w:ascii="Arial" w:hAnsi="Arial" w:cs="Arial"/>
              </w:rPr>
              <w:t>5.31</w:t>
            </w:r>
          </w:p>
        </w:tc>
        <w:tc>
          <w:tcPr>
            <w:tcW w:w="8604" w:type="dxa"/>
          </w:tcPr>
          <w:p w:rsidR="00AB3483" w:rsidRDefault="00AB3483" w:rsidP="00117D58">
            <w:pPr>
              <w:rPr>
                <w:rFonts w:ascii="Arial" w:hAnsi="Arial" w:cs="Arial"/>
              </w:rPr>
            </w:pPr>
            <w:r>
              <w:rPr>
                <w:rFonts w:ascii="Arial" w:hAnsi="Arial" w:cs="Arial"/>
              </w:rPr>
              <w:t>Diagnostic services</w:t>
            </w:r>
          </w:p>
        </w:tc>
      </w:tr>
      <w:tr w:rsidR="00AB3483" w:rsidTr="00117D58">
        <w:tc>
          <w:tcPr>
            <w:tcW w:w="738" w:type="dxa"/>
          </w:tcPr>
          <w:p w:rsidR="00AB3483" w:rsidRDefault="00AB3483" w:rsidP="00117D58">
            <w:pPr>
              <w:rPr>
                <w:rFonts w:ascii="Arial" w:hAnsi="Arial" w:cs="Arial"/>
              </w:rPr>
            </w:pPr>
          </w:p>
        </w:tc>
        <w:tc>
          <w:tcPr>
            <w:tcW w:w="810" w:type="dxa"/>
          </w:tcPr>
          <w:p w:rsidR="00AB3483" w:rsidRDefault="00AB3483" w:rsidP="00117D58">
            <w:pPr>
              <w:rPr>
                <w:rFonts w:ascii="Arial" w:hAnsi="Arial" w:cs="Arial"/>
              </w:rPr>
            </w:pPr>
            <w:r>
              <w:rPr>
                <w:rFonts w:ascii="Arial" w:hAnsi="Arial" w:cs="Arial"/>
              </w:rPr>
              <w:t>5.32</w:t>
            </w:r>
          </w:p>
        </w:tc>
        <w:tc>
          <w:tcPr>
            <w:tcW w:w="8604" w:type="dxa"/>
          </w:tcPr>
          <w:p w:rsidR="00AB3483" w:rsidRDefault="00AB3483" w:rsidP="00117D58">
            <w:pPr>
              <w:rPr>
                <w:rFonts w:ascii="Arial" w:hAnsi="Arial" w:cs="Arial"/>
              </w:rPr>
            </w:pPr>
            <w:r>
              <w:rPr>
                <w:rFonts w:ascii="Arial" w:hAnsi="Arial" w:cs="Arial"/>
              </w:rPr>
              <w:t>Hospital and specialized ambulatory care</w:t>
            </w:r>
          </w:p>
        </w:tc>
      </w:tr>
      <w:tr w:rsidR="00AB3483" w:rsidTr="00117D58">
        <w:tc>
          <w:tcPr>
            <w:tcW w:w="738" w:type="dxa"/>
          </w:tcPr>
          <w:p w:rsidR="00AB3483" w:rsidRDefault="00AB3483" w:rsidP="00117D58">
            <w:pPr>
              <w:rPr>
                <w:rFonts w:ascii="Arial" w:hAnsi="Arial" w:cs="Arial"/>
              </w:rPr>
            </w:pPr>
          </w:p>
        </w:tc>
        <w:tc>
          <w:tcPr>
            <w:tcW w:w="810" w:type="dxa"/>
          </w:tcPr>
          <w:p w:rsidR="00AB3483" w:rsidRDefault="00AB3483" w:rsidP="00117D58">
            <w:pPr>
              <w:rPr>
                <w:rFonts w:ascii="Arial" w:hAnsi="Arial" w:cs="Arial"/>
              </w:rPr>
            </w:pPr>
            <w:r>
              <w:rPr>
                <w:rFonts w:ascii="Arial" w:hAnsi="Arial" w:cs="Arial"/>
              </w:rPr>
              <w:t>5.33</w:t>
            </w:r>
          </w:p>
        </w:tc>
        <w:tc>
          <w:tcPr>
            <w:tcW w:w="8604" w:type="dxa"/>
          </w:tcPr>
          <w:p w:rsidR="00AB3483" w:rsidRDefault="00AB3483" w:rsidP="00117D58">
            <w:pPr>
              <w:rPr>
                <w:rFonts w:ascii="Arial" w:hAnsi="Arial" w:cs="Arial"/>
              </w:rPr>
            </w:pPr>
            <w:r>
              <w:rPr>
                <w:rFonts w:ascii="Arial" w:hAnsi="Arial" w:cs="Arial"/>
              </w:rPr>
              <w:t>Translation/interpretation services</w:t>
            </w:r>
          </w:p>
        </w:tc>
      </w:tr>
      <w:tr w:rsidR="00AB3483" w:rsidTr="00117D58">
        <w:tc>
          <w:tcPr>
            <w:tcW w:w="738" w:type="dxa"/>
          </w:tcPr>
          <w:p w:rsidR="00AB3483" w:rsidRDefault="00AB3483" w:rsidP="00117D58">
            <w:pPr>
              <w:rPr>
                <w:rFonts w:ascii="Arial" w:hAnsi="Arial" w:cs="Arial"/>
              </w:rPr>
            </w:pPr>
          </w:p>
        </w:tc>
        <w:tc>
          <w:tcPr>
            <w:tcW w:w="810" w:type="dxa"/>
          </w:tcPr>
          <w:p w:rsidR="00AB3483" w:rsidRDefault="00AB3483" w:rsidP="00117D58">
            <w:pPr>
              <w:rPr>
                <w:rFonts w:ascii="Arial" w:hAnsi="Arial" w:cs="Arial"/>
              </w:rPr>
            </w:pPr>
            <w:r>
              <w:rPr>
                <w:rFonts w:ascii="Arial" w:hAnsi="Arial" w:cs="Arial"/>
              </w:rPr>
              <w:t>5.34</w:t>
            </w:r>
          </w:p>
        </w:tc>
        <w:tc>
          <w:tcPr>
            <w:tcW w:w="8604" w:type="dxa"/>
          </w:tcPr>
          <w:p w:rsidR="00AB3483" w:rsidRDefault="00AB3483" w:rsidP="00117D58">
            <w:pPr>
              <w:rPr>
                <w:rFonts w:ascii="Arial" w:hAnsi="Arial" w:cs="Arial"/>
              </w:rPr>
            </w:pPr>
            <w:r>
              <w:rPr>
                <w:rFonts w:ascii="Arial" w:hAnsi="Arial" w:cs="Arial"/>
              </w:rPr>
              <w:t>Drug free workplace</w:t>
            </w:r>
          </w:p>
        </w:tc>
      </w:tr>
      <w:tr w:rsidR="00AB3483" w:rsidTr="00117D58">
        <w:tc>
          <w:tcPr>
            <w:tcW w:w="738" w:type="dxa"/>
          </w:tcPr>
          <w:p w:rsidR="00AB3483" w:rsidRDefault="00AB3483" w:rsidP="00117D58">
            <w:pPr>
              <w:rPr>
                <w:rFonts w:ascii="Arial" w:hAnsi="Arial" w:cs="Arial"/>
              </w:rPr>
            </w:pPr>
          </w:p>
        </w:tc>
        <w:tc>
          <w:tcPr>
            <w:tcW w:w="810" w:type="dxa"/>
          </w:tcPr>
          <w:p w:rsidR="00AB3483" w:rsidRDefault="00AB3483" w:rsidP="00117D58">
            <w:pPr>
              <w:rPr>
                <w:rFonts w:ascii="Arial" w:hAnsi="Arial" w:cs="Arial"/>
              </w:rPr>
            </w:pPr>
            <w:r>
              <w:rPr>
                <w:rFonts w:ascii="Arial" w:hAnsi="Arial" w:cs="Arial"/>
              </w:rPr>
              <w:t>5.35</w:t>
            </w:r>
          </w:p>
        </w:tc>
        <w:tc>
          <w:tcPr>
            <w:tcW w:w="8604" w:type="dxa"/>
          </w:tcPr>
          <w:p w:rsidR="00AB3483" w:rsidRDefault="00AB3483" w:rsidP="00117D58">
            <w:pPr>
              <w:rPr>
                <w:rFonts w:ascii="Arial" w:hAnsi="Arial" w:cs="Arial"/>
              </w:rPr>
            </w:pPr>
            <w:r>
              <w:rPr>
                <w:rFonts w:ascii="Arial" w:hAnsi="Arial" w:cs="Arial"/>
              </w:rPr>
              <w:t>Experience with jail design</w:t>
            </w:r>
          </w:p>
        </w:tc>
      </w:tr>
      <w:tr w:rsidR="00AB3483" w:rsidTr="00117D58">
        <w:tc>
          <w:tcPr>
            <w:tcW w:w="738" w:type="dxa"/>
          </w:tcPr>
          <w:p w:rsidR="00AB3483" w:rsidRDefault="00AB3483" w:rsidP="00117D58">
            <w:pPr>
              <w:rPr>
                <w:rFonts w:ascii="Arial" w:hAnsi="Arial" w:cs="Arial"/>
              </w:rPr>
            </w:pPr>
          </w:p>
        </w:tc>
        <w:tc>
          <w:tcPr>
            <w:tcW w:w="810" w:type="dxa"/>
          </w:tcPr>
          <w:p w:rsidR="00AB3483" w:rsidRDefault="00AB3483" w:rsidP="00117D58">
            <w:pPr>
              <w:rPr>
                <w:rFonts w:ascii="Arial" w:hAnsi="Arial" w:cs="Arial"/>
              </w:rPr>
            </w:pPr>
            <w:r>
              <w:rPr>
                <w:rFonts w:ascii="Arial" w:hAnsi="Arial" w:cs="Arial"/>
              </w:rPr>
              <w:t>5.36</w:t>
            </w:r>
          </w:p>
        </w:tc>
        <w:tc>
          <w:tcPr>
            <w:tcW w:w="8604" w:type="dxa"/>
          </w:tcPr>
          <w:p w:rsidR="00AB3483" w:rsidRDefault="00AB3483" w:rsidP="00117D58">
            <w:pPr>
              <w:rPr>
                <w:rFonts w:ascii="Arial" w:hAnsi="Arial" w:cs="Arial"/>
              </w:rPr>
            </w:pPr>
            <w:r>
              <w:rPr>
                <w:rFonts w:ascii="Arial" w:hAnsi="Arial" w:cs="Arial"/>
              </w:rPr>
              <w:t>Other healthcare services</w:t>
            </w:r>
          </w:p>
        </w:tc>
      </w:tr>
      <w:tr w:rsidR="00AB3483" w:rsidTr="00117D58">
        <w:tc>
          <w:tcPr>
            <w:tcW w:w="738" w:type="dxa"/>
          </w:tcPr>
          <w:p w:rsidR="00AB3483" w:rsidRDefault="00AB3483" w:rsidP="00117D58">
            <w:pPr>
              <w:rPr>
                <w:rFonts w:ascii="Arial" w:hAnsi="Arial" w:cs="Arial"/>
              </w:rPr>
            </w:pPr>
            <w:r>
              <w:rPr>
                <w:rFonts w:ascii="Arial" w:hAnsi="Arial" w:cs="Arial"/>
              </w:rPr>
              <w:t>6.0</w:t>
            </w:r>
          </w:p>
        </w:tc>
        <w:tc>
          <w:tcPr>
            <w:tcW w:w="9414" w:type="dxa"/>
            <w:gridSpan w:val="2"/>
          </w:tcPr>
          <w:p w:rsidR="00AB3483" w:rsidRDefault="00AB3483" w:rsidP="00117D58">
            <w:pPr>
              <w:rPr>
                <w:rFonts w:ascii="Arial" w:hAnsi="Arial" w:cs="Arial"/>
              </w:rPr>
            </w:pPr>
            <w:r>
              <w:rPr>
                <w:rFonts w:ascii="Arial" w:hAnsi="Arial" w:cs="Arial"/>
              </w:rPr>
              <w:t>INSURANCE REQUIREMENTS</w:t>
            </w:r>
          </w:p>
        </w:tc>
      </w:tr>
      <w:tr w:rsidR="00AB3483" w:rsidTr="00117D58">
        <w:tc>
          <w:tcPr>
            <w:tcW w:w="738" w:type="dxa"/>
          </w:tcPr>
          <w:p w:rsidR="00AB3483" w:rsidRDefault="00AB3483" w:rsidP="00117D58">
            <w:pPr>
              <w:rPr>
                <w:rFonts w:ascii="Arial" w:hAnsi="Arial" w:cs="Arial"/>
              </w:rPr>
            </w:pPr>
          </w:p>
        </w:tc>
        <w:tc>
          <w:tcPr>
            <w:tcW w:w="810" w:type="dxa"/>
          </w:tcPr>
          <w:p w:rsidR="00AB3483" w:rsidRDefault="00AB3483" w:rsidP="00117D58">
            <w:pPr>
              <w:rPr>
                <w:rFonts w:ascii="Arial" w:hAnsi="Arial" w:cs="Arial"/>
              </w:rPr>
            </w:pPr>
            <w:r>
              <w:rPr>
                <w:rFonts w:ascii="Arial" w:hAnsi="Arial" w:cs="Arial"/>
              </w:rPr>
              <w:t>6.1</w:t>
            </w:r>
          </w:p>
        </w:tc>
        <w:tc>
          <w:tcPr>
            <w:tcW w:w="8604" w:type="dxa"/>
          </w:tcPr>
          <w:p w:rsidR="00AB3483" w:rsidRDefault="00AB3483" w:rsidP="00117D58">
            <w:pPr>
              <w:rPr>
                <w:rFonts w:ascii="Arial" w:hAnsi="Arial" w:cs="Arial"/>
              </w:rPr>
            </w:pPr>
            <w:r>
              <w:rPr>
                <w:rFonts w:ascii="Arial" w:hAnsi="Arial" w:cs="Arial"/>
              </w:rPr>
              <w:t>Indemnification</w:t>
            </w:r>
          </w:p>
        </w:tc>
      </w:tr>
      <w:tr w:rsidR="00AB3483" w:rsidTr="00117D58">
        <w:tc>
          <w:tcPr>
            <w:tcW w:w="738" w:type="dxa"/>
          </w:tcPr>
          <w:p w:rsidR="00AB3483" w:rsidRDefault="00AB3483" w:rsidP="00117D58">
            <w:pPr>
              <w:rPr>
                <w:rFonts w:ascii="Arial" w:hAnsi="Arial" w:cs="Arial"/>
              </w:rPr>
            </w:pPr>
          </w:p>
        </w:tc>
        <w:tc>
          <w:tcPr>
            <w:tcW w:w="810" w:type="dxa"/>
          </w:tcPr>
          <w:p w:rsidR="00AB3483" w:rsidRDefault="00AB3483" w:rsidP="00117D58">
            <w:pPr>
              <w:rPr>
                <w:rFonts w:ascii="Arial" w:hAnsi="Arial" w:cs="Arial"/>
              </w:rPr>
            </w:pPr>
            <w:r>
              <w:rPr>
                <w:rFonts w:ascii="Arial" w:hAnsi="Arial" w:cs="Arial"/>
              </w:rPr>
              <w:t>6.2</w:t>
            </w:r>
          </w:p>
        </w:tc>
        <w:tc>
          <w:tcPr>
            <w:tcW w:w="8604" w:type="dxa"/>
          </w:tcPr>
          <w:p w:rsidR="00AB3483" w:rsidRDefault="00AB3483" w:rsidP="00117D58">
            <w:pPr>
              <w:rPr>
                <w:rFonts w:ascii="Arial" w:hAnsi="Arial" w:cs="Arial"/>
              </w:rPr>
            </w:pPr>
            <w:r>
              <w:rPr>
                <w:rFonts w:ascii="Arial" w:hAnsi="Arial" w:cs="Arial"/>
              </w:rPr>
              <w:t>Evidence of insurance</w:t>
            </w:r>
          </w:p>
        </w:tc>
      </w:tr>
      <w:tr w:rsidR="00AB3483" w:rsidTr="00117D58">
        <w:tc>
          <w:tcPr>
            <w:tcW w:w="738" w:type="dxa"/>
          </w:tcPr>
          <w:p w:rsidR="00AB3483" w:rsidRDefault="00AB3483" w:rsidP="00117D58">
            <w:pPr>
              <w:rPr>
                <w:rFonts w:ascii="Arial" w:hAnsi="Arial" w:cs="Arial"/>
              </w:rPr>
            </w:pPr>
          </w:p>
        </w:tc>
        <w:tc>
          <w:tcPr>
            <w:tcW w:w="810" w:type="dxa"/>
          </w:tcPr>
          <w:p w:rsidR="00AB3483" w:rsidRDefault="00AB3483" w:rsidP="00117D58">
            <w:pPr>
              <w:rPr>
                <w:rFonts w:ascii="Arial" w:hAnsi="Arial" w:cs="Arial"/>
              </w:rPr>
            </w:pPr>
            <w:r>
              <w:rPr>
                <w:rFonts w:ascii="Arial" w:hAnsi="Arial" w:cs="Arial"/>
              </w:rPr>
              <w:t>6.3</w:t>
            </w:r>
          </w:p>
        </w:tc>
        <w:tc>
          <w:tcPr>
            <w:tcW w:w="8604" w:type="dxa"/>
          </w:tcPr>
          <w:p w:rsidR="00AB3483" w:rsidRDefault="00AB3483" w:rsidP="00117D58">
            <w:pPr>
              <w:rPr>
                <w:rFonts w:ascii="Arial" w:hAnsi="Arial" w:cs="Arial"/>
              </w:rPr>
            </w:pPr>
            <w:r>
              <w:rPr>
                <w:rFonts w:ascii="Arial" w:hAnsi="Arial" w:cs="Arial"/>
              </w:rPr>
              <w:t>Types of coverage and limits of liability</w:t>
            </w:r>
          </w:p>
        </w:tc>
      </w:tr>
      <w:tr w:rsidR="00AB3483" w:rsidTr="00117D58">
        <w:tc>
          <w:tcPr>
            <w:tcW w:w="738" w:type="dxa"/>
          </w:tcPr>
          <w:p w:rsidR="00AB3483" w:rsidRDefault="00AB3483" w:rsidP="00117D58">
            <w:pPr>
              <w:rPr>
                <w:rFonts w:ascii="Arial" w:hAnsi="Arial" w:cs="Arial"/>
              </w:rPr>
            </w:pPr>
          </w:p>
        </w:tc>
        <w:tc>
          <w:tcPr>
            <w:tcW w:w="810" w:type="dxa"/>
          </w:tcPr>
          <w:p w:rsidR="00AB3483" w:rsidRDefault="00AB3483" w:rsidP="00117D58">
            <w:pPr>
              <w:rPr>
                <w:rFonts w:ascii="Arial" w:hAnsi="Arial" w:cs="Arial"/>
              </w:rPr>
            </w:pPr>
            <w:r>
              <w:rPr>
                <w:rFonts w:ascii="Arial" w:hAnsi="Arial" w:cs="Arial"/>
              </w:rPr>
              <w:t>6.4</w:t>
            </w:r>
          </w:p>
        </w:tc>
        <w:tc>
          <w:tcPr>
            <w:tcW w:w="8604" w:type="dxa"/>
          </w:tcPr>
          <w:p w:rsidR="00AB3483" w:rsidRDefault="00AB3483" w:rsidP="00117D58">
            <w:pPr>
              <w:rPr>
                <w:rFonts w:ascii="Arial" w:hAnsi="Arial" w:cs="Arial"/>
              </w:rPr>
            </w:pPr>
            <w:r>
              <w:rPr>
                <w:rFonts w:ascii="Arial" w:hAnsi="Arial" w:cs="Arial"/>
              </w:rPr>
              <w:t>Compliance with government requirements</w:t>
            </w:r>
          </w:p>
        </w:tc>
      </w:tr>
      <w:tr w:rsidR="00AB3483" w:rsidTr="00117D58">
        <w:tc>
          <w:tcPr>
            <w:tcW w:w="738" w:type="dxa"/>
          </w:tcPr>
          <w:p w:rsidR="00AB3483" w:rsidRDefault="00AB3483" w:rsidP="00117D58">
            <w:pPr>
              <w:rPr>
                <w:rFonts w:ascii="Arial" w:hAnsi="Arial" w:cs="Arial"/>
              </w:rPr>
            </w:pPr>
            <w:r>
              <w:rPr>
                <w:rFonts w:ascii="Arial" w:hAnsi="Arial" w:cs="Arial"/>
              </w:rPr>
              <w:t>7.0</w:t>
            </w:r>
          </w:p>
        </w:tc>
        <w:tc>
          <w:tcPr>
            <w:tcW w:w="9414" w:type="dxa"/>
            <w:gridSpan w:val="2"/>
          </w:tcPr>
          <w:p w:rsidR="00AB3483" w:rsidRDefault="00AB3483" w:rsidP="00117D58">
            <w:pPr>
              <w:rPr>
                <w:rFonts w:ascii="Arial" w:hAnsi="Arial" w:cs="Arial"/>
              </w:rPr>
            </w:pPr>
            <w:r>
              <w:rPr>
                <w:rFonts w:ascii="Arial" w:hAnsi="Arial" w:cs="Arial"/>
              </w:rPr>
              <w:t>COST PROPOSAL</w:t>
            </w:r>
          </w:p>
        </w:tc>
      </w:tr>
      <w:tr w:rsidR="00AB3483" w:rsidTr="00117D58">
        <w:tc>
          <w:tcPr>
            <w:tcW w:w="738" w:type="dxa"/>
          </w:tcPr>
          <w:p w:rsidR="00AB3483" w:rsidRDefault="00AB3483" w:rsidP="00117D58">
            <w:pPr>
              <w:rPr>
                <w:rFonts w:ascii="Arial" w:hAnsi="Arial" w:cs="Arial"/>
              </w:rPr>
            </w:pPr>
          </w:p>
        </w:tc>
        <w:tc>
          <w:tcPr>
            <w:tcW w:w="810" w:type="dxa"/>
          </w:tcPr>
          <w:p w:rsidR="00AB3483" w:rsidRDefault="00AB3483" w:rsidP="00117D58">
            <w:pPr>
              <w:rPr>
                <w:rFonts w:ascii="Arial" w:hAnsi="Arial" w:cs="Arial"/>
              </w:rPr>
            </w:pPr>
            <w:r>
              <w:rPr>
                <w:rFonts w:ascii="Arial" w:hAnsi="Arial" w:cs="Arial"/>
              </w:rPr>
              <w:t>7.1</w:t>
            </w:r>
          </w:p>
        </w:tc>
        <w:tc>
          <w:tcPr>
            <w:tcW w:w="8604" w:type="dxa"/>
          </w:tcPr>
          <w:p w:rsidR="00AB3483" w:rsidRDefault="00AB3483" w:rsidP="00117D58">
            <w:pPr>
              <w:rPr>
                <w:rFonts w:ascii="Arial" w:hAnsi="Arial" w:cs="Arial"/>
              </w:rPr>
            </w:pPr>
            <w:r>
              <w:rPr>
                <w:rFonts w:ascii="Arial" w:hAnsi="Arial" w:cs="Arial"/>
              </w:rPr>
              <w:t>General instructions on submitting cost proposals</w:t>
            </w:r>
          </w:p>
        </w:tc>
      </w:tr>
      <w:tr w:rsidR="00AB3483" w:rsidTr="00117D58">
        <w:tc>
          <w:tcPr>
            <w:tcW w:w="738" w:type="dxa"/>
          </w:tcPr>
          <w:p w:rsidR="00AB3483" w:rsidRDefault="00AB3483" w:rsidP="00117D58">
            <w:pPr>
              <w:rPr>
                <w:rFonts w:ascii="Arial" w:hAnsi="Arial" w:cs="Arial"/>
              </w:rPr>
            </w:pPr>
          </w:p>
        </w:tc>
        <w:tc>
          <w:tcPr>
            <w:tcW w:w="810" w:type="dxa"/>
          </w:tcPr>
          <w:p w:rsidR="00AB3483" w:rsidRDefault="00AB3483" w:rsidP="00117D58">
            <w:pPr>
              <w:rPr>
                <w:rFonts w:ascii="Arial" w:hAnsi="Arial" w:cs="Arial"/>
              </w:rPr>
            </w:pPr>
            <w:r>
              <w:rPr>
                <w:rFonts w:ascii="Arial" w:hAnsi="Arial" w:cs="Arial"/>
              </w:rPr>
              <w:t>7.2</w:t>
            </w:r>
          </w:p>
        </w:tc>
        <w:tc>
          <w:tcPr>
            <w:tcW w:w="8604" w:type="dxa"/>
          </w:tcPr>
          <w:p w:rsidR="00AB3483" w:rsidRDefault="00AB3483" w:rsidP="00117D58">
            <w:pPr>
              <w:rPr>
                <w:rFonts w:ascii="Arial" w:hAnsi="Arial" w:cs="Arial"/>
              </w:rPr>
            </w:pPr>
            <w:r>
              <w:rPr>
                <w:rFonts w:ascii="Arial" w:hAnsi="Arial" w:cs="Arial"/>
              </w:rPr>
              <w:t>Format for submitting cost proposals</w:t>
            </w:r>
          </w:p>
        </w:tc>
      </w:tr>
      <w:tr w:rsidR="00AB3483" w:rsidTr="00117D58">
        <w:tc>
          <w:tcPr>
            <w:tcW w:w="738" w:type="dxa"/>
          </w:tcPr>
          <w:p w:rsidR="00AB3483" w:rsidRDefault="00AB3483" w:rsidP="00117D58">
            <w:pPr>
              <w:rPr>
                <w:rFonts w:ascii="Arial" w:hAnsi="Arial" w:cs="Arial"/>
              </w:rPr>
            </w:pPr>
          </w:p>
        </w:tc>
        <w:tc>
          <w:tcPr>
            <w:tcW w:w="810" w:type="dxa"/>
          </w:tcPr>
          <w:p w:rsidR="00AB3483" w:rsidRDefault="00AB3483" w:rsidP="00117D58">
            <w:pPr>
              <w:rPr>
                <w:rFonts w:ascii="Arial" w:hAnsi="Arial" w:cs="Arial"/>
              </w:rPr>
            </w:pPr>
            <w:r>
              <w:rPr>
                <w:rFonts w:ascii="Arial" w:hAnsi="Arial" w:cs="Arial"/>
              </w:rPr>
              <w:t>7.3</w:t>
            </w:r>
          </w:p>
        </w:tc>
        <w:tc>
          <w:tcPr>
            <w:tcW w:w="8604" w:type="dxa"/>
          </w:tcPr>
          <w:p w:rsidR="00AB3483" w:rsidRDefault="00AB3483" w:rsidP="00117D58">
            <w:pPr>
              <w:rPr>
                <w:rFonts w:ascii="Arial" w:hAnsi="Arial" w:cs="Arial"/>
              </w:rPr>
            </w:pPr>
            <w:r>
              <w:rPr>
                <w:rFonts w:ascii="Arial" w:hAnsi="Arial" w:cs="Arial"/>
              </w:rPr>
              <w:t>Fixed Price Period</w:t>
            </w:r>
          </w:p>
        </w:tc>
      </w:tr>
      <w:tr w:rsidR="00AB3483" w:rsidTr="00117D58">
        <w:tc>
          <w:tcPr>
            <w:tcW w:w="738" w:type="dxa"/>
          </w:tcPr>
          <w:p w:rsidR="00AB3483" w:rsidRDefault="00AB3483" w:rsidP="00117D58">
            <w:pPr>
              <w:rPr>
                <w:rFonts w:ascii="Arial" w:hAnsi="Arial" w:cs="Arial"/>
              </w:rPr>
            </w:pPr>
            <w:r>
              <w:rPr>
                <w:rFonts w:ascii="Arial" w:hAnsi="Arial" w:cs="Arial"/>
              </w:rPr>
              <w:t>8.0</w:t>
            </w:r>
          </w:p>
        </w:tc>
        <w:tc>
          <w:tcPr>
            <w:tcW w:w="9414" w:type="dxa"/>
            <w:gridSpan w:val="2"/>
          </w:tcPr>
          <w:p w:rsidR="00AB3483" w:rsidRDefault="00AB3483" w:rsidP="00117D58">
            <w:pPr>
              <w:rPr>
                <w:rFonts w:ascii="Arial" w:hAnsi="Arial" w:cs="Arial"/>
              </w:rPr>
            </w:pPr>
            <w:r>
              <w:rPr>
                <w:rFonts w:ascii="Arial" w:hAnsi="Arial" w:cs="Arial"/>
              </w:rPr>
              <w:t>CONTRACT TERMS &amp; CONDITIONS</w:t>
            </w:r>
          </w:p>
        </w:tc>
      </w:tr>
      <w:tr w:rsidR="00AB3483" w:rsidTr="00117D58">
        <w:tc>
          <w:tcPr>
            <w:tcW w:w="738" w:type="dxa"/>
          </w:tcPr>
          <w:p w:rsidR="00AB3483" w:rsidRDefault="00AB3483" w:rsidP="00117D58">
            <w:pPr>
              <w:rPr>
                <w:rFonts w:ascii="Arial" w:hAnsi="Arial" w:cs="Arial"/>
              </w:rPr>
            </w:pPr>
          </w:p>
        </w:tc>
        <w:tc>
          <w:tcPr>
            <w:tcW w:w="810" w:type="dxa"/>
          </w:tcPr>
          <w:p w:rsidR="00AB3483" w:rsidRDefault="00AB3483" w:rsidP="00117D58">
            <w:pPr>
              <w:rPr>
                <w:rFonts w:ascii="Arial" w:hAnsi="Arial" w:cs="Arial"/>
              </w:rPr>
            </w:pPr>
            <w:r>
              <w:rPr>
                <w:rFonts w:ascii="Arial" w:hAnsi="Arial" w:cs="Arial"/>
              </w:rPr>
              <w:t>8.1</w:t>
            </w:r>
          </w:p>
        </w:tc>
        <w:tc>
          <w:tcPr>
            <w:tcW w:w="8604" w:type="dxa"/>
          </w:tcPr>
          <w:p w:rsidR="00AB3483" w:rsidRDefault="00AB3483" w:rsidP="00117D58">
            <w:pPr>
              <w:rPr>
                <w:rFonts w:ascii="Arial" w:hAnsi="Arial" w:cs="Arial"/>
              </w:rPr>
            </w:pPr>
            <w:r>
              <w:rPr>
                <w:rFonts w:ascii="Arial" w:hAnsi="Arial" w:cs="Arial"/>
              </w:rPr>
              <w:t>Central contact person for implementation and operations</w:t>
            </w:r>
          </w:p>
        </w:tc>
      </w:tr>
      <w:tr w:rsidR="00AB3483" w:rsidTr="00117D58">
        <w:tc>
          <w:tcPr>
            <w:tcW w:w="738" w:type="dxa"/>
          </w:tcPr>
          <w:p w:rsidR="00AB3483" w:rsidRDefault="00AB3483" w:rsidP="00117D58">
            <w:pPr>
              <w:rPr>
                <w:rFonts w:ascii="Arial" w:hAnsi="Arial" w:cs="Arial"/>
              </w:rPr>
            </w:pPr>
          </w:p>
        </w:tc>
        <w:tc>
          <w:tcPr>
            <w:tcW w:w="810" w:type="dxa"/>
          </w:tcPr>
          <w:p w:rsidR="00AB3483" w:rsidRDefault="00AB3483" w:rsidP="00117D58">
            <w:pPr>
              <w:rPr>
                <w:rFonts w:ascii="Arial" w:hAnsi="Arial" w:cs="Arial"/>
              </w:rPr>
            </w:pPr>
            <w:r>
              <w:rPr>
                <w:rFonts w:ascii="Arial" w:hAnsi="Arial" w:cs="Arial"/>
              </w:rPr>
              <w:t>8.2</w:t>
            </w:r>
          </w:p>
        </w:tc>
        <w:tc>
          <w:tcPr>
            <w:tcW w:w="8604" w:type="dxa"/>
          </w:tcPr>
          <w:p w:rsidR="00AB3483" w:rsidRDefault="00AB3483" w:rsidP="00117D58">
            <w:pPr>
              <w:rPr>
                <w:rFonts w:ascii="Arial" w:hAnsi="Arial" w:cs="Arial"/>
              </w:rPr>
            </w:pPr>
            <w:r>
              <w:rPr>
                <w:rFonts w:ascii="Arial" w:hAnsi="Arial" w:cs="Arial"/>
              </w:rPr>
              <w:t>Restriction against non-compete provisions</w:t>
            </w:r>
          </w:p>
        </w:tc>
      </w:tr>
      <w:tr w:rsidR="00AB3483" w:rsidTr="00117D58">
        <w:tc>
          <w:tcPr>
            <w:tcW w:w="738" w:type="dxa"/>
          </w:tcPr>
          <w:p w:rsidR="00AB3483" w:rsidRDefault="00AB3483" w:rsidP="00117D58">
            <w:pPr>
              <w:rPr>
                <w:rFonts w:ascii="Arial" w:hAnsi="Arial" w:cs="Arial"/>
              </w:rPr>
            </w:pPr>
          </w:p>
        </w:tc>
        <w:tc>
          <w:tcPr>
            <w:tcW w:w="810" w:type="dxa"/>
          </w:tcPr>
          <w:p w:rsidR="00AB3483" w:rsidRDefault="00AB3483" w:rsidP="00117D58">
            <w:pPr>
              <w:rPr>
                <w:rFonts w:ascii="Arial" w:hAnsi="Arial" w:cs="Arial"/>
              </w:rPr>
            </w:pPr>
            <w:r>
              <w:rPr>
                <w:rFonts w:ascii="Arial" w:hAnsi="Arial" w:cs="Arial"/>
              </w:rPr>
              <w:t>8.3</w:t>
            </w:r>
          </w:p>
        </w:tc>
        <w:tc>
          <w:tcPr>
            <w:tcW w:w="8604" w:type="dxa"/>
          </w:tcPr>
          <w:p w:rsidR="00AB3483" w:rsidRDefault="00AB3483" w:rsidP="00117D58">
            <w:pPr>
              <w:rPr>
                <w:rFonts w:ascii="Arial" w:hAnsi="Arial" w:cs="Arial"/>
              </w:rPr>
            </w:pPr>
            <w:r>
              <w:rPr>
                <w:rFonts w:ascii="Arial" w:hAnsi="Arial" w:cs="Arial"/>
              </w:rPr>
              <w:t>Staff participation</w:t>
            </w:r>
          </w:p>
        </w:tc>
      </w:tr>
      <w:tr w:rsidR="00AB3483" w:rsidTr="00117D58">
        <w:tc>
          <w:tcPr>
            <w:tcW w:w="738" w:type="dxa"/>
          </w:tcPr>
          <w:p w:rsidR="00AB3483" w:rsidRDefault="00AB3483" w:rsidP="00117D58">
            <w:pPr>
              <w:rPr>
                <w:rFonts w:ascii="Arial" w:hAnsi="Arial" w:cs="Arial"/>
              </w:rPr>
            </w:pPr>
          </w:p>
        </w:tc>
        <w:tc>
          <w:tcPr>
            <w:tcW w:w="810" w:type="dxa"/>
          </w:tcPr>
          <w:p w:rsidR="00AB3483" w:rsidRDefault="00AB3483" w:rsidP="00117D58">
            <w:pPr>
              <w:rPr>
                <w:rFonts w:ascii="Arial" w:hAnsi="Arial" w:cs="Arial"/>
              </w:rPr>
            </w:pPr>
            <w:r>
              <w:rPr>
                <w:rFonts w:ascii="Arial" w:hAnsi="Arial" w:cs="Arial"/>
              </w:rPr>
              <w:t>8.4</w:t>
            </w:r>
          </w:p>
        </w:tc>
        <w:tc>
          <w:tcPr>
            <w:tcW w:w="8604" w:type="dxa"/>
          </w:tcPr>
          <w:p w:rsidR="00AB3483" w:rsidRDefault="00AB3483" w:rsidP="00117D58">
            <w:pPr>
              <w:rPr>
                <w:rFonts w:ascii="Arial" w:hAnsi="Arial" w:cs="Arial"/>
              </w:rPr>
            </w:pPr>
            <w:r>
              <w:rPr>
                <w:rFonts w:ascii="Arial" w:hAnsi="Arial" w:cs="Arial"/>
              </w:rPr>
              <w:t>Cooperation upon termination or non-renewal of contract</w:t>
            </w:r>
          </w:p>
        </w:tc>
      </w:tr>
      <w:tr w:rsidR="00AB3483" w:rsidTr="00117D58">
        <w:tc>
          <w:tcPr>
            <w:tcW w:w="738" w:type="dxa"/>
          </w:tcPr>
          <w:p w:rsidR="00AB3483" w:rsidRDefault="00AB3483" w:rsidP="00117D58">
            <w:pPr>
              <w:rPr>
                <w:rFonts w:ascii="Arial" w:hAnsi="Arial" w:cs="Arial"/>
              </w:rPr>
            </w:pPr>
          </w:p>
        </w:tc>
        <w:tc>
          <w:tcPr>
            <w:tcW w:w="810" w:type="dxa"/>
          </w:tcPr>
          <w:p w:rsidR="00AB3483" w:rsidRDefault="00AB3483" w:rsidP="00117D58">
            <w:pPr>
              <w:rPr>
                <w:rFonts w:ascii="Arial" w:hAnsi="Arial" w:cs="Arial"/>
              </w:rPr>
            </w:pPr>
            <w:r>
              <w:rPr>
                <w:rFonts w:ascii="Arial" w:hAnsi="Arial" w:cs="Arial"/>
              </w:rPr>
              <w:t>8.5</w:t>
            </w:r>
          </w:p>
        </w:tc>
        <w:tc>
          <w:tcPr>
            <w:tcW w:w="8604" w:type="dxa"/>
          </w:tcPr>
          <w:p w:rsidR="00AB3483" w:rsidRDefault="00AB3483" w:rsidP="00117D58">
            <w:pPr>
              <w:rPr>
                <w:rFonts w:ascii="Arial" w:hAnsi="Arial" w:cs="Arial"/>
              </w:rPr>
            </w:pPr>
            <w:r>
              <w:rPr>
                <w:rFonts w:ascii="Arial" w:hAnsi="Arial" w:cs="Arial"/>
              </w:rPr>
              <w:t>Elimination, delay or education in funding</w:t>
            </w:r>
          </w:p>
        </w:tc>
      </w:tr>
      <w:tr w:rsidR="00AB3483" w:rsidTr="00117D58">
        <w:tc>
          <w:tcPr>
            <w:tcW w:w="738" w:type="dxa"/>
          </w:tcPr>
          <w:p w:rsidR="00AB3483" w:rsidRDefault="00AB3483" w:rsidP="00117D58">
            <w:pPr>
              <w:rPr>
                <w:rFonts w:ascii="Arial" w:hAnsi="Arial" w:cs="Arial"/>
              </w:rPr>
            </w:pPr>
          </w:p>
        </w:tc>
        <w:tc>
          <w:tcPr>
            <w:tcW w:w="810" w:type="dxa"/>
          </w:tcPr>
          <w:p w:rsidR="00AB3483" w:rsidRDefault="00AB3483" w:rsidP="00117D58">
            <w:pPr>
              <w:rPr>
                <w:rFonts w:ascii="Arial" w:hAnsi="Arial" w:cs="Arial"/>
              </w:rPr>
            </w:pPr>
            <w:r>
              <w:rPr>
                <w:rFonts w:ascii="Arial" w:hAnsi="Arial" w:cs="Arial"/>
              </w:rPr>
              <w:t>8.6</w:t>
            </w:r>
          </w:p>
        </w:tc>
        <w:tc>
          <w:tcPr>
            <w:tcW w:w="8604" w:type="dxa"/>
          </w:tcPr>
          <w:p w:rsidR="00AB3483" w:rsidRDefault="00AB3483" w:rsidP="00117D58">
            <w:pPr>
              <w:rPr>
                <w:rFonts w:ascii="Arial" w:hAnsi="Arial" w:cs="Arial"/>
              </w:rPr>
            </w:pPr>
            <w:r>
              <w:rPr>
                <w:rFonts w:ascii="Arial" w:hAnsi="Arial" w:cs="Arial"/>
              </w:rPr>
              <w:t>Assignment</w:t>
            </w:r>
          </w:p>
        </w:tc>
      </w:tr>
      <w:tr w:rsidR="00AB3483" w:rsidTr="00117D58">
        <w:tc>
          <w:tcPr>
            <w:tcW w:w="738" w:type="dxa"/>
          </w:tcPr>
          <w:p w:rsidR="00AB3483" w:rsidRDefault="00AB3483" w:rsidP="00117D58">
            <w:pPr>
              <w:rPr>
                <w:rFonts w:ascii="Arial" w:hAnsi="Arial" w:cs="Arial"/>
              </w:rPr>
            </w:pPr>
          </w:p>
        </w:tc>
        <w:tc>
          <w:tcPr>
            <w:tcW w:w="810" w:type="dxa"/>
          </w:tcPr>
          <w:p w:rsidR="00AB3483" w:rsidRDefault="00AB3483" w:rsidP="00117D58">
            <w:pPr>
              <w:rPr>
                <w:rFonts w:ascii="Arial" w:hAnsi="Arial" w:cs="Arial"/>
              </w:rPr>
            </w:pPr>
            <w:r>
              <w:rPr>
                <w:rFonts w:ascii="Arial" w:hAnsi="Arial" w:cs="Arial"/>
              </w:rPr>
              <w:t>8.7</w:t>
            </w:r>
          </w:p>
        </w:tc>
        <w:tc>
          <w:tcPr>
            <w:tcW w:w="8604" w:type="dxa"/>
          </w:tcPr>
          <w:p w:rsidR="00AB3483" w:rsidRDefault="00AB3483" w:rsidP="00117D58">
            <w:pPr>
              <w:rPr>
                <w:rFonts w:ascii="Arial" w:hAnsi="Arial" w:cs="Arial"/>
              </w:rPr>
            </w:pPr>
            <w:r>
              <w:rPr>
                <w:rFonts w:ascii="Arial" w:hAnsi="Arial" w:cs="Arial"/>
              </w:rPr>
              <w:t>Ownership of data</w:t>
            </w:r>
          </w:p>
        </w:tc>
      </w:tr>
      <w:tr w:rsidR="00AB3483" w:rsidTr="00117D58">
        <w:tc>
          <w:tcPr>
            <w:tcW w:w="738" w:type="dxa"/>
          </w:tcPr>
          <w:p w:rsidR="00AB3483" w:rsidRDefault="00AB3483" w:rsidP="00117D58">
            <w:pPr>
              <w:rPr>
                <w:rFonts w:ascii="Arial" w:hAnsi="Arial" w:cs="Arial"/>
              </w:rPr>
            </w:pPr>
          </w:p>
        </w:tc>
        <w:tc>
          <w:tcPr>
            <w:tcW w:w="810" w:type="dxa"/>
          </w:tcPr>
          <w:p w:rsidR="00AB3483" w:rsidRDefault="00AB3483" w:rsidP="00117D58">
            <w:pPr>
              <w:rPr>
                <w:rFonts w:ascii="Arial" w:hAnsi="Arial" w:cs="Arial"/>
              </w:rPr>
            </w:pPr>
            <w:r>
              <w:rPr>
                <w:rFonts w:ascii="Arial" w:hAnsi="Arial" w:cs="Arial"/>
              </w:rPr>
              <w:t>8.8</w:t>
            </w:r>
          </w:p>
        </w:tc>
        <w:tc>
          <w:tcPr>
            <w:tcW w:w="8604" w:type="dxa"/>
          </w:tcPr>
          <w:p w:rsidR="00AB3483" w:rsidRDefault="00AB3483" w:rsidP="00117D58">
            <w:pPr>
              <w:rPr>
                <w:rFonts w:ascii="Arial" w:hAnsi="Arial" w:cs="Arial"/>
              </w:rPr>
            </w:pPr>
            <w:r>
              <w:rPr>
                <w:rFonts w:ascii="Arial" w:hAnsi="Arial" w:cs="Arial"/>
              </w:rPr>
              <w:t>Audit and inspection of records</w:t>
            </w:r>
          </w:p>
        </w:tc>
      </w:tr>
      <w:tr w:rsidR="00AB3483" w:rsidTr="00117D58">
        <w:tc>
          <w:tcPr>
            <w:tcW w:w="738" w:type="dxa"/>
          </w:tcPr>
          <w:p w:rsidR="00AB3483" w:rsidRDefault="00AB3483" w:rsidP="00117D58">
            <w:pPr>
              <w:rPr>
                <w:rFonts w:ascii="Arial" w:hAnsi="Arial" w:cs="Arial"/>
              </w:rPr>
            </w:pPr>
          </w:p>
        </w:tc>
        <w:tc>
          <w:tcPr>
            <w:tcW w:w="810" w:type="dxa"/>
          </w:tcPr>
          <w:p w:rsidR="00AB3483" w:rsidRDefault="00AB3483" w:rsidP="00117D58">
            <w:pPr>
              <w:rPr>
                <w:rFonts w:ascii="Arial" w:hAnsi="Arial" w:cs="Arial"/>
              </w:rPr>
            </w:pPr>
            <w:r>
              <w:rPr>
                <w:rFonts w:ascii="Arial" w:hAnsi="Arial" w:cs="Arial"/>
              </w:rPr>
              <w:t>8.9</w:t>
            </w:r>
          </w:p>
        </w:tc>
        <w:tc>
          <w:tcPr>
            <w:tcW w:w="8604" w:type="dxa"/>
          </w:tcPr>
          <w:p w:rsidR="00AB3483" w:rsidRDefault="00AB3483" w:rsidP="00117D58">
            <w:pPr>
              <w:rPr>
                <w:rFonts w:ascii="Arial" w:hAnsi="Arial" w:cs="Arial"/>
              </w:rPr>
            </w:pPr>
            <w:r>
              <w:rPr>
                <w:rFonts w:ascii="Arial" w:hAnsi="Arial" w:cs="Arial"/>
              </w:rPr>
              <w:t>Media releases and contact</w:t>
            </w:r>
          </w:p>
        </w:tc>
      </w:tr>
      <w:tr w:rsidR="00AB3483" w:rsidTr="00117D58">
        <w:tc>
          <w:tcPr>
            <w:tcW w:w="738" w:type="dxa"/>
          </w:tcPr>
          <w:p w:rsidR="00AB3483" w:rsidRDefault="00AB3483" w:rsidP="00117D58">
            <w:pPr>
              <w:rPr>
                <w:rFonts w:ascii="Arial" w:hAnsi="Arial" w:cs="Arial"/>
              </w:rPr>
            </w:pPr>
          </w:p>
        </w:tc>
        <w:tc>
          <w:tcPr>
            <w:tcW w:w="810" w:type="dxa"/>
          </w:tcPr>
          <w:p w:rsidR="00AB3483" w:rsidRDefault="00AB3483" w:rsidP="00117D58">
            <w:pPr>
              <w:rPr>
                <w:rFonts w:ascii="Arial" w:hAnsi="Arial" w:cs="Arial"/>
              </w:rPr>
            </w:pPr>
            <w:r>
              <w:rPr>
                <w:rFonts w:ascii="Arial" w:hAnsi="Arial" w:cs="Arial"/>
              </w:rPr>
              <w:t>8.10</w:t>
            </w:r>
          </w:p>
        </w:tc>
        <w:tc>
          <w:tcPr>
            <w:tcW w:w="8604" w:type="dxa"/>
          </w:tcPr>
          <w:p w:rsidR="00AB3483" w:rsidRDefault="00AB3483" w:rsidP="00117D58">
            <w:pPr>
              <w:rPr>
                <w:rFonts w:ascii="Arial" w:hAnsi="Arial" w:cs="Arial"/>
              </w:rPr>
            </w:pPr>
            <w:r>
              <w:rPr>
                <w:rFonts w:ascii="Arial" w:hAnsi="Arial" w:cs="Arial"/>
              </w:rPr>
              <w:t>Medical restrains and therapeutic seclusion</w:t>
            </w:r>
          </w:p>
        </w:tc>
      </w:tr>
      <w:tr w:rsidR="00AB3483" w:rsidTr="00117D58">
        <w:tc>
          <w:tcPr>
            <w:tcW w:w="738" w:type="dxa"/>
          </w:tcPr>
          <w:p w:rsidR="00AB3483" w:rsidRDefault="00AB3483" w:rsidP="00117D58">
            <w:pPr>
              <w:rPr>
                <w:rFonts w:ascii="Arial" w:hAnsi="Arial" w:cs="Arial"/>
              </w:rPr>
            </w:pPr>
          </w:p>
        </w:tc>
        <w:tc>
          <w:tcPr>
            <w:tcW w:w="810" w:type="dxa"/>
          </w:tcPr>
          <w:p w:rsidR="00AB3483" w:rsidRDefault="00AB3483" w:rsidP="00117D58">
            <w:pPr>
              <w:rPr>
                <w:rFonts w:ascii="Arial" w:hAnsi="Arial" w:cs="Arial"/>
              </w:rPr>
            </w:pPr>
            <w:r>
              <w:rPr>
                <w:rFonts w:ascii="Arial" w:hAnsi="Arial" w:cs="Arial"/>
              </w:rPr>
              <w:t>8.11</w:t>
            </w:r>
          </w:p>
        </w:tc>
        <w:tc>
          <w:tcPr>
            <w:tcW w:w="8604" w:type="dxa"/>
          </w:tcPr>
          <w:p w:rsidR="00AB3483" w:rsidRDefault="00AB3483" w:rsidP="00117D58">
            <w:pPr>
              <w:rPr>
                <w:rFonts w:ascii="Arial" w:hAnsi="Arial" w:cs="Arial"/>
              </w:rPr>
            </w:pPr>
            <w:r>
              <w:rPr>
                <w:rFonts w:ascii="Arial" w:hAnsi="Arial" w:cs="Arial"/>
              </w:rPr>
              <w:t>Forced psychotropic medication</w:t>
            </w:r>
          </w:p>
        </w:tc>
      </w:tr>
      <w:tr w:rsidR="00AB3483" w:rsidTr="00117D58">
        <w:tc>
          <w:tcPr>
            <w:tcW w:w="738" w:type="dxa"/>
          </w:tcPr>
          <w:p w:rsidR="00AB3483" w:rsidRDefault="00AB3483" w:rsidP="00117D58">
            <w:pPr>
              <w:rPr>
                <w:rFonts w:ascii="Arial" w:hAnsi="Arial" w:cs="Arial"/>
              </w:rPr>
            </w:pPr>
          </w:p>
        </w:tc>
        <w:tc>
          <w:tcPr>
            <w:tcW w:w="810" w:type="dxa"/>
          </w:tcPr>
          <w:p w:rsidR="00AB3483" w:rsidRDefault="00AB3483" w:rsidP="00117D58">
            <w:pPr>
              <w:rPr>
                <w:rFonts w:ascii="Arial" w:hAnsi="Arial" w:cs="Arial"/>
              </w:rPr>
            </w:pPr>
            <w:r>
              <w:rPr>
                <w:rFonts w:ascii="Arial" w:hAnsi="Arial" w:cs="Arial"/>
              </w:rPr>
              <w:t>8.12</w:t>
            </w:r>
          </w:p>
        </w:tc>
        <w:tc>
          <w:tcPr>
            <w:tcW w:w="8604" w:type="dxa"/>
          </w:tcPr>
          <w:p w:rsidR="00AB3483" w:rsidRDefault="00AB3483" w:rsidP="00117D58">
            <w:pPr>
              <w:rPr>
                <w:rFonts w:ascii="Arial" w:hAnsi="Arial" w:cs="Arial"/>
              </w:rPr>
            </w:pPr>
            <w:r>
              <w:rPr>
                <w:rFonts w:ascii="Arial" w:hAnsi="Arial" w:cs="Arial"/>
              </w:rPr>
              <w:t>Forensic information</w:t>
            </w:r>
          </w:p>
        </w:tc>
      </w:tr>
      <w:tr w:rsidR="00AB3483" w:rsidTr="00117D58">
        <w:tc>
          <w:tcPr>
            <w:tcW w:w="738" w:type="dxa"/>
          </w:tcPr>
          <w:p w:rsidR="00AB3483" w:rsidRDefault="00AB3483" w:rsidP="00117D58">
            <w:pPr>
              <w:rPr>
                <w:rFonts w:ascii="Arial" w:hAnsi="Arial" w:cs="Arial"/>
              </w:rPr>
            </w:pPr>
          </w:p>
        </w:tc>
        <w:tc>
          <w:tcPr>
            <w:tcW w:w="810" w:type="dxa"/>
          </w:tcPr>
          <w:p w:rsidR="00AB3483" w:rsidRDefault="00AB3483" w:rsidP="00117D58">
            <w:pPr>
              <w:rPr>
                <w:rFonts w:ascii="Arial" w:hAnsi="Arial" w:cs="Arial"/>
              </w:rPr>
            </w:pPr>
            <w:r>
              <w:rPr>
                <w:rFonts w:ascii="Arial" w:hAnsi="Arial" w:cs="Arial"/>
              </w:rPr>
              <w:t>8.13</w:t>
            </w:r>
          </w:p>
        </w:tc>
        <w:tc>
          <w:tcPr>
            <w:tcW w:w="8604" w:type="dxa"/>
          </w:tcPr>
          <w:p w:rsidR="00AB3483" w:rsidRDefault="00AB3483" w:rsidP="00117D58">
            <w:pPr>
              <w:rPr>
                <w:rFonts w:ascii="Arial" w:hAnsi="Arial" w:cs="Arial"/>
              </w:rPr>
            </w:pPr>
            <w:r>
              <w:rPr>
                <w:rFonts w:ascii="Arial" w:hAnsi="Arial" w:cs="Arial"/>
              </w:rPr>
              <w:t>Informed consent</w:t>
            </w:r>
          </w:p>
        </w:tc>
      </w:tr>
      <w:tr w:rsidR="00AB3483" w:rsidTr="00117D58">
        <w:tc>
          <w:tcPr>
            <w:tcW w:w="738" w:type="dxa"/>
          </w:tcPr>
          <w:p w:rsidR="00AB3483" w:rsidRDefault="00AB3483" w:rsidP="00117D58">
            <w:pPr>
              <w:rPr>
                <w:rFonts w:ascii="Arial" w:hAnsi="Arial" w:cs="Arial"/>
              </w:rPr>
            </w:pPr>
          </w:p>
        </w:tc>
        <w:tc>
          <w:tcPr>
            <w:tcW w:w="810" w:type="dxa"/>
          </w:tcPr>
          <w:p w:rsidR="00AB3483" w:rsidRDefault="00AB3483" w:rsidP="00117D58">
            <w:pPr>
              <w:rPr>
                <w:rFonts w:ascii="Arial" w:hAnsi="Arial" w:cs="Arial"/>
              </w:rPr>
            </w:pPr>
            <w:r>
              <w:rPr>
                <w:rFonts w:ascii="Arial" w:hAnsi="Arial" w:cs="Arial"/>
              </w:rPr>
              <w:t>8.14</w:t>
            </w:r>
          </w:p>
        </w:tc>
        <w:tc>
          <w:tcPr>
            <w:tcW w:w="8604" w:type="dxa"/>
          </w:tcPr>
          <w:p w:rsidR="00AB3483" w:rsidRDefault="00AB3483" w:rsidP="00117D58">
            <w:pPr>
              <w:rPr>
                <w:rFonts w:ascii="Arial" w:hAnsi="Arial" w:cs="Arial"/>
              </w:rPr>
            </w:pPr>
            <w:r>
              <w:rPr>
                <w:rFonts w:ascii="Arial" w:hAnsi="Arial" w:cs="Arial"/>
              </w:rPr>
              <w:t>Right to refuse treatment</w:t>
            </w:r>
          </w:p>
        </w:tc>
      </w:tr>
      <w:tr w:rsidR="00AB3483" w:rsidTr="00117D58">
        <w:tc>
          <w:tcPr>
            <w:tcW w:w="738" w:type="dxa"/>
          </w:tcPr>
          <w:p w:rsidR="00AB3483" w:rsidRDefault="00AB3483" w:rsidP="00117D58">
            <w:pPr>
              <w:rPr>
                <w:rFonts w:ascii="Arial" w:hAnsi="Arial" w:cs="Arial"/>
              </w:rPr>
            </w:pPr>
          </w:p>
        </w:tc>
        <w:tc>
          <w:tcPr>
            <w:tcW w:w="810" w:type="dxa"/>
          </w:tcPr>
          <w:p w:rsidR="00AB3483" w:rsidRDefault="00AB3483" w:rsidP="00117D58">
            <w:pPr>
              <w:rPr>
                <w:rFonts w:ascii="Arial" w:hAnsi="Arial" w:cs="Arial"/>
              </w:rPr>
            </w:pPr>
            <w:r>
              <w:rPr>
                <w:rFonts w:ascii="Arial" w:hAnsi="Arial" w:cs="Arial"/>
              </w:rPr>
              <w:t>8.15</w:t>
            </w:r>
          </w:p>
        </w:tc>
        <w:tc>
          <w:tcPr>
            <w:tcW w:w="8604" w:type="dxa"/>
          </w:tcPr>
          <w:p w:rsidR="00AB3483" w:rsidRDefault="00AB3483" w:rsidP="00117D58">
            <w:pPr>
              <w:rPr>
                <w:rFonts w:ascii="Arial" w:hAnsi="Arial" w:cs="Arial"/>
              </w:rPr>
            </w:pPr>
            <w:r>
              <w:rPr>
                <w:rFonts w:ascii="Arial" w:hAnsi="Arial" w:cs="Arial"/>
              </w:rPr>
              <w:t>Medical research</w:t>
            </w:r>
          </w:p>
        </w:tc>
      </w:tr>
      <w:tr w:rsidR="00AB3483" w:rsidTr="00117D58">
        <w:tc>
          <w:tcPr>
            <w:tcW w:w="738" w:type="dxa"/>
          </w:tcPr>
          <w:p w:rsidR="00AB3483" w:rsidRDefault="00AB3483" w:rsidP="00117D58">
            <w:pPr>
              <w:rPr>
                <w:rFonts w:ascii="Arial" w:hAnsi="Arial" w:cs="Arial"/>
              </w:rPr>
            </w:pPr>
            <w:r>
              <w:rPr>
                <w:rFonts w:ascii="Arial" w:hAnsi="Arial" w:cs="Arial"/>
              </w:rPr>
              <w:t>9.0</w:t>
            </w:r>
          </w:p>
        </w:tc>
        <w:tc>
          <w:tcPr>
            <w:tcW w:w="9414" w:type="dxa"/>
            <w:gridSpan w:val="2"/>
          </w:tcPr>
          <w:p w:rsidR="00AB3483" w:rsidRDefault="00AB3483" w:rsidP="00117D58">
            <w:pPr>
              <w:rPr>
                <w:rFonts w:ascii="Arial" w:hAnsi="Arial" w:cs="Arial"/>
              </w:rPr>
            </w:pPr>
            <w:r>
              <w:rPr>
                <w:rFonts w:ascii="Arial" w:hAnsi="Arial" w:cs="Arial"/>
              </w:rPr>
              <w:t>PAYMENT REQUIREMENTS</w:t>
            </w:r>
          </w:p>
        </w:tc>
      </w:tr>
      <w:tr w:rsidR="00AB3483" w:rsidTr="00117D58">
        <w:tc>
          <w:tcPr>
            <w:tcW w:w="738" w:type="dxa"/>
          </w:tcPr>
          <w:p w:rsidR="00AB3483" w:rsidRDefault="00AB3483" w:rsidP="00117D58">
            <w:pPr>
              <w:rPr>
                <w:rFonts w:ascii="Arial" w:hAnsi="Arial" w:cs="Arial"/>
              </w:rPr>
            </w:pPr>
          </w:p>
        </w:tc>
        <w:tc>
          <w:tcPr>
            <w:tcW w:w="810" w:type="dxa"/>
          </w:tcPr>
          <w:p w:rsidR="00AB3483" w:rsidRDefault="00AB3483" w:rsidP="00117D58">
            <w:pPr>
              <w:rPr>
                <w:rFonts w:ascii="Arial" w:hAnsi="Arial" w:cs="Arial"/>
              </w:rPr>
            </w:pPr>
            <w:r>
              <w:rPr>
                <w:rFonts w:ascii="Arial" w:hAnsi="Arial" w:cs="Arial"/>
              </w:rPr>
              <w:t>9.1</w:t>
            </w:r>
          </w:p>
        </w:tc>
        <w:tc>
          <w:tcPr>
            <w:tcW w:w="8604" w:type="dxa"/>
          </w:tcPr>
          <w:p w:rsidR="00AB3483" w:rsidRDefault="00AB3483" w:rsidP="00117D58">
            <w:pPr>
              <w:rPr>
                <w:rFonts w:ascii="Arial" w:hAnsi="Arial" w:cs="Arial"/>
              </w:rPr>
            </w:pPr>
            <w:r>
              <w:rPr>
                <w:rFonts w:ascii="Arial" w:hAnsi="Arial" w:cs="Arial"/>
              </w:rPr>
              <w:t>Billing and payment process</w:t>
            </w:r>
          </w:p>
        </w:tc>
      </w:tr>
      <w:tr w:rsidR="00AB3483" w:rsidTr="00117D58">
        <w:tc>
          <w:tcPr>
            <w:tcW w:w="738" w:type="dxa"/>
          </w:tcPr>
          <w:p w:rsidR="00AB3483" w:rsidRDefault="00AB3483" w:rsidP="00117D58">
            <w:pPr>
              <w:rPr>
                <w:rFonts w:ascii="Arial" w:hAnsi="Arial" w:cs="Arial"/>
              </w:rPr>
            </w:pPr>
          </w:p>
        </w:tc>
        <w:tc>
          <w:tcPr>
            <w:tcW w:w="810" w:type="dxa"/>
          </w:tcPr>
          <w:p w:rsidR="00AB3483" w:rsidRDefault="00AB3483" w:rsidP="00117D58">
            <w:pPr>
              <w:rPr>
                <w:rFonts w:ascii="Arial" w:hAnsi="Arial" w:cs="Arial"/>
              </w:rPr>
            </w:pPr>
            <w:r>
              <w:rPr>
                <w:rFonts w:ascii="Arial" w:hAnsi="Arial" w:cs="Arial"/>
              </w:rPr>
              <w:t>9.2</w:t>
            </w:r>
          </w:p>
        </w:tc>
        <w:tc>
          <w:tcPr>
            <w:tcW w:w="8604" w:type="dxa"/>
          </w:tcPr>
          <w:p w:rsidR="00AB3483" w:rsidRDefault="00AB3483" w:rsidP="00117D58">
            <w:pPr>
              <w:rPr>
                <w:rFonts w:ascii="Arial" w:hAnsi="Arial" w:cs="Arial"/>
              </w:rPr>
            </w:pPr>
            <w:r>
              <w:rPr>
                <w:rFonts w:ascii="Arial" w:hAnsi="Arial" w:cs="Arial"/>
              </w:rPr>
              <w:t>Paybacks and credits</w:t>
            </w:r>
          </w:p>
        </w:tc>
      </w:tr>
      <w:tr w:rsidR="00AB3483" w:rsidTr="00117D58">
        <w:tc>
          <w:tcPr>
            <w:tcW w:w="738" w:type="dxa"/>
          </w:tcPr>
          <w:p w:rsidR="00AB3483" w:rsidRDefault="00AB3483" w:rsidP="00117D58">
            <w:pPr>
              <w:rPr>
                <w:rFonts w:ascii="Arial" w:hAnsi="Arial" w:cs="Arial"/>
              </w:rPr>
            </w:pPr>
          </w:p>
        </w:tc>
        <w:tc>
          <w:tcPr>
            <w:tcW w:w="810" w:type="dxa"/>
          </w:tcPr>
          <w:p w:rsidR="00AB3483" w:rsidRDefault="00AB3483" w:rsidP="00117D58">
            <w:pPr>
              <w:rPr>
                <w:rFonts w:ascii="Arial" w:hAnsi="Arial" w:cs="Arial"/>
              </w:rPr>
            </w:pPr>
            <w:r>
              <w:rPr>
                <w:rFonts w:ascii="Arial" w:hAnsi="Arial" w:cs="Arial"/>
              </w:rPr>
              <w:t>9.3</w:t>
            </w:r>
          </w:p>
        </w:tc>
        <w:tc>
          <w:tcPr>
            <w:tcW w:w="8604" w:type="dxa"/>
          </w:tcPr>
          <w:p w:rsidR="00AB3483" w:rsidRDefault="00AB3483" w:rsidP="00117D58">
            <w:pPr>
              <w:rPr>
                <w:rFonts w:ascii="Arial" w:hAnsi="Arial" w:cs="Arial"/>
              </w:rPr>
            </w:pPr>
            <w:r>
              <w:rPr>
                <w:rFonts w:ascii="Arial" w:hAnsi="Arial" w:cs="Arial"/>
              </w:rPr>
              <w:t>Liquidated damages and penalties</w:t>
            </w:r>
          </w:p>
        </w:tc>
      </w:tr>
      <w:tr w:rsidR="00AB3483" w:rsidTr="00117D58">
        <w:tc>
          <w:tcPr>
            <w:tcW w:w="738" w:type="dxa"/>
          </w:tcPr>
          <w:p w:rsidR="00AB3483" w:rsidRDefault="00AB3483" w:rsidP="00117D58">
            <w:pPr>
              <w:rPr>
                <w:rFonts w:ascii="Arial" w:hAnsi="Arial" w:cs="Arial"/>
                <w:color w:val="0000FF"/>
              </w:rPr>
            </w:pPr>
            <w:r w:rsidRPr="00292BA9">
              <w:rPr>
                <w:rFonts w:ascii="Arial" w:hAnsi="Arial" w:cs="Arial"/>
                <w:color w:val="000000" w:themeColor="text1"/>
              </w:rPr>
              <w:t>10.0</w:t>
            </w:r>
          </w:p>
        </w:tc>
        <w:tc>
          <w:tcPr>
            <w:tcW w:w="9414" w:type="dxa"/>
            <w:gridSpan w:val="2"/>
          </w:tcPr>
          <w:p w:rsidR="00AB3483" w:rsidRDefault="00AB3483" w:rsidP="00117D58">
            <w:pPr>
              <w:rPr>
                <w:rFonts w:ascii="Arial" w:hAnsi="Arial" w:cs="Arial"/>
              </w:rPr>
            </w:pPr>
            <w:r>
              <w:rPr>
                <w:rFonts w:ascii="Arial" w:hAnsi="Arial" w:cs="Arial"/>
              </w:rPr>
              <w:t>SPECIAL CONTRACT TERMS AND CONDITIONS</w:t>
            </w:r>
          </w:p>
        </w:tc>
      </w:tr>
      <w:tr w:rsidR="00AB3483" w:rsidTr="00117D58">
        <w:tc>
          <w:tcPr>
            <w:tcW w:w="738" w:type="dxa"/>
          </w:tcPr>
          <w:p w:rsidR="00AB3483" w:rsidRDefault="00AB3483" w:rsidP="00117D58">
            <w:pPr>
              <w:rPr>
                <w:rFonts w:ascii="Arial" w:hAnsi="Arial" w:cs="Arial"/>
              </w:rPr>
            </w:pPr>
          </w:p>
        </w:tc>
        <w:tc>
          <w:tcPr>
            <w:tcW w:w="810" w:type="dxa"/>
          </w:tcPr>
          <w:p w:rsidR="00AB3483" w:rsidRDefault="00AB3483" w:rsidP="00117D58">
            <w:pPr>
              <w:rPr>
                <w:rFonts w:ascii="Arial" w:hAnsi="Arial" w:cs="Arial"/>
              </w:rPr>
            </w:pPr>
            <w:r>
              <w:rPr>
                <w:rFonts w:ascii="Arial" w:hAnsi="Arial" w:cs="Arial"/>
              </w:rPr>
              <w:t>10.1</w:t>
            </w:r>
          </w:p>
        </w:tc>
        <w:tc>
          <w:tcPr>
            <w:tcW w:w="8604" w:type="dxa"/>
          </w:tcPr>
          <w:p w:rsidR="00AB3483" w:rsidRDefault="00AB3483" w:rsidP="00117D58">
            <w:pPr>
              <w:rPr>
                <w:rFonts w:ascii="Arial" w:hAnsi="Arial" w:cs="Arial"/>
              </w:rPr>
            </w:pPr>
            <w:r>
              <w:rPr>
                <w:rFonts w:ascii="Arial" w:hAnsi="Arial" w:cs="Arial"/>
              </w:rPr>
              <w:t>Living wage requirement</w:t>
            </w:r>
          </w:p>
        </w:tc>
      </w:tr>
      <w:tr w:rsidR="00AB3483" w:rsidTr="00117D58">
        <w:tc>
          <w:tcPr>
            <w:tcW w:w="738" w:type="dxa"/>
          </w:tcPr>
          <w:p w:rsidR="00AB3483" w:rsidRDefault="00AB3483" w:rsidP="00117D58">
            <w:pPr>
              <w:rPr>
                <w:rFonts w:ascii="Arial" w:hAnsi="Arial" w:cs="Arial"/>
              </w:rPr>
            </w:pPr>
          </w:p>
        </w:tc>
        <w:tc>
          <w:tcPr>
            <w:tcW w:w="810" w:type="dxa"/>
          </w:tcPr>
          <w:p w:rsidR="00AB3483" w:rsidRDefault="00AB3483" w:rsidP="00117D58">
            <w:pPr>
              <w:rPr>
                <w:rFonts w:ascii="Arial" w:hAnsi="Arial" w:cs="Arial"/>
              </w:rPr>
            </w:pPr>
            <w:r>
              <w:rPr>
                <w:rFonts w:ascii="Arial" w:hAnsi="Arial" w:cs="Arial"/>
              </w:rPr>
              <w:t>10.2</w:t>
            </w:r>
          </w:p>
        </w:tc>
        <w:tc>
          <w:tcPr>
            <w:tcW w:w="8604" w:type="dxa"/>
          </w:tcPr>
          <w:p w:rsidR="00AB3483" w:rsidRDefault="00AB3483" w:rsidP="00117D58">
            <w:pPr>
              <w:rPr>
                <w:rFonts w:ascii="Arial" w:hAnsi="Arial" w:cs="Arial"/>
              </w:rPr>
            </w:pPr>
            <w:r>
              <w:rPr>
                <w:rFonts w:ascii="Arial" w:hAnsi="Arial" w:cs="Arial"/>
              </w:rPr>
              <w:t>Performance bonds</w:t>
            </w:r>
          </w:p>
        </w:tc>
      </w:tr>
      <w:tr w:rsidR="00AB3483" w:rsidTr="00117D58">
        <w:tc>
          <w:tcPr>
            <w:tcW w:w="738" w:type="dxa"/>
          </w:tcPr>
          <w:p w:rsidR="00AB3483" w:rsidRDefault="00AB3483" w:rsidP="00117D58">
            <w:pPr>
              <w:rPr>
                <w:rFonts w:ascii="Arial" w:hAnsi="Arial" w:cs="Arial"/>
              </w:rPr>
            </w:pPr>
          </w:p>
        </w:tc>
        <w:tc>
          <w:tcPr>
            <w:tcW w:w="810" w:type="dxa"/>
          </w:tcPr>
          <w:p w:rsidR="00AB3483" w:rsidRDefault="00AB3483" w:rsidP="00117D58">
            <w:pPr>
              <w:rPr>
                <w:rFonts w:ascii="Arial" w:hAnsi="Arial" w:cs="Arial"/>
              </w:rPr>
            </w:pPr>
            <w:r>
              <w:rPr>
                <w:rFonts w:ascii="Arial" w:hAnsi="Arial" w:cs="Arial"/>
              </w:rPr>
              <w:t>10.3</w:t>
            </w:r>
          </w:p>
        </w:tc>
        <w:tc>
          <w:tcPr>
            <w:tcW w:w="8604" w:type="dxa"/>
          </w:tcPr>
          <w:p w:rsidR="00AB3483" w:rsidRDefault="00AB3483" w:rsidP="00117D58">
            <w:pPr>
              <w:rPr>
                <w:rFonts w:ascii="Arial" w:hAnsi="Arial" w:cs="Arial"/>
              </w:rPr>
            </w:pPr>
            <w:r w:rsidRPr="00405BD7">
              <w:rPr>
                <w:rFonts w:ascii="Arial" w:hAnsi="Arial" w:cs="Arial"/>
                <w:color w:val="000000" w:themeColor="text1"/>
              </w:rPr>
              <w:t>Domestic Partner Equal Benefits Requirement</w:t>
            </w:r>
          </w:p>
        </w:tc>
      </w:tr>
      <w:tr w:rsidR="00AB3483" w:rsidTr="00117D58">
        <w:tc>
          <w:tcPr>
            <w:tcW w:w="738" w:type="dxa"/>
          </w:tcPr>
          <w:p w:rsidR="00AB3483" w:rsidRDefault="00AB3483" w:rsidP="00117D58">
            <w:pPr>
              <w:rPr>
                <w:rFonts w:ascii="Arial" w:hAnsi="Arial" w:cs="Arial"/>
                <w:color w:val="0000FF"/>
              </w:rPr>
            </w:pPr>
          </w:p>
        </w:tc>
        <w:tc>
          <w:tcPr>
            <w:tcW w:w="810" w:type="dxa"/>
          </w:tcPr>
          <w:p w:rsidR="00AB3483" w:rsidRPr="00405BD7" w:rsidRDefault="00AB3483" w:rsidP="00117D58">
            <w:pPr>
              <w:rPr>
                <w:rFonts w:ascii="Arial" w:hAnsi="Arial" w:cs="Arial"/>
                <w:color w:val="000000" w:themeColor="text1"/>
              </w:rPr>
            </w:pPr>
            <w:r>
              <w:rPr>
                <w:rFonts w:ascii="Arial" w:hAnsi="Arial" w:cs="Arial"/>
                <w:color w:val="000000" w:themeColor="text1"/>
              </w:rPr>
              <w:t>10</w:t>
            </w:r>
            <w:r w:rsidRPr="00405BD7">
              <w:rPr>
                <w:rFonts w:ascii="Arial" w:hAnsi="Arial" w:cs="Arial"/>
                <w:color w:val="000000" w:themeColor="text1"/>
              </w:rPr>
              <w:t>.4</w:t>
            </w:r>
          </w:p>
        </w:tc>
        <w:tc>
          <w:tcPr>
            <w:tcW w:w="8604" w:type="dxa"/>
          </w:tcPr>
          <w:p w:rsidR="00AB3483" w:rsidRPr="00405BD7" w:rsidRDefault="00AB3483" w:rsidP="00117D58">
            <w:pPr>
              <w:rPr>
                <w:rFonts w:ascii="Arial" w:hAnsi="Arial" w:cs="Arial"/>
                <w:color w:val="000000" w:themeColor="text1"/>
              </w:rPr>
            </w:pPr>
            <w:r>
              <w:rPr>
                <w:rFonts w:ascii="Arial" w:hAnsi="Arial" w:cs="Arial"/>
                <w:color w:val="000000"/>
              </w:rPr>
              <w:t>Local Purchasing Ordinance</w:t>
            </w:r>
          </w:p>
        </w:tc>
      </w:tr>
      <w:tr w:rsidR="00AB3483" w:rsidTr="00117D58">
        <w:tc>
          <w:tcPr>
            <w:tcW w:w="738" w:type="dxa"/>
          </w:tcPr>
          <w:p w:rsidR="00AB3483" w:rsidRDefault="00AB3483" w:rsidP="00117D58">
            <w:pPr>
              <w:rPr>
                <w:rFonts w:ascii="Arial" w:hAnsi="Arial" w:cs="Arial"/>
                <w:color w:val="0000FF"/>
              </w:rPr>
            </w:pPr>
          </w:p>
        </w:tc>
        <w:tc>
          <w:tcPr>
            <w:tcW w:w="810" w:type="dxa"/>
          </w:tcPr>
          <w:p w:rsidR="00AB3483" w:rsidRDefault="00AB3483" w:rsidP="00117D58">
            <w:pPr>
              <w:rPr>
                <w:rFonts w:ascii="Arial" w:hAnsi="Arial" w:cs="Arial"/>
                <w:color w:val="000000"/>
              </w:rPr>
            </w:pPr>
            <w:r>
              <w:rPr>
                <w:rFonts w:ascii="Arial" w:hAnsi="Arial" w:cs="Arial"/>
                <w:color w:val="000000"/>
              </w:rPr>
              <w:t>10.5</w:t>
            </w:r>
          </w:p>
        </w:tc>
        <w:tc>
          <w:tcPr>
            <w:tcW w:w="8604" w:type="dxa"/>
          </w:tcPr>
          <w:p w:rsidR="00AB3483" w:rsidRDefault="00AB3483" w:rsidP="00117D58">
            <w:pPr>
              <w:rPr>
                <w:rFonts w:ascii="Arial" w:hAnsi="Arial" w:cs="Arial"/>
                <w:color w:val="000000"/>
              </w:rPr>
            </w:pPr>
            <w:r w:rsidRPr="00D01764">
              <w:rPr>
                <w:rFonts w:ascii="Arial" w:hAnsi="Arial" w:cs="Arial"/>
                <w:szCs w:val="24"/>
              </w:rPr>
              <w:t>Dane County Sustainability Principles</w:t>
            </w:r>
          </w:p>
        </w:tc>
      </w:tr>
    </w:tbl>
    <w:p w:rsidR="00AB3483" w:rsidRDefault="00AB3483" w:rsidP="00AB3483">
      <w:pPr>
        <w:rPr>
          <w:rFonts w:ascii="Arial" w:hAnsi="Arial" w:cs="Arial"/>
        </w:rPr>
      </w:pPr>
    </w:p>
    <w:tbl>
      <w:tblPr>
        <w:tblW w:w="0" w:type="auto"/>
        <w:tblLayout w:type="fixed"/>
        <w:tblLook w:val="0000" w:firstRow="0" w:lastRow="0" w:firstColumn="0" w:lastColumn="0" w:noHBand="0" w:noVBand="0"/>
      </w:tblPr>
      <w:tblGrid>
        <w:gridCol w:w="738"/>
        <w:gridCol w:w="720"/>
        <w:gridCol w:w="540"/>
        <w:gridCol w:w="8154"/>
      </w:tblGrid>
      <w:tr w:rsidR="00AB3483" w:rsidTr="00117D58">
        <w:tc>
          <w:tcPr>
            <w:tcW w:w="738" w:type="dxa"/>
          </w:tcPr>
          <w:p w:rsidR="00AB3483" w:rsidRDefault="00AB3483" w:rsidP="00117D58">
            <w:pPr>
              <w:rPr>
                <w:rFonts w:ascii="Arial" w:hAnsi="Arial" w:cs="Arial"/>
                <w:color w:val="0000FF"/>
              </w:rPr>
            </w:pPr>
            <w:r>
              <w:rPr>
                <w:rFonts w:ascii="Arial" w:hAnsi="Arial" w:cs="Arial"/>
                <w:color w:val="0000FF"/>
              </w:rPr>
              <w:br w:type="page"/>
              <w:t>11.0</w:t>
            </w:r>
          </w:p>
        </w:tc>
        <w:tc>
          <w:tcPr>
            <w:tcW w:w="9414" w:type="dxa"/>
            <w:gridSpan w:val="3"/>
          </w:tcPr>
          <w:p w:rsidR="00AB3483" w:rsidRDefault="00AB3483" w:rsidP="00117D58">
            <w:pPr>
              <w:pStyle w:val="Footer"/>
              <w:tabs>
                <w:tab w:val="clear" w:pos="4320"/>
                <w:tab w:val="clear" w:pos="8640"/>
              </w:tabs>
              <w:rPr>
                <w:rFonts w:ascii="Arial" w:hAnsi="Arial" w:cs="Arial"/>
                <w:color w:val="0000FF"/>
              </w:rPr>
            </w:pPr>
            <w:r>
              <w:rPr>
                <w:rFonts w:ascii="Arial" w:hAnsi="Arial" w:cs="Arial"/>
                <w:color w:val="0000FF"/>
              </w:rPr>
              <w:t>REQUIRED FORMS</w:t>
            </w:r>
          </w:p>
        </w:tc>
      </w:tr>
      <w:tr w:rsidR="00AB3483" w:rsidTr="00117D58">
        <w:tc>
          <w:tcPr>
            <w:tcW w:w="738" w:type="dxa"/>
          </w:tcPr>
          <w:p w:rsidR="00AB3483" w:rsidRDefault="00AB3483" w:rsidP="00117D58">
            <w:pPr>
              <w:rPr>
                <w:rFonts w:ascii="Arial" w:hAnsi="Arial" w:cs="Arial"/>
                <w:color w:val="0000FF"/>
              </w:rPr>
            </w:pPr>
          </w:p>
        </w:tc>
        <w:tc>
          <w:tcPr>
            <w:tcW w:w="9414" w:type="dxa"/>
            <w:gridSpan w:val="3"/>
          </w:tcPr>
          <w:p w:rsidR="00AB3483" w:rsidRDefault="00AB3483" w:rsidP="00117D58">
            <w:pPr>
              <w:rPr>
                <w:rFonts w:ascii="Arial" w:hAnsi="Arial" w:cs="Arial"/>
                <w:color w:val="0000FF"/>
              </w:rPr>
            </w:pPr>
            <w:r>
              <w:rPr>
                <w:rFonts w:ascii="Arial" w:hAnsi="Arial" w:cs="Arial"/>
                <w:color w:val="0000FF"/>
              </w:rPr>
              <w:t>ATTACHMENTS</w:t>
            </w:r>
          </w:p>
        </w:tc>
      </w:tr>
      <w:tr w:rsidR="00AB3483" w:rsidTr="00117D58">
        <w:tc>
          <w:tcPr>
            <w:tcW w:w="738" w:type="dxa"/>
          </w:tcPr>
          <w:p w:rsidR="00AB3483" w:rsidRDefault="00AB3483" w:rsidP="00117D58">
            <w:pPr>
              <w:rPr>
                <w:rFonts w:ascii="Arial" w:hAnsi="Arial" w:cs="Arial"/>
                <w:color w:val="0000FF"/>
              </w:rPr>
            </w:pPr>
          </w:p>
        </w:tc>
        <w:tc>
          <w:tcPr>
            <w:tcW w:w="720" w:type="dxa"/>
          </w:tcPr>
          <w:p w:rsidR="00AB3483" w:rsidRDefault="00AB3483" w:rsidP="00117D58">
            <w:pPr>
              <w:rPr>
                <w:rFonts w:ascii="Arial" w:hAnsi="Arial" w:cs="Arial"/>
                <w:color w:val="0000FF"/>
              </w:rPr>
            </w:pPr>
          </w:p>
        </w:tc>
        <w:tc>
          <w:tcPr>
            <w:tcW w:w="540" w:type="dxa"/>
          </w:tcPr>
          <w:p w:rsidR="00AB3483" w:rsidRDefault="00AB3483" w:rsidP="00117D58">
            <w:pPr>
              <w:rPr>
                <w:rFonts w:ascii="Arial" w:hAnsi="Arial" w:cs="Arial"/>
                <w:color w:val="0000FF"/>
              </w:rPr>
            </w:pPr>
            <w:r>
              <w:rPr>
                <w:rFonts w:ascii="Arial" w:hAnsi="Arial" w:cs="Arial"/>
                <w:color w:val="0000FF"/>
              </w:rPr>
              <w:t>A.</w:t>
            </w:r>
          </w:p>
        </w:tc>
        <w:tc>
          <w:tcPr>
            <w:tcW w:w="8154" w:type="dxa"/>
          </w:tcPr>
          <w:p w:rsidR="00AB3483" w:rsidRDefault="00AB3483" w:rsidP="00117D58">
            <w:pPr>
              <w:rPr>
                <w:rFonts w:ascii="Arial" w:hAnsi="Arial" w:cs="Arial"/>
                <w:color w:val="0000FF"/>
              </w:rPr>
            </w:pPr>
            <w:r>
              <w:rPr>
                <w:rFonts w:ascii="Arial" w:hAnsi="Arial" w:cs="Arial"/>
                <w:color w:val="0000FF"/>
              </w:rPr>
              <w:t>Signature Affidavit</w:t>
            </w:r>
          </w:p>
        </w:tc>
      </w:tr>
      <w:tr w:rsidR="00AB3483" w:rsidTr="00117D58">
        <w:tc>
          <w:tcPr>
            <w:tcW w:w="738" w:type="dxa"/>
          </w:tcPr>
          <w:p w:rsidR="00AB3483" w:rsidRDefault="00AB3483" w:rsidP="00117D58">
            <w:pPr>
              <w:rPr>
                <w:rFonts w:ascii="Arial" w:hAnsi="Arial" w:cs="Arial"/>
                <w:color w:val="0000FF"/>
              </w:rPr>
            </w:pPr>
          </w:p>
        </w:tc>
        <w:tc>
          <w:tcPr>
            <w:tcW w:w="720" w:type="dxa"/>
          </w:tcPr>
          <w:p w:rsidR="00AB3483" w:rsidRDefault="00AB3483" w:rsidP="00117D58">
            <w:pPr>
              <w:rPr>
                <w:rFonts w:ascii="Arial" w:hAnsi="Arial" w:cs="Arial"/>
                <w:color w:val="0000FF"/>
              </w:rPr>
            </w:pPr>
          </w:p>
        </w:tc>
        <w:tc>
          <w:tcPr>
            <w:tcW w:w="540" w:type="dxa"/>
          </w:tcPr>
          <w:p w:rsidR="00AB3483" w:rsidRDefault="00AB3483" w:rsidP="00117D58">
            <w:pPr>
              <w:rPr>
                <w:rFonts w:ascii="Arial" w:hAnsi="Arial" w:cs="Arial"/>
                <w:color w:val="0000FF"/>
              </w:rPr>
            </w:pPr>
            <w:r>
              <w:rPr>
                <w:rFonts w:ascii="Arial" w:hAnsi="Arial" w:cs="Arial"/>
                <w:color w:val="0000FF"/>
              </w:rPr>
              <w:t>B</w:t>
            </w:r>
          </w:p>
        </w:tc>
        <w:tc>
          <w:tcPr>
            <w:tcW w:w="8154" w:type="dxa"/>
          </w:tcPr>
          <w:p w:rsidR="00AB3483" w:rsidRDefault="00AB3483" w:rsidP="00117D58">
            <w:pPr>
              <w:rPr>
                <w:rFonts w:ascii="Arial" w:hAnsi="Arial" w:cs="Arial"/>
                <w:color w:val="0000FF"/>
              </w:rPr>
            </w:pPr>
            <w:r>
              <w:rPr>
                <w:rFonts w:ascii="Arial" w:hAnsi="Arial" w:cs="Arial"/>
                <w:color w:val="0000FF"/>
              </w:rPr>
              <w:t>Vendor Registration Certification</w:t>
            </w:r>
          </w:p>
        </w:tc>
      </w:tr>
      <w:tr w:rsidR="00AB3483" w:rsidTr="00117D58">
        <w:tc>
          <w:tcPr>
            <w:tcW w:w="738" w:type="dxa"/>
          </w:tcPr>
          <w:p w:rsidR="00AB3483" w:rsidRDefault="00AB3483" w:rsidP="00117D58">
            <w:pPr>
              <w:rPr>
                <w:rFonts w:ascii="Arial" w:hAnsi="Arial" w:cs="Arial"/>
                <w:color w:val="0000FF"/>
              </w:rPr>
            </w:pPr>
          </w:p>
        </w:tc>
        <w:tc>
          <w:tcPr>
            <w:tcW w:w="720" w:type="dxa"/>
          </w:tcPr>
          <w:p w:rsidR="00AB3483" w:rsidRDefault="00AB3483" w:rsidP="00117D58">
            <w:pPr>
              <w:rPr>
                <w:rFonts w:ascii="Arial" w:hAnsi="Arial" w:cs="Arial"/>
                <w:color w:val="0000FF"/>
              </w:rPr>
            </w:pPr>
          </w:p>
        </w:tc>
        <w:tc>
          <w:tcPr>
            <w:tcW w:w="540" w:type="dxa"/>
          </w:tcPr>
          <w:p w:rsidR="00AB3483" w:rsidRDefault="00AB3483" w:rsidP="00117D58">
            <w:pPr>
              <w:rPr>
                <w:rFonts w:ascii="Arial" w:hAnsi="Arial" w:cs="Arial"/>
                <w:color w:val="0000FF"/>
              </w:rPr>
            </w:pPr>
            <w:r>
              <w:rPr>
                <w:rFonts w:ascii="Arial" w:hAnsi="Arial" w:cs="Arial"/>
                <w:color w:val="0000FF"/>
              </w:rPr>
              <w:t>C.</w:t>
            </w:r>
          </w:p>
        </w:tc>
        <w:tc>
          <w:tcPr>
            <w:tcW w:w="8154" w:type="dxa"/>
          </w:tcPr>
          <w:p w:rsidR="00AB3483" w:rsidRDefault="00AB3483" w:rsidP="00117D58">
            <w:pPr>
              <w:rPr>
                <w:rFonts w:ascii="Arial" w:hAnsi="Arial" w:cs="Arial"/>
                <w:color w:val="0000FF"/>
              </w:rPr>
            </w:pPr>
            <w:r>
              <w:rPr>
                <w:rFonts w:ascii="Arial" w:hAnsi="Arial" w:cs="Arial"/>
                <w:color w:val="0000FF"/>
              </w:rPr>
              <w:t>Reference Data Sheet</w:t>
            </w:r>
          </w:p>
        </w:tc>
      </w:tr>
      <w:tr w:rsidR="00AB3483" w:rsidTr="00117D58">
        <w:tc>
          <w:tcPr>
            <w:tcW w:w="738" w:type="dxa"/>
          </w:tcPr>
          <w:p w:rsidR="00AB3483" w:rsidRDefault="00AB3483" w:rsidP="00117D58">
            <w:pPr>
              <w:rPr>
                <w:rFonts w:ascii="Arial" w:hAnsi="Arial" w:cs="Arial"/>
                <w:color w:val="0000FF"/>
              </w:rPr>
            </w:pPr>
          </w:p>
        </w:tc>
        <w:tc>
          <w:tcPr>
            <w:tcW w:w="720" w:type="dxa"/>
          </w:tcPr>
          <w:p w:rsidR="00AB3483" w:rsidRDefault="00AB3483" w:rsidP="00117D58">
            <w:pPr>
              <w:rPr>
                <w:rFonts w:ascii="Arial" w:hAnsi="Arial" w:cs="Arial"/>
                <w:color w:val="0000FF"/>
              </w:rPr>
            </w:pPr>
          </w:p>
        </w:tc>
        <w:tc>
          <w:tcPr>
            <w:tcW w:w="540" w:type="dxa"/>
          </w:tcPr>
          <w:p w:rsidR="00AB3483" w:rsidRDefault="00AB3483" w:rsidP="00117D58">
            <w:pPr>
              <w:rPr>
                <w:rFonts w:ascii="Arial" w:hAnsi="Arial" w:cs="Arial"/>
                <w:color w:val="0000FF"/>
              </w:rPr>
            </w:pPr>
            <w:r>
              <w:rPr>
                <w:rFonts w:ascii="Arial" w:hAnsi="Arial" w:cs="Arial"/>
                <w:color w:val="0000FF"/>
              </w:rPr>
              <w:t>D.</w:t>
            </w:r>
          </w:p>
        </w:tc>
        <w:tc>
          <w:tcPr>
            <w:tcW w:w="8154" w:type="dxa"/>
          </w:tcPr>
          <w:p w:rsidR="00AB3483" w:rsidRDefault="00AB3483" w:rsidP="00117D58">
            <w:pPr>
              <w:rPr>
                <w:rFonts w:ascii="Arial" w:hAnsi="Arial" w:cs="Arial"/>
                <w:color w:val="0000FF"/>
              </w:rPr>
            </w:pPr>
            <w:r>
              <w:rPr>
                <w:rFonts w:ascii="Arial" w:hAnsi="Arial" w:cs="Arial"/>
                <w:color w:val="0000FF"/>
              </w:rPr>
              <w:t>Designation of Confidential and Proprietary Information</w:t>
            </w:r>
          </w:p>
        </w:tc>
      </w:tr>
      <w:tr w:rsidR="00AB3483" w:rsidTr="00117D58">
        <w:trPr>
          <w:trHeight w:val="90"/>
        </w:trPr>
        <w:tc>
          <w:tcPr>
            <w:tcW w:w="738" w:type="dxa"/>
          </w:tcPr>
          <w:p w:rsidR="00AB3483" w:rsidRDefault="00AB3483" w:rsidP="00117D58">
            <w:pPr>
              <w:rPr>
                <w:rFonts w:ascii="Arial" w:hAnsi="Arial" w:cs="Arial"/>
                <w:color w:val="0000FF"/>
              </w:rPr>
            </w:pPr>
          </w:p>
        </w:tc>
        <w:tc>
          <w:tcPr>
            <w:tcW w:w="720" w:type="dxa"/>
          </w:tcPr>
          <w:p w:rsidR="00AB3483" w:rsidRDefault="00AB3483" w:rsidP="00117D58">
            <w:pPr>
              <w:rPr>
                <w:rFonts w:ascii="Arial" w:hAnsi="Arial" w:cs="Arial"/>
                <w:color w:val="0000FF"/>
              </w:rPr>
            </w:pPr>
          </w:p>
        </w:tc>
        <w:tc>
          <w:tcPr>
            <w:tcW w:w="540" w:type="dxa"/>
          </w:tcPr>
          <w:p w:rsidR="00AB3483" w:rsidRDefault="00AB3483" w:rsidP="00117D58">
            <w:pPr>
              <w:rPr>
                <w:rFonts w:ascii="Arial" w:hAnsi="Arial" w:cs="Arial"/>
                <w:color w:val="0000FF"/>
              </w:rPr>
            </w:pPr>
            <w:r>
              <w:rPr>
                <w:rFonts w:ascii="Arial" w:hAnsi="Arial" w:cs="Arial"/>
                <w:color w:val="0000FF"/>
              </w:rPr>
              <w:t>E.</w:t>
            </w:r>
          </w:p>
        </w:tc>
        <w:tc>
          <w:tcPr>
            <w:tcW w:w="8154" w:type="dxa"/>
          </w:tcPr>
          <w:p w:rsidR="00AB3483" w:rsidRDefault="00AB3483" w:rsidP="00117D58">
            <w:pPr>
              <w:rPr>
                <w:rFonts w:ascii="Arial" w:hAnsi="Arial" w:cs="Arial"/>
                <w:color w:val="0000FF"/>
              </w:rPr>
            </w:pPr>
            <w:r>
              <w:rPr>
                <w:rFonts w:ascii="Arial" w:hAnsi="Arial" w:cs="Arial"/>
                <w:color w:val="0000FF"/>
              </w:rPr>
              <w:t>Fair Labor Practices Certification</w:t>
            </w:r>
          </w:p>
        </w:tc>
      </w:tr>
      <w:tr w:rsidR="00AB3483" w:rsidTr="00117D58">
        <w:tc>
          <w:tcPr>
            <w:tcW w:w="738" w:type="dxa"/>
          </w:tcPr>
          <w:p w:rsidR="00AB3483" w:rsidRDefault="00AB3483" w:rsidP="00117D58">
            <w:pPr>
              <w:rPr>
                <w:rFonts w:ascii="Arial" w:hAnsi="Arial" w:cs="Arial"/>
                <w:color w:val="0000FF"/>
              </w:rPr>
            </w:pPr>
          </w:p>
        </w:tc>
        <w:tc>
          <w:tcPr>
            <w:tcW w:w="720" w:type="dxa"/>
          </w:tcPr>
          <w:p w:rsidR="00AB3483" w:rsidRDefault="00AB3483" w:rsidP="00117D58">
            <w:pPr>
              <w:rPr>
                <w:rFonts w:ascii="Arial" w:hAnsi="Arial" w:cs="Arial"/>
                <w:color w:val="0000FF"/>
              </w:rPr>
            </w:pPr>
          </w:p>
        </w:tc>
        <w:tc>
          <w:tcPr>
            <w:tcW w:w="540" w:type="dxa"/>
          </w:tcPr>
          <w:p w:rsidR="00AB3483" w:rsidRDefault="00AB3483" w:rsidP="00117D58">
            <w:pPr>
              <w:rPr>
                <w:rFonts w:ascii="Arial" w:hAnsi="Arial" w:cs="Arial"/>
                <w:color w:val="0000FF"/>
              </w:rPr>
            </w:pPr>
            <w:r>
              <w:rPr>
                <w:rFonts w:ascii="Arial" w:hAnsi="Arial" w:cs="Arial"/>
                <w:color w:val="0000FF"/>
              </w:rPr>
              <w:t>F.</w:t>
            </w:r>
          </w:p>
        </w:tc>
        <w:tc>
          <w:tcPr>
            <w:tcW w:w="8154" w:type="dxa"/>
          </w:tcPr>
          <w:p w:rsidR="00AB3483" w:rsidRDefault="00AB3483" w:rsidP="00117D58">
            <w:pPr>
              <w:rPr>
                <w:rFonts w:ascii="Arial" w:hAnsi="Arial" w:cs="Arial"/>
                <w:color w:val="0000FF"/>
              </w:rPr>
            </w:pPr>
            <w:r>
              <w:rPr>
                <w:rFonts w:ascii="Arial" w:hAnsi="Arial" w:cs="Arial"/>
                <w:color w:val="0000FF"/>
              </w:rPr>
              <w:t>Vendor Data Sheet</w:t>
            </w:r>
          </w:p>
        </w:tc>
      </w:tr>
      <w:tr w:rsidR="00AB3483" w:rsidTr="00117D58">
        <w:tc>
          <w:tcPr>
            <w:tcW w:w="738" w:type="dxa"/>
          </w:tcPr>
          <w:p w:rsidR="00AB3483" w:rsidRDefault="00AB3483" w:rsidP="00117D58">
            <w:pPr>
              <w:rPr>
                <w:rFonts w:ascii="Arial" w:hAnsi="Arial" w:cs="Arial"/>
              </w:rPr>
            </w:pPr>
          </w:p>
        </w:tc>
        <w:tc>
          <w:tcPr>
            <w:tcW w:w="720" w:type="dxa"/>
          </w:tcPr>
          <w:p w:rsidR="00AB3483" w:rsidRDefault="00AB3483" w:rsidP="00117D58">
            <w:pPr>
              <w:rPr>
                <w:rFonts w:ascii="Arial" w:hAnsi="Arial" w:cs="Arial"/>
              </w:rPr>
            </w:pPr>
          </w:p>
        </w:tc>
        <w:tc>
          <w:tcPr>
            <w:tcW w:w="540" w:type="dxa"/>
          </w:tcPr>
          <w:p w:rsidR="00AB3483" w:rsidRDefault="00AB3483" w:rsidP="00117D58">
            <w:pPr>
              <w:rPr>
                <w:rFonts w:ascii="Arial" w:hAnsi="Arial" w:cs="Arial"/>
                <w:color w:val="0000FF"/>
              </w:rPr>
            </w:pPr>
            <w:r>
              <w:rPr>
                <w:rFonts w:ascii="Arial" w:hAnsi="Arial" w:cs="Arial"/>
                <w:color w:val="0000FF"/>
              </w:rPr>
              <w:t>G.</w:t>
            </w:r>
          </w:p>
        </w:tc>
        <w:tc>
          <w:tcPr>
            <w:tcW w:w="8154" w:type="dxa"/>
          </w:tcPr>
          <w:p w:rsidR="00AB3483" w:rsidRDefault="00AB3483" w:rsidP="00117D58">
            <w:pPr>
              <w:rPr>
                <w:rFonts w:ascii="Arial" w:hAnsi="Arial" w:cs="Arial"/>
              </w:rPr>
            </w:pPr>
            <w:r>
              <w:rPr>
                <w:rFonts w:ascii="Arial" w:hAnsi="Arial" w:cs="Arial"/>
                <w:color w:val="0000FF"/>
              </w:rPr>
              <w:t>Cost /Financial Proposal</w:t>
            </w:r>
          </w:p>
        </w:tc>
      </w:tr>
      <w:tr w:rsidR="00AB3483" w:rsidTr="00117D58">
        <w:tc>
          <w:tcPr>
            <w:tcW w:w="738" w:type="dxa"/>
          </w:tcPr>
          <w:p w:rsidR="00AB3483" w:rsidRDefault="00AB3483" w:rsidP="00117D58">
            <w:pPr>
              <w:rPr>
                <w:rFonts w:ascii="Arial" w:hAnsi="Arial" w:cs="Arial"/>
              </w:rPr>
            </w:pPr>
          </w:p>
        </w:tc>
        <w:tc>
          <w:tcPr>
            <w:tcW w:w="720" w:type="dxa"/>
          </w:tcPr>
          <w:p w:rsidR="00AB3483" w:rsidRDefault="00AB3483" w:rsidP="00117D58">
            <w:pPr>
              <w:rPr>
                <w:rFonts w:ascii="Arial" w:hAnsi="Arial" w:cs="Arial"/>
              </w:rPr>
            </w:pPr>
          </w:p>
        </w:tc>
        <w:tc>
          <w:tcPr>
            <w:tcW w:w="540" w:type="dxa"/>
          </w:tcPr>
          <w:p w:rsidR="00AB3483" w:rsidRDefault="00AB3483" w:rsidP="00117D58">
            <w:pPr>
              <w:rPr>
                <w:rFonts w:ascii="Arial" w:hAnsi="Arial" w:cs="Arial"/>
                <w:color w:val="0000FF"/>
              </w:rPr>
            </w:pPr>
            <w:r>
              <w:rPr>
                <w:rFonts w:ascii="Arial" w:hAnsi="Arial" w:cs="Arial"/>
                <w:color w:val="0000FF"/>
              </w:rPr>
              <w:t>H.</w:t>
            </w:r>
          </w:p>
        </w:tc>
        <w:tc>
          <w:tcPr>
            <w:tcW w:w="8154" w:type="dxa"/>
          </w:tcPr>
          <w:p w:rsidR="00AB3483" w:rsidRDefault="00AB3483" w:rsidP="00117D58">
            <w:pPr>
              <w:rPr>
                <w:rFonts w:ascii="Arial" w:hAnsi="Arial" w:cs="Arial"/>
                <w:color w:val="0000FF"/>
              </w:rPr>
            </w:pPr>
            <w:r>
              <w:rPr>
                <w:rFonts w:ascii="Arial" w:hAnsi="Arial" w:cs="Arial"/>
                <w:color w:val="0000FF"/>
              </w:rPr>
              <w:t>Benefits Summary</w:t>
            </w:r>
          </w:p>
        </w:tc>
      </w:tr>
      <w:tr w:rsidR="00AB3483" w:rsidTr="00117D58">
        <w:tc>
          <w:tcPr>
            <w:tcW w:w="738" w:type="dxa"/>
          </w:tcPr>
          <w:p w:rsidR="00AB3483" w:rsidRDefault="00AB3483" w:rsidP="00117D58">
            <w:pPr>
              <w:rPr>
                <w:rFonts w:ascii="Arial" w:hAnsi="Arial" w:cs="Arial"/>
              </w:rPr>
            </w:pPr>
          </w:p>
        </w:tc>
        <w:tc>
          <w:tcPr>
            <w:tcW w:w="720" w:type="dxa"/>
          </w:tcPr>
          <w:p w:rsidR="00AB3483" w:rsidRDefault="00AB3483" w:rsidP="00117D58">
            <w:pPr>
              <w:rPr>
                <w:rFonts w:ascii="Arial" w:hAnsi="Arial" w:cs="Arial"/>
              </w:rPr>
            </w:pPr>
          </w:p>
        </w:tc>
        <w:tc>
          <w:tcPr>
            <w:tcW w:w="540" w:type="dxa"/>
          </w:tcPr>
          <w:p w:rsidR="00AB3483" w:rsidRDefault="00AB3483" w:rsidP="00117D58">
            <w:pPr>
              <w:rPr>
                <w:rFonts w:ascii="Arial" w:hAnsi="Arial" w:cs="Arial"/>
                <w:color w:val="0000FF"/>
              </w:rPr>
            </w:pPr>
            <w:r>
              <w:rPr>
                <w:rFonts w:ascii="Arial" w:hAnsi="Arial" w:cs="Arial"/>
                <w:color w:val="0000FF"/>
              </w:rPr>
              <w:t>I.</w:t>
            </w:r>
          </w:p>
        </w:tc>
        <w:tc>
          <w:tcPr>
            <w:tcW w:w="8154" w:type="dxa"/>
          </w:tcPr>
          <w:p w:rsidR="00AB3483" w:rsidRDefault="00AB3483" w:rsidP="00117D58">
            <w:pPr>
              <w:rPr>
                <w:rFonts w:ascii="Arial" w:hAnsi="Arial" w:cs="Arial"/>
                <w:color w:val="0000FF"/>
              </w:rPr>
            </w:pPr>
            <w:r>
              <w:rPr>
                <w:rFonts w:ascii="Arial" w:hAnsi="Arial" w:cs="Arial"/>
                <w:color w:val="0000FF"/>
              </w:rPr>
              <w:t>Salary Ranges and Rates</w:t>
            </w:r>
          </w:p>
        </w:tc>
      </w:tr>
      <w:tr w:rsidR="00AB3483" w:rsidTr="00117D58">
        <w:tc>
          <w:tcPr>
            <w:tcW w:w="738" w:type="dxa"/>
          </w:tcPr>
          <w:p w:rsidR="00AB3483" w:rsidRDefault="00AB3483" w:rsidP="00117D58">
            <w:pPr>
              <w:rPr>
                <w:rFonts w:ascii="Arial" w:hAnsi="Arial" w:cs="Arial"/>
              </w:rPr>
            </w:pPr>
          </w:p>
        </w:tc>
        <w:tc>
          <w:tcPr>
            <w:tcW w:w="720" w:type="dxa"/>
          </w:tcPr>
          <w:p w:rsidR="00AB3483" w:rsidRDefault="00AB3483" w:rsidP="00117D58">
            <w:pPr>
              <w:rPr>
                <w:rFonts w:ascii="Arial" w:hAnsi="Arial" w:cs="Arial"/>
              </w:rPr>
            </w:pPr>
          </w:p>
        </w:tc>
        <w:tc>
          <w:tcPr>
            <w:tcW w:w="540" w:type="dxa"/>
          </w:tcPr>
          <w:p w:rsidR="00AB3483" w:rsidRDefault="00AB3483" w:rsidP="00117D58">
            <w:pPr>
              <w:rPr>
                <w:rFonts w:ascii="Arial" w:hAnsi="Arial" w:cs="Arial"/>
                <w:color w:val="0000FF"/>
              </w:rPr>
            </w:pPr>
            <w:r>
              <w:rPr>
                <w:rFonts w:ascii="Arial" w:hAnsi="Arial" w:cs="Arial"/>
                <w:color w:val="0000FF"/>
              </w:rPr>
              <w:t>J.</w:t>
            </w:r>
          </w:p>
        </w:tc>
        <w:tc>
          <w:tcPr>
            <w:tcW w:w="8154" w:type="dxa"/>
          </w:tcPr>
          <w:p w:rsidR="00AB3483" w:rsidRDefault="00AB3483" w:rsidP="00117D58">
            <w:pPr>
              <w:rPr>
                <w:rFonts w:ascii="Arial" w:hAnsi="Arial" w:cs="Arial"/>
                <w:color w:val="0000FF"/>
              </w:rPr>
            </w:pPr>
            <w:r>
              <w:rPr>
                <w:rFonts w:ascii="Arial" w:hAnsi="Arial" w:cs="Arial"/>
                <w:color w:val="0000FF"/>
              </w:rPr>
              <w:t>Staffing Tables</w:t>
            </w:r>
          </w:p>
        </w:tc>
      </w:tr>
      <w:tr w:rsidR="00AB3483" w:rsidTr="00117D58">
        <w:tc>
          <w:tcPr>
            <w:tcW w:w="738" w:type="dxa"/>
          </w:tcPr>
          <w:p w:rsidR="00AB3483" w:rsidRDefault="00AB3483" w:rsidP="00117D58">
            <w:pPr>
              <w:rPr>
                <w:rFonts w:ascii="Arial" w:hAnsi="Arial" w:cs="Arial"/>
              </w:rPr>
            </w:pPr>
            <w:r>
              <w:rPr>
                <w:rFonts w:ascii="Arial" w:hAnsi="Arial" w:cs="Arial"/>
              </w:rPr>
              <w:t>12.0</w:t>
            </w:r>
          </w:p>
        </w:tc>
        <w:tc>
          <w:tcPr>
            <w:tcW w:w="9414" w:type="dxa"/>
            <w:gridSpan w:val="3"/>
          </w:tcPr>
          <w:p w:rsidR="00AB3483" w:rsidRDefault="00AB3483" w:rsidP="00117D58">
            <w:pPr>
              <w:rPr>
                <w:rFonts w:ascii="Arial" w:hAnsi="Arial" w:cs="Arial"/>
              </w:rPr>
            </w:pPr>
            <w:r>
              <w:rPr>
                <w:rFonts w:ascii="Arial" w:hAnsi="Arial" w:cs="Arial"/>
              </w:rPr>
              <w:t>STANDARD TERMS &amp; CONDITIONS</w:t>
            </w:r>
          </w:p>
        </w:tc>
      </w:tr>
    </w:tbl>
    <w:p w:rsidR="00F771A7" w:rsidRDefault="00F771A7">
      <w:pPr>
        <w:rPr>
          <w:rFonts w:ascii="Arial" w:hAnsi="Arial" w:cs="Arial"/>
        </w:rPr>
        <w:sectPr w:rsidR="00F771A7">
          <w:pgSz w:w="12240" w:h="15840" w:code="1"/>
          <w:pgMar w:top="1440" w:right="1152" w:bottom="1440" w:left="1152" w:header="706" w:footer="706" w:gutter="0"/>
          <w:cols w:space="720"/>
          <w:formProt w:val="0"/>
          <w:titlePg/>
        </w:sectPr>
      </w:pPr>
    </w:p>
    <w:p w:rsidR="00F771A7" w:rsidRDefault="00F771A7">
      <w:pPr>
        <w:rPr>
          <w:rFonts w:ascii="Arial" w:hAnsi="Arial" w:cs="Arial"/>
        </w:rPr>
      </w:pPr>
    </w:p>
    <w:tbl>
      <w:tblPr>
        <w:tblW w:w="10278" w:type="dxa"/>
        <w:tblLayout w:type="fixed"/>
        <w:tblLook w:val="0000" w:firstRow="0" w:lastRow="0" w:firstColumn="0" w:lastColumn="0" w:noHBand="0" w:noVBand="0"/>
      </w:tblPr>
      <w:tblGrid>
        <w:gridCol w:w="18"/>
        <w:gridCol w:w="720"/>
        <w:gridCol w:w="720"/>
        <w:gridCol w:w="1064"/>
        <w:gridCol w:w="7756"/>
      </w:tblGrid>
      <w:tr w:rsidR="00F771A7" w:rsidTr="007230AE">
        <w:trPr>
          <w:gridBefore w:val="1"/>
          <w:wBefore w:w="18" w:type="dxa"/>
        </w:trPr>
        <w:tc>
          <w:tcPr>
            <w:tcW w:w="720" w:type="dxa"/>
          </w:tcPr>
          <w:p w:rsidR="00F771A7" w:rsidRDefault="00F771A7">
            <w:pPr>
              <w:rPr>
                <w:rFonts w:ascii="Arial" w:hAnsi="Arial" w:cs="Arial"/>
              </w:rPr>
            </w:pPr>
            <w:r>
              <w:rPr>
                <w:rFonts w:ascii="Arial" w:hAnsi="Arial" w:cs="Arial"/>
              </w:rPr>
              <w:t>1.0</w:t>
            </w:r>
          </w:p>
        </w:tc>
        <w:tc>
          <w:tcPr>
            <w:tcW w:w="9540" w:type="dxa"/>
            <w:gridSpan w:val="3"/>
          </w:tcPr>
          <w:p w:rsidR="00F771A7" w:rsidRDefault="00F771A7">
            <w:pPr>
              <w:pStyle w:val="Heading3"/>
              <w:spacing w:before="0" w:after="0"/>
              <w:rPr>
                <w:rFonts w:ascii="Arial" w:hAnsi="Arial" w:cs="Arial"/>
              </w:rPr>
            </w:pPr>
            <w:r>
              <w:rPr>
                <w:rFonts w:ascii="Arial" w:hAnsi="Arial" w:cs="Arial"/>
              </w:rPr>
              <w:t>GENERAL INFORMATION</w:t>
            </w:r>
          </w:p>
        </w:tc>
      </w:tr>
      <w:tr w:rsidR="00F771A7" w:rsidTr="007230AE">
        <w:trPr>
          <w:gridBefore w:val="1"/>
          <w:wBefore w:w="18" w:type="dxa"/>
        </w:trPr>
        <w:tc>
          <w:tcPr>
            <w:tcW w:w="720"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820" w:type="dxa"/>
            <w:gridSpan w:val="2"/>
          </w:tcPr>
          <w:p w:rsidR="00F771A7" w:rsidRDefault="00F771A7">
            <w:pPr>
              <w:rPr>
                <w:rFonts w:ascii="Arial" w:hAnsi="Arial" w:cs="Arial"/>
              </w:rPr>
            </w:pPr>
          </w:p>
        </w:tc>
      </w:tr>
      <w:tr w:rsidR="00F771A7" w:rsidTr="007230AE">
        <w:trPr>
          <w:gridBefore w:val="1"/>
          <w:wBefore w:w="18" w:type="dxa"/>
        </w:trPr>
        <w:tc>
          <w:tcPr>
            <w:tcW w:w="720" w:type="dxa"/>
          </w:tcPr>
          <w:p w:rsidR="00F771A7" w:rsidRDefault="00F771A7">
            <w:pPr>
              <w:rPr>
                <w:rFonts w:ascii="Arial" w:hAnsi="Arial" w:cs="Arial"/>
              </w:rPr>
            </w:pPr>
          </w:p>
        </w:tc>
        <w:tc>
          <w:tcPr>
            <w:tcW w:w="720" w:type="dxa"/>
          </w:tcPr>
          <w:p w:rsidR="00F771A7" w:rsidRDefault="00F771A7">
            <w:pPr>
              <w:rPr>
                <w:rFonts w:ascii="Arial" w:hAnsi="Arial" w:cs="Arial"/>
              </w:rPr>
            </w:pPr>
            <w:r>
              <w:rPr>
                <w:rFonts w:ascii="Arial" w:hAnsi="Arial" w:cs="Arial"/>
              </w:rPr>
              <w:t>1.1</w:t>
            </w:r>
          </w:p>
        </w:tc>
        <w:tc>
          <w:tcPr>
            <w:tcW w:w="8820" w:type="dxa"/>
            <w:gridSpan w:val="2"/>
          </w:tcPr>
          <w:p w:rsidR="00F771A7" w:rsidRDefault="00F771A7">
            <w:pPr>
              <w:rPr>
                <w:rFonts w:ascii="Arial" w:hAnsi="Arial" w:cs="Arial"/>
              </w:rPr>
            </w:pPr>
            <w:r>
              <w:rPr>
                <w:rFonts w:ascii="Arial" w:hAnsi="Arial" w:cs="Arial"/>
              </w:rPr>
              <w:t xml:space="preserve">Introduction </w:t>
            </w:r>
          </w:p>
        </w:tc>
      </w:tr>
      <w:tr w:rsidR="00F771A7" w:rsidTr="007230AE">
        <w:trPr>
          <w:gridBefore w:val="1"/>
          <w:wBefore w:w="18" w:type="dxa"/>
        </w:trPr>
        <w:tc>
          <w:tcPr>
            <w:tcW w:w="720"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820" w:type="dxa"/>
            <w:gridSpan w:val="2"/>
          </w:tcPr>
          <w:p w:rsidR="00F771A7" w:rsidRDefault="00F771A7">
            <w:pPr>
              <w:rPr>
                <w:rFonts w:ascii="Arial" w:hAnsi="Arial" w:cs="Arial"/>
              </w:rPr>
            </w:pPr>
          </w:p>
          <w:p w:rsidR="00F771A7" w:rsidRDefault="00F771A7">
            <w:pPr>
              <w:rPr>
                <w:rFonts w:ascii="Arial" w:hAnsi="Arial" w:cs="Arial"/>
                <w:color w:val="0000FF"/>
              </w:rPr>
            </w:pPr>
            <w:r>
              <w:rPr>
                <w:rFonts w:ascii="Arial" w:hAnsi="Arial" w:cs="Arial"/>
              </w:rPr>
              <w:t xml:space="preserve">The purpose of this document is to provide interested parties with information to enable them to prepare and submit a proposal for </w:t>
            </w:r>
            <w:r w:rsidR="00DC64A6" w:rsidRPr="00F237E3">
              <w:rPr>
                <w:rFonts w:ascii="Arial" w:hAnsi="Arial" w:cs="Arial"/>
                <w:color w:val="000000" w:themeColor="text1"/>
              </w:rPr>
              <w:t>inmate medical service</w:t>
            </w:r>
            <w:r w:rsidR="00F237E3">
              <w:rPr>
                <w:rFonts w:ascii="Arial" w:hAnsi="Arial" w:cs="Arial"/>
                <w:color w:val="000000" w:themeColor="text1"/>
              </w:rPr>
              <w:t>.</w:t>
            </w:r>
          </w:p>
          <w:p w:rsidR="00F771A7" w:rsidRDefault="00F771A7">
            <w:pPr>
              <w:rPr>
                <w:rFonts w:ascii="Arial" w:hAnsi="Arial" w:cs="Arial"/>
                <w:i/>
                <w:iCs/>
                <w:color w:val="0000FF"/>
              </w:rPr>
            </w:pPr>
          </w:p>
          <w:p w:rsidR="00F771A7" w:rsidRDefault="00F771A7">
            <w:pPr>
              <w:rPr>
                <w:rFonts w:ascii="Arial" w:hAnsi="Arial" w:cs="Arial"/>
              </w:rPr>
            </w:pPr>
            <w:r>
              <w:rPr>
                <w:rFonts w:ascii="Arial" w:hAnsi="Arial" w:cs="Arial"/>
              </w:rPr>
              <w:t xml:space="preserve">The County intends to use the results of this process to award a contract(s) or issuance of </w:t>
            </w:r>
            <w:r w:rsidR="00161444">
              <w:rPr>
                <w:rFonts w:ascii="Arial" w:hAnsi="Arial" w:cs="Arial"/>
              </w:rPr>
              <w:t xml:space="preserve">a </w:t>
            </w:r>
            <w:r>
              <w:rPr>
                <w:rFonts w:ascii="Arial" w:hAnsi="Arial" w:cs="Arial"/>
              </w:rPr>
              <w:t>purchase order for the product(s) and or services(s) stated above.</w:t>
            </w:r>
          </w:p>
          <w:p w:rsidR="00F771A7" w:rsidRDefault="00F771A7">
            <w:pPr>
              <w:rPr>
                <w:rFonts w:ascii="Arial" w:hAnsi="Arial" w:cs="Arial"/>
              </w:rPr>
            </w:pPr>
          </w:p>
          <w:p w:rsidR="00F771A7" w:rsidRDefault="00F771A7">
            <w:pPr>
              <w:rPr>
                <w:rFonts w:ascii="Arial" w:hAnsi="Arial" w:cs="Arial"/>
                <w:color w:val="0000FF"/>
              </w:rPr>
            </w:pPr>
            <w:r>
              <w:rPr>
                <w:rFonts w:ascii="Arial" w:hAnsi="Arial" w:cs="Arial"/>
              </w:rPr>
              <w:t xml:space="preserve">The contract resulting from this RFP will be administered by </w:t>
            </w:r>
            <w:r w:rsidR="00161444">
              <w:rPr>
                <w:rFonts w:ascii="Arial" w:hAnsi="Arial" w:cs="Arial"/>
              </w:rPr>
              <w:t xml:space="preserve">the </w:t>
            </w:r>
            <w:r>
              <w:rPr>
                <w:rFonts w:ascii="Arial" w:hAnsi="Arial" w:cs="Arial"/>
              </w:rPr>
              <w:t xml:space="preserve">Dane County, </w:t>
            </w:r>
            <w:r w:rsidR="00DC64A6">
              <w:rPr>
                <w:rFonts w:ascii="Arial" w:hAnsi="Arial" w:cs="Arial"/>
              </w:rPr>
              <w:t>Sheriff’s Office.</w:t>
            </w:r>
          </w:p>
          <w:p w:rsidR="00F771A7" w:rsidRDefault="00F771A7">
            <w:pPr>
              <w:rPr>
                <w:rFonts w:ascii="Arial" w:hAnsi="Arial" w:cs="Arial"/>
              </w:rPr>
            </w:pPr>
          </w:p>
          <w:p w:rsidR="00F771A7" w:rsidRDefault="00F771A7">
            <w:pPr>
              <w:rPr>
                <w:rFonts w:ascii="Arial" w:hAnsi="Arial" w:cs="Arial"/>
                <w:color w:val="0000FF"/>
              </w:rPr>
            </w:pPr>
            <w:r>
              <w:rPr>
                <w:rFonts w:ascii="Arial" w:hAnsi="Arial" w:cs="Arial"/>
              </w:rPr>
              <w:t xml:space="preserve">The contract administrator will be </w:t>
            </w:r>
            <w:r w:rsidR="00DC64A6">
              <w:rPr>
                <w:rFonts w:ascii="Arial" w:hAnsi="Arial" w:cs="Arial"/>
              </w:rPr>
              <w:t>Lt. Brian Mikula.</w:t>
            </w:r>
            <w:r>
              <w:rPr>
                <w:rFonts w:ascii="Arial" w:hAnsi="Arial" w:cs="Arial"/>
                <w:color w:val="0000FF"/>
              </w:rPr>
              <w:t xml:space="preserve">  </w:t>
            </w:r>
          </w:p>
          <w:p w:rsidR="00F771A7" w:rsidRDefault="00F771A7">
            <w:pPr>
              <w:rPr>
                <w:rFonts w:ascii="Arial" w:hAnsi="Arial" w:cs="Arial"/>
                <w:color w:val="0000FF"/>
              </w:rPr>
            </w:pPr>
          </w:p>
          <w:p w:rsidR="00F771A7" w:rsidRDefault="00F771A7">
            <w:pPr>
              <w:rPr>
                <w:rFonts w:ascii="Arial" w:hAnsi="Arial" w:cs="Arial"/>
              </w:rPr>
            </w:pPr>
            <w:r>
              <w:rPr>
                <w:rFonts w:ascii="Arial" w:hAnsi="Arial" w:cs="Arial"/>
              </w:rPr>
              <w:t>This Request for Proposal (RFP</w:t>
            </w:r>
            <w:r w:rsidR="00DC64A6">
              <w:rPr>
                <w:rFonts w:ascii="Arial" w:hAnsi="Arial" w:cs="Arial"/>
              </w:rPr>
              <w:t>)</w:t>
            </w:r>
            <w:r>
              <w:rPr>
                <w:rFonts w:ascii="Arial" w:hAnsi="Arial" w:cs="Arial"/>
              </w:rPr>
              <w:t xml:space="preserve"> is issued on behalf of Dane County by the Purchasing Division, which is the sole point of contact for the County during the procurement process.  </w:t>
            </w:r>
          </w:p>
        </w:tc>
      </w:tr>
      <w:tr w:rsidR="00F771A7" w:rsidTr="007230AE">
        <w:tc>
          <w:tcPr>
            <w:tcW w:w="10278" w:type="dxa"/>
            <w:gridSpan w:val="5"/>
          </w:tcPr>
          <w:p w:rsidR="00F771A7" w:rsidRDefault="00F771A7">
            <w:pPr>
              <w:rPr>
                <w:rFonts w:ascii="Arial" w:hAnsi="Arial" w:cs="Arial"/>
              </w:rPr>
            </w:pPr>
          </w:p>
        </w:tc>
      </w:tr>
      <w:tr w:rsidR="00F771A7" w:rsidTr="007230AE">
        <w:tc>
          <w:tcPr>
            <w:tcW w:w="738" w:type="dxa"/>
            <w:gridSpan w:val="2"/>
          </w:tcPr>
          <w:p w:rsidR="00F771A7" w:rsidRDefault="00F771A7">
            <w:pPr>
              <w:rPr>
                <w:rFonts w:ascii="Arial" w:hAnsi="Arial" w:cs="Arial"/>
              </w:rPr>
            </w:pPr>
          </w:p>
        </w:tc>
        <w:tc>
          <w:tcPr>
            <w:tcW w:w="720" w:type="dxa"/>
          </w:tcPr>
          <w:p w:rsidR="00F771A7" w:rsidRDefault="00F771A7">
            <w:pPr>
              <w:rPr>
                <w:rFonts w:ascii="Arial" w:hAnsi="Arial" w:cs="Arial"/>
              </w:rPr>
            </w:pPr>
            <w:r>
              <w:rPr>
                <w:rFonts w:ascii="Arial" w:hAnsi="Arial" w:cs="Arial"/>
              </w:rPr>
              <w:t>1.2</w:t>
            </w:r>
          </w:p>
        </w:tc>
        <w:tc>
          <w:tcPr>
            <w:tcW w:w="8820" w:type="dxa"/>
            <w:gridSpan w:val="2"/>
          </w:tcPr>
          <w:p w:rsidR="00F771A7" w:rsidRDefault="00F771A7">
            <w:pPr>
              <w:rPr>
                <w:rFonts w:ascii="Arial" w:hAnsi="Arial" w:cs="Arial"/>
              </w:rPr>
            </w:pPr>
            <w:r>
              <w:rPr>
                <w:rFonts w:ascii="Arial" w:hAnsi="Arial" w:cs="Arial"/>
              </w:rPr>
              <w:t>Scope of the Project</w:t>
            </w:r>
          </w:p>
        </w:tc>
      </w:tr>
      <w:tr w:rsidR="00F771A7" w:rsidTr="007230AE">
        <w:tc>
          <w:tcPr>
            <w:tcW w:w="738" w:type="dxa"/>
            <w:gridSpan w:val="2"/>
          </w:tcPr>
          <w:p w:rsidR="00F771A7" w:rsidRDefault="00F771A7">
            <w:pPr>
              <w:rPr>
                <w:rFonts w:ascii="Arial" w:hAnsi="Arial" w:cs="Arial"/>
              </w:rPr>
            </w:pPr>
          </w:p>
        </w:tc>
        <w:tc>
          <w:tcPr>
            <w:tcW w:w="720" w:type="dxa"/>
          </w:tcPr>
          <w:p w:rsidR="00F771A7" w:rsidRDefault="00F771A7">
            <w:pPr>
              <w:rPr>
                <w:rFonts w:ascii="Arial" w:hAnsi="Arial" w:cs="Arial"/>
              </w:rPr>
            </w:pPr>
          </w:p>
        </w:tc>
        <w:tc>
          <w:tcPr>
            <w:tcW w:w="1064" w:type="dxa"/>
          </w:tcPr>
          <w:p w:rsidR="00F771A7" w:rsidRDefault="00F771A7">
            <w:pPr>
              <w:rPr>
                <w:rFonts w:ascii="Arial" w:hAnsi="Arial" w:cs="Arial"/>
              </w:rPr>
            </w:pPr>
          </w:p>
        </w:tc>
        <w:tc>
          <w:tcPr>
            <w:tcW w:w="7756" w:type="dxa"/>
          </w:tcPr>
          <w:p w:rsidR="00F771A7" w:rsidRDefault="00F771A7">
            <w:pPr>
              <w:rPr>
                <w:rFonts w:ascii="Arial" w:hAnsi="Arial" w:cs="Arial"/>
              </w:rPr>
            </w:pPr>
          </w:p>
        </w:tc>
      </w:tr>
      <w:tr w:rsidR="00701DDC" w:rsidTr="007230AE">
        <w:tc>
          <w:tcPr>
            <w:tcW w:w="738" w:type="dxa"/>
            <w:gridSpan w:val="2"/>
          </w:tcPr>
          <w:p w:rsidR="00701DDC" w:rsidRDefault="00701DDC">
            <w:pPr>
              <w:rPr>
                <w:rFonts w:ascii="Arial" w:hAnsi="Arial" w:cs="Arial"/>
              </w:rPr>
            </w:pPr>
          </w:p>
        </w:tc>
        <w:tc>
          <w:tcPr>
            <w:tcW w:w="720" w:type="dxa"/>
          </w:tcPr>
          <w:p w:rsidR="00701DDC" w:rsidRDefault="00701DDC">
            <w:pPr>
              <w:rPr>
                <w:rFonts w:ascii="Arial" w:hAnsi="Arial" w:cs="Arial"/>
              </w:rPr>
            </w:pPr>
          </w:p>
        </w:tc>
        <w:tc>
          <w:tcPr>
            <w:tcW w:w="8820" w:type="dxa"/>
            <w:gridSpan w:val="2"/>
          </w:tcPr>
          <w:p w:rsidR="00701DDC" w:rsidRPr="00701DDC" w:rsidRDefault="00701DDC" w:rsidP="00701DDC">
            <w:pPr>
              <w:rPr>
                <w:rFonts w:ascii="Arial" w:hAnsi="Arial" w:cs="Arial"/>
              </w:rPr>
            </w:pPr>
            <w:r w:rsidRPr="00701DDC">
              <w:rPr>
                <w:rFonts w:ascii="Arial" w:hAnsi="Arial" w:cs="Arial"/>
              </w:rPr>
              <w:t xml:space="preserve">The Dane County Jail is comprised of three facilities:  </w:t>
            </w:r>
          </w:p>
          <w:p w:rsidR="00701DDC" w:rsidRPr="00701DDC" w:rsidRDefault="00701DDC" w:rsidP="00701DDC">
            <w:pPr>
              <w:rPr>
                <w:rFonts w:ascii="Arial" w:hAnsi="Arial" w:cs="Arial"/>
              </w:rPr>
            </w:pPr>
          </w:p>
          <w:p w:rsidR="00701DDC" w:rsidRPr="00701DDC" w:rsidRDefault="00701DDC" w:rsidP="00701DDC">
            <w:pPr>
              <w:rPr>
                <w:rFonts w:ascii="Arial" w:hAnsi="Arial" w:cs="Arial"/>
              </w:rPr>
            </w:pPr>
            <w:r w:rsidRPr="00701DDC">
              <w:rPr>
                <w:rFonts w:ascii="Arial" w:hAnsi="Arial" w:cs="Arial"/>
              </w:rPr>
              <w:t xml:space="preserve">The City-County Building Jail (CCB), located at 210 Martin Luther King Jr. Blvd., Madison, was first built in the 1950s with two floors on the east side of the building. In 1985, the jail was expanded to occupy the west wing of the CCB, bringing the final capacity of that facility to 341 beds. In 2001, a reconstruction job was completed on the CCB.  The reconstruction did not add any additional beds, but retooled areas of the CCB that were abandoned when the Public Safety Building Jail opened.  </w:t>
            </w:r>
          </w:p>
          <w:p w:rsidR="00701DDC" w:rsidRPr="00701DDC" w:rsidRDefault="00701DDC" w:rsidP="00701DDC">
            <w:pPr>
              <w:rPr>
                <w:rFonts w:ascii="Arial" w:hAnsi="Arial" w:cs="Arial"/>
              </w:rPr>
            </w:pPr>
          </w:p>
          <w:p w:rsidR="00701DDC" w:rsidRPr="00701DDC" w:rsidRDefault="00701DDC" w:rsidP="00701DDC">
            <w:pPr>
              <w:rPr>
                <w:rFonts w:ascii="Arial" w:hAnsi="Arial" w:cs="Arial"/>
              </w:rPr>
            </w:pPr>
            <w:r w:rsidRPr="00701DDC">
              <w:rPr>
                <w:rFonts w:ascii="Arial" w:hAnsi="Arial" w:cs="Arial"/>
              </w:rPr>
              <w:t xml:space="preserve">The CCB is our maximum-security facility and is separated into four wings, 6 East, 7 East, 6 West, and 7 West. It is a linear facility having cell blocks made up of individual cells surrounding a day room or common area.  Each cell block typically houses four or eight inmates. </w:t>
            </w:r>
          </w:p>
          <w:p w:rsidR="00701DDC" w:rsidRPr="00701DDC" w:rsidRDefault="00701DDC" w:rsidP="00701DDC">
            <w:pPr>
              <w:rPr>
                <w:rFonts w:ascii="Arial" w:hAnsi="Arial" w:cs="Arial"/>
              </w:rPr>
            </w:pPr>
          </w:p>
          <w:p w:rsidR="00701DDC" w:rsidRPr="00701DDC" w:rsidRDefault="00161444" w:rsidP="00701DDC">
            <w:pPr>
              <w:rPr>
                <w:rFonts w:ascii="Arial" w:hAnsi="Arial" w:cs="Arial"/>
              </w:rPr>
            </w:pPr>
            <w:r>
              <w:rPr>
                <w:rFonts w:ascii="Arial" w:hAnsi="Arial" w:cs="Arial"/>
              </w:rPr>
              <w:t>T</w:t>
            </w:r>
            <w:r w:rsidR="00701DDC" w:rsidRPr="00701DDC">
              <w:rPr>
                <w:rFonts w:ascii="Arial" w:hAnsi="Arial" w:cs="Arial"/>
              </w:rPr>
              <w:t xml:space="preserve">he Public Safety Building (PSB), located at 115 W. Doty St., Madison, opened </w:t>
            </w:r>
            <w:r>
              <w:rPr>
                <w:rFonts w:ascii="Arial" w:hAnsi="Arial" w:cs="Arial"/>
              </w:rPr>
              <w:t>in 1995.</w:t>
            </w:r>
            <w:r w:rsidR="00701DDC" w:rsidRPr="00701DDC">
              <w:rPr>
                <w:rFonts w:ascii="Arial" w:hAnsi="Arial" w:cs="Arial"/>
              </w:rPr>
              <w:t xml:space="preserve">.  </w:t>
            </w:r>
            <w:r>
              <w:rPr>
                <w:rFonts w:ascii="Arial" w:hAnsi="Arial" w:cs="Arial"/>
              </w:rPr>
              <w:t xml:space="preserve">It </w:t>
            </w:r>
            <w:r w:rsidR="00701DDC" w:rsidRPr="00701DDC">
              <w:rPr>
                <w:rFonts w:ascii="Arial" w:hAnsi="Arial" w:cs="Arial"/>
              </w:rPr>
              <w:t xml:space="preserve">is designated as a medium/minimum security facility and uses direct supervision in the inmate housing units.  There are 204 beds each on the third and fourth floors for a combined total of 408 beds. The first floor houses our Booking Intake Center and has 64 beds for newly-arrested inmates awaiting initial appearance court and/or inmates who need to be classified before being housed elsewhere in the jail.  </w:t>
            </w:r>
          </w:p>
          <w:p w:rsidR="00701DDC" w:rsidRPr="00701DDC" w:rsidRDefault="00701DDC" w:rsidP="00701DDC">
            <w:pPr>
              <w:rPr>
                <w:rFonts w:ascii="Arial" w:hAnsi="Arial" w:cs="Arial"/>
              </w:rPr>
            </w:pPr>
          </w:p>
          <w:p w:rsidR="00701DDC" w:rsidRPr="00701DDC" w:rsidRDefault="00701DDC" w:rsidP="00701DDC">
            <w:pPr>
              <w:rPr>
                <w:rFonts w:ascii="Arial" w:hAnsi="Arial" w:cs="Arial"/>
              </w:rPr>
            </w:pPr>
            <w:r w:rsidRPr="00701DDC">
              <w:rPr>
                <w:rFonts w:ascii="Arial" w:hAnsi="Arial" w:cs="Arial"/>
              </w:rPr>
              <w:t xml:space="preserve">The third and fourth floor dormitory style housing units in the PSB consist of one large open room with no individual cells.  The largest housing units house up to 50 inmates.  There are also split housing units which house up to 24 inmates on one side and 28 on the other.  </w:t>
            </w:r>
          </w:p>
          <w:p w:rsidR="00701DDC" w:rsidRPr="00701DDC" w:rsidRDefault="00701DDC" w:rsidP="00701DDC">
            <w:pPr>
              <w:rPr>
                <w:rFonts w:ascii="Arial" w:hAnsi="Arial" w:cs="Arial"/>
              </w:rPr>
            </w:pPr>
          </w:p>
          <w:p w:rsidR="00701DDC" w:rsidRPr="00701DDC" w:rsidRDefault="00701DDC" w:rsidP="00701DDC">
            <w:pPr>
              <w:rPr>
                <w:rFonts w:ascii="Arial" w:hAnsi="Arial" w:cs="Arial"/>
              </w:rPr>
            </w:pPr>
            <w:r w:rsidRPr="00701DDC">
              <w:rPr>
                <w:rFonts w:ascii="Arial" w:hAnsi="Arial" w:cs="Arial"/>
              </w:rPr>
              <w:lastRenderedPageBreak/>
              <w:t xml:space="preserve">The William H. Ferris Center, (FC), located at 2120 Rimrock Rd., Madison, is our work release facility. It was constructed in 1983 as a minimum security facility housing sentenced inmates with work release privileges.  In 1992, a second floor was added to the Ferris Center. In 1994 the second floor was closed with the opening of the Public Safety Building, but by 1997 it was necessary to re-open it due to jail overcrowding. It was closed again in 2011 and remains closed today.  </w:t>
            </w:r>
          </w:p>
          <w:p w:rsidR="00701DDC" w:rsidRPr="00701DDC" w:rsidRDefault="00701DDC" w:rsidP="00701DDC">
            <w:pPr>
              <w:rPr>
                <w:rFonts w:ascii="Arial" w:hAnsi="Arial" w:cs="Arial"/>
              </w:rPr>
            </w:pPr>
          </w:p>
          <w:p w:rsidR="00701DDC" w:rsidRPr="00701DDC" w:rsidRDefault="00701DDC" w:rsidP="00701DDC">
            <w:pPr>
              <w:rPr>
                <w:rFonts w:ascii="Arial" w:hAnsi="Arial" w:cs="Arial"/>
              </w:rPr>
            </w:pPr>
            <w:r w:rsidRPr="00701DDC">
              <w:rPr>
                <w:rFonts w:ascii="Arial" w:hAnsi="Arial" w:cs="Arial"/>
              </w:rPr>
              <w:t>Each floor of the FC consists of three wings which are managed through indirect supervision. The inmate areas on each floor consist of three wings.  Each wing has a dayroom or common area</w:t>
            </w:r>
            <w:r w:rsidR="00161444">
              <w:rPr>
                <w:rFonts w:ascii="Arial" w:hAnsi="Arial" w:cs="Arial"/>
              </w:rPr>
              <w:t xml:space="preserve"> with </w:t>
            </w:r>
            <w:r w:rsidRPr="00701DDC">
              <w:rPr>
                <w:rFonts w:ascii="Arial" w:hAnsi="Arial" w:cs="Arial"/>
              </w:rPr>
              <w:t>a total of 24 dormitory style rooms on each floor.  One wing has nine dorm rooms, one wing has eight dorm rooms, and one wing has seven dorm rooms.  Each dorm can house up to six inmates. The deputies are stationed in the common lobby area of the facility. Double bunking brings the capacity of each floor up to 144 beds.</w:t>
            </w:r>
          </w:p>
          <w:p w:rsidR="00701DDC" w:rsidRPr="00701DDC" w:rsidRDefault="00701DDC" w:rsidP="00701DDC">
            <w:pPr>
              <w:rPr>
                <w:rFonts w:ascii="Arial" w:hAnsi="Arial" w:cs="Arial"/>
              </w:rPr>
            </w:pPr>
          </w:p>
          <w:p w:rsidR="00701DDC" w:rsidRPr="00701DDC" w:rsidRDefault="00701DDC" w:rsidP="00701DDC">
            <w:pPr>
              <w:rPr>
                <w:rFonts w:ascii="Arial" w:hAnsi="Arial" w:cs="Arial"/>
              </w:rPr>
            </w:pPr>
            <w:r w:rsidRPr="00701DDC">
              <w:rPr>
                <w:rFonts w:ascii="Arial" w:hAnsi="Arial" w:cs="Arial"/>
              </w:rPr>
              <w:t>Under roof total Dane County Jail, Average Daily Population (ADP), for all facilities is as follows:</w:t>
            </w:r>
          </w:p>
          <w:p w:rsidR="00701DDC" w:rsidRPr="00701DDC" w:rsidRDefault="00701DDC" w:rsidP="00701DDC">
            <w:pPr>
              <w:rPr>
                <w:rFonts w:ascii="Arial" w:hAnsi="Arial" w:cs="Arial"/>
              </w:rPr>
            </w:pPr>
          </w:p>
          <w:tbl>
            <w:tblPr>
              <w:tblStyle w:val="TableGrid"/>
              <w:tblW w:w="0" w:type="auto"/>
              <w:tblInd w:w="1818" w:type="dxa"/>
              <w:tblLayout w:type="fixed"/>
              <w:tblLook w:val="04A0" w:firstRow="1" w:lastRow="0" w:firstColumn="1" w:lastColumn="0" w:noHBand="0" w:noVBand="1"/>
            </w:tblPr>
            <w:tblGrid>
              <w:gridCol w:w="2070"/>
              <w:gridCol w:w="2250"/>
            </w:tblGrid>
            <w:tr w:rsidR="00701DDC" w:rsidRPr="00701DDC" w:rsidTr="008556F6">
              <w:tc>
                <w:tcPr>
                  <w:tcW w:w="2070" w:type="dxa"/>
                  <w:vAlign w:val="bottom"/>
                </w:tcPr>
                <w:p w:rsidR="00701DDC" w:rsidRPr="00701DDC" w:rsidRDefault="00701DDC" w:rsidP="00E126A4">
                  <w:pPr>
                    <w:spacing w:line="360" w:lineRule="auto"/>
                    <w:jc w:val="center"/>
                    <w:rPr>
                      <w:rFonts w:ascii="Arial" w:hAnsi="Arial" w:cs="Arial"/>
                      <w:b/>
                    </w:rPr>
                  </w:pPr>
                  <w:r w:rsidRPr="00701DDC">
                    <w:rPr>
                      <w:rFonts w:ascii="Arial" w:hAnsi="Arial" w:cs="Arial"/>
                      <w:b/>
                    </w:rPr>
                    <w:t>YEAR</w:t>
                  </w:r>
                </w:p>
              </w:tc>
              <w:tc>
                <w:tcPr>
                  <w:tcW w:w="2250" w:type="dxa"/>
                  <w:vAlign w:val="bottom"/>
                </w:tcPr>
                <w:p w:rsidR="00701DDC" w:rsidRPr="00701DDC" w:rsidRDefault="00701DDC" w:rsidP="00E126A4">
                  <w:pPr>
                    <w:jc w:val="center"/>
                    <w:rPr>
                      <w:rFonts w:ascii="Arial" w:hAnsi="Arial" w:cs="Arial"/>
                      <w:b/>
                    </w:rPr>
                  </w:pPr>
                  <w:r w:rsidRPr="00701DDC">
                    <w:rPr>
                      <w:rFonts w:ascii="Arial" w:hAnsi="Arial" w:cs="Arial"/>
                      <w:b/>
                    </w:rPr>
                    <w:t>Average Daily Population</w:t>
                  </w:r>
                </w:p>
              </w:tc>
            </w:tr>
            <w:tr w:rsidR="00701DDC" w:rsidRPr="00701DDC" w:rsidTr="008556F6">
              <w:tc>
                <w:tcPr>
                  <w:tcW w:w="2070" w:type="dxa"/>
                  <w:vAlign w:val="bottom"/>
                </w:tcPr>
                <w:p w:rsidR="00701DDC" w:rsidRPr="00701DDC" w:rsidRDefault="00701DDC" w:rsidP="00701DDC">
                  <w:pPr>
                    <w:rPr>
                      <w:rFonts w:ascii="Arial" w:hAnsi="Arial" w:cs="Arial"/>
                    </w:rPr>
                  </w:pPr>
                  <w:r w:rsidRPr="00701DDC">
                    <w:rPr>
                      <w:rFonts w:ascii="Arial" w:hAnsi="Arial" w:cs="Arial"/>
                    </w:rPr>
                    <w:t>2014</w:t>
                  </w:r>
                </w:p>
              </w:tc>
              <w:tc>
                <w:tcPr>
                  <w:tcW w:w="2250" w:type="dxa"/>
                  <w:vAlign w:val="bottom"/>
                </w:tcPr>
                <w:p w:rsidR="00701DDC" w:rsidRPr="00701DDC" w:rsidRDefault="00701DDC" w:rsidP="00701DDC">
                  <w:pPr>
                    <w:rPr>
                      <w:rFonts w:ascii="Arial" w:hAnsi="Arial" w:cs="Arial"/>
                    </w:rPr>
                  </w:pPr>
                  <w:r w:rsidRPr="00701DDC">
                    <w:rPr>
                      <w:rFonts w:ascii="Arial" w:hAnsi="Arial" w:cs="Arial"/>
                    </w:rPr>
                    <w:t>757</w:t>
                  </w:r>
                </w:p>
              </w:tc>
            </w:tr>
            <w:tr w:rsidR="00701DDC" w:rsidRPr="00701DDC" w:rsidTr="008556F6">
              <w:tc>
                <w:tcPr>
                  <w:tcW w:w="2070" w:type="dxa"/>
                  <w:vAlign w:val="bottom"/>
                </w:tcPr>
                <w:p w:rsidR="00701DDC" w:rsidRPr="00701DDC" w:rsidRDefault="00701DDC" w:rsidP="00701DDC">
                  <w:pPr>
                    <w:rPr>
                      <w:rFonts w:ascii="Arial" w:hAnsi="Arial" w:cs="Arial"/>
                    </w:rPr>
                  </w:pPr>
                  <w:r w:rsidRPr="00701DDC">
                    <w:rPr>
                      <w:rFonts w:ascii="Arial" w:hAnsi="Arial" w:cs="Arial"/>
                    </w:rPr>
                    <w:t>2015</w:t>
                  </w:r>
                </w:p>
              </w:tc>
              <w:tc>
                <w:tcPr>
                  <w:tcW w:w="2250" w:type="dxa"/>
                  <w:vAlign w:val="bottom"/>
                </w:tcPr>
                <w:p w:rsidR="00701DDC" w:rsidRPr="00701DDC" w:rsidRDefault="00701DDC" w:rsidP="00701DDC">
                  <w:pPr>
                    <w:rPr>
                      <w:rFonts w:ascii="Arial" w:hAnsi="Arial" w:cs="Arial"/>
                    </w:rPr>
                  </w:pPr>
                  <w:r w:rsidRPr="00701DDC">
                    <w:rPr>
                      <w:rFonts w:ascii="Arial" w:hAnsi="Arial" w:cs="Arial"/>
                    </w:rPr>
                    <w:t>757</w:t>
                  </w:r>
                </w:p>
              </w:tc>
            </w:tr>
            <w:tr w:rsidR="00701DDC" w:rsidRPr="00701DDC" w:rsidTr="008556F6">
              <w:tc>
                <w:tcPr>
                  <w:tcW w:w="2070" w:type="dxa"/>
                  <w:vAlign w:val="bottom"/>
                </w:tcPr>
                <w:p w:rsidR="00701DDC" w:rsidRPr="00701DDC" w:rsidRDefault="00701DDC" w:rsidP="00701DDC">
                  <w:pPr>
                    <w:rPr>
                      <w:rFonts w:ascii="Arial" w:hAnsi="Arial" w:cs="Arial"/>
                    </w:rPr>
                  </w:pPr>
                  <w:r w:rsidRPr="00701DDC">
                    <w:rPr>
                      <w:rFonts w:ascii="Arial" w:hAnsi="Arial" w:cs="Arial"/>
                    </w:rPr>
                    <w:t>2016</w:t>
                  </w:r>
                </w:p>
              </w:tc>
              <w:tc>
                <w:tcPr>
                  <w:tcW w:w="2250" w:type="dxa"/>
                  <w:vAlign w:val="bottom"/>
                </w:tcPr>
                <w:p w:rsidR="00701DDC" w:rsidRPr="00701DDC" w:rsidRDefault="00701DDC" w:rsidP="00701DDC">
                  <w:pPr>
                    <w:rPr>
                      <w:rFonts w:ascii="Arial" w:hAnsi="Arial" w:cs="Arial"/>
                    </w:rPr>
                  </w:pPr>
                  <w:r w:rsidRPr="00701DDC">
                    <w:rPr>
                      <w:rFonts w:ascii="Arial" w:hAnsi="Arial" w:cs="Arial"/>
                    </w:rPr>
                    <w:t>746</w:t>
                  </w:r>
                </w:p>
              </w:tc>
            </w:tr>
          </w:tbl>
          <w:p w:rsidR="00701DDC" w:rsidRPr="00701DDC" w:rsidRDefault="00701DDC" w:rsidP="00701DDC">
            <w:pPr>
              <w:rPr>
                <w:rFonts w:ascii="Arial" w:hAnsi="Arial" w:cs="Arial"/>
              </w:rPr>
            </w:pPr>
          </w:p>
          <w:p w:rsidR="00701DDC" w:rsidRDefault="00701DDC">
            <w:pPr>
              <w:rPr>
                <w:rFonts w:ascii="Arial" w:hAnsi="Arial" w:cs="Arial"/>
              </w:rPr>
            </w:pPr>
            <w:r w:rsidRPr="00701DDC">
              <w:rPr>
                <w:rFonts w:ascii="Arial" w:hAnsi="Arial" w:cs="Arial"/>
              </w:rPr>
              <w:t>COUNTY is currently engaged in a comprehensive Jail Update Study and major renovations to the Dane County Jail are likely to occur within the near future (next five years).</w:t>
            </w:r>
          </w:p>
        </w:tc>
      </w:tr>
      <w:tr w:rsidR="00701DDC" w:rsidTr="007230AE">
        <w:tc>
          <w:tcPr>
            <w:tcW w:w="738" w:type="dxa"/>
            <w:gridSpan w:val="2"/>
          </w:tcPr>
          <w:p w:rsidR="00701DDC" w:rsidRDefault="00701DDC">
            <w:pPr>
              <w:rPr>
                <w:rFonts w:ascii="Arial" w:hAnsi="Arial" w:cs="Arial"/>
              </w:rPr>
            </w:pPr>
          </w:p>
        </w:tc>
        <w:tc>
          <w:tcPr>
            <w:tcW w:w="720" w:type="dxa"/>
          </w:tcPr>
          <w:p w:rsidR="00701DDC" w:rsidRDefault="00701DDC">
            <w:pPr>
              <w:rPr>
                <w:rFonts w:ascii="Arial" w:hAnsi="Arial" w:cs="Arial"/>
              </w:rPr>
            </w:pPr>
          </w:p>
        </w:tc>
        <w:tc>
          <w:tcPr>
            <w:tcW w:w="1064" w:type="dxa"/>
          </w:tcPr>
          <w:p w:rsidR="00701DDC" w:rsidRDefault="00701DDC">
            <w:pPr>
              <w:rPr>
                <w:rFonts w:ascii="Arial" w:hAnsi="Arial" w:cs="Arial"/>
              </w:rPr>
            </w:pPr>
          </w:p>
        </w:tc>
        <w:tc>
          <w:tcPr>
            <w:tcW w:w="7756" w:type="dxa"/>
          </w:tcPr>
          <w:p w:rsidR="00701DDC" w:rsidRDefault="00701DDC">
            <w:pPr>
              <w:rPr>
                <w:rFonts w:ascii="Arial" w:hAnsi="Arial" w:cs="Arial"/>
              </w:rPr>
            </w:pPr>
          </w:p>
        </w:tc>
      </w:tr>
      <w:tr w:rsidR="00F771A7" w:rsidTr="007230AE">
        <w:tc>
          <w:tcPr>
            <w:tcW w:w="738" w:type="dxa"/>
            <w:gridSpan w:val="2"/>
          </w:tcPr>
          <w:p w:rsidR="00F771A7" w:rsidRDefault="00F771A7">
            <w:pPr>
              <w:rPr>
                <w:rFonts w:ascii="Arial" w:hAnsi="Arial" w:cs="Arial"/>
              </w:rPr>
            </w:pPr>
          </w:p>
        </w:tc>
        <w:tc>
          <w:tcPr>
            <w:tcW w:w="720" w:type="dxa"/>
          </w:tcPr>
          <w:p w:rsidR="00F771A7" w:rsidRDefault="00F771A7">
            <w:pPr>
              <w:rPr>
                <w:rFonts w:ascii="Arial" w:hAnsi="Arial" w:cs="Arial"/>
              </w:rPr>
            </w:pPr>
          </w:p>
        </w:tc>
        <w:tc>
          <w:tcPr>
            <w:tcW w:w="1064" w:type="dxa"/>
          </w:tcPr>
          <w:p w:rsidR="00F771A7" w:rsidRDefault="00F771A7">
            <w:pPr>
              <w:rPr>
                <w:rFonts w:ascii="Arial" w:hAnsi="Arial" w:cs="Arial"/>
              </w:rPr>
            </w:pPr>
            <w:r>
              <w:rPr>
                <w:rFonts w:ascii="Arial" w:hAnsi="Arial" w:cs="Arial"/>
              </w:rPr>
              <w:t>1.2.1</w:t>
            </w:r>
          </w:p>
        </w:tc>
        <w:tc>
          <w:tcPr>
            <w:tcW w:w="7756" w:type="dxa"/>
          </w:tcPr>
          <w:p w:rsidR="00F771A7" w:rsidRDefault="00F771A7" w:rsidP="00E87DE3">
            <w:pPr>
              <w:tabs>
                <w:tab w:val="left" w:pos="2599"/>
              </w:tabs>
              <w:rPr>
                <w:rFonts w:ascii="Arial" w:hAnsi="Arial" w:cs="Arial"/>
              </w:rPr>
            </w:pPr>
            <w:r>
              <w:rPr>
                <w:rFonts w:ascii="Arial" w:hAnsi="Arial" w:cs="Arial"/>
              </w:rPr>
              <w:t>Project Description</w:t>
            </w:r>
            <w:r w:rsidR="00E87DE3">
              <w:rPr>
                <w:rFonts w:ascii="Arial" w:hAnsi="Arial" w:cs="Arial"/>
              </w:rPr>
              <w:tab/>
            </w:r>
          </w:p>
        </w:tc>
      </w:tr>
      <w:tr w:rsidR="00E87DE3" w:rsidTr="007230AE">
        <w:tc>
          <w:tcPr>
            <w:tcW w:w="738" w:type="dxa"/>
            <w:gridSpan w:val="2"/>
          </w:tcPr>
          <w:p w:rsidR="00E87DE3" w:rsidRDefault="00E87DE3">
            <w:pPr>
              <w:rPr>
                <w:rFonts w:ascii="Arial" w:hAnsi="Arial" w:cs="Arial"/>
              </w:rPr>
            </w:pPr>
          </w:p>
        </w:tc>
        <w:tc>
          <w:tcPr>
            <w:tcW w:w="720" w:type="dxa"/>
          </w:tcPr>
          <w:p w:rsidR="00E87DE3" w:rsidRDefault="00E87DE3">
            <w:pPr>
              <w:rPr>
                <w:rFonts w:ascii="Arial" w:hAnsi="Arial" w:cs="Arial"/>
              </w:rPr>
            </w:pPr>
          </w:p>
        </w:tc>
        <w:tc>
          <w:tcPr>
            <w:tcW w:w="1064" w:type="dxa"/>
          </w:tcPr>
          <w:p w:rsidR="00E87DE3" w:rsidRDefault="00E87DE3">
            <w:pPr>
              <w:rPr>
                <w:rFonts w:ascii="Arial" w:hAnsi="Arial" w:cs="Arial"/>
              </w:rPr>
            </w:pPr>
          </w:p>
        </w:tc>
        <w:tc>
          <w:tcPr>
            <w:tcW w:w="7756" w:type="dxa"/>
          </w:tcPr>
          <w:p w:rsidR="00E87DE3" w:rsidRDefault="00E87DE3" w:rsidP="00E87DE3">
            <w:pPr>
              <w:tabs>
                <w:tab w:val="left" w:pos="2599"/>
              </w:tabs>
              <w:rPr>
                <w:rFonts w:ascii="Arial" w:hAnsi="Arial" w:cs="Arial"/>
              </w:rPr>
            </w:pPr>
          </w:p>
        </w:tc>
      </w:tr>
      <w:tr w:rsidR="00F771A7" w:rsidTr="007230AE">
        <w:tc>
          <w:tcPr>
            <w:tcW w:w="738" w:type="dxa"/>
            <w:gridSpan w:val="2"/>
          </w:tcPr>
          <w:p w:rsidR="00F771A7" w:rsidRDefault="00F771A7">
            <w:pPr>
              <w:rPr>
                <w:rFonts w:ascii="Arial" w:hAnsi="Arial" w:cs="Arial"/>
              </w:rPr>
            </w:pPr>
          </w:p>
        </w:tc>
        <w:tc>
          <w:tcPr>
            <w:tcW w:w="720" w:type="dxa"/>
          </w:tcPr>
          <w:p w:rsidR="00F771A7" w:rsidRDefault="00F771A7">
            <w:pPr>
              <w:rPr>
                <w:rFonts w:ascii="Arial" w:hAnsi="Arial" w:cs="Arial"/>
              </w:rPr>
            </w:pPr>
          </w:p>
        </w:tc>
        <w:tc>
          <w:tcPr>
            <w:tcW w:w="1064" w:type="dxa"/>
          </w:tcPr>
          <w:p w:rsidR="00F771A7" w:rsidRDefault="00F771A7">
            <w:pPr>
              <w:rPr>
                <w:rFonts w:ascii="Arial" w:hAnsi="Arial" w:cs="Arial"/>
              </w:rPr>
            </w:pPr>
          </w:p>
        </w:tc>
        <w:tc>
          <w:tcPr>
            <w:tcW w:w="7756" w:type="dxa"/>
          </w:tcPr>
          <w:p w:rsidR="00701DDC" w:rsidRDefault="00701DDC" w:rsidP="00701DDC">
            <w:pPr>
              <w:rPr>
                <w:rFonts w:ascii="Arial" w:hAnsi="Arial" w:cs="Arial"/>
              </w:rPr>
            </w:pPr>
            <w:r w:rsidRPr="00701DDC">
              <w:rPr>
                <w:rFonts w:ascii="Arial" w:hAnsi="Arial" w:cs="Arial"/>
              </w:rPr>
              <w:t>COUNTY is soliciting a competitive Request for Proposal (RFP) to retain the professional services of a Contractor to provide comprehensive health and mental health services to the inmate population.</w:t>
            </w:r>
            <w:r w:rsidRPr="00701DDC">
              <w:rPr>
                <w:rFonts w:ascii="Arial" w:hAnsi="Arial"/>
                <w:sz w:val="22"/>
              </w:rPr>
              <w:t xml:space="preserve"> </w:t>
            </w:r>
            <w:r w:rsidRPr="00701DDC">
              <w:rPr>
                <w:rFonts w:ascii="Arial" w:hAnsi="Arial" w:cs="Arial"/>
              </w:rPr>
              <w:t>These services shall consist of medical, nursing, mental health (social work, psychiatry), medical records, dental, lab, x-ray, ancillary services, as well as off-site emergency, outpatient specialty and inpatient hospitalization services.  It is the goal of COUNTY that the vendor provide as many services as possible on-site, within the confines of the Jail to minimize community trips.</w:t>
            </w:r>
          </w:p>
          <w:p w:rsidR="00161444" w:rsidRPr="00701DDC" w:rsidRDefault="00161444" w:rsidP="00701DDC">
            <w:pPr>
              <w:rPr>
                <w:rFonts w:ascii="Arial" w:hAnsi="Arial" w:cs="Arial"/>
              </w:rPr>
            </w:pPr>
          </w:p>
          <w:p w:rsidR="00701DDC" w:rsidRPr="00701DDC" w:rsidRDefault="00701DDC" w:rsidP="00701DDC">
            <w:pPr>
              <w:rPr>
                <w:rFonts w:ascii="Arial" w:hAnsi="Arial" w:cs="Arial"/>
              </w:rPr>
            </w:pPr>
            <w:r w:rsidRPr="002E4D02">
              <w:rPr>
                <w:rFonts w:ascii="Arial" w:hAnsi="Arial" w:cs="Arial"/>
              </w:rPr>
              <w:t>In this RFP, this Contractor may be referred to as a Vendor or Provider, depending upon the context.</w:t>
            </w:r>
            <w:r w:rsidRPr="00701DDC">
              <w:rPr>
                <w:rFonts w:ascii="Arial" w:hAnsi="Arial" w:cs="Arial"/>
              </w:rPr>
              <w:t xml:space="preserve"> </w:t>
            </w:r>
          </w:p>
          <w:p w:rsidR="00701DDC" w:rsidRPr="00701DDC" w:rsidRDefault="00701DDC" w:rsidP="00701DDC">
            <w:pPr>
              <w:rPr>
                <w:rFonts w:ascii="Arial" w:hAnsi="Arial" w:cs="Arial"/>
              </w:rPr>
            </w:pPr>
          </w:p>
          <w:p w:rsidR="00701DDC" w:rsidRPr="00701DDC" w:rsidRDefault="00701DDC" w:rsidP="00701DDC">
            <w:pPr>
              <w:rPr>
                <w:rFonts w:ascii="Arial" w:hAnsi="Arial" w:cs="Arial"/>
              </w:rPr>
            </w:pPr>
            <w:r w:rsidRPr="00701DDC">
              <w:rPr>
                <w:rFonts w:ascii="Arial" w:hAnsi="Arial" w:cs="Arial"/>
              </w:rPr>
              <w:t xml:space="preserve">DCJ’s current health services program includes: management, medical services/physicians, nursing, mental health, dental, pharmacy, medical records, lab, x-ray, on-site routine and specialty services, and medical/dental/office supplies and services in accordance with the Wisconsin State Requirements. </w:t>
            </w:r>
            <w:r w:rsidRPr="002012D7">
              <w:rPr>
                <w:rFonts w:ascii="Arial" w:hAnsi="Arial" w:cs="Arial"/>
              </w:rPr>
              <w:t xml:space="preserve">Proposers may also submit alternative proposals that enhance the current level of program services by including - </w:t>
            </w:r>
            <w:r w:rsidR="002012D7">
              <w:rPr>
                <w:rFonts w:ascii="Arial" w:hAnsi="Arial" w:cs="Arial"/>
              </w:rPr>
              <w:t xml:space="preserve">on-site </w:t>
            </w:r>
            <w:r w:rsidRPr="002012D7">
              <w:rPr>
                <w:rFonts w:ascii="Arial" w:hAnsi="Arial" w:cs="Arial"/>
              </w:rPr>
              <w:t xml:space="preserve">specialty and diagnostic services, dialysis, </w:t>
            </w:r>
            <w:r w:rsidRPr="002012D7">
              <w:rPr>
                <w:rFonts w:ascii="Arial" w:hAnsi="Arial" w:cs="Arial"/>
              </w:rPr>
              <w:lastRenderedPageBreak/>
              <w:t>hospitalization, and other comprehensive services.</w:t>
            </w:r>
            <w:r w:rsidRPr="00701DDC">
              <w:rPr>
                <w:rFonts w:ascii="Arial" w:hAnsi="Arial" w:cs="Arial"/>
              </w:rPr>
              <w:t xml:space="preserve"> </w:t>
            </w:r>
          </w:p>
          <w:p w:rsidR="00701DDC" w:rsidRPr="00701DDC" w:rsidRDefault="00701DDC" w:rsidP="00701DDC">
            <w:pPr>
              <w:rPr>
                <w:rFonts w:ascii="Arial" w:hAnsi="Arial" w:cs="Arial"/>
              </w:rPr>
            </w:pPr>
          </w:p>
          <w:p w:rsidR="00701DDC" w:rsidRPr="00701DDC" w:rsidRDefault="00701DDC" w:rsidP="00701DDC">
            <w:pPr>
              <w:rPr>
                <w:rFonts w:ascii="Arial" w:hAnsi="Arial" w:cs="Arial"/>
              </w:rPr>
            </w:pPr>
            <w:r w:rsidRPr="00701DDC">
              <w:rPr>
                <w:rFonts w:ascii="Arial" w:hAnsi="Arial" w:cs="Arial"/>
              </w:rPr>
              <w:t>The purpose of this total health system network is to provide quality health care including mental health services as they relate to Wisconsin laws in order to help facilitate quality preventive care and education, early identification and intervention, and treatment.</w:t>
            </w:r>
          </w:p>
          <w:p w:rsidR="00701DDC" w:rsidRPr="00701DDC" w:rsidRDefault="00701DDC" w:rsidP="00701DDC">
            <w:pPr>
              <w:rPr>
                <w:rFonts w:ascii="Arial" w:hAnsi="Arial" w:cs="Arial"/>
              </w:rPr>
            </w:pPr>
          </w:p>
          <w:p w:rsidR="00701DDC" w:rsidRPr="00701DDC" w:rsidRDefault="00701DDC" w:rsidP="00701DDC">
            <w:pPr>
              <w:rPr>
                <w:rFonts w:ascii="Arial" w:hAnsi="Arial" w:cs="Arial"/>
              </w:rPr>
            </w:pPr>
            <w:r w:rsidRPr="00701DDC">
              <w:rPr>
                <w:rFonts w:ascii="Arial" w:hAnsi="Arial" w:cs="Arial"/>
              </w:rPr>
              <w:t>The goals and objectives of the contract resulting from this RFP are:</w:t>
            </w:r>
          </w:p>
          <w:p w:rsidR="00701DDC" w:rsidRPr="00701DDC" w:rsidRDefault="00701DDC" w:rsidP="00701DDC">
            <w:pPr>
              <w:rPr>
                <w:rFonts w:ascii="Arial" w:hAnsi="Arial" w:cs="Arial"/>
              </w:rPr>
            </w:pPr>
          </w:p>
          <w:p w:rsidR="00701DDC" w:rsidRPr="00701DDC" w:rsidRDefault="00701DDC" w:rsidP="00701DDC">
            <w:pPr>
              <w:numPr>
                <w:ilvl w:val="0"/>
                <w:numId w:val="13"/>
              </w:numPr>
              <w:ind w:left="358"/>
              <w:rPr>
                <w:rFonts w:ascii="Arial" w:hAnsi="Arial" w:cs="Arial"/>
              </w:rPr>
            </w:pPr>
            <w:r w:rsidRPr="00701DDC">
              <w:rPr>
                <w:rFonts w:ascii="Arial" w:hAnsi="Arial" w:cs="Arial"/>
              </w:rPr>
              <w:t xml:space="preserve">To provide comprehensive health and mental health services to the inmate population. </w:t>
            </w:r>
          </w:p>
          <w:p w:rsidR="00701DDC" w:rsidRPr="00701DDC" w:rsidRDefault="00701DDC" w:rsidP="00701DDC">
            <w:pPr>
              <w:numPr>
                <w:ilvl w:val="0"/>
                <w:numId w:val="12"/>
              </w:numPr>
              <w:rPr>
                <w:rFonts w:ascii="Arial" w:hAnsi="Arial" w:cs="Arial"/>
              </w:rPr>
            </w:pPr>
            <w:r w:rsidRPr="00701DDC">
              <w:rPr>
                <w:rFonts w:ascii="Arial" w:hAnsi="Arial" w:cs="Arial"/>
              </w:rPr>
              <w:t>To ensure high quality comprehensive health and mental health services to the inmate population within the Dane County Jail.</w:t>
            </w:r>
          </w:p>
          <w:p w:rsidR="00701DDC" w:rsidRPr="00701DDC" w:rsidRDefault="00701DDC" w:rsidP="00701DDC">
            <w:pPr>
              <w:numPr>
                <w:ilvl w:val="0"/>
                <w:numId w:val="12"/>
              </w:numPr>
              <w:rPr>
                <w:rFonts w:ascii="Arial" w:hAnsi="Arial" w:cs="Arial"/>
              </w:rPr>
            </w:pPr>
            <w:r w:rsidRPr="00701DDC">
              <w:rPr>
                <w:rFonts w:ascii="Arial" w:hAnsi="Arial" w:cs="Arial"/>
              </w:rPr>
              <w:t xml:space="preserve">To deliver services in a manner consistent with community standards in the greater Dane County area as well as with </w:t>
            </w:r>
            <w:r w:rsidR="004A1644">
              <w:rPr>
                <w:rFonts w:ascii="Arial" w:hAnsi="Arial" w:cs="Arial"/>
              </w:rPr>
              <w:t xml:space="preserve">applicable State of Wisconsin statutes and </w:t>
            </w:r>
            <w:r w:rsidRPr="00701DDC">
              <w:rPr>
                <w:rFonts w:ascii="Arial" w:hAnsi="Arial" w:cs="Arial"/>
              </w:rPr>
              <w:t>constitutional requirements.</w:t>
            </w:r>
          </w:p>
          <w:p w:rsidR="00701DDC" w:rsidRPr="00701DDC" w:rsidRDefault="00701DDC" w:rsidP="00701DDC">
            <w:pPr>
              <w:numPr>
                <w:ilvl w:val="0"/>
                <w:numId w:val="12"/>
              </w:numPr>
              <w:rPr>
                <w:rFonts w:ascii="Arial" w:hAnsi="Arial" w:cs="Arial"/>
              </w:rPr>
            </w:pPr>
            <w:r w:rsidRPr="00701DDC">
              <w:rPr>
                <w:rFonts w:ascii="Arial" w:hAnsi="Arial" w:cs="Arial"/>
              </w:rPr>
              <w:t>To treat inmates with respect and dignity in all interactions and encounters.</w:t>
            </w:r>
          </w:p>
          <w:p w:rsidR="00701DDC" w:rsidRPr="00701DDC" w:rsidRDefault="00701DDC" w:rsidP="00701DDC">
            <w:pPr>
              <w:numPr>
                <w:ilvl w:val="0"/>
                <w:numId w:val="12"/>
              </w:numPr>
              <w:rPr>
                <w:rFonts w:ascii="Arial" w:hAnsi="Arial" w:cs="Arial"/>
              </w:rPr>
            </w:pPr>
            <w:r w:rsidRPr="00701DDC">
              <w:rPr>
                <w:rFonts w:ascii="Arial" w:hAnsi="Arial" w:cs="Arial"/>
              </w:rPr>
              <w:t>To comply with professional standards and accreditation guidelines for the National Commission on Correctional Health Care (NCCHC).</w:t>
            </w:r>
          </w:p>
          <w:p w:rsidR="00701DDC" w:rsidRPr="00701DDC" w:rsidRDefault="00701DDC" w:rsidP="00701DDC">
            <w:pPr>
              <w:numPr>
                <w:ilvl w:val="0"/>
                <w:numId w:val="12"/>
              </w:numPr>
              <w:rPr>
                <w:rFonts w:ascii="Arial" w:hAnsi="Arial" w:cs="Arial"/>
              </w:rPr>
            </w:pPr>
            <w:r w:rsidRPr="00701DDC">
              <w:rPr>
                <w:rFonts w:ascii="Arial" w:hAnsi="Arial" w:cs="Arial"/>
              </w:rPr>
              <w:t>To establish reports and other mechanisms to ensure accountability to COUNTY for services and staffing provided.</w:t>
            </w:r>
          </w:p>
          <w:p w:rsidR="00701DDC" w:rsidRPr="00701DDC" w:rsidRDefault="00701DDC" w:rsidP="00701DDC">
            <w:pPr>
              <w:numPr>
                <w:ilvl w:val="0"/>
                <w:numId w:val="12"/>
              </w:numPr>
              <w:rPr>
                <w:rFonts w:ascii="Arial" w:hAnsi="Arial" w:cs="Arial"/>
              </w:rPr>
            </w:pPr>
            <w:r w:rsidRPr="00701DDC">
              <w:rPr>
                <w:rFonts w:ascii="Arial" w:hAnsi="Arial" w:cs="Arial"/>
              </w:rPr>
              <w:t>To maintain documentation of services provided that is accurate, complete, thorough and comprehensive.</w:t>
            </w:r>
          </w:p>
          <w:p w:rsidR="00701DDC" w:rsidRPr="00701DDC" w:rsidRDefault="00701DDC" w:rsidP="00701DDC">
            <w:pPr>
              <w:numPr>
                <w:ilvl w:val="0"/>
                <w:numId w:val="12"/>
              </w:numPr>
              <w:rPr>
                <w:rFonts w:ascii="Arial" w:hAnsi="Arial" w:cs="Arial"/>
              </w:rPr>
            </w:pPr>
            <w:r w:rsidRPr="00701DDC">
              <w:rPr>
                <w:rFonts w:ascii="Arial" w:hAnsi="Arial" w:cs="Arial"/>
              </w:rPr>
              <w:t>To audit services and staffing through a system of quality improvement.</w:t>
            </w:r>
          </w:p>
          <w:p w:rsidR="00701DDC" w:rsidRPr="00701DDC" w:rsidRDefault="00701DDC" w:rsidP="00701DDC">
            <w:pPr>
              <w:numPr>
                <w:ilvl w:val="0"/>
                <w:numId w:val="12"/>
              </w:numPr>
              <w:rPr>
                <w:rFonts w:ascii="Arial" w:hAnsi="Arial" w:cs="Arial"/>
              </w:rPr>
            </w:pPr>
            <w:r w:rsidRPr="00701DDC">
              <w:rPr>
                <w:rFonts w:ascii="Arial" w:hAnsi="Arial" w:cs="Arial"/>
              </w:rPr>
              <w:t>To maintain staffing levels within prescribed guidelines and patterns identified in this proposal.</w:t>
            </w:r>
          </w:p>
          <w:p w:rsidR="00701DDC" w:rsidRPr="00701DDC" w:rsidRDefault="00701DDC" w:rsidP="00701DDC">
            <w:pPr>
              <w:numPr>
                <w:ilvl w:val="0"/>
                <w:numId w:val="12"/>
              </w:numPr>
              <w:rPr>
                <w:rFonts w:ascii="Arial" w:hAnsi="Arial" w:cs="Arial"/>
              </w:rPr>
            </w:pPr>
            <w:r w:rsidRPr="00701DDC">
              <w:rPr>
                <w:rFonts w:ascii="Arial" w:hAnsi="Arial" w:cs="Arial"/>
              </w:rPr>
              <w:t>To provide appropriately credentialed and licensed/certified/registered health and mental health professionals and staff.</w:t>
            </w:r>
          </w:p>
          <w:p w:rsidR="00701DDC" w:rsidRPr="00701DDC" w:rsidRDefault="00701DDC" w:rsidP="00701DDC">
            <w:pPr>
              <w:numPr>
                <w:ilvl w:val="0"/>
                <w:numId w:val="12"/>
              </w:numPr>
              <w:rPr>
                <w:rFonts w:ascii="Arial" w:hAnsi="Arial" w:cs="Arial"/>
              </w:rPr>
            </w:pPr>
            <w:r w:rsidRPr="00701DDC">
              <w:rPr>
                <w:rFonts w:ascii="Arial" w:hAnsi="Arial" w:cs="Arial"/>
              </w:rPr>
              <w:t>To create an employee-focused work environment that fosters professional growth and development.</w:t>
            </w:r>
          </w:p>
          <w:p w:rsidR="00701DDC" w:rsidRPr="00701DDC" w:rsidRDefault="00701DDC" w:rsidP="00701DDC">
            <w:pPr>
              <w:numPr>
                <w:ilvl w:val="0"/>
                <w:numId w:val="12"/>
              </w:numPr>
              <w:rPr>
                <w:rFonts w:ascii="Arial" w:hAnsi="Arial" w:cs="Arial"/>
              </w:rPr>
            </w:pPr>
            <w:r w:rsidRPr="00701DDC">
              <w:rPr>
                <w:rFonts w:ascii="Arial" w:hAnsi="Arial" w:cs="Arial"/>
              </w:rPr>
              <w:t>To initiate systems for recruitment and retention of qualified staff.</w:t>
            </w:r>
          </w:p>
          <w:p w:rsidR="00701DDC" w:rsidRPr="00701DDC" w:rsidRDefault="00701DDC" w:rsidP="00701DDC">
            <w:pPr>
              <w:numPr>
                <w:ilvl w:val="0"/>
                <w:numId w:val="12"/>
              </w:numPr>
              <w:rPr>
                <w:rFonts w:ascii="Arial" w:hAnsi="Arial" w:cs="Arial"/>
              </w:rPr>
            </w:pPr>
            <w:r w:rsidRPr="00701DDC">
              <w:rPr>
                <w:rFonts w:ascii="Arial" w:hAnsi="Arial" w:cs="Arial"/>
              </w:rPr>
              <w:t>To enhance staff skills and job satisfaction with continuing education and staff development activities.</w:t>
            </w:r>
          </w:p>
          <w:p w:rsidR="00701DDC" w:rsidRPr="00701DDC" w:rsidRDefault="00701DDC" w:rsidP="00701DDC">
            <w:pPr>
              <w:numPr>
                <w:ilvl w:val="0"/>
                <w:numId w:val="12"/>
              </w:numPr>
              <w:rPr>
                <w:rFonts w:ascii="Arial" w:hAnsi="Arial" w:cs="Arial"/>
              </w:rPr>
            </w:pPr>
            <w:r w:rsidRPr="00701DDC">
              <w:rPr>
                <w:rFonts w:ascii="Arial" w:hAnsi="Arial" w:cs="Arial"/>
              </w:rPr>
              <w:t>To focus on client satisfaction with the “client” including the inmate population, the health and mental health professionals, and COUNTY.</w:t>
            </w:r>
          </w:p>
          <w:p w:rsidR="00701DDC" w:rsidRPr="00701DDC" w:rsidRDefault="00701DDC" w:rsidP="00701DDC">
            <w:pPr>
              <w:numPr>
                <w:ilvl w:val="0"/>
                <w:numId w:val="12"/>
              </w:numPr>
              <w:rPr>
                <w:rFonts w:ascii="Arial" w:hAnsi="Arial" w:cs="Arial"/>
              </w:rPr>
            </w:pPr>
            <w:r w:rsidRPr="00701DDC">
              <w:rPr>
                <w:rFonts w:ascii="Arial" w:hAnsi="Arial" w:cs="Arial"/>
              </w:rPr>
              <w:t>To ensure that communication is open and forthright regarding all issues relative to the contract and COUNTY.</w:t>
            </w:r>
          </w:p>
          <w:p w:rsidR="00F771A7" w:rsidRPr="00E87DE3" w:rsidRDefault="00701DDC" w:rsidP="00E87DE3">
            <w:pPr>
              <w:numPr>
                <w:ilvl w:val="0"/>
                <w:numId w:val="12"/>
              </w:numPr>
              <w:rPr>
                <w:rFonts w:ascii="Arial" w:hAnsi="Arial" w:cs="Arial"/>
              </w:rPr>
            </w:pPr>
            <w:r w:rsidRPr="00701DDC">
              <w:rPr>
                <w:rFonts w:ascii="Arial" w:hAnsi="Arial" w:cs="Arial"/>
              </w:rPr>
              <w:t>To work both cooperatively and collaboratively with COUNTY toward the common goal of quality health care.</w:t>
            </w:r>
          </w:p>
        </w:tc>
      </w:tr>
      <w:tr w:rsidR="00F771A7" w:rsidTr="007230AE">
        <w:tc>
          <w:tcPr>
            <w:tcW w:w="738" w:type="dxa"/>
            <w:gridSpan w:val="2"/>
          </w:tcPr>
          <w:p w:rsidR="00F771A7" w:rsidRDefault="00F771A7">
            <w:pPr>
              <w:rPr>
                <w:rFonts w:ascii="Arial" w:hAnsi="Arial" w:cs="Arial"/>
              </w:rPr>
            </w:pPr>
          </w:p>
        </w:tc>
        <w:tc>
          <w:tcPr>
            <w:tcW w:w="720" w:type="dxa"/>
          </w:tcPr>
          <w:p w:rsidR="00F771A7" w:rsidRDefault="00F771A7">
            <w:pPr>
              <w:rPr>
                <w:rFonts w:ascii="Arial" w:hAnsi="Arial" w:cs="Arial"/>
              </w:rPr>
            </w:pPr>
          </w:p>
        </w:tc>
        <w:tc>
          <w:tcPr>
            <w:tcW w:w="1064" w:type="dxa"/>
          </w:tcPr>
          <w:p w:rsidR="00F771A7" w:rsidRDefault="00F771A7">
            <w:pPr>
              <w:rPr>
                <w:rFonts w:ascii="Arial" w:hAnsi="Arial" w:cs="Arial"/>
              </w:rPr>
            </w:pPr>
          </w:p>
        </w:tc>
        <w:tc>
          <w:tcPr>
            <w:tcW w:w="7756" w:type="dxa"/>
          </w:tcPr>
          <w:p w:rsidR="00F771A7" w:rsidRDefault="00F771A7">
            <w:pPr>
              <w:rPr>
                <w:rFonts w:ascii="Arial" w:hAnsi="Arial" w:cs="Arial"/>
              </w:rPr>
            </w:pPr>
          </w:p>
        </w:tc>
      </w:tr>
    </w:tbl>
    <w:p w:rsidR="00F237E3" w:rsidRDefault="00F237E3">
      <w:r>
        <w:br w:type="page"/>
      </w:r>
    </w:p>
    <w:tbl>
      <w:tblPr>
        <w:tblW w:w="10278" w:type="dxa"/>
        <w:tblLayout w:type="fixed"/>
        <w:tblLook w:val="0000" w:firstRow="0" w:lastRow="0" w:firstColumn="0" w:lastColumn="0" w:noHBand="0" w:noVBand="0"/>
      </w:tblPr>
      <w:tblGrid>
        <w:gridCol w:w="738"/>
        <w:gridCol w:w="720"/>
        <w:gridCol w:w="1064"/>
        <w:gridCol w:w="7756"/>
      </w:tblGrid>
      <w:tr w:rsidR="00E87DE3" w:rsidTr="007230AE">
        <w:tc>
          <w:tcPr>
            <w:tcW w:w="738" w:type="dxa"/>
          </w:tcPr>
          <w:p w:rsidR="00E87DE3" w:rsidRDefault="00E87DE3">
            <w:pPr>
              <w:rPr>
                <w:rFonts w:ascii="Arial" w:hAnsi="Arial" w:cs="Arial"/>
              </w:rPr>
            </w:pPr>
          </w:p>
        </w:tc>
        <w:tc>
          <w:tcPr>
            <w:tcW w:w="720" w:type="dxa"/>
          </w:tcPr>
          <w:p w:rsidR="00E87DE3" w:rsidRDefault="00E87DE3">
            <w:pPr>
              <w:rPr>
                <w:rFonts w:ascii="Arial" w:hAnsi="Arial" w:cs="Arial"/>
              </w:rPr>
            </w:pPr>
            <w:r>
              <w:rPr>
                <w:rFonts w:ascii="Arial" w:hAnsi="Arial" w:cs="Arial"/>
              </w:rPr>
              <w:t>1.3</w:t>
            </w:r>
          </w:p>
        </w:tc>
        <w:tc>
          <w:tcPr>
            <w:tcW w:w="8820" w:type="dxa"/>
            <w:gridSpan w:val="2"/>
          </w:tcPr>
          <w:p w:rsidR="00E87DE3" w:rsidRDefault="00E87DE3">
            <w:pPr>
              <w:rPr>
                <w:rFonts w:ascii="Arial" w:hAnsi="Arial" w:cs="Arial"/>
              </w:rPr>
            </w:pPr>
            <w:r>
              <w:rPr>
                <w:rFonts w:ascii="Arial" w:hAnsi="Arial" w:cs="Arial"/>
              </w:rPr>
              <w:t>Exclusions</w:t>
            </w:r>
          </w:p>
        </w:tc>
      </w:tr>
      <w:tr w:rsidR="00F771A7" w:rsidTr="007230AE">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1064" w:type="dxa"/>
          </w:tcPr>
          <w:p w:rsidR="00F771A7" w:rsidRDefault="00F771A7">
            <w:pPr>
              <w:rPr>
                <w:rFonts w:ascii="Arial" w:hAnsi="Arial" w:cs="Arial"/>
              </w:rPr>
            </w:pPr>
          </w:p>
        </w:tc>
        <w:tc>
          <w:tcPr>
            <w:tcW w:w="7756" w:type="dxa"/>
          </w:tcPr>
          <w:p w:rsidR="00F771A7" w:rsidRDefault="00F771A7">
            <w:pPr>
              <w:rPr>
                <w:rFonts w:ascii="Arial" w:hAnsi="Arial" w:cs="Arial"/>
              </w:rPr>
            </w:pPr>
          </w:p>
        </w:tc>
      </w:tr>
      <w:tr w:rsidR="00F771A7" w:rsidTr="007230AE">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1064" w:type="dxa"/>
          </w:tcPr>
          <w:p w:rsidR="00F771A7" w:rsidRDefault="00E87DE3">
            <w:pPr>
              <w:rPr>
                <w:rFonts w:ascii="Arial" w:hAnsi="Arial" w:cs="Arial"/>
              </w:rPr>
            </w:pPr>
            <w:r>
              <w:rPr>
                <w:rFonts w:ascii="Arial" w:hAnsi="Arial" w:cs="Arial"/>
              </w:rPr>
              <w:t>1.3.1</w:t>
            </w:r>
          </w:p>
        </w:tc>
        <w:tc>
          <w:tcPr>
            <w:tcW w:w="7756" w:type="dxa"/>
          </w:tcPr>
          <w:p w:rsidR="00E87DE3" w:rsidRPr="00E87DE3" w:rsidRDefault="00E87DE3" w:rsidP="00E87DE3">
            <w:pPr>
              <w:rPr>
                <w:rFonts w:ascii="Arial" w:hAnsi="Arial" w:cs="Arial"/>
                <w:bCs/>
                <w:i/>
              </w:rPr>
            </w:pPr>
            <w:bookmarkStart w:id="0" w:name="_Toc163457800"/>
            <w:bookmarkStart w:id="1" w:name="_Toc163463104"/>
            <w:bookmarkStart w:id="2" w:name="_Toc163466717"/>
            <w:bookmarkStart w:id="3" w:name="_Toc163466911"/>
            <w:bookmarkStart w:id="4" w:name="_Toc163469085"/>
            <w:bookmarkStart w:id="5" w:name="_Toc163469282"/>
            <w:bookmarkStart w:id="6" w:name="_Toc163469473"/>
            <w:bookmarkStart w:id="7" w:name="_Toc163469678"/>
            <w:bookmarkStart w:id="8" w:name="_Toc163470080"/>
            <w:bookmarkStart w:id="9" w:name="_Toc163533719"/>
            <w:bookmarkStart w:id="10" w:name="_Toc322350068"/>
            <w:r w:rsidRPr="00E87DE3">
              <w:rPr>
                <w:rFonts w:ascii="Arial" w:hAnsi="Arial" w:cs="Arial"/>
                <w:bCs/>
              </w:rPr>
              <w:t>Service Exclusions</w:t>
            </w:r>
            <w:bookmarkEnd w:id="0"/>
            <w:bookmarkEnd w:id="1"/>
            <w:bookmarkEnd w:id="2"/>
            <w:bookmarkEnd w:id="3"/>
            <w:bookmarkEnd w:id="4"/>
            <w:bookmarkEnd w:id="5"/>
            <w:bookmarkEnd w:id="6"/>
            <w:bookmarkEnd w:id="7"/>
            <w:bookmarkEnd w:id="8"/>
            <w:bookmarkEnd w:id="9"/>
            <w:bookmarkEnd w:id="10"/>
            <w:r w:rsidRPr="00E87DE3">
              <w:rPr>
                <w:rFonts w:ascii="Arial" w:hAnsi="Arial" w:cs="Arial"/>
                <w:bCs/>
                <w:i/>
              </w:rPr>
              <w:t xml:space="preserve"> </w:t>
            </w:r>
          </w:p>
          <w:p w:rsidR="00E87DE3" w:rsidRPr="00E87DE3" w:rsidRDefault="00E87DE3" w:rsidP="00E87DE3">
            <w:pPr>
              <w:rPr>
                <w:rFonts w:ascii="Arial" w:hAnsi="Arial" w:cs="Arial"/>
                <w:i/>
              </w:rPr>
            </w:pPr>
          </w:p>
          <w:p w:rsidR="00F771A7" w:rsidRPr="00E87DE3" w:rsidRDefault="002012D7" w:rsidP="00E87DE3">
            <w:pPr>
              <w:numPr>
                <w:ilvl w:val="0"/>
                <w:numId w:val="14"/>
              </w:numPr>
              <w:tabs>
                <w:tab w:val="num" w:pos="90"/>
              </w:tabs>
              <w:rPr>
                <w:rFonts w:ascii="Arial" w:hAnsi="Arial" w:cs="Arial"/>
                <w:b/>
                <w:i/>
              </w:rPr>
            </w:pPr>
            <w:r>
              <w:rPr>
                <w:rFonts w:ascii="Arial" w:hAnsi="Arial" w:cs="Arial"/>
              </w:rPr>
              <w:t xml:space="preserve">Inmates are responsible for all costs of medical care and hospital care outside the jail.  </w:t>
            </w:r>
            <w:r w:rsidR="00117D58">
              <w:rPr>
                <w:rFonts w:ascii="Arial" w:hAnsi="Arial" w:cs="Arial"/>
              </w:rPr>
              <w:t xml:space="preserve">The </w:t>
            </w:r>
            <w:r>
              <w:rPr>
                <w:rFonts w:ascii="Arial" w:hAnsi="Arial" w:cs="Arial"/>
              </w:rPr>
              <w:t xml:space="preserve">associated with treatment out-side of the facility.  </w:t>
            </w:r>
            <w:r w:rsidR="00117D58">
              <w:rPr>
                <w:rFonts w:ascii="Arial" w:hAnsi="Arial" w:cs="Arial"/>
              </w:rPr>
              <w:t xml:space="preserve">If the inmate is unable to pay, the County is liable for payment.  However, it is the hospital’s responsibility to seek payment from the inmate from whatever means are available and only look to the County for payment if all options fail.  </w:t>
            </w:r>
          </w:p>
        </w:tc>
      </w:tr>
      <w:tr w:rsidR="00F771A7" w:rsidTr="007230AE">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1064" w:type="dxa"/>
          </w:tcPr>
          <w:p w:rsidR="00F771A7" w:rsidRDefault="00F771A7">
            <w:pPr>
              <w:rPr>
                <w:rFonts w:ascii="Arial" w:hAnsi="Arial" w:cs="Arial"/>
              </w:rPr>
            </w:pPr>
          </w:p>
        </w:tc>
        <w:tc>
          <w:tcPr>
            <w:tcW w:w="7756" w:type="dxa"/>
          </w:tcPr>
          <w:p w:rsidR="00F771A7" w:rsidRDefault="00F771A7">
            <w:pPr>
              <w:rPr>
                <w:rFonts w:ascii="Arial" w:hAnsi="Arial" w:cs="Arial"/>
              </w:rPr>
            </w:pPr>
          </w:p>
        </w:tc>
      </w:tr>
      <w:tr w:rsidR="00E87DE3" w:rsidTr="007230AE">
        <w:tc>
          <w:tcPr>
            <w:tcW w:w="738" w:type="dxa"/>
          </w:tcPr>
          <w:p w:rsidR="00E87DE3" w:rsidRDefault="00E87DE3">
            <w:pPr>
              <w:rPr>
                <w:rFonts w:ascii="Arial" w:hAnsi="Arial" w:cs="Arial"/>
              </w:rPr>
            </w:pPr>
          </w:p>
        </w:tc>
        <w:tc>
          <w:tcPr>
            <w:tcW w:w="720" w:type="dxa"/>
          </w:tcPr>
          <w:p w:rsidR="00E87DE3" w:rsidRDefault="00E87DE3">
            <w:pPr>
              <w:rPr>
                <w:rFonts w:ascii="Arial" w:hAnsi="Arial" w:cs="Arial"/>
              </w:rPr>
            </w:pPr>
          </w:p>
        </w:tc>
        <w:tc>
          <w:tcPr>
            <w:tcW w:w="1064" w:type="dxa"/>
          </w:tcPr>
          <w:p w:rsidR="00E87DE3" w:rsidRDefault="00E87DE3">
            <w:pPr>
              <w:rPr>
                <w:rFonts w:ascii="Arial" w:hAnsi="Arial" w:cs="Arial"/>
              </w:rPr>
            </w:pPr>
            <w:r>
              <w:rPr>
                <w:rFonts w:ascii="Arial" w:hAnsi="Arial" w:cs="Arial"/>
              </w:rPr>
              <w:t>1.3.2</w:t>
            </w:r>
          </w:p>
        </w:tc>
        <w:tc>
          <w:tcPr>
            <w:tcW w:w="7756" w:type="dxa"/>
          </w:tcPr>
          <w:p w:rsidR="00E87DE3" w:rsidRPr="00E87DE3" w:rsidRDefault="00E87DE3" w:rsidP="00E87DE3">
            <w:pPr>
              <w:rPr>
                <w:rFonts w:ascii="Arial" w:hAnsi="Arial" w:cs="Arial"/>
                <w:b/>
              </w:rPr>
            </w:pPr>
            <w:r w:rsidRPr="00E87DE3">
              <w:rPr>
                <w:rFonts w:ascii="Arial" w:hAnsi="Arial" w:cs="Arial"/>
              </w:rPr>
              <w:t>Inmate Exclusions</w:t>
            </w:r>
            <w:r w:rsidRPr="00E87DE3">
              <w:rPr>
                <w:rFonts w:ascii="Arial" w:hAnsi="Arial" w:cs="Arial"/>
                <w:i/>
              </w:rPr>
              <w:t xml:space="preserve"> </w:t>
            </w:r>
          </w:p>
          <w:p w:rsidR="00E87DE3" w:rsidRPr="00E87DE3" w:rsidRDefault="00E87DE3" w:rsidP="00E87DE3">
            <w:pPr>
              <w:rPr>
                <w:rFonts w:ascii="Arial" w:hAnsi="Arial" w:cs="Arial"/>
                <w:b/>
                <w:u w:val="single"/>
              </w:rPr>
            </w:pPr>
          </w:p>
          <w:p w:rsidR="00E87DE3" w:rsidRPr="00E87DE3" w:rsidRDefault="00E87DE3" w:rsidP="00E87DE3">
            <w:pPr>
              <w:rPr>
                <w:rFonts w:ascii="Arial" w:hAnsi="Arial" w:cs="Arial"/>
                <w:b/>
                <w:u w:val="single"/>
              </w:rPr>
            </w:pPr>
            <w:bookmarkStart w:id="11" w:name="_Toc163457802"/>
            <w:bookmarkStart w:id="12" w:name="_Toc163463106"/>
            <w:bookmarkStart w:id="13" w:name="_Toc163466719"/>
            <w:bookmarkStart w:id="14" w:name="_Toc163466913"/>
            <w:bookmarkStart w:id="15" w:name="_Toc163469087"/>
            <w:bookmarkStart w:id="16" w:name="_Toc163469284"/>
            <w:bookmarkStart w:id="17" w:name="_Toc163469475"/>
            <w:bookmarkStart w:id="18" w:name="_Toc163469680"/>
            <w:bookmarkStart w:id="19" w:name="_Toc163470082"/>
            <w:bookmarkStart w:id="20" w:name="_Toc163533721"/>
            <w:r w:rsidRPr="00E87DE3">
              <w:rPr>
                <w:rFonts w:ascii="Arial" w:hAnsi="Arial" w:cs="Arial"/>
                <w:b/>
                <w:u w:val="single"/>
              </w:rPr>
              <w:t>The following inmates are not considered as covered under this RFP:</w:t>
            </w:r>
            <w:bookmarkEnd w:id="11"/>
            <w:bookmarkEnd w:id="12"/>
            <w:bookmarkEnd w:id="13"/>
            <w:bookmarkEnd w:id="14"/>
            <w:bookmarkEnd w:id="15"/>
            <w:bookmarkEnd w:id="16"/>
            <w:bookmarkEnd w:id="17"/>
            <w:bookmarkEnd w:id="18"/>
            <w:bookmarkEnd w:id="19"/>
            <w:bookmarkEnd w:id="20"/>
          </w:p>
          <w:p w:rsidR="00E87DE3" w:rsidRPr="00E87DE3" w:rsidRDefault="00E87DE3" w:rsidP="00E87DE3">
            <w:pPr>
              <w:rPr>
                <w:rFonts w:ascii="Arial" w:hAnsi="Arial" w:cs="Arial"/>
              </w:rPr>
            </w:pPr>
          </w:p>
          <w:p w:rsidR="00E87DE3" w:rsidRPr="00E87DE3" w:rsidRDefault="00E87DE3" w:rsidP="00E87DE3">
            <w:pPr>
              <w:numPr>
                <w:ilvl w:val="0"/>
                <w:numId w:val="14"/>
              </w:numPr>
              <w:tabs>
                <w:tab w:val="num" w:pos="90"/>
              </w:tabs>
              <w:rPr>
                <w:rFonts w:ascii="Arial" w:hAnsi="Arial" w:cs="Arial"/>
              </w:rPr>
            </w:pPr>
            <w:r w:rsidRPr="00E87DE3">
              <w:rPr>
                <w:rFonts w:ascii="Arial" w:hAnsi="Arial" w:cs="Arial"/>
              </w:rPr>
              <w:t>In-home restriction, house arrest, electronic surveillance/detention.</w:t>
            </w:r>
          </w:p>
          <w:p w:rsidR="00E87DE3" w:rsidRPr="00E87DE3" w:rsidRDefault="00E87DE3" w:rsidP="00E87DE3">
            <w:pPr>
              <w:numPr>
                <w:ilvl w:val="0"/>
                <w:numId w:val="14"/>
              </w:numPr>
              <w:tabs>
                <w:tab w:val="num" w:pos="90"/>
              </w:tabs>
              <w:rPr>
                <w:rFonts w:ascii="Arial" w:hAnsi="Arial" w:cs="Arial"/>
              </w:rPr>
            </w:pPr>
            <w:r w:rsidRPr="00E87DE3">
              <w:rPr>
                <w:rFonts w:ascii="Arial" w:hAnsi="Arial" w:cs="Arial"/>
              </w:rPr>
              <w:t>Escape status and not in the physical custody of COUNTY.</w:t>
            </w:r>
          </w:p>
          <w:p w:rsidR="00E87DE3" w:rsidRPr="00E87DE3" w:rsidRDefault="00E87DE3" w:rsidP="00E87DE3">
            <w:pPr>
              <w:numPr>
                <w:ilvl w:val="0"/>
                <w:numId w:val="14"/>
              </w:numPr>
              <w:tabs>
                <w:tab w:val="num" w:pos="90"/>
              </w:tabs>
              <w:rPr>
                <w:rFonts w:ascii="Arial" w:hAnsi="Arial" w:cs="Arial"/>
              </w:rPr>
            </w:pPr>
            <w:r w:rsidRPr="00E87DE3">
              <w:rPr>
                <w:rFonts w:ascii="Arial" w:hAnsi="Arial" w:cs="Arial"/>
              </w:rPr>
              <w:t>Dane County inmates boarded in other county jails due to Dane County’s overcrowding, except for assurance of continuity of care when processing these inmates in and out of the Dane County Jail and consulting with the other jails’ healthcare providers.</w:t>
            </w:r>
          </w:p>
          <w:p w:rsidR="00E87DE3" w:rsidRPr="00E87DE3" w:rsidRDefault="00E87DE3" w:rsidP="00E87DE3">
            <w:pPr>
              <w:numPr>
                <w:ilvl w:val="0"/>
                <w:numId w:val="14"/>
              </w:numPr>
              <w:tabs>
                <w:tab w:val="num" w:pos="90"/>
              </w:tabs>
              <w:rPr>
                <w:rFonts w:ascii="Arial" w:hAnsi="Arial" w:cs="Arial"/>
              </w:rPr>
            </w:pPr>
            <w:r w:rsidRPr="00E87DE3">
              <w:rPr>
                <w:rFonts w:ascii="Arial" w:hAnsi="Arial" w:cs="Arial"/>
              </w:rPr>
              <w:t>Day-reporting or non-custody individuals.</w:t>
            </w:r>
          </w:p>
          <w:p w:rsidR="00E87DE3" w:rsidRPr="00E87DE3" w:rsidRDefault="00E87DE3" w:rsidP="00E87DE3">
            <w:pPr>
              <w:rPr>
                <w:rFonts w:ascii="Arial" w:hAnsi="Arial" w:cs="Arial"/>
              </w:rPr>
            </w:pPr>
          </w:p>
          <w:p w:rsidR="00E87DE3" w:rsidRPr="00E87DE3" w:rsidRDefault="00E87DE3">
            <w:pPr>
              <w:rPr>
                <w:rFonts w:ascii="Arial" w:hAnsi="Arial" w:cs="Arial"/>
                <w:b/>
                <w:u w:val="single"/>
              </w:rPr>
            </w:pPr>
            <w:r w:rsidRPr="00E87DE3">
              <w:rPr>
                <w:rFonts w:ascii="Arial" w:hAnsi="Arial" w:cs="Arial"/>
              </w:rPr>
              <w:t>Inmates within the physical custody of COUNTY within the confines of the DCJ are included in this RFP. This includes state inmates of the Wisconsin Department of Corrections, inmates housed from other city or county jails or other state prison systems, federal detainees or inmates, or probation/parole violators returned to custody under COUNTY.  Any external reimbursement for off-site services for these individuals’ care, or for pharmaceuticals, shall revert to the Sheriff’s Office and COUNTY in payment or reduction of billing.  Any third party reimbursement funds received by the vendor as a result of submission for off-site inmate health care must be provided to the Sheriff’s Office in payment or reduction of billing.</w:t>
            </w:r>
          </w:p>
        </w:tc>
      </w:tr>
      <w:tr w:rsidR="00E87DE3" w:rsidTr="007230AE">
        <w:tc>
          <w:tcPr>
            <w:tcW w:w="738" w:type="dxa"/>
          </w:tcPr>
          <w:p w:rsidR="00E87DE3" w:rsidRDefault="00E87DE3">
            <w:pPr>
              <w:rPr>
                <w:rFonts w:ascii="Arial" w:hAnsi="Arial" w:cs="Arial"/>
              </w:rPr>
            </w:pPr>
          </w:p>
        </w:tc>
        <w:tc>
          <w:tcPr>
            <w:tcW w:w="720" w:type="dxa"/>
          </w:tcPr>
          <w:p w:rsidR="00E87DE3" w:rsidRDefault="00E87DE3">
            <w:pPr>
              <w:rPr>
                <w:rFonts w:ascii="Arial" w:hAnsi="Arial" w:cs="Arial"/>
              </w:rPr>
            </w:pPr>
          </w:p>
        </w:tc>
        <w:tc>
          <w:tcPr>
            <w:tcW w:w="1064" w:type="dxa"/>
          </w:tcPr>
          <w:p w:rsidR="00E87DE3" w:rsidRDefault="00E87DE3">
            <w:pPr>
              <w:rPr>
                <w:rFonts w:ascii="Arial" w:hAnsi="Arial" w:cs="Arial"/>
              </w:rPr>
            </w:pPr>
          </w:p>
        </w:tc>
        <w:tc>
          <w:tcPr>
            <w:tcW w:w="7756" w:type="dxa"/>
          </w:tcPr>
          <w:p w:rsidR="00E87DE3" w:rsidRDefault="00E87DE3">
            <w:pPr>
              <w:rPr>
                <w:rFonts w:ascii="Arial" w:hAnsi="Arial" w:cs="Arial"/>
              </w:rPr>
            </w:pPr>
          </w:p>
        </w:tc>
      </w:tr>
      <w:tr w:rsidR="00F771A7" w:rsidTr="007230AE">
        <w:tc>
          <w:tcPr>
            <w:tcW w:w="738" w:type="dxa"/>
          </w:tcPr>
          <w:p w:rsidR="00F771A7" w:rsidRDefault="00F771A7">
            <w:pPr>
              <w:rPr>
                <w:rFonts w:ascii="Arial" w:hAnsi="Arial" w:cs="Arial"/>
              </w:rPr>
            </w:pPr>
          </w:p>
        </w:tc>
        <w:tc>
          <w:tcPr>
            <w:tcW w:w="720" w:type="dxa"/>
          </w:tcPr>
          <w:p w:rsidR="00F771A7" w:rsidRDefault="00E87DE3">
            <w:pPr>
              <w:rPr>
                <w:rFonts w:ascii="Arial" w:hAnsi="Arial" w:cs="Arial"/>
              </w:rPr>
            </w:pPr>
            <w:r>
              <w:rPr>
                <w:rFonts w:ascii="Arial" w:hAnsi="Arial" w:cs="Arial"/>
              </w:rPr>
              <w:t>1.4</w:t>
            </w:r>
          </w:p>
        </w:tc>
        <w:tc>
          <w:tcPr>
            <w:tcW w:w="8820" w:type="dxa"/>
            <w:gridSpan w:val="2"/>
          </w:tcPr>
          <w:p w:rsidR="00F771A7" w:rsidRDefault="004A1644" w:rsidP="00596BA8">
            <w:pPr>
              <w:rPr>
                <w:rFonts w:ascii="Arial" w:hAnsi="Arial" w:cs="Arial"/>
              </w:rPr>
            </w:pPr>
            <w:r>
              <w:rPr>
                <w:rFonts w:ascii="Arial" w:hAnsi="Arial" w:cs="Arial"/>
              </w:rPr>
              <w:t xml:space="preserve">Reduction and </w:t>
            </w:r>
            <w:r w:rsidR="00596BA8">
              <w:rPr>
                <w:rFonts w:ascii="Arial" w:hAnsi="Arial" w:cs="Arial"/>
              </w:rPr>
              <w:t>e</w:t>
            </w:r>
            <w:r w:rsidR="00E87DE3">
              <w:rPr>
                <w:rFonts w:ascii="Arial" w:hAnsi="Arial" w:cs="Arial"/>
              </w:rPr>
              <w:t xml:space="preserve">xpansion of </w:t>
            </w:r>
            <w:r w:rsidR="00596BA8">
              <w:rPr>
                <w:rFonts w:ascii="Arial" w:hAnsi="Arial" w:cs="Arial"/>
              </w:rPr>
              <w:t>s</w:t>
            </w:r>
            <w:r w:rsidR="00E87DE3">
              <w:rPr>
                <w:rFonts w:ascii="Arial" w:hAnsi="Arial" w:cs="Arial"/>
              </w:rPr>
              <w:t>ervices</w:t>
            </w:r>
          </w:p>
        </w:tc>
      </w:tr>
      <w:tr w:rsidR="00E87DE3" w:rsidTr="007230AE">
        <w:tc>
          <w:tcPr>
            <w:tcW w:w="738" w:type="dxa"/>
          </w:tcPr>
          <w:p w:rsidR="00E87DE3" w:rsidRDefault="00E87DE3">
            <w:pPr>
              <w:rPr>
                <w:rFonts w:ascii="Arial" w:hAnsi="Arial" w:cs="Arial"/>
              </w:rPr>
            </w:pPr>
          </w:p>
        </w:tc>
        <w:tc>
          <w:tcPr>
            <w:tcW w:w="720" w:type="dxa"/>
          </w:tcPr>
          <w:p w:rsidR="00E87DE3" w:rsidRDefault="00E87DE3">
            <w:pPr>
              <w:rPr>
                <w:rFonts w:ascii="Arial" w:hAnsi="Arial" w:cs="Arial"/>
              </w:rPr>
            </w:pPr>
          </w:p>
        </w:tc>
        <w:tc>
          <w:tcPr>
            <w:tcW w:w="8820" w:type="dxa"/>
            <w:gridSpan w:val="2"/>
          </w:tcPr>
          <w:p w:rsidR="00E87DE3" w:rsidRDefault="00E87DE3">
            <w:pPr>
              <w:rPr>
                <w:rFonts w:ascii="Arial" w:hAnsi="Arial" w:cs="Arial"/>
              </w:rPr>
            </w:pPr>
          </w:p>
        </w:tc>
      </w:tr>
      <w:tr w:rsidR="00E87DE3" w:rsidTr="007230AE">
        <w:tc>
          <w:tcPr>
            <w:tcW w:w="738" w:type="dxa"/>
          </w:tcPr>
          <w:p w:rsidR="00E87DE3" w:rsidRDefault="00E87DE3">
            <w:pPr>
              <w:rPr>
                <w:rFonts w:ascii="Arial" w:hAnsi="Arial" w:cs="Arial"/>
              </w:rPr>
            </w:pPr>
          </w:p>
        </w:tc>
        <w:tc>
          <w:tcPr>
            <w:tcW w:w="720" w:type="dxa"/>
          </w:tcPr>
          <w:p w:rsidR="00E87DE3" w:rsidRDefault="00E87DE3">
            <w:pPr>
              <w:rPr>
                <w:rFonts w:ascii="Arial" w:hAnsi="Arial" w:cs="Arial"/>
              </w:rPr>
            </w:pPr>
          </w:p>
        </w:tc>
        <w:tc>
          <w:tcPr>
            <w:tcW w:w="8820" w:type="dxa"/>
            <w:gridSpan w:val="2"/>
          </w:tcPr>
          <w:p w:rsidR="00E87DE3" w:rsidRDefault="00E87DE3" w:rsidP="00E87DE3">
            <w:pPr>
              <w:rPr>
                <w:rFonts w:ascii="Arial" w:hAnsi="Arial" w:cs="Arial"/>
              </w:rPr>
            </w:pPr>
            <w:r w:rsidRPr="00E87DE3">
              <w:rPr>
                <w:rFonts w:ascii="Arial" w:hAnsi="Arial" w:cs="Arial"/>
              </w:rPr>
              <w:t>COUNTY reserves the right to expand services should additional funds become available during the contract term.  Expansion of current services to provide enhanced programming or to meet the need of an increased population may be requested by COUNTY, based upon the availability of supplemental or expanded funding or grants. COUNTY reserves the right to reduce the scope of services during the contract term.</w:t>
            </w:r>
          </w:p>
          <w:p w:rsidR="002F524B" w:rsidRDefault="002F524B" w:rsidP="00E87DE3">
            <w:pPr>
              <w:rPr>
                <w:rFonts w:ascii="Arial" w:hAnsi="Arial" w:cs="Arial"/>
              </w:rPr>
            </w:pPr>
          </w:p>
          <w:p w:rsidR="00E87DE3" w:rsidRDefault="002F524B">
            <w:pPr>
              <w:rPr>
                <w:rFonts w:ascii="Arial" w:hAnsi="Arial" w:cs="Arial"/>
              </w:rPr>
            </w:pPr>
            <w:r w:rsidRPr="002F524B">
              <w:rPr>
                <w:rFonts w:ascii="Arial" w:hAnsi="Arial" w:cs="Arial"/>
              </w:rPr>
              <w:t>Any information contained herein is provided as an estimate of volume based on past history. This data is provided for the general information of vendors and is not guaranteed to be relied upon for future volume levels.</w:t>
            </w:r>
          </w:p>
        </w:tc>
      </w:tr>
      <w:tr w:rsidR="00E87DE3" w:rsidTr="007230AE">
        <w:tc>
          <w:tcPr>
            <w:tcW w:w="738" w:type="dxa"/>
          </w:tcPr>
          <w:p w:rsidR="00E87DE3" w:rsidRDefault="00E87DE3">
            <w:pPr>
              <w:rPr>
                <w:rFonts w:ascii="Arial" w:hAnsi="Arial" w:cs="Arial"/>
              </w:rPr>
            </w:pPr>
          </w:p>
        </w:tc>
        <w:tc>
          <w:tcPr>
            <w:tcW w:w="720" w:type="dxa"/>
          </w:tcPr>
          <w:p w:rsidR="00E87DE3" w:rsidRDefault="00E87DE3">
            <w:pPr>
              <w:rPr>
                <w:rFonts w:ascii="Arial" w:hAnsi="Arial" w:cs="Arial"/>
              </w:rPr>
            </w:pPr>
          </w:p>
        </w:tc>
        <w:tc>
          <w:tcPr>
            <w:tcW w:w="8820" w:type="dxa"/>
            <w:gridSpan w:val="2"/>
          </w:tcPr>
          <w:p w:rsidR="00E87DE3" w:rsidRDefault="00E87DE3">
            <w:pPr>
              <w:rPr>
                <w:rFonts w:ascii="Arial" w:hAnsi="Arial" w:cs="Arial"/>
              </w:rPr>
            </w:pPr>
          </w:p>
        </w:tc>
      </w:tr>
    </w:tbl>
    <w:p w:rsidR="00F237E3" w:rsidRDefault="00F237E3">
      <w:r>
        <w:br w:type="page"/>
      </w:r>
    </w:p>
    <w:tbl>
      <w:tblPr>
        <w:tblW w:w="10278" w:type="dxa"/>
        <w:tblLayout w:type="fixed"/>
        <w:tblLook w:val="0000" w:firstRow="0" w:lastRow="0" w:firstColumn="0" w:lastColumn="0" w:noHBand="0" w:noVBand="0"/>
      </w:tblPr>
      <w:tblGrid>
        <w:gridCol w:w="738"/>
        <w:gridCol w:w="720"/>
        <w:gridCol w:w="8820"/>
      </w:tblGrid>
      <w:tr w:rsidR="00F771A7" w:rsidTr="007230AE">
        <w:tc>
          <w:tcPr>
            <w:tcW w:w="738" w:type="dxa"/>
          </w:tcPr>
          <w:p w:rsidR="00F771A7" w:rsidRDefault="00F771A7">
            <w:pPr>
              <w:rPr>
                <w:rFonts w:ascii="Arial" w:hAnsi="Arial" w:cs="Arial"/>
              </w:rPr>
            </w:pPr>
          </w:p>
        </w:tc>
        <w:tc>
          <w:tcPr>
            <w:tcW w:w="720" w:type="dxa"/>
          </w:tcPr>
          <w:p w:rsidR="00F771A7" w:rsidRDefault="00F771A7" w:rsidP="002F524B">
            <w:pPr>
              <w:rPr>
                <w:rFonts w:ascii="Arial" w:hAnsi="Arial" w:cs="Arial"/>
              </w:rPr>
            </w:pPr>
            <w:r>
              <w:rPr>
                <w:rFonts w:ascii="Arial" w:hAnsi="Arial" w:cs="Arial"/>
              </w:rPr>
              <w:t>1.</w:t>
            </w:r>
            <w:r w:rsidR="002F524B">
              <w:rPr>
                <w:rFonts w:ascii="Arial" w:hAnsi="Arial" w:cs="Arial"/>
              </w:rPr>
              <w:t>5</w:t>
            </w:r>
          </w:p>
        </w:tc>
        <w:tc>
          <w:tcPr>
            <w:tcW w:w="8820" w:type="dxa"/>
          </w:tcPr>
          <w:p w:rsidR="00F771A7" w:rsidRDefault="00F771A7">
            <w:pPr>
              <w:rPr>
                <w:rFonts w:ascii="Arial" w:hAnsi="Arial" w:cs="Arial"/>
              </w:rPr>
            </w:pPr>
            <w:r>
              <w:rPr>
                <w:rFonts w:ascii="Arial" w:hAnsi="Arial" w:cs="Arial"/>
              </w:rPr>
              <w:t>Definitions</w:t>
            </w:r>
          </w:p>
        </w:tc>
      </w:tr>
      <w:tr w:rsidR="00F771A7" w:rsidTr="007230AE">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820" w:type="dxa"/>
          </w:tcPr>
          <w:p w:rsidR="00F771A7" w:rsidRDefault="00F771A7">
            <w:pPr>
              <w:rPr>
                <w:rFonts w:ascii="Arial" w:hAnsi="Arial" w:cs="Arial"/>
              </w:rPr>
            </w:pPr>
            <w:r>
              <w:rPr>
                <w:rFonts w:ascii="Arial" w:hAnsi="Arial" w:cs="Arial"/>
              </w:rPr>
              <w:t>The following definitions are used throughout the RFP.</w:t>
            </w:r>
          </w:p>
        </w:tc>
      </w:tr>
      <w:tr w:rsidR="00F771A7" w:rsidTr="007230AE">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820" w:type="dxa"/>
          </w:tcPr>
          <w:p w:rsidR="00F771A7" w:rsidRDefault="00F771A7">
            <w:pPr>
              <w:rPr>
                <w:rFonts w:ascii="Arial" w:hAnsi="Arial" w:cs="Arial"/>
              </w:rPr>
            </w:pPr>
            <w:r>
              <w:rPr>
                <w:rFonts w:ascii="Arial" w:hAnsi="Arial" w:cs="Arial"/>
                <w:b/>
              </w:rPr>
              <w:t>County</w:t>
            </w:r>
            <w:r>
              <w:rPr>
                <w:rFonts w:ascii="Arial" w:hAnsi="Arial" w:cs="Arial"/>
              </w:rPr>
              <w:t xml:space="preserve"> means Dane County </w:t>
            </w:r>
          </w:p>
        </w:tc>
      </w:tr>
      <w:tr w:rsidR="00F771A7" w:rsidTr="007230AE">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820" w:type="dxa"/>
          </w:tcPr>
          <w:p w:rsidR="00F771A7" w:rsidRDefault="00F771A7">
            <w:pPr>
              <w:rPr>
                <w:rFonts w:ascii="Arial" w:hAnsi="Arial" w:cs="Arial"/>
                <w:b/>
              </w:rPr>
            </w:pPr>
            <w:r>
              <w:rPr>
                <w:rFonts w:ascii="Arial" w:hAnsi="Arial" w:cs="Arial"/>
                <w:b/>
              </w:rPr>
              <w:t xml:space="preserve">County Agency </w:t>
            </w:r>
            <w:r>
              <w:rPr>
                <w:rFonts w:ascii="Arial" w:hAnsi="Arial" w:cs="Arial"/>
                <w:bCs/>
              </w:rPr>
              <w:t>means Department /Division utilizing the service or product</w:t>
            </w:r>
          </w:p>
        </w:tc>
      </w:tr>
      <w:tr w:rsidR="00F771A7" w:rsidTr="007230AE">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820" w:type="dxa"/>
          </w:tcPr>
          <w:p w:rsidR="00F771A7" w:rsidRDefault="00F771A7">
            <w:pPr>
              <w:rPr>
                <w:rFonts w:ascii="Arial" w:hAnsi="Arial" w:cs="Arial"/>
              </w:rPr>
            </w:pPr>
            <w:r>
              <w:rPr>
                <w:rFonts w:ascii="Arial" w:hAnsi="Arial" w:cs="Arial"/>
                <w:b/>
              </w:rPr>
              <w:t>Proposer/vendor</w:t>
            </w:r>
            <w:r>
              <w:rPr>
                <w:rFonts w:ascii="Arial" w:hAnsi="Arial" w:cs="Arial"/>
              </w:rPr>
              <w:t xml:space="preserve"> means a firm submitting a proposal in response to this RFP.</w:t>
            </w:r>
          </w:p>
        </w:tc>
      </w:tr>
      <w:tr w:rsidR="00F771A7" w:rsidTr="007230AE">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820" w:type="dxa"/>
          </w:tcPr>
          <w:p w:rsidR="00F771A7" w:rsidRDefault="00F771A7">
            <w:pPr>
              <w:rPr>
                <w:rFonts w:ascii="Arial" w:hAnsi="Arial" w:cs="Arial"/>
              </w:rPr>
            </w:pPr>
            <w:r>
              <w:rPr>
                <w:rFonts w:ascii="Arial" w:hAnsi="Arial" w:cs="Arial"/>
                <w:b/>
              </w:rPr>
              <w:t>Contractor</w:t>
            </w:r>
            <w:r>
              <w:rPr>
                <w:rFonts w:ascii="Arial" w:hAnsi="Arial" w:cs="Arial"/>
              </w:rPr>
              <w:t xml:space="preserve"> means proposer awarded the contract.</w:t>
            </w:r>
          </w:p>
        </w:tc>
      </w:tr>
      <w:tr w:rsidR="00F771A7" w:rsidTr="007230AE">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820" w:type="dxa"/>
          </w:tcPr>
          <w:p w:rsidR="00F771A7" w:rsidRDefault="00F771A7">
            <w:pPr>
              <w:rPr>
                <w:rFonts w:ascii="Arial" w:hAnsi="Arial" w:cs="Arial"/>
              </w:rPr>
            </w:pPr>
          </w:p>
        </w:tc>
      </w:tr>
      <w:tr w:rsidR="00F771A7" w:rsidTr="007230AE">
        <w:tc>
          <w:tcPr>
            <w:tcW w:w="738" w:type="dxa"/>
          </w:tcPr>
          <w:p w:rsidR="00F771A7" w:rsidRDefault="00F771A7">
            <w:pPr>
              <w:rPr>
                <w:rFonts w:ascii="Arial" w:hAnsi="Arial" w:cs="Arial"/>
              </w:rPr>
            </w:pPr>
          </w:p>
        </w:tc>
        <w:tc>
          <w:tcPr>
            <w:tcW w:w="720" w:type="dxa"/>
          </w:tcPr>
          <w:p w:rsidR="00F771A7" w:rsidRDefault="00F771A7" w:rsidP="002F524B">
            <w:pPr>
              <w:rPr>
                <w:rFonts w:ascii="Arial" w:hAnsi="Arial" w:cs="Arial"/>
              </w:rPr>
            </w:pPr>
            <w:r>
              <w:rPr>
                <w:rFonts w:ascii="Arial" w:hAnsi="Arial" w:cs="Arial"/>
              </w:rPr>
              <w:t>1.</w:t>
            </w:r>
            <w:r w:rsidR="002F524B">
              <w:rPr>
                <w:rFonts w:ascii="Arial" w:hAnsi="Arial" w:cs="Arial"/>
              </w:rPr>
              <w:t>6</w:t>
            </w:r>
          </w:p>
        </w:tc>
        <w:tc>
          <w:tcPr>
            <w:tcW w:w="8820" w:type="dxa"/>
          </w:tcPr>
          <w:p w:rsidR="00F771A7" w:rsidRDefault="00F771A7">
            <w:pPr>
              <w:rPr>
                <w:rFonts w:ascii="Arial" w:hAnsi="Arial" w:cs="Arial"/>
              </w:rPr>
            </w:pPr>
            <w:r>
              <w:rPr>
                <w:rFonts w:ascii="Arial" w:hAnsi="Arial" w:cs="Arial"/>
              </w:rPr>
              <w:t xml:space="preserve">Clarification of the specifications </w:t>
            </w:r>
          </w:p>
        </w:tc>
      </w:tr>
      <w:tr w:rsidR="00F771A7" w:rsidTr="007230AE">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820" w:type="dxa"/>
          </w:tcPr>
          <w:p w:rsidR="00F771A7" w:rsidRDefault="00F771A7">
            <w:pPr>
              <w:rPr>
                <w:rFonts w:ascii="Arial" w:hAnsi="Arial" w:cs="Arial"/>
              </w:rPr>
            </w:pPr>
          </w:p>
          <w:p w:rsidR="00F771A7" w:rsidRDefault="00F771A7">
            <w:pPr>
              <w:rPr>
                <w:rFonts w:ascii="Arial" w:hAnsi="Arial" w:cs="Arial"/>
                <w:b/>
              </w:rPr>
            </w:pPr>
            <w:r>
              <w:rPr>
                <w:rFonts w:ascii="Arial" w:hAnsi="Arial" w:cs="Arial"/>
              </w:rPr>
              <w:t xml:space="preserve">All inquiries concerning this RFP must be directed to the </w:t>
            </w:r>
            <w:r>
              <w:rPr>
                <w:rFonts w:ascii="Arial" w:hAnsi="Arial" w:cs="Arial"/>
                <w:b/>
                <w:bCs/>
              </w:rPr>
              <w:t>person indicated on the cover page</w:t>
            </w:r>
            <w:r>
              <w:rPr>
                <w:rFonts w:ascii="Arial" w:hAnsi="Arial" w:cs="Arial"/>
              </w:rPr>
              <w:t xml:space="preserve"> of the RFP Document. </w:t>
            </w:r>
            <w:r>
              <w:rPr>
                <w:rFonts w:ascii="Arial" w:hAnsi="Arial" w:cs="Arial"/>
                <w:bCs/>
              </w:rPr>
              <w:t>(electronic mail is the preferred method)</w:t>
            </w:r>
          </w:p>
          <w:p w:rsidR="00F771A7" w:rsidRDefault="00F771A7">
            <w:pPr>
              <w:rPr>
                <w:rFonts w:ascii="Arial" w:hAnsi="Arial" w:cs="Arial"/>
              </w:rPr>
            </w:pPr>
          </w:p>
          <w:p w:rsidR="00F771A7" w:rsidRDefault="00F771A7">
            <w:pPr>
              <w:rPr>
                <w:rFonts w:ascii="Arial" w:hAnsi="Arial" w:cs="Arial"/>
              </w:rPr>
            </w:pPr>
            <w:r>
              <w:rPr>
                <w:rFonts w:ascii="Arial" w:hAnsi="Arial" w:cs="Arial"/>
              </w:rPr>
              <w:t xml:space="preserve">Any questions concerning this RFP must be submitted in writing by mail, fax or e-mail on or before the stated date on the </w:t>
            </w:r>
            <w:r>
              <w:rPr>
                <w:rFonts w:ascii="Arial" w:hAnsi="Arial" w:cs="Arial"/>
                <w:b/>
              </w:rPr>
              <w:t>Calendar of Events</w:t>
            </w:r>
            <w:r>
              <w:rPr>
                <w:rFonts w:ascii="Arial" w:hAnsi="Arial" w:cs="Arial"/>
              </w:rPr>
              <w:t xml:space="preserve"> (see Section 1.</w:t>
            </w:r>
            <w:r w:rsidR="00117D58">
              <w:rPr>
                <w:rFonts w:ascii="Arial" w:hAnsi="Arial" w:cs="Arial"/>
              </w:rPr>
              <w:t>8</w:t>
            </w:r>
            <w:r>
              <w:rPr>
                <w:rFonts w:ascii="Arial" w:hAnsi="Arial" w:cs="Arial"/>
              </w:rPr>
              <w:t>)</w:t>
            </w:r>
          </w:p>
          <w:p w:rsidR="00F771A7" w:rsidRDefault="00F771A7">
            <w:pPr>
              <w:rPr>
                <w:rFonts w:ascii="Arial" w:hAnsi="Arial" w:cs="Arial"/>
              </w:rPr>
            </w:pPr>
          </w:p>
          <w:p w:rsidR="00F771A7" w:rsidRDefault="00F771A7">
            <w:pPr>
              <w:rPr>
                <w:rFonts w:ascii="Arial" w:hAnsi="Arial" w:cs="Arial"/>
              </w:rPr>
            </w:pPr>
            <w:r>
              <w:rPr>
                <w:rFonts w:ascii="Arial" w:hAnsi="Arial" w:cs="Arial"/>
              </w:rPr>
              <w:t>Proposers are expected to raise any questions, exceptions, or additions they have concerning the RFP document at this point in the RFP process.  If a proposer discovers any significant ambiguity, error, conflict, discrepancy, omission, or other deficiency in this RFP, the proposer should immediately notify the contact person of such error and request modification or clarification of the RFP document.</w:t>
            </w:r>
          </w:p>
          <w:p w:rsidR="00F771A7" w:rsidRDefault="00F771A7">
            <w:pPr>
              <w:rPr>
                <w:rFonts w:ascii="Arial" w:hAnsi="Arial" w:cs="Arial"/>
                <w:b/>
              </w:rPr>
            </w:pPr>
          </w:p>
          <w:p w:rsidR="00F771A7" w:rsidRDefault="00F771A7">
            <w:pPr>
              <w:rPr>
                <w:rFonts w:ascii="Arial" w:hAnsi="Arial" w:cs="Arial"/>
                <w:b/>
              </w:rPr>
            </w:pPr>
            <w:r>
              <w:rPr>
                <w:rFonts w:ascii="Arial" w:hAnsi="Arial" w:cs="Arial"/>
                <w:b/>
              </w:rPr>
              <w:t>Mailing Address:</w:t>
            </w:r>
          </w:p>
          <w:p w:rsidR="00F771A7" w:rsidRDefault="00F771A7">
            <w:pPr>
              <w:rPr>
                <w:rFonts w:ascii="Arial" w:hAnsi="Arial" w:cs="Arial"/>
                <w:b/>
                <w:bCs/>
              </w:rPr>
            </w:pPr>
            <w:r>
              <w:rPr>
                <w:rFonts w:ascii="Arial" w:hAnsi="Arial" w:cs="Arial"/>
                <w:b/>
              </w:rPr>
              <w:t xml:space="preserve">                             </w:t>
            </w:r>
            <w:r>
              <w:rPr>
                <w:rFonts w:ascii="Arial" w:hAnsi="Arial" w:cs="Arial"/>
                <w:b/>
                <w:bCs/>
              </w:rPr>
              <w:t>Dane County Purchasing Division</w:t>
            </w:r>
          </w:p>
          <w:p w:rsidR="00F771A7" w:rsidRDefault="00F771A7">
            <w:pPr>
              <w:rPr>
                <w:rFonts w:ascii="Arial" w:hAnsi="Arial" w:cs="Arial"/>
                <w:b/>
                <w:bCs/>
              </w:rPr>
            </w:pPr>
            <w:r>
              <w:rPr>
                <w:rFonts w:ascii="Arial" w:hAnsi="Arial" w:cs="Arial"/>
                <w:b/>
                <w:bCs/>
              </w:rPr>
              <w:t xml:space="preserve">                             Room 425 City-County Bldg</w:t>
            </w:r>
            <w:r w:rsidR="00701DDC">
              <w:rPr>
                <w:rFonts w:ascii="Arial" w:hAnsi="Arial" w:cs="Arial"/>
                <w:b/>
                <w:bCs/>
              </w:rPr>
              <w:t>.</w:t>
            </w:r>
          </w:p>
          <w:p w:rsidR="00F771A7" w:rsidRDefault="00F771A7">
            <w:pPr>
              <w:rPr>
                <w:rFonts w:ascii="Arial" w:hAnsi="Arial" w:cs="Arial"/>
                <w:b/>
                <w:bCs/>
              </w:rPr>
            </w:pPr>
            <w:r>
              <w:rPr>
                <w:rFonts w:ascii="Arial" w:hAnsi="Arial" w:cs="Arial"/>
                <w:b/>
                <w:bCs/>
              </w:rPr>
              <w:t xml:space="preserve">                             210 Martin Luther King Jr. Blvd</w:t>
            </w:r>
            <w:r w:rsidR="00701DDC">
              <w:rPr>
                <w:rFonts w:ascii="Arial" w:hAnsi="Arial" w:cs="Arial"/>
                <w:b/>
                <w:bCs/>
              </w:rPr>
              <w:t>.</w:t>
            </w:r>
          </w:p>
          <w:p w:rsidR="00F771A7" w:rsidRDefault="00F771A7">
            <w:pPr>
              <w:rPr>
                <w:rFonts w:ascii="Arial" w:hAnsi="Arial" w:cs="Arial"/>
                <w:b/>
                <w:bCs/>
              </w:rPr>
            </w:pPr>
            <w:r>
              <w:rPr>
                <w:rFonts w:ascii="Arial" w:hAnsi="Arial" w:cs="Arial"/>
                <w:b/>
                <w:bCs/>
              </w:rPr>
              <w:t xml:space="preserve">                             Madison, WI 53703-3345</w:t>
            </w:r>
          </w:p>
          <w:p w:rsidR="00F771A7" w:rsidRDefault="00F771A7">
            <w:pPr>
              <w:rPr>
                <w:rFonts w:ascii="Arial" w:hAnsi="Arial" w:cs="Arial"/>
              </w:rPr>
            </w:pPr>
          </w:p>
        </w:tc>
      </w:tr>
      <w:tr w:rsidR="00F771A7" w:rsidTr="007230AE">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820" w:type="dxa"/>
          </w:tcPr>
          <w:p w:rsidR="00F771A7" w:rsidRDefault="00F771A7">
            <w:pPr>
              <w:rPr>
                <w:rFonts w:ascii="Arial" w:hAnsi="Arial" w:cs="Arial"/>
                <w:b/>
              </w:rPr>
            </w:pPr>
            <w:r>
              <w:rPr>
                <w:rFonts w:ascii="Arial" w:hAnsi="Arial" w:cs="Arial"/>
              </w:rPr>
              <w:t>Proposers are prohibited from communicating directly with any employee of Dane County, except as described herein.  No County employee or representative other than those individuals listed as County contacts in this RFP is authorized to provide any information or respond to any question or inquiry concerning this RFP.</w:t>
            </w:r>
          </w:p>
        </w:tc>
      </w:tr>
      <w:tr w:rsidR="00F771A7" w:rsidTr="007230AE">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820" w:type="dxa"/>
          </w:tcPr>
          <w:p w:rsidR="00F771A7" w:rsidRDefault="00F771A7">
            <w:pPr>
              <w:rPr>
                <w:rFonts w:ascii="Arial" w:hAnsi="Arial" w:cs="Arial"/>
              </w:rPr>
            </w:pPr>
          </w:p>
        </w:tc>
      </w:tr>
      <w:tr w:rsidR="00F771A7" w:rsidTr="007230AE">
        <w:tc>
          <w:tcPr>
            <w:tcW w:w="738" w:type="dxa"/>
          </w:tcPr>
          <w:p w:rsidR="00F771A7" w:rsidRDefault="00F771A7">
            <w:pPr>
              <w:rPr>
                <w:rFonts w:ascii="Arial" w:hAnsi="Arial" w:cs="Arial"/>
              </w:rPr>
            </w:pPr>
          </w:p>
        </w:tc>
        <w:tc>
          <w:tcPr>
            <w:tcW w:w="720" w:type="dxa"/>
          </w:tcPr>
          <w:p w:rsidR="00F771A7" w:rsidRDefault="00F771A7" w:rsidP="002F524B">
            <w:pPr>
              <w:rPr>
                <w:rFonts w:ascii="Arial" w:hAnsi="Arial" w:cs="Arial"/>
              </w:rPr>
            </w:pPr>
            <w:r>
              <w:rPr>
                <w:rFonts w:ascii="Arial" w:hAnsi="Arial" w:cs="Arial"/>
              </w:rPr>
              <w:t>1.</w:t>
            </w:r>
            <w:r w:rsidR="002F524B">
              <w:rPr>
                <w:rFonts w:ascii="Arial" w:hAnsi="Arial" w:cs="Arial"/>
              </w:rPr>
              <w:t>7</w:t>
            </w:r>
          </w:p>
        </w:tc>
        <w:tc>
          <w:tcPr>
            <w:tcW w:w="8820" w:type="dxa"/>
          </w:tcPr>
          <w:p w:rsidR="00F771A7" w:rsidRDefault="00F771A7">
            <w:pPr>
              <w:rPr>
                <w:rFonts w:ascii="Arial" w:hAnsi="Arial" w:cs="Arial"/>
              </w:rPr>
            </w:pPr>
            <w:r>
              <w:rPr>
                <w:rFonts w:ascii="Arial" w:hAnsi="Arial" w:cs="Arial"/>
              </w:rPr>
              <w:t>Addendums and/or Revisions</w:t>
            </w:r>
          </w:p>
        </w:tc>
      </w:tr>
      <w:tr w:rsidR="00F771A7" w:rsidTr="007230AE">
        <w:tc>
          <w:tcPr>
            <w:tcW w:w="738" w:type="dxa"/>
          </w:tcPr>
          <w:p w:rsidR="00F771A7" w:rsidRDefault="00F771A7">
            <w:pPr>
              <w:rPr>
                <w:rFonts w:ascii="Arial" w:hAnsi="Arial" w:cs="Arial"/>
              </w:rPr>
            </w:pPr>
          </w:p>
        </w:tc>
        <w:tc>
          <w:tcPr>
            <w:tcW w:w="720" w:type="dxa"/>
          </w:tcPr>
          <w:p w:rsidR="00F771A7" w:rsidRDefault="00F771A7">
            <w:pPr>
              <w:pStyle w:val="Footer"/>
              <w:tabs>
                <w:tab w:val="clear" w:pos="4320"/>
                <w:tab w:val="clear" w:pos="8640"/>
              </w:tabs>
              <w:rPr>
                <w:rFonts w:ascii="Arial" w:hAnsi="Arial" w:cs="Arial"/>
              </w:rPr>
            </w:pPr>
          </w:p>
        </w:tc>
        <w:tc>
          <w:tcPr>
            <w:tcW w:w="8820" w:type="dxa"/>
          </w:tcPr>
          <w:p w:rsidR="00F771A7" w:rsidRDefault="00F771A7">
            <w:pPr>
              <w:rPr>
                <w:rFonts w:ascii="Arial" w:hAnsi="Arial" w:cs="Arial"/>
              </w:rPr>
            </w:pPr>
          </w:p>
          <w:p w:rsidR="00F771A7" w:rsidRDefault="00F771A7">
            <w:pPr>
              <w:rPr>
                <w:rFonts w:ascii="Arial" w:hAnsi="Arial" w:cs="Arial"/>
              </w:rPr>
            </w:pPr>
            <w:r>
              <w:rPr>
                <w:rFonts w:ascii="Arial" w:hAnsi="Arial" w:cs="Arial"/>
              </w:rPr>
              <w:t xml:space="preserve">In the event that it becomes necessary to provide additional clarifying data or information, or to revise any part of this RFP, revisions/amendments and/or supplements will be posted on the Purchasing Division web site at </w:t>
            </w:r>
            <w:hyperlink r:id="rId15" w:history="1">
              <w:r>
                <w:rPr>
                  <w:rStyle w:val="Hyperlink"/>
                  <w:rFonts w:ascii="Arial" w:hAnsi="Arial" w:cs="Arial"/>
                </w:rPr>
                <w:t>www.danepurchasing.com</w:t>
              </w:r>
            </w:hyperlink>
            <w:r>
              <w:rPr>
                <w:rFonts w:ascii="Arial" w:hAnsi="Arial" w:cs="Arial"/>
              </w:rPr>
              <w:t xml:space="preserve"> </w:t>
            </w:r>
          </w:p>
          <w:p w:rsidR="00F771A7" w:rsidRDefault="00F771A7">
            <w:pPr>
              <w:rPr>
                <w:rFonts w:ascii="Arial" w:hAnsi="Arial" w:cs="Arial"/>
              </w:rPr>
            </w:pPr>
          </w:p>
          <w:p w:rsidR="00F771A7" w:rsidRDefault="00F771A7">
            <w:pPr>
              <w:rPr>
                <w:rFonts w:ascii="Arial" w:hAnsi="Arial" w:cs="Arial"/>
              </w:rPr>
            </w:pPr>
            <w:r>
              <w:rPr>
                <w:rFonts w:ascii="Arial" w:hAnsi="Arial" w:cs="Arial"/>
              </w:rPr>
              <w:t>It shall be the responsibility of the proposers to regularly monitor the Purchasing Division web site for any such postings. Proposers must acknowledge the receipt / review of any addendum(s) at the bottom of the RFP Cover Page /Signature Affidavit.</w:t>
            </w:r>
          </w:p>
          <w:p w:rsidR="00F771A7" w:rsidRDefault="00F771A7">
            <w:pPr>
              <w:rPr>
                <w:rFonts w:ascii="Arial" w:hAnsi="Arial" w:cs="Arial"/>
              </w:rPr>
            </w:pPr>
          </w:p>
          <w:p w:rsidR="00F771A7" w:rsidRDefault="00F771A7">
            <w:pPr>
              <w:rPr>
                <w:rFonts w:ascii="Arial" w:hAnsi="Arial" w:cs="Arial"/>
              </w:rPr>
            </w:pPr>
            <w:r>
              <w:rPr>
                <w:rFonts w:ascii="Arial" w:hAnsi="Arial" w:cs="Arial"/>
              </w:rPr>
              <w:t>Each proposal shall stipulate that it is predicated upon the terms and conditions of this RFP and any supplements or revisions thereof.</w:t>
            </w:r>
          </w:p>
        </w:tc>
      </w:tr>
      <w:tr w:rsidR="00F771A7" w:rsidTr="007230AE">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820" w:type="dxa"/>
          </w:tcPr>
          <w:p w:rsidR="00F771A7" w:rsidRDefault="00F771A7">
            <w:pPr>
              <w:rPr>
                <w:rFonts w:ascii="Arial" w:hAnsi="Arial" w:cs="Arial"/>
              </w:rPr>
            </w:pPr>
          </w:p>
        </w:tc>
      </w:tr>
    </w:tbl>
    <w:p w:rsidR="00F237E3" w:rsidRDefault="00F237E3">
      <w:r>
        <w:br w:type="page"/>
      </w:r>
    </w:p>
    <w:tbl>
      <w:tblPr>
        <w:tblW w:w="10278" w:type="dxa"/>
        <w:tblLayout w:type="fixed"/>
        <w:tblLook w:val="0000" w:firstRow="0" w:lastRow="0" w:firstColumn="0" w:lastColumn="0" w:noHBand="0" w:noVBand="0"/>
      </w:tblPr>
      <w:tblGrid>
        <w:gridCol w:w="738"/>
        <w:gridCol w:w="720"/>
        <w:gridCol w:w="1260"/>
        <w:gridCol w:w="7560"/>
      </w:tblGrid>
      <w:tr w:rsidR="00F771A7" w:rsidTr="007230AE">
        <w:tc>
          <w:tcPr>
            <w:tcW w:w="738" w:type="dxa"/>
          </w:tcPr>
          <w:p w:rsidR="00F771A7" w:rsidRDefault="00F771A7">
            <w:pPr>
              <w:rPr>
                <w:rFonts w:ascii="Arial" w:hAnsi="Arial" w:cs="Arial"/>
              </w:rPr>
            </w:pPr>
          </w:p>
        </w:tc>
        <w:tc>
          <w:tcPr>
            <w:tcW w:w="720" w:type="dxa"/>
          </w:tcPr>
          <w:p w:rsidR="00F771A7" w:rsidRDefault="00F771A7" w:rsidP="002F524B">
            <w:pPr>
              <w:rPr>
                <w:rFonts w:ascii="Arial" w:hAnsi="Arial" w:cs="Arial"/>
              </w:rPr>
            </w:pPr>
            <w:r>
              <w:rPr>
                <w:rFonts w:ascii="Arial" w:hAnsi="Arial" w:cs="Arial"/>
              </w:rPr>
              <w:t>1.</w:t>
            </w:r>
            <w:r w:rsidR="002F524B">
              <w:rPr>
                <w:rFonts w:ascii="Arial" w:hAnsi="Arial" w:cs="Arial"/>
              </w:rPr>
              <w:t>8</w:t>
            </w:r>
          </w:p>
        </w:tc>
        <w:tc>
          <w:tcPr>
            <w:tcW w:w="8820" w:type="dxa"/>
            <w:gridSpan w:val="2"/>
          </w:tcPr>
          <w:p w:rsidR="00F771A7" w:rsidRDefault="00F771A7">
            <w:pPr>
              <w:rPr>
                <w:rFonts w:ascii="Arial" w:hAnsi="Arial" w:cs="Arial"/>
              </w:rPr>
            </w:pPr>
            <w:r>
              <w:rPr>
                <w:rFonts w:ascii="Arial" w:hAnsi="Arial" w:cs="Arial"/>
              </w:rPr>
              <w:t>Calendar of Events</w:t>
            </w:r>
          </w:p>
        </w:tc>
      </w:tr>
      <w:tr w:rsidR="00F771A7" w:rsidTr="007230AE">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820" w:type="dxa"/>
            <w:gridSpan w:val="2"/>
          </w:tcPr>
          <w:p w:rsidR="00F771A7" w:rsidRDefault="00F771A7">
            <w:pPr>
              <w:rPr>
                <w:rFonts w:ascii="Arial" w:hAnsi="Arial" w:cs="Arial"/>
              </w:rPr>
            </w:pPr>
          </w:p>
        </w:tc>
      </w:tr>
      <w:tr w:rsidR="00F771A7" w:rsidTr="007230AE">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820" w:type="dxa"/>
            <w:gridSpan w:val="2"/>
          </w:tcPr>
          <w:p w:rsidR="00F771A7" w:rsidRDefault="00F771A7">
            <w:pPr>
              <w:rPr>
                <w:rFonts w:ascii="Arial" w:hAnsi="Arial" w:cs="Arial"/>
              </w:rPr>
            </w:pPr>
            <w:r>
              <w:rPr>
                <w:rFonts w:ascii="Arial" w:hAnsi="Arial" w:cs="Arial"/>
              </w:rPr>
              <w:t xml:space="preserve">Listed below are specific and estimated dates and times of actions related to this RFP.  The actions with </w:t>
            </w:r>
            <w:r>
              <w:rPr>
                <w:rFonts w:ascii="Arial" w:hAnsi="Arial" w:cs="Arial"/>
                <w:u w:val="single"/>
              </w:rPr>
              <w:t>specific</w:t>
            </w:r>
            <w:r>
              <w:rPr>
                <w:rFonts w:ascii="Arial" w:hAnsi="Arial" w:cs="Arial"/>
              </w:rPr>
              <w:t xml:space="preserve"> dates must be completed as indicated unless otherwise changed by the County.  In the event that the County finds it necessary to change any of the specific dates and times in the calendar of events listed below, it will do so by issuing a supplement to this RFP and posting such supplement on the Dane County web site at </w:t>
            </w:r>
            <w:hyperlink r:id="rId16" w:history="1">
              <w:r>
                <w:rPr>
                  <w:rStyle w:val="Hyperlink"/>
                  <w:rFonts w:ascii="Arial" w:hAnsi="Arial" w:cs="Arial"/>
                </w:rPr>
                <w:t>www.danepurchasing.com</w:t>
              </w:r>
            </w:hyperlink>
            <w:r>
              <w:rPr>
                <w:rFonts w:ascii="Arial" w:hAnsi="Arial" w:cs="Arial"/>
                <w:color w:val="0000FF"/>
              </w:rPr>
              <w:t xml:space="preserve"> .  </w:t>
            </w:r>
            <w:r>
              <w:rPr>
                <w:rFonts w:ascii="Arial" w:hAnsi="Arial" w:cs="Arial"/>
              </w:rPr>
              <w:t>There may or may not be a formal notification issued for changes in the estimated dates and times.</w:t>
            </w:r>
          </w:p>
        </w:tc>
      </w:tr>
      <w:tr w:rsidR="00F771A7" w:rsidTr="007230AE">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820" w:type="dxa"/>
            <w:gridSpan w:val="2"/>
          </w:tcPr>
          <w:p w:rsidR="00F771A7" w:rsidRDefault="00F771A7">
            <w:pPr>
              <w:rPr>
                <w:rFonts w:ascii="Arial" w:hAnsi="Arial" w:cs="Arial"/>
                <w:color w:val="0000FF"/>
              </w:rPr>
            </w:pPr>
          </w:p>
        </w:tc>
      </w:tr>
      <w:tr w:rsidR="00F771A7" w:rsidTr="007230AE">
        <w:trPr>
          <w:cantSplit/>
        </w:trPr>
        <w:tc>
          <w:tcPr>
            <w:tcW w:w="2718" w:type="dxa"/>
            <w:gridSpan w:val="3"/>
          </w:tcPr>
          <w:p w:rsidR="00F771A7" w:rsidRPr="00C13328" w:rsidRDefault="00F771A7">
            <w:pPr>
              <w:jc w:val="center"/>
              <w:rPr>
                <w:rFonts w:ascii="Arial" w:hAnsi="Arial" w:cs="Arial"/>
                <w:b/>
                <w:color w:val="0000FF"/>
              </w:rPr>
            </w:pPr>
            <w:r w:rsidRPr="00C13328">
              <w:rPr>
                <w:rFonts w:ascii="Arial" w:hAnsi="Arial" w:cs="Arial"/>
                <w:b/>
                <w:color w:val="0000FF"/>
              </w:rPr>
              <w:t>DATE</w:t>
            </w:r>
          </w:p>
        </w:tc>
        <w:tc>
          <w:tcPr>
            <w:tcW w:w="7560" w:type="dxa"/>
          </w:tcPr>
          <w:p w:rsidR="00F771A7" w:rsidRPr="00C13328" w:rsidRDefault="00F771A7">
            <w:pPr>
              <w:jc w:val="center"/>
              <w:rPr>
                <w:rFonts w:ascii="Arial" w:hAnsi="Arial" w:cs="Arial"/>
                <w:b/>
                <w:color w:val="0000FF"/>
              </w:rPr>
            </w:pPr>
            <w:r w:rsidRPr="00C13328">
              <w:rPr>
                <w:rFonts w:ascii="Arial" w:hAnsi="Arial" w:cs="Arial"/>
                <w:b/>
                <w:color w:val="0000FF"/>
              </w:rPr>
              <w:t>EVENT</w:t>
            </w:r>
          </w:p>
        </w:tc>
      </w:tr>
      <w:tr w:rsidR="00F771A7" w:rsidTr="007230AE">
        <w:trPr>
          <w:cantSplit/>
        </w:trPr>
        <w:tc>
          <w:tcPr>
            <w:tcW w:w="2718" w:type="dxa"/>
            <w:gridSpan w:val="3"/>
          </w:tcPr>
          <w:p w:rsidR="00F771A7" w:rsidRPr="00C13328" w:rsidRDefault="002E4D02" w:rsidP="00935698">
            <w:pPr>
              <w:rPr>
                <w:rFonts w:ascii="Arial" w:hAnsi="Arial" w:cs="Arial"/>
                <w:color w:val="0000FF"/>
                <w:sz w:val="22"/>
              </w:rPr>
            </w:pPr>
            <w:r>
              <w:rPr>
                <w:rFonts w:ascii="Arial" w:hAnsi="Arial" w:cs="Arial"/>
                <w:color w:val="0000FF"/>
                <w:sz w:val="22"/>
              </w:rPr>
              <w:t xml:space="preserve">August </w:t>
            </w:r>
            <w:r w:rsidR="00935698">
              <w:rPr>
                <w:rFonts w:ascii="Arial" w:hAnsi="Arial" w:cs="Arial"/>
                <w:color w:val="0000FF"/>
                <w:sz w:val="22"/>
              </w:rPr>
              <w:t>10</w:t>
            </w:r>
            <w:r w:rsidR="00C13328">
              <w:rPr>
                <w:rFonts w:ascii="Arial" w:hAnsi="Arial" w:cs="Arial"/>
                <w:color w:val="0000FF"/>
                <w:sz w:val="22"/>
              </w:rPr>
              <w:t>, 2017</w:t>
            </w:r>
          </w:p>
        </w:tc>
        <w:tc>
          <w:tcPr>
            <w:tcW w:w="7560" w:type="dxa"/>
          </w:tcPr>
          <w:p w:rsidR="00F771A7" w:rsidRPr="00C13328" w:rsidRDefault="00F771A7" w:rsidP="00C13328">
            <w:pPr>
              <w:rPr>
                <w:rFonts w:ascii="Arial" w:hAnsi="Arial" w:cs="Arial"/>
                <w:color w:val="0000FF"/>
                <w:sz w:val="22"/>
              </w:rPr>
            </w:pPr>
            <w:r w:rsidRPr="00C13328">
              <w:rPr>
                <w:rFonts w:ascii="Arial" w:hAnsi="Arial" w:cs="Arial"/>
                <w:color w:val="0000FF"/>
                <w:sz w:val="22"/>
              </w:rPr>
              <w:t xml:space="preserve">Date of issue of the RFP </w:t>
            </w:r>
          </w:p>
        </w:tc>
      </w:tr>
      <w:tr w:rsidR="00F771A7" w:rsidTr="007230AE">
        <w:trPr>
          <w:cantSplit/>
        </w:trPr>
        <w:tc>
          <w:tcPr>
            <w:tcW w:w="2718" w:type="dxa"/>
            <w:gridSpan w:val="3"/>
          </w:tcPr>
          <w:p w:rsidR="00F771A7" w:rsidRPr="00C13328" w:rsidRDefault="00C13328">
            <w:pPr>
              <w:rPr>
                <w:rFonts w:ascii="Arial" w:hAnsi="Arial" w:cs="Arial"/>
                <w:color w:val="0000FF"/>
                <w:sz w:val="22"/>
              </w:rPr>
            </w:pPr>
            <w:r>
              <w:rPr>
                <w:rFonts w:ascii="Arial" w:hAnsi="Arial" w:cs="Arial"/>
                <w:color w:val="0000FF"/>
                <w:sz w:val="22"/>
              </w:rPr>
              <w:t>July 26, 2017</w:t>
            </w:r>
          </w:p>
        </w:tc>
        <w:tc>
          <w:tcPr>
            <w:tcW w:w="7560" w:type="dxa"/>
          </w:tcPr>
          <w:p w:rsidR="00F771A7" w:rsidRPr="00C13328" w:rsidRDefault="00F771A7">
            <w:pPr>
              <w:rPr>
                <w:rFonts w:ascii="Arial" w:hAnsi="Arial" w:cs="Arial"/>
                <w:color w:val="0000FF"/>
                <w:sz w:val="22"/>
              </w:rPr>
            </w:pPr>
            <w:r w:rsidRPr="00C13328">
              <w:rPr>
                <w:rFonts w:ascii="Arial" w:hAnsi="Arial" w:cs="Arial"/>
                <w:color w:val="0000FF"/>
                <w:sz w:val="22"/>
              </w:rPr>
              <w:t>Vendor conference</w:t>
            </w:r>
          </w:p>
        </w:tc>
      </w:tr>
      <w:tr w:rsidR="00F771A7" w:rsidTr="007230AE">
        <w:trPr>
          <w:cantSplit/>
        </w:trPr>
        <w:tc>
          <w:tcPr>
            <w:tcW w:w="2718" w:type="dxa"/>
            <w:gridSpan w:val="3"/>
          </w:tcPr>
          <w:p w:rsidR="00F771A7" w:rsidRPr="00C13328" w:rsidRDefault="002E4D02">
            <w:pPr>
              <w:rPr>
                <w:rFonts w:ascii="Arial" w:hAnsi="Arial" w:cs="Arial"/>
                <w:color w:val="0000FF"/>
                <w:sz w:val="22"/>
              </w:rPr>
            </w:pPr>
            <w:r>
              <w:rPr>
                <w:rFonts w:ascii="Arial" w:hAnsi="Arial" w:cs="Arial"/>
                <w:color w:val="0000FF"/>
                <w:sz w:val="22"/>
              </w:rPr>
              <w:t>August 18</w:t>
            </w:r>
            <w:r w:rsidR="00C13328">
              <w:rPr>
                <w:rFonts w:ascii="Arial" w:hAnsi="Arial" w:cs="Arial"/>
                <w:color w:val="0000FF"/>
                <w:sz w:val="22"/>
              </w:rPr>
              <w:t>, 2017</w:t>
            </w:r>
          </w:p>
        </w:tc>
        <w:tc>
          <w:tcPr>
            <w:tcW w:w="7560" w:type="dxa"/>
          </w:tcPr>
          <w:p w:rsidR="00F771A7" w:rsidRPr="00C13328" w:rsidRDefault="00F771A7">
            <w:pPr>
              <w:rPr>
                <w:rFonts w:ascii="Arial" w:hAnsi="Arial" w:cs="Arial"/>
                <w:color w:val="0000FF"/>
                <w:sz w:val="22"/>
              </w:rPr>
            </w:pPr>
            <w:r w:rsidRPr="00C13328">
              <w:rPr>
                <w:rFonts w:ascii="Arial" w:hAnsi="Arial" w:cs="Arial"/>
                <w:color w:val="0000FF"/>
                <w:sz w:val="22"/>
              </w:rPr>
              <w:t>Last day for submitting written inquiries (2:00 p.m. Central Time)</w:t>
            </w:r>
          </w:p>
        </w:tc>
      </w:tr>
      <w:tr w:rsidR="00F771A7" w:rsidTr="007230AE">
        <w:trPr>
          <w:cantSplit/>
        </w:trPr>
        <w:tc>
          <w:tcPr>
            <w:tcW w:w="2718" w:type="dxa"/>
            <w:gridSpan w:val="3"/>
          </w:tcPr>
          <w:p w:rsidR="00F771A7" w:rsidRPr="00C13328" w:rsidRDefault="00C13328" w:rsidP="002E4D02">
            <w:pPr>
              <w:rPr>
                <w:rFonts w:ascii="Arial" w:hAnsi="Arial" w:cs="Arial"/>
                <w:color w:val="0000FF"/>
                <w:sz w:val="22"/>
              </w:rPr>
            </w:pPr>
            <w:r>
              <w:rPr>
                <w:rFonts w:ascii="Arial" w:hAnsi="Arial" w:cs="Arial"/>
                <w:color w:val="0000FF"/>
                <w:sz w:val="22"/>
              </w:rPr>
              <w:t xml:space="preserve">August </w:t>
            </w:r>
            <w:r w:rsidR="002E4D02">
              <w:rPr>
                <w:rFonts w:ascii="Arial" w:hAnsi="Arial" w:cs="Arial"/>
                <w:color w:val="0000FF"/>
                <w:sz w:val="22"/>
              </w:rPr>
              <w:t>23</w:t>
            </w:r>
            <w:r>
              <w:rPr>
                <w:rFonts w:ascii="Arial" w:hAnsi="Arial" w:cs="Arial"/>
                <w:color w:val="0000FF"/>
                <w:sz w:val="22"/>
              </w:rPr>
              <w:t>, 2017</w:t>
            </w:r>
          </w:p>
        </w:tc>
        <w:tc>
          <w:tcPr>
            <w:tcW w:w="7560" w:type="dxa"/>
          </w:tcPr>
          <w:p w:rsidR="00F771A7" w:rsidRPr="00C13328" w:rsidRDefault="00F771A7">
            <w:pPr>
              <w:rPr>
                <w:rFonts w:ascii="Arial" w:hAnsi="Arial" w:cs="Arial"/>
                <w:color w:val="0000FF"/>
                <w:sz w:val="22"/>
              </w:rPr>
            </w:pPr>
            <w:r w:rsidRPr="00C13328">
              <w:rPr>
                <w:rFonts w:ascii="Arial" w:hAnsi="Arial" w:cs="Arial"/>
                <w:color w:val="0000FF"/>
                <w:sz w:val="22"/>
              </w:rPr>
              <w:t xml:space="preserve">Supplements or revisions to the RFP posted on the Purchasing Division web site at </w:t>
            </w:r>
            <w:hyperlink r:id="rId17" w:history="1">
              <w:r w:rsidRPr="00C13328">
                <w:rPr>
                  <w:rStyle w:val="Hyperlink"/>
                  <w:rFonts w:ascii="Arial" w:hAnsi="Arial" w:cs="Arial"/>
                  <w:sz w:val="22"/>
                </w:rPr>
                <w:t>www.danepurchasing.com</w:t>
              </w:r>
            </w:hyperlink>
          </w:p>
        </w:tc>
      </w:tr>
      <w:tr w:rsidR="00F771A7" w:rsidTr="007230AE">
        <w:trPr>
          <w:cantSplit/>
        </w:trPr>
        <w:tc>
          <w:tcPr>
            <w:tcW w:w="2718" w:type="dxa"/>
            <w:gridSpan w:val="3"/>
          </w:tcPr>
          <w:p w:rsidR="00F771A7" w:rsidRPr="00C13328" w:rsidRDefault="002E4D02">
            <w:pPr>
              <w:rPr>
                <w:rFonts w:ascii="Arial" w:hAnsi="Arial" w:cs="Arial"/>
                <w:color w:val="0000FF"/>
                <w:sz w:val="22"/>
              </w:rPr>
            </w:pPr>
            <w:r>
              <w:rPr>
                <w:rFonts w:ascii="Arial" w:hAnsi="Arial" w:cs="Arial"/>
                <w:color w:val="0000FF"/>
                <w:sz w:val="22"/>
              </w:rPr>
              <w:t>September 8</w:t>
            </w:r>
            <w:r w:rsidR="00C13328">
              <w:rPr>
                <w:rFonts w:ascii="Arial" w:hAnsi="Arial" w:cs="Arial"/>
                <w:color w:val="0000FF"/>
                <w:sz w:val="22"/>
              </w:rPr>
              <w:t>, 2017</w:t>
            </w:r>
          </w:p>
        </w:tc>
        <w:tc>
          <w:tcPr>
            <w:tcW w:w="7560" w:type="dxa"/>
          </w:tcPr>
          <w:p w:rsidR="00F771A7" w:rsidRPr="00C13328" w:rsidRDefault="00F771A7">
            <w:pPr>
              <w:rPr>
                <w:rFonts w:ascii="Arial" w:hAnsi="Arial" w:cs="Arial"/>
                <w:color w:val="0000FF"/>
                <w:sz w:val="22"/>
              </w:rPr>
            </w:pPr>
            <w:r w:rsidRPr="00C13328">
              <w:rPr>
                <w:rFonts w:ascii="Arial" w:hAnsi="Arial" w:cs="Arial"/>
                <w:color w:val="0000FF"/>
                <w:sz w:val="22"/>
              </w:rPr>
              <w:t>Proposals due from vendors</w:t>
            </w:r>
          </w:p>
        </w:tc>
      </w:tr>
      <w:tr w:rsidR="00F771A7" w:rsidTr="007230AE">
        <w:trPr>
          <w:cantSplit/>
        </w:trPr>
        <w:tc>
          <w:tcPr>
            <w:tcW w:w="2718" w:type="dxa"/>
            <w:gridSpan w:val="3"/>
          </w:tcPr>
          <w:p w:rsidR="00F771A7" w:rsidRPr="00C13328" w:rsidRDefault="002E4D02">
            <w:pPr>
              <w:rPr>
                <w:rFonts w:ascii="Arial" w:hAnsi="Arial" w:cs="Arial"/>
                <w:color w:val="0000FF"/>
                <w:sz w:val="22"/>
              </w:rPr>
            </w:pPr>
            <w:r>
              <w:rPr>
                <w:rFonts w:ascii="Arial" w:hAnsi="Arial" w:cs="Arial"/>
                <w:color w:val="0000FF"/>
                <w:sz w:val="22"/>
              </w:rPr>
              <w:t>October</w:t>
            </w:r>
            <w:r w:rsidR="00C13328">
              <w:rPr>
                <w:rFonts w:ascii="Arial" w:hAnsi="Arial" w:cs="Arial"/>
                <w:color w:val="0000FF"/>
                <w:sz w:val="22"/>
              </w:rPr>
              <w:t xml:space="preserve"> 2017</w:t>
            </w:r>
          </w:p>
        </w:tc>
        <w:tc>
          <w:tcPr>
            <w:tcW w:w="7560" w:type="dxa"/>
          </w:tcPr>
          <w:p w:rsidR="00F771A7" w:rsidRPr="00C13328" w:rsidRDefault="00F771A7">
            <w:pPr>
              <w:rPr>
                <w:rFonts w:ascii="Arial" w:hAnsi="Arial" w:cs="Arial"/>
                <w:color w:val="0000FF"/>
                <w:sz w:val="22"/>
              </w:rPr>
            </w:pPr>
            <w:r w:rsidRPr="00C13328">
              <w:rPr>
                <w:rFonts w:ascii="Arial" w:hAnsi="Arial" w:cs="Arial"/>
                <w:color w:val="0000FF"/>
                <w:sz w:val="22"/>
              </w:rPr>
              <w:t>Oral presentation by invited vendors</w:t>
            </w:r>
          </w:p>
        </w:tc>
      </w:tr>
      <w:tr w:rsidR="00F771A7" w:rsidTr="007230AE">
        <w:trPr>
          <w:cantSplit/>
        </w:trPr>
        <w:tc>
          <w:tcPr>
            <w:tcW w:w="2718" w:type="dxa"/>
            <w:gridSpan w:val="3"/>
          </w:tcPr>
          <w:p w:rsidR="00F771A7" w:rsidRPr="00C13328" w:rsidRDefault="002E4D02" w:rsidP="00C13328">
            <w:pPr>
              <w:rPr>
                <w:rFonts w:ascii="Arial" w:hAnsi="Arial" w:cs="Arial"/>
                <w:color w:val="0000FF"/>
                <w:sz w:val="22"/>
              </w:rPr>
            </w:pPr>
            <w:r>
              <w:rPr>
                <w:rFonts w:ascii="Arial" w:hAnsi="Arial" w:cs="Arial"/>
                <w:color w:val="0000FF"/>
                <w:sz w:val="22"/>
              </w:rPr>
              <w:t xml:space="preserve">October </w:t>
            </w:r>
            <w:r w:rsidR="00C13328">
              <w:rPr>
                <w:rFonts w:ascii="Arial" w:hAnsi="Arial" w:cs="Arial"/>
                <w:color w:val="0000FF"/>
                <w:sz w:val="22"/>
              </w:rPr>
              <w:t xml:space="preserve"> 2017</w:t>
            </w:r>
          </w:p>
        </w:tc>
        <w:tc>
          <w:tcPr>
            <w:tcW w:w="7560" w:type="dxa"/>
          </w:tcPr>
          <w:p w:rsidR="00F771A7" w:rsidRPr="00C13328" w:rsidRDefault="00F771A7">
            <w:pPr>
              <w:rPr>
                <w:rFonts w:ascii="Arial" w:hAnsi="Arial" w:cs="Arial"/>
                <w:color w:val="0000FF"/>
                <w:sz w:val="22"/>
              </w:rPr>
            </w:pPr>
            <w:r w:rsidRPr="00C13328">
              <w:rPr>
                <w:rFonts w:ascii="Arial" w:hAnsi="Arial" w:cs="Arial"/>
                <w:color w:val="0000FF"/>
                <w:sz w:val="22"/>
              </w:rPr>
              <w:t>Notification of intent to award sent to vendors</w:t>
            </w:r>
          </w:p>
        </w:tc>
      </w:tr>
      <w:tr w:rsidR="00F771A7" w:rsidTr="007230AE">
        <w:trPr>
          <w:cantSplit/>
        </w:trPr>
        <w:tc>
          <w:tcPr>
            <w:tcW w:w="2718" w:type="dxa"/>
            <w:gridSpan w:val="3"/>
          </w:tcPr>
          <w:p w:rsidR="00F771A7" w:rsidRPr="00C13328" w:rsidRDefault="00C13328">
            <w:pPr>
              <w:rPr>
                <w:rFonts w:ascii="Arial" w:hAnsi="Arial" w:cs="Arial"/>
                <w:color w:val="0000FF"/>
                <w:sz w:val="22"/>
              </w:rPr>
            </w:pPr>
            <w:r>
              <w:rPr>
                <w:rFonts w:ascii="Arial" w:hAnsi="Arial" w:cs="Arial"/>
                <w:color w:val="0000FF"/>
                <w:sz w:val="22"/>
              </w:rPr>
              <w:t>January 1, 2018</w:t>
            </w:r>
          </w:p>
        </w:tc>
        <w:tc>
          <w:tcPr>
            <w:tcW w:w="7560" w:type="dxa"/>
          </w:tcPr>
          <w:p w:rsidR="00F771A7" w:rsidRPr="00C13328" w:rsidRDefault="00F771A7">
            <w:pPr>
              <w:rPr>
                <w:rFonts w:ascii="Arial" w:hAnsi="Arial" w:cs="Arial"/>
                <w:color w:val="0000FF"/>
                <w:sz w:val="22"/>
              </w:rPr>
            </w:pPr>
            <w:r w:rsidRPr="00C13328">
              <w:rPr>
                <w:rFonts w:ascii="Arial" w:hAnsi="Arial" w:cs="Arial"/>
                <w:color w:val="0000FF"/>
                <w:sz w:val="22"/>
              </w:rPr>
              <w:t>Contract start date</w:t>
            </w:r>
          </w:p>
        </w:tc>
      </w:tr>
      <w:tr w:rsidR="00F771A7" w:rsidTr="007230AE">
        <w:tc>
          <w:tcPr>
            <w:tcW w:w="738" w:type="dxa"/>
          </w:tcPr>
          <w:p w:rsidR="00F771A7" w:rsidRPr="002F524B" w:rsidRDefault="00F771A7">
            <w:pPr>
              <w:rPr>
                <w:rFonts w:ascii="Arial" w:hAnsi="Arial" w:cs="Arial"/>
                <w:highlight w:val="yellow"/>
              </w:rPr>
            </w:pPr>
          </w:p>
        </w:tc>
        <w:tc>
          <w:tcPr>
            <w:tcW w:w="720" w:type="dxa"/>
          </w:tcPr>
          <w:p w:rsidR="00F771A7" w:rsidRPr="002F524B" w:rsidRDefault="00F771A7">
            <w:pPr>
              <w:rPr>
                <w:rFonts w:ascii="Arial" w:hAnsi="Arial" w:cs="Arial"/>
                <w:highlight w:val="yellow"/>
              </w:rPr>
            </w:pPr>
          </w:p>
        </w:tc>
        <w:tc>
          <w:tcPr>
            <w:tcW w:w="8820" w:type="dxa"/>
            <w:gridSpan w:val="2"/>
          </w:tcPr>
          <w:p w:rsidR="00F771A7" w:rsidRPr="002F524B" w:rsidRDefault="00F771A7">
            <w:pPr>
              <w:rPr>
                <w:rFonts w:ascii="Arial" w:hAnsi="Arial" w:cs="Arial"/>
                <w:highlight w:val="yellow"/>
              </w:rPr>
            </w:pPr>
          </w:p>
        </w:tc>
      </w:tr>
      <w:tr w:rsidR="00F771A7" w:rsidTr="007230AE">
        <w:tc>
          <w:tcPr>
            <w:tcW w:w="738" w:type="dxa"/>
          </w:tcPr>
          <w:p w:rsidR="00F771A7" w:rsidRPr="00C13328" w:rsidRDefault="00F771A7">
            <w:pPr>
              <w:rPr>
                <w:rFonts w:ascii="Arial" w:hAnsi="Arial" w:cs="Arial"/>
              </w:rPr>
            </w:pPr>
          </w:p>
        </w:tc>
        <w:tc>
          <w:tcPr>
            <w:tcW w:w="720" w:type="dxa"/>
          </w:tcPr>
          <w:p w:rsidR="00F771A7" w:rsidRPr="00C13328" w:rsidRDefault="00F771A7" w:rsidP="002F524B">
            <w:pPr>
              <w:rPr>
                <w:rFonts w:ascii="Arial" w:hAnsi="Arial" w:cs="Arial"/>
              </w:rPr>
            </w:pPr>
            <w:r w:rsidRPr="00C13328">
              <w:rPr>
                <w:rFonts w:ascii="Arial" w:hAnsi="Arial" w:cs="Arial"/>
              </w:rPr>
              <w:t>1.</w:t>
            </w:r>
            <w:r w:rsidR="002F524B" w:rsidRPr="00C13328">
              <w:rPr>
                <w:rFonts w:ascii="Arial" w:hAnsi="Arial" w:cs="Arial"/>
              </w:rPr>
              <w:t>9</w:t>
            </w:r>
            <w:r w:rsidRPr="00C13328">
              <w:rPr>
                <w:rFonts w:ascii="Arial" w:hAnsi="Arial" w:cs="Arial"/>
              </w:rPr>
              <w:t xml:space="preserve"> </w:t>
            </w:r>
          </w:p>
        </w:tc>
        <w:tc>
          <w:tcPr>
            <w:tcW w:w="8820" w:type="dxa"/>
            <w:gridSpan w:val="2"/>
          </w:tcPr>
          <w:p w:rsidR="00F771A7" w:rsidRPr="00C13328" w:rsidRDefault="00F771A7">
            <w:pPr>
              <w:rPr>
                <w:rFonts w:ascii="Arial" w:hAnsi="Arial" w:cs="Arial"/>
              </w:rPr>
            </w:pPr>
            <w:r w:rsidRPr="00C13328">
              <w:rPr>
                <w:rFonts w:ascii="Arial" w:hAnsi="Arial" w:cs="Arial"/>
              </w:rPr>
              <w:t xml:space="preserve">Vendor Conference </w:t>
            </w:r>
          </w:p>
        </w:tc>
      </w:tr>
      <w:tr w:rsidR="00C13328" w:rsidTr="007230AE">
        <w:tc>
          <w:tcPr>
            <w:tcW w:w="738" w:type="dxa"/>
          </w:tcPr>
          <w:p w:rsidR="00C13328" w:rsidRPr="00C13328" w:rsidRDefault="00C13328">
            <w:pPr>
              <w:rPr>
                <w:rFonts w:ascii="Arial" w:hAnsi="Arial" w:cs="Arial"/>
              </w:rPr>
            </w:pPr>
          </w:p>
        </w:tc>
        <w:tc>
          <w:tcPr>
            <w:tcW w:w="720" w:type="dxa"/>
          </w:tcPr>
          <w:p w:rsidR="00C13328" w:rsidRPr="00C13328" w:rsidRDefault="00C13328" w:rsidP="002F524B">
            <w:pPr>
              <w:rPr>
                <w:rFonts w:ascii="Arial" w:hAnsi="Arial" w:cs="Arial"/>
              </w:rPr>
            </w:pPr>
          </w:p>
        </w:tc>
        <w:tc>
          <w:tcPr>
            <w:tcW w:w="8820" w:type="dxa"/>
            <w:gridSpan w:val="2"/>
          </w:tcPr>
          <w:p w:rsidR="00C13328" w:rsidRPr="00C13328" w:rsidRDefault="00C13328">
            <w:pPr>
              <w:rPr>
                <w:rFonts w:ascii="Arial" w:hAnsi="Arial" w:cs="Arial"/>
              </w:rPr>
            </w:pPr>
          </w:p>
        </w:tc>
      </w:tr>
      <w:tr w:rsidR="00F771A7" w:rsidTr="007230AE">
        <w:tc>
          <w:tcPr>
            <w:tcW w:w="738" w:type="dxa"/>
          </w:tcPr>
          <w:p w:rsidR="00F771A7" w:rsidRPr="00C13328" w:rsidRDefault="00F771A7">
            <w:pPr>
              <w:rPr>
                <w:rFonts w:ascii="Arial" w:hAnsi="Arial" w:cs="Arial"/>
              </w:rPr>
            </w:pPr>
          </w:p>
        </w:tc>
        <w:tc>
          <w:tcPr>
            <w:tcW w:w="720" w:type="dxa"/>
          </w:tcPr>
          <w:p w:rsidR="00F771A7" w:rsidRPr="00C13328" w:rsidRDefault="00F771A7">
            <w:pPr>
              <w:rPr>
                <w:rFonts w:ascii="Arial" w:hAnsi="Arial" w:cs="Arial"/>
              </w:rPr>
            </w:pPr>
          </w:p>
        </w:tc>
        <w:tc>
          <w:tcPr>
            <w:tcW w:w="8820" w:type="dxa"/>
            <w:gridSpan w:val="2"/>
          </w:tcPr>
          <w:p w:rsidR="00C13328" w:rsidRPr="00C13328" w:rsidRDefault="00C13328" w:rsidP="00C13328">
            <w:pPr>
              <w:rPr>
                <w:rFonts w:ascii="Arial" w:hAnsi="Arial" w:cs="Arial"/>
              </w:rPr>
            </w:pPr>
            <w:r w:rsidRPr="00C13328">
              <w:rPr>
                <w:rFonts w:ascii="Arial" w:hAnsi="Arial" w:cs="Arial"/>
              </w:rPr>
              <w:t>A vendor conference will be held to respond to written questions and to provide any needed additional instruction to vendors on the submission of proposals. All vendors who intend to respond to the RFP shall attend the vendor conference. If a vendor fails to attend the conference and submits a proposal, the proposal will be rejected.  A tour of the facilities impacted in this RFP will also be conducted.</w:t>
            </w:r>
          </w:p>
          <w:p w:rsidR="00C13328" w:rsidRPr="00C13328" w:rsidRDefault="00C13328" w:rsidP="00C13328">
            <w:pPr>
              <w:rPr>
                <w:rFonts w:ascii="Arial" w:hAnsi="Arial" w:cs="Arial"/>
              </w:rPr>
            </w:pPr>
          </w:p>
          <w:p w:rsidR="00C13328" w:rsidRPr="00C13328" w:rsidRDefault="00C13328" w:rsidP="00C13328">
            <w:pPr>
              <w:rPr>
                <w:rFonts w:ascii="Arial" w:hAnsi="Arial" w:cs="Arial"/>
              </w:rPr>
            </w:pPr>
            <w:r w:rsidRPr="00C13328">
              <w:rPr>
                <w:rFonts w:ascii="Arial" w:hAnsi="Arial" w:cs="Arial"/>
              </w:rPr>
              <w:t xml:space="preserve">Due to touring the secure areas of the Dane County Jail, vendors who attend the conference will need to have a security clearance check performed.  </w:t>
            </w:r>
            <w:r w:rsidRPr="00C13328">
              <w:rPr>
                <w:rFonts w:ascii="Arial" w:hAnsi="Arial" w:cs="Arial"/>
                <w:b/>
                <w:bCs/>
              </w:rPr>
              <w:t xml:space="preserve">Vendors must submit a letter of registration listing all attendees by 4:00 p.m. on </w:t>
            </w:r>
            <w:r w:rsidRPr="00C13328">
              <w:rPr>
                <w:rFonts w:ascii="Arial" w:hAnsi="Arial" w:cs="Arial"/>
                <w:b/>
                <w:bCs/>
                <w:u w:val="single"/>
              </w:rPr>
              <w:t xml:space="preserve">Friday, </w:t>
            </w:r>
            <w:r>
              <w:rPr>
                <w:rFonts w:ascii="Arial" w:hAnsi="Arial" w:cs="Arial"/>
                <w:b/>
                <w:bCs/>
                <w:u w:val="single"/>
              </w:rPr>
              <w:t>July 21</w:t>
            </w:r>
            <w:r w:rsidRPr="00C13328">
              <w:rPr>
                <w:rFonts w:ascii="Arial" w:hAnsi="Arial" w:cs="Arial"/>
                <w:b/>
                <w:bCs/>
                <w:u w:val="single"/>
              </w:rPr>
              <w:t>, 2017</w:t>
            </w:r>
            <w:r w:rsidRPr="00C13328">
              <w:rPr>
                <w:rFonts w:ascii="Arial" w:hAnsi="Arial" w:cs="Arial"/>
                <w:b/>
                <w:bCs/>
              </w:rPr>
              <w:t xml:space="preserve"> in order to participate in the vendor conference.</w:t>
            </w:r>
            <w:r w:rsidRPr="00C13328">
              <w:rPr>
                <w:rFonts w:ascii="Arial" w:hAnsi="Arial" w:cs="Arial"/>
              </w:rPr>
              <w:t xml:space="preserve"> This letter of registration will be used to perform criminal background checks on all participants, as required prior to admission in any jail facilities.</w:t>
            </w:r>
          </w:p>
          <w:p w:rsidR="00C13328" w:rsidRPr="00C13328" w:rsidRDefault="00C13328" w:rsidP="00C13328">
            <w:pPr>
              <w:rPr>
                <w:rFonts w:ascii="Arial" w:hAnsi="Arial" w:cs="Arial"/>
                <w:b/>
                <w:bCs/>
              </w:rPr>
            </w:pPr>
          </w:p>
          <w:p w:rsidR="00C13328" w:rsidRPr="00C13328" w:rsidRDefault="00C13328" w:rsidP="00C13328">
            <w:pPr>
              <w:rPr>
                <w:rFonts w:ascii="Arial" w:hAnsi="Arial" w:cs="Arial"/>
                <w:b/>
                <w:bCs/>
              </w:rPr>
            </w:pPr>
            <w:r w:rsidRPr="00C13328">
              <w:rPr>
                <w:rFonts w:ascii="Arial" w:hAnsi="Arial" w:cs="Arial"/>
                <w:b/>
                <w:bCs/>
              </w:rPr>
              <w:t xml:space="preserve"> </w:t>
            </w:r>
          </w:p>
          <w:p w:rsidR="00C13328" w:rsidRPr="00C13328" w:rsidRDefault="00C13328" w:rsidP="00C13328">
            <w:pPr>
              <w:rPr>
                <w:rFonts w:ascii="Arial" w:hAnsi="Arial" w:cs="Arial"/>
                <w:b/>
                <w:bCs/>
              </w:rPr>
            </w:pPr>
            <w:r w:rsidRPr="00C13328">
              <w:rPr>
                <w:rFonts w:ascii="Arial" w:hAnsi="Arial" w:cs="Arial"/>
                <w:b/>
                <w:bCs/>
              </w:rPr>
              <w:t xml:space="preserve">Date:  Wednesday, </w:t>
            </w:r>
            <w:r>
              <w:rPr>
                <w:rFonts w:ascii="Arial" w:hAnsi="Arial" w:cs="Arial"/>
                <w:b/>
                <w:bCs/>
              </w:rPr>
              <w:t>July 26</w:t>
            </w:r>
            <w:r w:rsidRPr="00C13328">
              <w:rPr>
                <w:rFonts w:ascii="Arial" w:hAnsi="Arial" w:cs="Arial"/>
                <w:b/>
                <w:bCs/>
              </w:rPr>
              <w:t>, 201</w:t>
            </w:r>
            <w:r>
              <w:rPr>
                <w:rFonts w:ascii="Arial" w:hAnsi="Arial" w:cs="Arial"/>
                <w:b/>
                <w:bCs/>
              </w:rPr>
              <w:t>7</w:t>
            </w:r>
          </w:p>
          <w:p w:rsidR="00C13328" w:rsidRPr="00C13328" w:rsidRDefault="00C13328" w:rsidP="00C13328">
            <w:pPr>
              <w:rPr>
                <w:rFonts w:ascii="Arial" w:hAnsi="Arial" w:cs="Arial"/>
                <w:b/>
                <w:bCs/>
              </w:rPr>
            </w:pPr>
            <w:r w:rsidRPr="00C13328">
              <w:rPr>
                <w:rFonts w:ascii="Arial" w:hAnsi="Arial" w:cs="Arial"/>
                <w:b/>
                <w:bCs/>
              </w:rPr>
              <w:t>Time: 10:00 a.m.</w:t>
            </w:r>
          </w:p>
          <w:p w:rsidR="00F771A7" w:rsidRPr="00C13328" w:rsidRDefault="00C13328" w:rsidP="00C13328">
            <w:pPr>
              <w:rPr>
                <w:rFonts w:ascii="Arial" w:hAnsi="Arial" w:cs="Arial"/>
              </w:rPr>
            </w:pPr>
            <w:r w:rsidRPr="00C13328">
              <w:rPr>
                <w:rFonts w:ascii="Arial" w:hAnsi="Arial" w:cs="Arial"/>
                <w:b/>
                <w:bCs/>
              </w:rPr>
              <w:t>Location: Public Safety Building, Second Floor, 115 W. Doty St., Madison</w:t>
            </w:r>
          </w:p>
        </w:tc>
      </w:tr>
      <w:tr w:rsidR="00F771A7" w:rsidTr="007230AE">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820" w:type="dxa"/>
            <w:gridSpan w:val="2"/>
          </w:tcPr>
          <w:p w:rsidR="00F771A7" w:rsidRDefault="00F771A7">
            <w:pPr>
              <w:rPr>
                <w:rFonts w:ascii="Arial" w:hAnsi="Arial" w:cs="Arial"/>
              </w:rPr>
            </w:pPr>
          </w:p>
        </w:tc>
      </w:tr>
      <w:tr w:rsidR="00F771A7" w:rsidTr="007230AE">
        <w:tc>
          <w:tcPr>
            <w:tcW w:w="738" w:type="dxa"/>
          </w:tcPr>
          <w:p w:rsidR="00F771A7" w:rsidRDefault="00F771A7">
            <w:pPr>
              <w:rPr>
                <w:rFonts w:ascii="Arial" w:hAnsi="Arial" w:cs="Arial"/>
              </w:rPr>
            </w:pPr>
          </w:p>
        </w:tc>
        <w:tc>
          <w:tcPr>
            <w:tcW w:w="720" w:type="dxa"/>
          </w:tcPr>
          <w:p w:rsidR="00F771A7" w:rsidRDefault="00F771A7" w:rsidP="002F524B">
            <w:pPr>
              <w:rPr>
                <w:rFonts w:ascii="Arial" w:hAnsi="Arial" w:cs="Arial"/>
              </w:rPr>
            </w:pPr>
            <w:r>
              <w:rPr>
                <w:rFonts w:ascii="Arial" w:hAnsi="Arial" w:cs="Arial"/>
              </w:rPr>
              <w:t>1.</w:t>
            </w:r>
            <w:r w:rsidR="002F524B">
              <w:rPr>
                <w:rFonts w:ascii="Arial" w:hAnsi="Arial" w:cs="Arial"/>
              </w:rPr>
              <w:t>10</w:t>
            </w:r>
          </w:p>
        </w:tc>
        <w:tc>
          <w:tcPr>
            <w:tcW w:w="8820" w:type="dxa"/>
            <w:gridSpan w:val="2"/>
          </w:tcPr>
          <w:p w:rsidR="00F771A7" w:rsidRDefault="00F771A7">
            <w:pPr>
              <w:rPr>
                <w:rFonts w:ascii="Arial" w:hAnsi="Arial" w:cs="Arial"/>
              </w:rPr>
            </w:pPr>
            <w:r>
              <w:rPr>
                <w:rFonts w:ascii="Arial" w:hAnsi="Arial" w:cs="Arial"/>
              </w:rPr>
              <w:t>Contract Term and Funding</w:t>
            </w:r>
          </w:p>
        </w:tc>
      </w:tr>
      <w:tr w:rsidR="00F771A7" w:rsidTr="007230AE">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820" w:type="dxa"/>
            <w:gridSpan w:val="2"/>
          </w:tcPr>
          <w:p w:rsidR="00F771A7" w:rsidRDefault="00F771A7">
            <w:pPr>
              <w:rPr>
                <w:rFonts w:ascii="Arial" w:hAnsi="Arial" w:cs="Arial"/>
              </w:rPr>
            </w:pPr>
          </w:p>
        </w:tc>
      </w:tr>
      <w:tr w:rsidR="00F771A7" w:rsidTr="007230AE">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820" w:type="dxa"/>
            <w:gridSpan w:val="2"/>
          </w:tcPr>
          <w:p w:rsidR="00F771A7" w:rsidRDefault="00F771A7" w:rsidP="00FB1941">
            <w:pPr>
              <w:rPr>
                <w:rFonts w:ascii="Arial" w:hAnsi="Arial" w:cs="Arial"/>
              </w:rPr>
            </w:pPr>
            <w:r>
              <w:rPr>
                <w:rFonts w:ascii="Arial" w:hAnsi="Arial" w:cs="Arial"/>
              </w:rPr>
              <w:t xml:space="preserve">The contract shall be effective on </w:t>
            </w:r>
            <w:r w:rsidR="0036228D">
              <w:rPr>
                <w:rFonts w:ascii="Arial" w:hAnsi="Arial" w:cs="Arial"/>
              </w:rPr>
              <w:t>January 1, 2018 at 12:00 a.m.</w:t>
            </w:r>
            <w:r>
              <w:rPr>
                <w:rFonts w:ascii="Arial" w:hAnsi="Arial" w:cs="Arial"/>
              </w:rPr>
              <w:t xml:space="preserve"> and shall run for </w:t>
            </w:r>
            <w:r w:rsidR="0036228D">
              <w:rPr>
                <w:rFonts w:ascii="Arial" w:hAnsi="Arial" w:cs="Arial"/>
              </w:rPr>
              <w:t>three (3)</w:t>
            </w:r>
            <w:r>
              <w:rPr>
                <w:rFonts w:ascii="Arial" w:hAnsi="Arial" w:cs="Arial"/>
              </w:rPr>
              <w:t xml:space="preserve"> year(s) from that date, with an option by mutual agreement of the County and contractor, to renew for </w:t>
            </w:r>
            <w:r w:rsidR="0036228D">
              <w:rPr>
                <w:rFonts w:ascii="Arial" w:hAnsi="Arial" w:cs="Arial"/>
              </w:rPr>
              <w:t xml:space="preserve">two (2) </w:t>
            </w:r>
            <w:r>
              <w:rPr>
                <w:rFonts w:ascii="Arial" w:hAnsi="Arial" w:cs="Arial"/>
              </w:rPr>
              <w:t xml:space="preserve">additional </w:t>
            </w:r>
            <w:r w:rsidR="0036228D">
              <w:rPr>
                <w:rFonts w:ascii="Arial" w:hAnsi="Arial" w:cs="Arial"/>
              </w:rPr>
              <w:t>one</w:t>
            </w:r>
            <w:r>
              <w:rPr>
                <w:rFonts w:ascii="Arial" w:hAnsi="Arial" w:cs="Arial"/>
              </w:rPr>
              <w:t>-year periods.</w:t>
            </w:r>
            <w:r w:rsidR="0036228D">
              <w:rPr>
                <w:rFonts w:ascii="Arial" w:hAnsi="Arial" w:cs="Arial"/>
              </w:rPr>
              <w:t xml:space="preserve"> Alternatively, the County may elect for a five (5) year contract.</w:t>
            </w:r>
            <w:r w:rsidR="00AF7381">
              <w:rPr>
                <w:rFonts w:ascii="Arial" w:hAnsi="Arial" w:cs="Arial"/>
              </w:rPr>
              <w:t xml:space="preserve"> </w:t>
            </w:r>
            <w:r w:rsidR="00FB1941">
              <w:rPr>
                <w:rFonts w:ascii="Arial" w:hAnsi="Arial" w:cs="Arial"/>
              </w:rPr>
              <w:t>Should the parties wish to renew the contract for the two (2) additional one-year periods, p</w:t>
            </w:r>
            <w:r w:rsidR="00AF7381" w:rsidRPr="00E126A4">
              <w:rPr>
                <w:rFonts w:ascii="Arial" w:hAnsi="Arial" w:cs="Arial"/>
              </w:rPr>
              <w:t>roposed rates for years 4 and 5 must be submitted to the Sheriff by June 1 of the year prior to the renewal.</w:t>
            </w:r>
          </w:p>
        </w:tc>
      </w:tr>
      <w:tr w:rsidR="00F771A7" w:rsidTr="007230AE">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820" w:type="dxa"/>
            <w:gridSpan w:val="2"/>
          </w:tcPr>
          <w:p w:rsidR="00F771A7" w:rsidRDefault="00F771A7">
            <w:pPr>
              <w:rPr>
                <w:rFonts w:ascii="Arial" w:hAnsi="Arial" w:cs="Arial"/>
              </w:rPr>
            </w:pPr>
          </w:p>
        </w:tc>
      </w:tr>
      <w:tr w:rsidR="00F771A7" w:rsidTr="007230AE">
        <w:tc>
          <w:tcPr>
            <w:tcW w:w="738" w:type="dxa"/>
          </w:tcPr>
          <w:p w:rsidR="00F771A7" w:rsidRDefault="00F771A7">
            <w:pPr>
              <w:rPr>
                <w:rFonts w:ascii="Arial" w:hAnsi="Arial" w:cs="Arial"/>
              </w:rPr>
            </w:pPr>
          </w:p>
        </w:tc>
        <w:tc>
          <w:tcPr>
            <w:tcW w:w="720" w:type="dxa"/>
          </w:tcPr>
          <w:p w:rsidR="00F771A7" w:rsidRDefault="00F771A7" w:rsidP="002F524B">
            <w:pPr>
              <w:rPr>
                <w:rFonts w:ascii="Arial" w:hAnsi="Arial" w:cs="Arial"/>
              </w:rPr>
            </w:pPr>
            <w:r>
              <w:rPr>
                <w:rFonts w:ascii="Arial" w:hAnsi="Arial" w:cs="Arial"/>
              </w:rPr>
              <w:t>1.</w:t>
            </w:r>
            <w:r w:rsidR="002F524B">
              <w:rPr>
                <w:rFonts w:ascii="Arial" w:hAnsi="Arial" w:cs="Arial"/>
              </w:rPr>
              <w:t>11</w:t>
            </w:r>
          </w:p>
        </w:tc>
        <w:tc>
          <w:tcPr>
            <w:tcW w:w="8820" w:type="dxa"/>
            <w:gridSpan w:val="2"/>
          </w:tcPr>
          <w:p w:rsidR="00F771A7" w:rsidRDefault="00F771A7">
            <w:pPr>
              <w:rPr>
                <w:rFonts w:ascii="Arial" w:hAnsi="Arial" w:cs="Arial"/>
              </w:rPr>
            </w:pPr>
            <w:r>
              <w:rPr>
                <w:rFonts w:ascii="Arial" w:hAnsi="Arial" w:cs="Arial"/>
              </w:rPr>
              <w:t>Reasonable Accommodations</w:t>
            </w:r>
          </w:p>
        </w:tc>
      </w:tr>
      <w:tr w:rsidR="00F771A7" w:rsidTr="007230AE">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820" w:type="dxa"/>
            <w:gridSpan w:val="2"/>
          </w:tcPr>
          <w:p w:rsidR="00F771A7" w:rsidRDefault="00F771A7">
            <w:pPr>
              <w:rPr>
                <w:rFonts w:ascii="Arial" w:hAnsi="Arial" w:cs="Arial"/>
              </w:rPr>
            </w:pPr>
          </w:p>
        </w:tc>
      </w:tr>
      <w:tr w:rsidR="00F771A7" w:rsidTr="007230AE">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820" w:type="dxa"/>
            <w:gridSpan w:val="2"/>
          </w:tcPr>
          <w:p w:rsidR="00F771A7" w:rsidRDefault="00F771A7">
            <w:pPr>
              <w:rPr>
                <w:rFonts w:ascii="Arial" w:hAnsi="Arial" w:cs="Arial"/>
              </w:rPr>
            </w:pPr>
            <w:r>
              <w:rPr>
                <w:rFonts w:ascii="Arial" w:hAnsi="Arial" w:cs="Arial"/>
              </w:rPr>
              <w:t>The County will provide reasonable accommodations, including the provision of informational material in an alternative format, for qualified individuals with disabilities upon request.  If you need accommodations at a proposal opening/vendor conference, contact the Purchasing Division at (608) 266-4131 (</w:t>
            </w:r>
            <w:r>
              <w:rPr>
                <w:rFonts w:ascii="Arial" w:hAnsi="Arial" w:cs="Arial"/>
                <w:color w:val="000000"/>
              </w:rPr>
              <w:t>voice) or Wisconsin Relay (711).</w:t>
            </w:r>
          </w:p>
        </w:tc>
      </w:tr>
      <w:tr w:rsidR="00F771A7" w:rsidTr="007230AE">
        <w:tc>
          <w:tcPr>
            <w:tcW w:w="738" w:type="dxa"/>
          </w:tcPr>
          <w:p w:rsidR="00F771A7" w:rsidRDefault="00F771A7">
            <w:pPr>
              <w:rPr>
                <w:rFonts w:ascii="Arial" w:hAnsi="Arial" w:cs="Arial"/>
              </w:rPr>
            </w:pPr>
          </w:p>
        </w:tc>
        <w:tc>
          <w:tcPr>
            <w:tcW w:w="9540" w:type="dxa"/>
            <w:gridSpan w:val="3"/>
          </w:tcPr>
          <w:p w:rsidR="00F771A7" w:rsidRDefault="00F771A7">
            <w:pPr>
              <w:rPr>
                <w:rFonts w:ascii="Arial" w:hAnsi="Arial" w:cs="Arial"/>
              </w:rPr>
            </w:pPr>
          </w:p>
        </w:tc>
      </w:tr>
      <w:tr w:rsidR="00F771A7" w:rsidTr="007230AE">
        <w:tc>
          <w:tcPr>
            <w:tcW w:w="738" w:type="dxa"/>
          </w:tcPr>
          <w:p w:rsidR="00F771A7" w:rsidRDefault="00F771A7">
            <w:pPr>
              <w:rPr>
                <w:rFonts w:ascii="Arial" w:hAnsi="Arial" w:cs="Arial"/>
              </w:rPr>
            </w:pPr>
            <w:r>
              <w:rPr>
                <w:rFonts w:ascii="Arial" w:hAnsi="Arial" w:cs="Arial"/>
              </w:rPr>
              <w:t>2.0</w:t>
            </w:r>
          </w:p>
        </w:tc>
        <w:tc>
          <w:tcPr>
            <w:tcW w:w="9540" w:type="dxa"/>
            <w:gridSpan w:val="3"/>
          </w:tcPr>
          <w:p w:rsidR="00F771A7" w:rsidRDefault="00F771A7">
            <w:pPr>
              <w:rPr>
                <w:rFonts w:ascii="Arial" w:hAnsi="Arial" w:cs="Arial"/>
              </w:rPr>
            </w:pPr>
            <w:r>
              <w:rPr>
                <w:rFonts w:ascii="Arial" w:hAnsi="Arial" w:cs="Arial"/>
              </w:rPr>
              <w:t>PREPARING AND SUBMITTING A PROPOSAL</w:t>
            </w:r>
          </w:p>
        </w:tc>
      </w:tr>
      <w:tr w:rsidR="00F771A7" w:rsidTr="007230AE">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820" w:type="dxa"/>
            <w:gridSpan w:val="2"/>
          </w:tcPr>
          <w:p w:rsidR="00F771A7" w:rsidRDefault="00F771A7">
            <w:pPr>
              <w:rPr>
                <w:rFonts w:ascii="Arial" w:hAnsi="Arial" w:cs="Arial"/>
              </w:rPr>
            </w:pPr>
          </w:p>
        </w:tc>
      </w:tr>
      <w:tr w:rsidR="00F771A7" w:rsidTr="007230AE">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r>
              <w:rPr>
                <w:rFonts w:ascii="Arial" w:hAnsi="Arial" w:cs="Arial"/>
              </w:rPr>
              <w:t>2.1</w:t>
            </w:r>
          </w:p>
        </w:tc>
        <w:tc>
          <w:tcPr>
            <w:tcW w:w="8820" w:type="dxa"/>
            <w:gridSpan w:val="2"/>
          </w:tcPr>
          <w:p w:rsidR="00F771A7" w:rsidRDefault="00F771A7">
            <w:pPr>
              <w:rPr>
                <w:rFonts w:ascii="Arial" w:hAnsi="Arial" w:cs="Arial"/>
              </w:rPr>
            </w:pPr>
            <w:r>
              <w:rPr>
                <w:rFonts w:ascii="Arial" w:hAnsi="Arial" w:cs="Arial"/>
              </w:rPr>
              <w:t>General Instructions</w:t>
            </w:r>
          </w:p>
        </w:tc>
      </w:tr>
      <w:tr w:rsidR="00F771A7" w:rsidTr="007230AE">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820" w:type="dxa"/>
            <w:gridSpan w:val="2"/>
          </w:tcPr>
          <w:p w:rsidR="00F771A7" w:rsidRDefault="00F771A7">
            <w:pPr>
              <w:rPr>
                <w:rFonts w:ascii="Arial" w:hAnsi="Arial" w:cs="Arial"/>
              </w:rPr>
            </w:pPr>
          </w:p>
        </w:tc>
      </w:tr>
      <w:tr w:rsidR="00F771A7" w:rsidTr="007230AE">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820" w:type="dxa"/>
            <w:gridSpan w:val="2"/>
          </w:tcPr>
          <w:p w:rsidR="00F771A7" w:rsidRDefault="00F771A7">
            <w:pPr>
              <w:rPr>
                <w:rFonts w:ascii="Arial" w:hAnsi="Arial" w:cs="Arial"/>
              </w:rPr>
            </w:pPr>
            <w:r>
              <w:rPr>
                <w:rFonts w:ascii="Arial" w:hAnsi="Arial" w:cs="Arial"/>
              </w:rPr>
              <w:t>The evaluation and selection of a contractor and the contract will be based on the information submitted in the proposal plus references and any required on-site visits or oral interview presentations.  Failure to respond to each of the requirements in the RFP may be the basis for rejecting a response.</w:t>
            </w:r>
          </w:p>
        </w:tc>
      </w:tr>
      <w:tr w:rsidR="00F771A7" w:rsidTr="007230AE">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820" w:type="dxa"/>
            <w:gridSpan w:val="2"/>
          </w:tcPr>
          <w:p w:rsidR="00F771A7" w:rsidRDefault="00F771A7">
            <w:pPr>
              <w:rPr>
                <w:rFonts w:ascii="Arial" w:hAnsi="Arial" w:cs="Arial"/>
              </w:rPr>
            </w:pPr>
          </w:p>
        </w:tc>
      </w:tr>
      <w:tr w:rsidR="00F771A7" w:rsidTr="007230AE">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820" w:type="dxa"/>
            <w:gridSpan w:val="2"/>
          </w:tcPr>
          <w:p w:rsidR="00F771A7" w:rsidRDefault="00F771A7">
            <w:pPr>
              <w:rPr>
                <w:rFonts w:ascii="Arial" w:hAnsi="Arial" w:cs="Arial"/>
              </w:rPr>
            </w:pPr>
            <w:r>
              <w:rPr>
                <w:rFonts w:ascii="Arial" w:hAnsi="Arial" w:cs="Arial"/>
              </w:rPr>
              <w:t>Elaborate proposals (e.g. expensive artwork) beyond that sufficient to present a complete and effective proposal, are not necessary or desired.</w:t>
            </w:r>
          </w:p>
        </w:tc>
      </w:tr>
      <w:tr w:rsidR="00F771A7" w:rsidTr="007230AE">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820" w:type="dxa"/>
            <w:gridSpan w:val="2"/>
          </w:tcPr>
          <w:p w:rsidR="00F771A7" w:rsidRDefault="00F771A7">
            <w:pPr>
              <w:rPr>
                <w:rFonts w:ascii="Arial" w:hAnsi="Arial" w:cs="Arial"/>
              </w:rPr>
            </w:pPr>
          </w:p>
        </w:tc>
      </w:tr>
      <w:tr w:rsidR="00F771A7" w:rsidTr="007230AE">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r>
              <w:rPr>
                <w:rFonts w:ascii="Arial" w:hAnsi="Arial" w:cs="Arial"/>
              </w:rPr>
              <w:t>2.2</w:t>
            </w:r>
          </w:p>
        </w:tc>
        <w:tc>
          <w:tcPr>
            <w:tcW w:w="8820" w:type="dxa"/>
            <w:gridSpan w:val="2"/>
          </w:tcPr>
          <w:p w:rsidR="00F771A7" w:rsidRDefault="00F771A7">
            <w:pPr>
              <w:rPr>
                <w:rFonts w:ascii="Arial" w:hAnsi="Arial" w:cs="Arial"/>
              </w:rPr>
            </w:pPr>
            <w:r>
              <w:rPr>
                <w:rFonts w:ascii="Arial" w:hAnsi="Arial" w:cs="Arial"/>
              </w:rPr>
              <w:t>Proprietary Information</w:t>
            </w:r>
          </w:p>
        </w:tc>
      </w:tr>
      <w:tr w:rsidR="00F771A7" w:rsidTr="007230AE">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820" w:type="dxa"/>
            <w:gridSpan w:val="2"/>
          </w:tcPr>
          <w:p w:rsidR="00F771A7" w:rsidRDefault="00F771A7">
            <w:pPr>
              <w:rPr>
                <w:rFonts w:ascii="Arial" w:hAnsi="Arial" w:cs="Arial"/>
              </w:rPr>
            </w:pPr>
          </w:p>
        </w:tc>
      </w:tr>
      <w:tr w:rsidR="00F771A7" w:rsidTr="007230AE">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820" w:type="dxa"/>
            <w:gridSpan w:val="2"/>
          </w:tcPr>
          <w:p w:rsidR="00F771A7" w:rsidRDefault="00F771A7">
            <w:pPr>
              <w:pStyle w:val="Footer"/>
              <w:tabs>
                <w:tab w:val="clear" w:pos="4320"/>
                <w:tab w:val="clear" w:pos="8640"/>
              </w:tabs>
              <w:rPr>
                <w:rFonts w:ascii="Arial" w:hAnsi="Arial" w:cs="Arial"/>
              </w:rPr>
            </w:pPr>
            <w:r>
              <w:rPr>
                <w:rFonts w:ascii="Arial" w:hAnsi="Arial" w:cs="Arial"/>
              </w:rPr>
              <w:t>All restrictions on the use of data contained within a proposal and all confidential information must be clearly stated on the attached “Designation of Confidential and Proprietary Information” form.  Proprietary information submitted in a proposal, or in response to the RFP, will be handled in accordance with the applicable Wisconsin State Statute(s).</w:t>
            </w:r>
          </w:p>
        </w:tc>
      </w:tr>
      <w:tr w:rsidR="00F771A7" w:rsidTr="007230AE">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820" w:type="dxa"/>
            <w:gridSpan w:val="2"/>
          </w:tcPr>
          <w:p w:rsidR="00F771A7" w:rsidRDefault="00F771A7">
            <w:pPr>
              <w:rPr>
                <w:rFonts w:ascii="Arial" w:hAnsi="Arial" w:cs="Arial"/>
              </w:rPr>
            </w:pPr>
          </w:p>
        </w:tc>
      </w:tr>
      <w:tr w:rsidR="00F771A7" w:rsidTr="007230AE">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820" w:type="dxa"/>
            <w:gridSpan w:val="2"/>
          </w:tcPr>
          <w:p w:rsidR="00F771A7" w:rsidRDefault="00F771A7">
            <w:pPr>
              <w:rPr>
                <w:rFonts w:ascii="Arial" w:hAnsi="Arial" w:cs="Arial"/>
              </w:rPr>
            </w:pPr>
            <w:r>
              <w:rPr>
                <w:rFonts w:ascii="Arial" w:hAnsi="Arial" w:cs="Arial"/>
              </w:rPr>
              <w:t>To the extent permitted by law, it is the intention of Dane County to withhold the contents of the proposal from public view until such times as competitive or bargaining reasons no longer require non-disclosure, in the opinion of Dane County.  At that time, all proposals will be available for review in accordance with the Wisconsin Open Records Law.</w:t>
            </w:r>
          </w:p>
        </w:tc>
      </w:tr>
      <w:tr w:rsidR="00F771A7" w:rsidTr="007230AE">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820" w:type="dxa"/>
            <w:gridSpan w:val="2"/>
          </w:tcPr>
          <w:p w:rsidR="00F771A7" w:rsidRDefault="00F771A7">
            <w:pPr>
              <w:rPr>
                <w:rFonts w:ascii="Arial" w:hAnsi="Arial" w:cs="Arial"/>
              </w:rPr>
            </w:pPr>
          </w:p>
        </w:tc>
      </w:tr>
      <w:tr w:rsidR="00F771A7" w:rsidTr="007230AE">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r>
              <w:rPr>
                <w:rFonts w:ascii="Arial" w:hAnsi="Arial" w:cs="Arial"/>
              </w:rPr>
              <w:t>2.3</w:t>
            </w:r>
          </w:p>
        </w:tc>
        <w:tc>
          <w:tcPr>
            <w:tcW w:w="8820" w:type="dxa"/>
            <w:gridSpan w:val="2"/>
          </w:tcPr>
          <w:p w:rsidR="00F771A7" w:rsidRDefault="00F771A7">
            <w:pPr>
              <w:rPr>
                <w:rFonts w:ascii="Arial" w:hAnsi="Arial" w:cs="Arial"/>
              </w:rPr>
            </w:pPr>
            <w:r>
              <w:rPr>
                <w:rFonts w:ascii="Arial" w:hAnsi="Arial" w:cs="Arial"/>
              </w:rPr>
              <w:t>Incurring Costs</w:t>
            </w:r>
          </w:p>
        </w:tc>
      </w:tr>
      <w:tr w:rsidR="00F771A7" w:rsidTr="007230AE">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820" w:type="dxa"/>
            <w:gridSpan w:val="2"/>
          </w:tcPr>
          <w:p w:rsidR="00F771A7" w:rsidRDefault="00F771A7">
            <w:pPr>
              <w:rPr>
                <w:rFonts w:ascii="Arial" w:hAnsi="Arial" w:cs="Arial"/>
              </w:rPr>
            </w:pPr>
          </w:p>
        </w:tc>
      </w:tr>
      <w:tr w:rsidR="00F771A7" w:rsidTr="007230AE">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820" w:type="dxa"/>
            <w:gridSpan w:val="2"/>
          </w:tcPr>
          <w:p w:rsidR="00F771A7" w:rsidRDefault="00F771A7">
            <w:pPr>
              <w:pStyle w:val="Footer"/>
              <w:tabs>
                <w:tab w:val="clear" w:pos="4320"/>
                <w:tab w:val="clear" w:pos="8640"/>
              </w:tabs>
              <w:rPr>
                <w:rFonts w:ascii="Arial" w:hAnsi="Arial" w:cs="Arial"/>
              </w:rPr>
            </w:pPr>
            <w:r>
              <w:rPr>
                <w:rFonts w:ascii="Arial" w:hAnsi="Arial" w:cs="Arial"/>
              </w:rPr>
              <w:t>Dane County is not liable for any cost incurred by proposers in replying to this RFP.</w:t>
            </w:r>
          </w:p>
        </w:tc>
      </w:tr>
      <w:tr w:rsidR="00F771A7" w:rsidTr="007230AE">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820" w:type="dxa"/>
            <w:gridSpan w:val="2"/>
          </w:tcPr>
          <w:p w:rsidR="00F771A7" w:rsidRDefault="00F771A7">
            <w:pPr>
              <w:rPr>
                <w:rFonts w:ascii="Arial" w:hAnsi="Arial" w:cs="Arial"/>
              </w:rPr>
            </w:pPr>
          </w:p>
        </w:tc>
      </w:tr>
      <w:tr w:rsidR="00F771A7" w:rsidTr="007230AE">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r>
              <w:rPr>
                <w:rFonts w:ascii="Arial" w:hAnsi="Arial" w:cs="Arial"/>
              </w:rPr>
              <w:t>2.4</w:t>
            </w:r>
          </w:p>
        </w:tc>
        <w:tc>
          <w:tcPr>
            <w:tcW w:w="8820" w:type="dxa"/>
            <w:gridSpan w:val="2"/>
          </w:tcPr>
          <w:p w:rsidR="00F771A7" w:rsidRDefault="00F771A7">
            <w:pPr>
              <w:pStyle w:val="Footer"/>
              <w:tabs>
                <w:tab w:val="clear" w:pos="4320"/>
                <w:tab w:val="clear" w:pos="8640"/>
              </w:tabs>
              <w:rPr>
                <w:rFonts w:ascii="Arial" w:hAnsi="Arial" w:cs="Arial"/>
              </w:rPr>
            </w:pPr>
            <w:r>
              <w:rPr>
                <w:rFonts w:ascii="Arial" w:hAnsi="Arial" w:cs="Arial"/>
              </w:rPr>
              <w:t xml:space="preserve">Vendor Registration </w:t>
            </w:r>
          </w:p>
        </w:tc>
      </w:tr>
      <w:tr w:rsidR="00F771A7" w:rsidTr="007230AE">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820" w:type="dxa"/>
            <w:gridSpan w:val="2"/>
          </w:tcPr>
          <w:p w:rsidR="00F771A7" w:rsidRDefault="00F771A7">
            <w:pPr>
              <w:rPr>
                <w:rFonts w:ascii="Arial" w:hAnsi="Arial" w:cs="Arial"/>
              </w:rPr>
            </w:pPr>
          </w:p>
        </w:tc>
      </w:tr>
      <w:tr w:rsidR="00F771A7" w:rsidTr="007230AE">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820" w:type="dxa"/>
            <w:gridSpan w:val="2"/>
          </w:tcPr>
          <w:p w:rsidR="00F771A7" w:rsidRDefault="00F771A7" w:rsidP="008D479D">
            <w:pPr>
              <w:rPr>
                <w:rFonts w:ascii="Arial" w:hAnsi="Arial" w:cs="Arial"/>
              </w:rPr>
            </w:pPr>
            <w:r>
              <w:rPr>
                <w:rFonts w:ascii="Arial" w:hAnsi="Arial" w:cs="Arial"/>
                <w:b/>
                <w:bCs/>
                <w:color w:val="0000FF"/>
              </w:rPr>
              <w:t xml:space="preserve">All proposers wishing to submit a proposal must be a </w:t>
            </w:r>
            <w:r>
              <w:rPr>
                <w:rFonts w:ascii="Arial" w:hAnsi="Arial" w:cs="Arial"/>
                <w:b/>
                <w:bCs/>
                <w:iCs/>
                <w:color w:val="0000FF"/>
              </w:rPr>
              <w:t>paid registered vendor</w:t>
            </w:r>
            <w:r>
              <w:rPr>
                <w:rFonts w:ascii="Arial" w:hAnsi="Arial" w:cs="Arial"/>
                <w:b/>
                <w:bCs/>
                <w:color w:val="0000FF"/>
              </w:rPr>
              <w:t xml:space="preserve"> with Dane County</w:t>
            </w:r>
            <w:r>
              <w:rPr>
                <w:rFonts w:ascii="Arial" w:hAnsi="Arial" w:cs="Arial"/>
              </w:rPr>
              <w:t xml:space="preserve">. Prior to the </w:t>
            </w:r>
            <w:r w:rsidR="008D479D">
              <w:rPr>
                <w:rFonts w:ascii="Arial" w:hAnsi="Arial" w:cs="Arial"/>
              </w:rPr>
              <w:t xml:space="preserve">RFP </w:t>
            </w:r>
            <w:r>
              <w:rPr>
                <w:rFonts w:ascii="Arial" w:hAnsi="Arial" w:cs="Arial"/>
              </w:rPr>
              <w:t xml:space="preserve">opening, you can complete a registration form online by visiting our web site at </w:t>
            </w:r>
            <w:hyperlink r:id="rId18" w:history="1">
              <w:r>
                <w:rPr>
                  <w:rStyle w:val="Hyperlink"/>
                  <w:rFonts w:ascii="Arial" w:hAnsi="Arial" w:cs="Arial"/>
                </w:rPr>
                <w:t>www.danepurchasing.com</w:t>
              </w:r>
            </w:hyperlink>
            <w:r>
              <w:rPr>
                <w:rFonts w:ascii="Arial" w:hAnsi="Arial" w:cs="Arial"/>
                <w:color w:val="0000FF"/>
              </w:rPr>
              <w:t>,</w:t>
            </w:r>
            <w:r>
              <w:rPr>
                <w:rFonts w:ascii="Arial" w:hAnsi="Arial" w:cs="Arial"/>
              </w:rPr>
              <w:t xml:space="preserve"> or you can obtain a Vendor Registration Form by calling 608.266.4131. Your completed Vendor Registration Form and Registration Fee must be received for your bid to be considered for an award.</w:t>
            </w:r>
          </w:p>
        </w:tc>
      </w:tr>
      <w:tr w:rsidR="00F771A7" w:rsidTr="007230AE">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820" w:type="dxa"/>
            <w:gridSpan w:val="2"/>
          </w:tcPr>
          <w:p w:rsidR="00F771A7" w:rsidRDefault="00F771A7">
            <w:pPr>
              <w:rPr>
                <w:rFonts w:ascii="Arial" w:hAnsi="Arial" w:cs="Arial"/>
              </w:rPr>
            </w:pPr>
          </w:p>
        </w:tc>
      </w:tr>
    </w:tbl>
    <w:p w:rsidR="00F237E3" w:rsidRDefault="00F237E3">
      <w:r>
        <w:br w:type="page"/>
      </w:r>
    </w:p>
    <w:tbl>
      <w:tblPr>
        <w:tblW w:w="10278" w:type="dxa"/>
        <w:tblLayout w:type="fixed"/>
        <w:tblLook w:val="0000" w:firstRow="0" w:lastRow="0" w:firstColumn="0" w:lastColumn="0" w:noHBand="0" w:noVBand="0"/>
      </w:tblPr>
      <w:tblGrid>
        <w:gridCol w:w="738"/>
        <w:gridCol w:w="270"/>
        <w:gridCol w:w="450"/>
        <w:gridCol w:w="450"/>
        <w:gridCol w:w="450"/>
        <w:gridCol w:w="180"/>
        <w:gridCol w:w="1119"/>
        <w:gridCol w:w="837"/>
        <w:gridCol w:w="24"/>
        <w:gridCol w:w="1276"/>
        <w:gridCol w:w="517"/>
        <w:gridCol w:w="86"/>
        <w:gridCol w:w="3881"/>
      </w:tblGrid>
      <w:tr w:rsidR="00F771A7" w:rsidTr="007230AE">
        <w:tc>
          <w:tcPr>
            <w:tcW w:w="738" w:type="dxa"/>
          </w:tcPr>
          <w:p w:rsidR="00F771A7" w:rsidRDefault="00F771A7">
            <w:pPr>
              <w:rPr>
                <w:rFonts w:ascii="Arial" w:hAnsi="Arial" w:cs="Arial"/>
              </w:rPr>
            </w:pPr>
          </w:p>
        </w:tc>
        <w:tc>
          <w:tcPr>
            <w:tcW w:w="720" w:type="dxa"/>
            <w:gridSpan w:val="2"/>
          </w:tcPr>
          <w:p w:rsidR="00F771A7" w:rsidRDefault="00F771A7">
            <w:pPr>
              <w:rPr>
                <w:rFonts w:ascii="Arial" w:hAnsi="Arial" w:cs="Arial"/>
              </w:rPr>
            </w:pPr>
            <w:r>
              <w:rPr>
                <w:rFonts w:ascii="Arial" w:hAnsi="Arial" w:cs="Arial"/>
              </w:rPr>
              <w:t>2.5</w:t>
            </w:r>
          </w:p>
        </w:tc>
        <w:tc>
          <w:tcPr>
            <w:tcW w:w="8820" w:type="dxa"/>
            <w:gridSpan w:val="10"/>
          </w:tcPr>
          <w:p w:rsidR="00F771A7" w:rsidRDefault="00F771A7">
            <w:pPr>
              <w:rPr>
                <w:rFonts w:ascii="Arial" w:hAnsi="Arial" w:cs="Arial"/>
              </w:rPr>
            </w:pPr>
            <w:r>
              <w:rPr>
                <w:rFonts w:ascii="Arial" w:hAnsi="Arial" w:cs="Arial"/>
              </w:rPr>
              <w:t xml:space="preserve">Submittal Instructions </w:t>
            </w:r>
          </w:p>
        </w:tc>
      </w:tr>
      <w:tr w:rsidR="00F771A7" w:rsidTr="007230AE">
        <w:tc>
          <w:tcPr>
            <w:tcW w:w="738" w:type="dxa"/>
          </w:tcPr>
          <w:p w:rsidR="00F771A7" w:rsidRDefault="00F771A7">
            <w:pPr>
              <w:rPr>
                <w:rFonts w:ascii="Arial" w:hAnsi="Arial" w:cs="Arial"/>
              </w:rPr>
            </w:pPr>
          </w:p>
        </w:tc>
        <w:tc>
          <w:tcPr>
            <w:tcW w:w="720" w:type="dxa"/>
            <w:gridSpan w:val="2"/>
          </w:tcPr>
          <w:p w:rsidR="00F771A7" w:rsidRDefault="00F771A7">
            <w:pPr>
              <w:rPr>
                <w:rFonts w:ascii="Arial" w:hAnsi="Arial" w:cs="Arial"/>
              </w:rPr>
            </w:pPr>
          </w:p>
        </w:tc>
        <w:tc>
          <w:tcPr>
            <w:tcW w:w="8820" w:type="dxa"/>
            <w:gridSpan w:val="10"/>
          </w:tcPr>
          <w:p w:rsidR="00F771A7" w:rsidRDefault="00F771A7">
            <w:pPr>
              <w:rPr>
                <w:rFonts w:ascii="Arial" w:hAnsi="Arial" w:cs="Arial"/>
              </w:rPr>
            </w:pPr>
          </w:p>
        </w:tc>
      </w:tr>
      <w:tr w:rsidR="00F771A7" w:rsidTr="007230AE">
        <w:tc>
          <w:tcPr>
            <w:tcW w:w="738" w:type="dxa"/>
          </w:tcPr>
          <w:p w:rsidR="00F771A7" w:rsidRDefault="00F771A7">
            <w:pPr>
              <w:rPr>
                <w:rFonts w:ascii="Arial" w:hAnsi="Arial" w:cs="Arial"/>
              </w:rPr>
            </w:pPr>
          </w:p>
        </w:tc>
        <w:tc>
          <w:tcPr>
            <w:tcW w:w="720" w:type="dxa"/>
            <w:gridSpan w:val="2"/>
          </w:tcPr>
          <w:p w:rsidR="00F771A7" w:rsidRDefault="00F771A7">
            <w:pPr>
              <w:rPr>
                <w:rFonts w:ascii="Arial" w:hAnsi="Arial" w:cs="Arial"/>
              </w:rPr>
            </w:pPr>
          </w:p>
        </w:tc>
        <w:tc>
          <w:tcPr>
            <w:tcW w:w="8820" w:type="dxa"/>
            <w:gridSpan w:val="10"/>
          </w:tcPr>
          <w:p w:rsidR="00F771A7" w:rsidRDefault="00F771A7">
            <w:pPr>
              <w:rPr>
                <w:rFonts w:ascii="Arial" w:hAnsi="Arial" w:cs="Arial"/>
              </w:rPr>
            </w:pPr>
            <w:r>
              <w:rPr>
                <w:rFonts w:ascii="Arial" w:hAnsi="Arial" w:cs="Arial"/>
              </w:rPr>
              <w:t>Proposals must be received in by the County Purchasing Division by the specified time stated on the cover page.  All proposals must be time-stamped in by the Purchasing Division by the stated time.  Proposals not so stamped will not be accepted. Proposals received in response to this solicitation will not be returned to the proposers.</w:t>
            </w:r>
          </w:p>
          <w:p w:rsidR="00F771A7" w:rsidRDefault="00F771A7">
            <w:pPr>
              <w:rPr>
                <w:rFonts w:ascii="Arial" w:hAnsi="Arial" w:cs="Arial"/>
              </w:rPr>
            </w:pPr>
          </w:p>
          <w:p w:rsidR="00F771A7" w:rsidRDefault="00F771A7">
            <w:pPr>
              <w:rPr>
                <w:rFonts w:ascii="Arial" w:hAnsi="Arial" w:cs="Arial"/>
              </w:rPr>
            </w:pPr>
            <w:r>
              <w:rPr>
                <w:rFonts w:ascii="Arial" w:hAnsi="Arial" w:cs="Arial"/>
              </w:rPr>
              <w:t>All proposals must be packaged, sealed and show the following information on the outside of the package:</w:t>
            </w:r>
          </w:p>
          <w:p w:rsidR="00F771A7" w:rsidRDefault="00F771A7">
            <w:pPr>
              <w:rPr>
                <w:rFonts w:ascii="Arial" w:hAnsi="Arial" w:cs="Arial"/>
              </w:rPr>
            </w:pPr>
          </w:p>
          <w:p w:rsidR="00F771A7" w:rsidRDefault="00F771A7" w:rsidP="00F771A7">
            <w:pPr>
              <w:numPr>
                <w:ilvl w:val="0"/>
                <w:numId w:val="6"/>
              </w:numPr>
              <w:rPr>
                <w:rFonts w:ascii="Arial" w:hAnsi="Arial" w:cs="Arial"/>
              </w:rPr>
            </w:pPr>
            <w:r>
              <w:rPr>
                <w:rFonts w:ascii="Arial" w:hAnsi="Arial" w:cs="Arial"/>
              </w:rPr>
              <w:t>Proposer’s name and address</w:t>
            </w:r>
          </w:p>
          <w:p w:rsidR="00F771A7" w:rsidRDefault="00F771A7" w:rsidP="00F771A7">
            <w:pPr>
              <w:numPr>
                <w:ilvl w:val="0"/>
                <w:numId w:val="6"/>
              </w:numPr>
              <w:rPr>
                <w:rFonts w:ascii="Arial" w:hAnsi="Arial" w:cs="Arial"/>
              </w:rPr>
            </w:pPr>
            <w:r>
              <w:rPr>
                <w:rFonts w:ascii="Arial" w:hAnsi="Arial" w:cs="Arial"/>
              </w:rPr>
              <w:t>Request for proposal title</w:t>
            </w:r>
          </w:p>
          <w:p w:rsidR="00F771A7" w:rsidRDefault="00F771A7" w:rsidP="00F771A7">
            <w:pPr>
              <w:numPr>
                <w:ilvl w:val="0"/>
                <w:numId w:val="6"/>
              </w:numPr>
              <w:rPr>
                <w:rFonts w:ascii="Arial" w:hAnsi="Arial" w:cs="Arial"/>
              </w:rPr>
            </w:pPr>
            <w:r>
              <w:rPr>
                <w:rFonts w:ascii="Arial" w:hAnsi="Arial" w:cs="Arial"/>
              </w:rPr>
              <w:t>Request for proposal number</w:t>
            </w:r>
          </w:p>
          <w:p w:rsidR="00F771A7" w:rsidRDefault="00F771A7" w:rsidP="00F771A7">
            <w:pPr>
              <w:numPr>
                <w:ilvl w:val="0"/>
                <w:numId w:val="6"/>
              </w:numPr>
              <w:rPr>
                <w:rFonts w:ascii="Arial" w:hAnsi="Arial" w:cs="Arial"/>
              </w:rPr>
            </w:pPr>
            <w:r>
              <w:rPr>
                <w:rFonts w:ascii="Arial" w:hAnsi="Arial" w:cs="Arial"/>
              </w:rPr>
              <w:t>Proposal due date</w:t>
            </w:r>
          </w:p>
        </w:tc>
      </w:tr>
      <w:tr w:rsidR="00F771A7" w:rsidTr="007230AE">
        <w:tc>
          <w:tcPr>
            <w:tcW w:w="738" w:type="dxa"/>
          </w:tcPr>
          <w:p w:rsidR="00F771A7" w:rsidRDefault="00F771A7">
            <w:pPr>
              <w:rPr>
                <w:rFonts w:ascii="Arial" w:hAnsi="Arial" w:cs="Arial"/>
              </w:rPr>
            </w:pPr>
          </w:p>
        </w:tc>
        <w:tc>
          <w:tcPr>
            <w:tcW w:w="720" w:type="dxa"/>
            <w:gridSpan w:val="2"/>
          </w:tcPr>
          <w:p w:rsidR="00F771A7" w:rsidRDefault="00F771A7">
            <w:pPr>
              <w:rPr>
                <w:rFonts w:ascii="Arial" w:hAnsi="Arial" w:cs="Arial"/>
              </w:rPr>
            </w:pPr>
          </w:p>
        </w:tc>
        <w:tc>
          <w:tcPr>
            <w:tcW w:w="8820" w:type="dxa"/>
            <w:gridSpan w:val="10"/>
          </w:tcPr>
          <w:p w:rsidR="00F771A7" w:rsidRDefault="00F771A7">
            <w:pPr>
              <w:pStyle w:val="Footer"/>
              <w:tabs>
                <w:tab w:val="clear" w:pos="4320"/>
                <w:tab w:val="clear" w:pos="8640"/>
              </w:tabs>
              <w:rPr>
                <w:rFonts w:ascii="Arial" w:hAnsi="Arial" w:cs="Arial"/>
              </w:rPr>
            </w:pPr>
          </w:p>
        </w:tc>
      </w:tr>
      <w:tr w:rsidR="00F771A7" w:rsidTr="007230AE">
        <w:tc>
          <w:tcPr>
            <w:tcW w:w="738" w:type="dxa"/>
          </w:tcPr>
          <w:p w:rsidR="00F771A7" w:rsidRDefault="00F771A7">
            <w:pPr>
              <w:rPr>
                <w:rFonts w:ascii="Arial" w:hAnsi="Arial" w:cs="Arial"/>
                <w:color w:val="0000FF"/>
              </w:rPr>
            </w:pPr>
          </w:p>
        </w:tc>
        <w:tc>
          <w:tcPr>
            <w:tcW w:w="720" w:type="dxa"/>
            <w:gridSpan w:val="2"/>
          </w:tcPr>
          <w:p w:rsidR="00F771A7" w:rsidRDefault="00F771A7">
            <w:pPr>
              <w:rPr>
                <w:rFonts w:ascii="Arial" w:hAnsi="Arial" w:cs="Arial"/>
              </w:rPr>
            </w:pPr>
            <w:r>
              <w:rPr>
                <w:rFonts w:ascii="Arial" w:hAnsi="Arial" w:cs="Arial"/>
              </w:rPr>
              <w:t>2.6</w:t>
            </w:r>
          </w:p>
        </w:tc>
        <w:tc>
          <w:tcPr>
            <w:tcW w:w="8820" w:type="dxa"/>
            <w:gridSpan w:val="10"/>
          </w:tcPr>
          <w:p w:rsidR="00F771A7" w:rsidRDefault="00F771A7">
            <w:pPr>
              <w:rPr>
                <w:rFonts w:ascii="Arial" w:hAnsi="Arial" w:cs="Arial"/>
              </w:rPr>
            </w:pPr>
            <w:r>
              <w:rPr>
                <w:rFonts w:ascii="Arial" w:hAnsi="Arial" w:cs="Arial"/>
              </w:rPr>
              <w:t>Required Copies</w:t>
            </w:r>
          </w:p>
        </w:tc>
      </w:tr>
      <w:tr w:rsidR="00F771A7" w:rsidTr="007230AE">
        <w:tc>
          <w:tcPr>
            <w:tcW w:w="738" w:type="dxa"/>
          </w:tcPr>
          <w:p w:rsidR="00F771A7" w:rsidRDefault="00F771A7">
            <w:pPr>
              <w:rPr>
                <w:rFonts w:ascii="Arial" w:hAnsi="Arial" w:cs="Arial"/>
              </w:rPr>
            </w:pPr>
          </w:p>
        </w:tc>
        <w:tc>
          <w:tcPr>
            <w:tcW w:w="720" w:type="dxa"/>
            <w:gridSpan w:val="2"/>
          </w:tcPr>
          <w:p w:rsidR="00F771A7" w:rsidRDefault="00F771A7">
            <w:pPr>
              <w:rPr>
                <w:rFonts w:ascii="Arial" w:hAnsi="Arial" w:cs="Arial"/>
              </w:rPr>
            </w:pPr>
          </w:p>
        </w:tc>
        <w:tc>
          <w:tcPr>
            <w:tcW w:w="8820" w:type="dxa"/>
            <w:gridSpan w:val="10"/>
          </w:tcPr>
          <w:p w:rsidR="00F771A7" w:rsidRDefault="00F771A7">
            <w:pPr>
              <w:rPr>
                <w:rFonts w:ascii="Arial" w:hAnsi="Arial" w:cs="Arial"/>
              </w:rPr>
            </w:pPr>
          </w:p>
          <w:p w:rsidR="00F771A7" w:rsidRDefault="00F771A7">
            <w:pPr>
              <w:rPr>
                <w:rFonts w:ascii="Arial" w:hAnsi="Arial" w:cs="Arial"/>
                <w:b/>
              </w:rPr>
            </w:pPr>
            <w:r>
              <w:rPr>
                <w:rFonts w:ascii="Arial" w:hAnsi="Arial" w:cs="Arial"/>
              </w:rPr>
              <w:t xml:space="preserve">Proposers must submit </w:t>
            </w:r>
            <w:r>
              <w:rPr>
                <w:rFonts w:ascii="Arial" w:hAnsi="Arial" w:cs="Arial"/>
                <w:b/>
                <w:bCs/>
              </w:rPr>
              <w:t>an original and the required number of copies</w:t>
            </w:r>
            <w:r>
              <w:rPr>
                <w:rFonts w:ascii="Arial" w:hAnsi="Arial" w:cs="Arial"/>
              </w:rPr>
              <w:t xml:space="preserve"> of all materials required for acceptance as instructed on the cover page of the RFP (Special Instructions).</w:t>
            </w:r>
          </w:p>
          <w:p w:rsidR="00F771A7" w:rsidRDefault="00F771A7">
            <w:pPr>
              <w:rPr>
                <w:rFonts w:ascii="Arial" w:hAnsi="Arial" w:cs="Arial"/>
                <w:b/>
              </w:rPr>
            </w:pPr>
          </w:p>
          <w:p w:rsidR="00F771A7" w:rsidRDefault="00F771A7">
            <w:pPr>
              <w:rPr>
                <w:rFonts w:ascii="Arial" w:hAnsi="Arial" w:cs="Arial"/>
              </w:rPr>
            </w:pPr>
            <w:r>
              <w:rPr>
                <w:rFonts w:ascii="Arial" w:hAnsi="Arial" w:cs="Arial"/>
                <w:bCs/>
              </w:rPr>
              <w:t xml:space="preserve">All hard copies of the proposal must be on 8.5”x11” individually securely bound.   </w:t>
            </w:r>
            <w:r>
              <w:rPr>
                <w:rFonts w:ascii="Arial" w:hAnsi="Arial" w:cs="Arial"/>
                <w:b/>
              </w:rPr>
              <w:t>In addition, proposers must submit one complete electronic copy in Microsoft Word or PDF format burned to a CD or DVD.</w:t>
            </w:r>
          </w:p>
        </w:tc>
      </w:tr>
      <w:tr w:rsidR="00F771A7" w:rsidTr="007230AE">
        <w:tc>
          <w:tcPr>
            <w:tcW w:w="738" w:type="dxa"/>
          </w:tcPr>
          <w:p w:rsidR="00F771A7" w:rsidRDefault="00F771A7">
            <w:pPr>
              <w:rPr>
                <w:rFonts w:ascii="Arial" w:hAnsi="Arial" w:cs="Arial"/>
              </w:rPr>
            </w:pPr>
          </w:p>
        </w:tc>
        <w:tc>
          <w:tcPr>
            <w:tcW w:w="720" w:type="dxa"/>
            <w:gridSpan w:val="2"/>
          </w:tcPr>
          <w:p w:rsidR="00F771A7" w:rsidRDefault="00F771A7">
            <w:pPr>
              <w:rPr>
                <w:rFonts w:ascii="Arial" w:hAnsi="Arial" w:cs="Arial"/>
              </w:rPr>
            </w:pPr>
          </w:p>
        </w:tc>
        <w:tc>
          <w:tcPr>
            <w:tcW w:w="8820" w:type="dxa"/>
            <w:gridSpan w:val="10"/>
          </w:tcPr>
          <w:p w:rsidR="00F771A7" w:rsidRDefault="00F771A7">
            <w:pPr>
              <w:rPr>
                <w:rFonts w:ascii="Arial" w:hAnsi="Arial" w:cs="Arial"/>
              </w:rPr>
            </w:pPr>
          </w:p>
        </w:tc>
      </w:tr>
      <w:tr w:rsidR="00F771A7" w:rsidTr="007230AE">
        <w:tc>
          <w:tcPr>
            <w:tcW w:w="738" w:type="dxa"/>
          </w:tcPr>
          <w:p w:rsidR="00F771A7" w:rsidRDefault="00F771A7">
            <w:pPr>
              <w:rPr>
                <w:rFonts w:ascii="Arial" w:hAnsi="Arial" w:cs="Arial"/>
              </w:rPr>
            </w:pPr>
          </w:p>
        </w:tc>
        <w:tc>
          <w:tcPr>
            <w:tcW w:w="720" w:type="dxa"/>
            <w:gridSpan w:val="2"/>
          </w:tcPr>
          <w:p w:rsidR="00F771A7" w:rsidRDefault="00F771A7">
            <w:pPr>
              <w:rPr>
                <w:rFonts w:ascii="Arial" w:hAnsi="Arial" w:cs="Arial"/>
              </w:rPr>
            </w:pPr>
            <w:r>
              <w:rPr>
                <w:rFonts w:ascii="Arial" w:hAnsi="Arial" w:cs="Arial"/>
              </w:rPr>
              <w:t>2.7</w:t>
            </w:r>
          </w:p>
        </w:tc>
        <w:tc>
          <w:tcPr>
            <w:tcW w:w="8820" w:type="dxa"/>
            <w:gridSpan w:val="10"/>
          </w:tcPr>
          <w:p w:rsidR="00F771A7" w:rsidRDefault="00F771A7">
            <w:pPr>
              <w:rPr>
                <w:rFonts w:ascii="Arial" w:hAnsi="Arial" w:cs="Arial"/>
              </w:rPr>
            </w:pPr>
            <w:r>
              <w:rPr>
                <w:rFonts w:ascii="Arial" w:hAnsi="Arial" w:cs="Arial"/>
              </w:rPr>
              <w:t>Proposal Organization and Format</w:t>
            </w:r>
          </w:p>
        </w:tc>
      </w:tr>
      <w:tr w:rsidR="00F771A7" w:rsidTr="007230AE">
        <w:tc>
          <w:tcPr>
            <w:tcW w:w="738" w:type="dxa"/>
          </w:tcPr>
          <w:p w:rsidR="00F771A7" w:rsidRDefault="00F771A7">
            <w:pPr>
              <w:rPr>
                <w:rFonts w:ascii="Arial" w:hAnsi="Arial" w:cs="Arial"/>
              </w:rPr>
            </w:pPr>
          </w:p>
        </w:tc>
        <w:tc>
          <w:tcPr>
            <w:tcW w:w="720" w:type="dxa"/>
            <w:gridSpan w:val="2"/>
          </w:tcPr>
          <w:p w:rsidR="00F771A7" w:rsidRDefault="00F771A7">
            <w:pPr>
              <w:rPr>
                <w:rFonts w:ascii="Arial" w:hAnsi="Arial" w:cs="Arial"/>
              </w:rPr>
            </w:pPr>
          </w:p>
        </w:tc>
        <w:tc>
          <w:tcPr>
            <w:tcW w:w="8820" w:type="dxa"/>
            <w:gridSpan w:val="10"/>
          </w:tcPr>
          <w:p w:rsidR="00F771A7" w:rsidRDefault="00F771A7">
            <w:pPr>
              <w:rPr>
                <w:rFonts w:ascii="Arial" w:hAnsi="Arial" w:cs="Arial"/>
              </w:rPr>
            </w:pPr>
          </w:p>
        </w:tc>
      </w:tr>
      <w:tr w:rsidR="00F771A7" w:rsidTr="007230AE">
        <w:tc>
          <w:tcPr>
            <w:tcW w:w="738" w:type="dxa"/>
          </w:tcPr>
          <w:p w:rsidR="00F771A7" w:rsidRDefault="00F771A7">
            <w:pPr>
              <w:rPr>
                <w:rFonts w:ascii="Arial" w:hAnsi="Arial" w:cs="Arial"/>
              </w:rPr>
            </w:pPr>
          </w:p>
        </w:tc>
        <w:tc>
          <w:tcPr>
            <w:tcW w:w="720" w:type="dxa"/>
            <w:gridSpan w:val="2"/>
          </w:tcPr>
          <w:p w:rsidR="00F771A7" w:rsidRDefault="00F771A7">
            <w:pPr>
              <w:rPr>
                <w:rFonts w:ascii="Arial" w:hAnsi="Arial" w:cs="Arial"/>
              </w:rPr>
            </w:pPr>
          </w:p>
        </w:tc>
        <w:tc>
          <w:tcPr>
            <w:tcW w:w="8820" w:type="dxa"/>
            <w:gridSpan w:val="10"/>
          </w:tcPr>
          <w:p w:rsidR="00F771A7" w:rsidRDefault="00F771A7">
            <w:pPr>
              <w:rPr>
                <w:rFonts w:ascii="Arial" w:hAnsi="Arial" w:cs="Arial"/>
              </w:rPr>
            </w:pPr>
            <w:r>
              <w:rPr>
                <w:rFonts w:ascii="Arial" w:hAnsi="Arial" w:cs="Arial"/>
              </w:rPr>
              <w:t>Proposals should be organized and presented in the order and by the number assigned in the RFP.  Proposals must be organized with the following headings and subheadings.  Each heading and subheading should be separated by tabs or otherwise clearly marked.  The RFP sections which should be submitted or responded to are:</w:t>
            </w:r>
          </w:p>
        </w:tc>
      </w:tr>
      <w:tr w:rsidR="00F771A7" w:rsidTr="007230AE">
        <w:tc>
          <w:tcPr>
            <w:tcW w:w="738" w:type="dxa"/>
          </w:tcPr>
          <w:p w:rsidR="00F771A7" w:rsidRDefault="00F771A7">
            <w:pPr>
              <w:rPr>
                <w:rFonts w:ascii="Arial" w:hAnsi="Arial" w:cs="Arial"/>
              </w:rPr>
            </w:pPr>
          </w:p>
        </w:tc>
        <w:tc>
          <w:tcPr>
            <w:tcW w:w="720" w:type="dxa"/>
            <w:gridSpan w:val="2"/>
          </w:tcPr>
          <w:p w:rsidR="00F771A7" w:rsidRDefault="00F771A7">
            <w:pPr>
              <w:rPr>
                <w:rFonts w:ascii="Arial" w:hAnsi="Arial" w:cs="Arial"/>
              </w:rPr>
            </w:pPr>
          </w:p>
        </w:tc>
        <w:tc>
          <w:tcPr>
            <w:tcW w:w="8820" w:type="dxa"/>
            <w:gridSpan w:val="10"/>
          </w:tcPr>
          <w:p w:rsidR="00F771A7" w:rsidRDefault="00F771A7">
            <w:pPr>
              <w:rPr>
                <w:rFonts w:ascii="Arial" w:hAnsi="Arial" w:cs="Arial"/>
              </w:rPr>
            </w:pPr>
          </w:p>
        </w:tc>
      </w:tr>
      <w:tr w:rsidR="00F771A7" w:rsidTr="007230AE">
        <w:tc>
          <w:tcPr>
            <w:tcW w:w="1908" w:type="dxa"/>
            <w:gridSpan w:val="4"/>
          </w:tcPr>
          <w:p w:rsidR="00F771A7" w:rsidRDefault="00F771A7">
            <w:pPr>
              <w:rPr>
                <w:rFonts w:ascii="Arial" w:hAnsi="Arial" w:cs="Arial"/>
              </w:rPr>
            </w:pPr>
          </w:p>
        </w:tc>
        <w:tc>
          <w:tcPr>
            <w:tcW w:w="8370" w:type="dxa"/>
            <w:gridSpan w:val="9"/>
          </w:tcPr>
          <w:p w:rsidR="00F771A7" w:rsidRDefault="00F771A7">
            <w:pPr>
              <w:numPr>
                <w:ilvl w:val="0"/>
                <w:numId w:val="1"/>
              </w:numPr>
              <w:rPr>
                <w:rFonts w:ascii="Arial" w:hAnsi="Arial" w:cs="Arial"/>
              </w:rPr>
            </w:pPr>
            <w:r>
              <w:rPr>
                <w:rFonts w:ascii="Arial" w:hAnsi="Arial" w:cs="Arial"/>
              </w:rPr>
              <w:t>Introduction (See Section 4 of this RFP)</w:t>
            </w:r>
          </w:p>
        </w:tc>
      </w:tr>
      <w:tr w:rsidR="00F771A7" w:rsidTr="007230AE">
        <w:tc>
          <w:tcPr>
            <w:tcW w:w="1908" w:type="dxa"/>
            <w:gridSpan w:val="4"/>
          </w:tcPr>
          <w:p w:rsidR="00F771A7" w:rsidRDefault="00F771A7">
            <w:pPr>
              <w:rPr>
                <w:rFonts w:ascii="Arial" w:hAnsi="Arial" w:cs="Arial"/>
              </w:rPr>
            </w:pPr>
          </w:p>
        </w:tc>
        <w:tc>
          <w:tcPr>
            <w:tcW w:w="8370" w:type="dxa"/>
            <w:gridSpan w:val="9"/>
          </w:tcPr>
          <w:p w:rsidR="00F771A7" w:rsidRDefault="00F771A7">
            <w:pPr>
              <w:numPr>
                <w:ilvl w:val="0"/>
                <w:numId w:val="1"/>
              </w:numPr>
              <w:rPr>
                <w:rFonts w:ascii="Arial" w:hAnsi="Arial" w:cs="Arial"/>
              </w:rPr>
            </w:pPr>
            <w:r>
              <w:rPr>
                <w:rFonts w:ascii="Arial" w:hAnsi="Arial" w:cs="Arial"/>
              </w:rPr>
              <w:t>Response to general requirements (See Section 4 of this RFP)</w:t>
            </w:r>
          </w:p>
        </w:tc>
      </w:tr>
      <w:tr w:rsidR="00F771A7" w:rsidTr="007230AE">
        <w:tc>
          <w:tcPr>
            <w:tcW w:w="2358" w:type="dxa"/>
            <w:gridSpan w:val="5"/>
          </w:tcPr>
          <w:p w:rsidR="00F771A7" w:rsidRDefault="00F771A7">
            <w:pPr>
              <w:rPr>
                <w:rFonts w:ascii="Arial" w:hAnsi="Arial" w:cs="Arial"/>
              </w:rPr>
            </w:pPr>
          </w:p>
        </w:tc>
        <w:tc>
          <w:tcPr>
            <w:tcW w:w="7920" w:type="dxa"/>
            <w:gridSpan w:val="8"/>
          </w:tcPr>
          <w:p w:rsidR="00F771A7" w:rsidRDefault="00F771A7">
            <w:pPr>
              <w:rPr>
                <w:rFonts w:ascii="Arial" w:hAnsi="Arial" w:cs="Arial"/>
              </w:rPr>
            </w:pPr>
            <w:r>
              <w:rPr>
                <w:rFonts w:ascii="Arial" w:hAnsi="Arial" w:cs="Arial"/>
              </w:rPr>
              <w:t>Organizational qualifications</w:t>
            </w:r>
          </w:p>
        </w:tc>
      </w:tr>
      <w:tr w:rsidR="00F771A7" w:rsidTr="007230AE">
        <w:tc>
          <w:tcPr>
            <w:tcW w:w="2358" w:type="dxa"/>
            <w:gridSpan w:val="5"/>
          </w:tcPr>
          <w:p w:rsidR="00F771A7" w:rsidRDefault="00F771A7">
            <w:pPr>
              <w:rPr>
                <w:rFonts w:ascii="Arial" w:hAnsi="Arial" w:cs="Arial"/>
              </w:rPr>
            </w:pPr>
          </w:p>
        </w:tc>
        <w:tc>
          <w:tcPr>
            <w:tcW w:w="7920" w:type="dxa"/>
            <w:gridSpan w:val="8"/>
          </w:tcPr>
          <w:p w:rsidR="00F771A7" w:rsidRDefault="00F771A7">
            <w:pPr>
              <w:rPr>
                <w:rFonts w:ascii="Arial" w:hAnsi="Arial" w:cs="Arial"/>
              </w:rPr>
            </w:pPr>
            <w:r>
              <w:rPr>
                <w:rFonts w:ascii="Arial" w:hAnsi="Arial" w:cs="Arial"/>
              </w:rPr>
              <w:t>Staff qualifications and Facilities</w:t>
            </w:r>
          </w:p>
        </w:tc>
      </w:tr>
      <w:tr w:rsidR="00F771A7" w:rsidTr="007230AE">
        <w:tc>
          <w:tcPr>
            <w:tcW w:w="2358" w:type="dxa"/>
            <w:gridSpan w:val="5"/>
          </w:tcPr>
          <w:p w:rsidR="00F771A7" w:rsidRDefault="00F771A7">
            <w:pPr>
              <w:rPr>
                <w:rFonts w:ascii="Arial" w:hAnsi="Arial" w:cs="Arial"/>
              </w:rPr>
            </w:pPr>
          </w:p>
        </w:tc>
        <w:tc>
          <w:tcPr>
            <w:tcW w:w="7920" w:type="dxa"/>
            <w:gridSpan w:val="8"/>
          </w:tcPr>
          <w:p w:rsidR="00F771A7" w:rsidRDefault="00F771A7">
            <w:pPr>
              <w:rPr>
                <w:rFonts w:ascii="Arial" w:hAnsi="Arial" w:cs="Arial"/>
              </w:rPr>
            </w:pPr>
            <w:r>
              <w:rPr>
                <w:rFonts w:ascii="Arial" w:hAnsi="Arial" w:cs="Arial"/>
              </w:rPr>
              <w:t>References</w:t>
            </w:r>
          </w:p>
        </w:tc>
      </w:tr>
      <w:tr w:rsidR="00F771A7" w:rsidTr="007230AE">
        <w:tc>
          <w:tcPr>
            <w:tcW w:w="1908" w:type="dxa"/>
            <w:gridSpan w:val="4"/>
          </w:tcPr>
          <w:p w:rsidR="00F771A7" w:rsidRDefault="00F771A7">
            <w:pPr>
              <w:rPr>
                <w:rFonts w:ascii="Arial" w:hAnsi="Arial" w:cs="Arial"/>
              </w:rPr>
            </w:pPr>
          </w:p>
        </w:tc>
        <w:tc>
          <w:tcPr>
            <w:tcW w:w="8370" w:type="dxa"/>
            <w:gridSpan w:val="9"/>
          </w:tcPr>
          <w:p w:rsidR="00F771A7" w:rsidRDefault="00F771A7">
            <w:pPr>
              <w:numPr>
                <w:ilvl w:val="0"/>
                <w:numId w:val="1"/>
              </w:numPr>
              <w:rPr>
                <w:rFonts w:ascii="Arial" w:hAnsi="Arial" w:cs="Arial"/>
              </w:rPr>
            </w:pPr>
            <w:r>
              <w:rPr>
                <w:rFonts w:ascii="Arial" w:hAnsi="Arial" w:cs="Arial"/>
              </w:rPr>
              <w:t>Response to technical requirements (See Section 5 of this RFP)</w:t>
            </w:r>
          </w:p>
        </w:tc>
      </w:tr>
      <w:tr w:rsidR="00F771A7" w:rsidTr="007230AE">
        <w:tc>
          <w:tcPr>
            <w:tcW w:w="1908" w:type="dxa"/>
            <w:gridSpan w:val="4"/>
          </w:tcPr>
          <w:p w:rsidR="00F771A7" w:rsidRDefault="00F771A7">
            <w:pPr>
              <w:rPr>
                <w:rFonts w:ascii="Arial" w:hAnsi="Arial" w:cs="Arial"/>
              </w:rPr>
            </w:pPr>
          </w:p>
        </w:tc>
        <w:tc>
          <w:tcPr>
            <w:tcW w:w="8370" w:type="dxa"/>
            <w:gridSpan w:val="9"/>
          </w:tcPr>
          <w:p w:rsidR="00F771A7" w:rsidRDefault="00F771A7">
            <w:pPr>
              <w:numPr>
                <w:ilvl w:val="0"/>
                <w:numId w:val="1"/>
              </w:numPr>
              <w:rPr>
                <w:rFonts w:ascii="Arial" w:hAnsi="Arial" w:cs="Arial"/>
              </w:rPr>
            </w:pPr>
            <w:r>
              <w:rPr>
                <w:rFonts w:ascii="Arial" w:hAnsi="Arial" w:cs="Arial"/>
              </w:rPr>
              <w:t>Cost proposal (See Section 6 of this RFP)</w:t>
            </w:r>
          </w:p>
        </w:tc>
      </w:tr>
      <w:tr w:rsidR="00F771A7" w:rsidTr="007230AE">
        <w:tc>
          <w:tcPr>
            <w:tcW w:w="1908" w:type="dxa"/>
            <w:gridSpan w:val="4"/>
          </w:tcPr>
          <w:p w:rsidR="00F771A7" w:rsidRDefault="00F771A7">
            <w:pPr>
              <w:rPr>
                <w:rFonts w:ascii="Arial" w:hAnsi="Arial" w:cs="Arial"/>
              </w:rPr>
            </w:pPr>
          </w:p>
        </w:tc>
        <w:tc>
          <w:tcPr>
            <w:tcW w:w="8370" w:type="dxa"/>
            <w:gridSpan w:val="9"/>
          </w:tcPr>
          <w:p w:rsidR="00F771A7" w:rsidRDefault="00F771A7">
            <w:pPr>
              <w:numPr>
                <w:ilvl w:val="0"/>
                <w:numId w:val="1"/>
              </w:numPr>
              <w:rPr>
                <w:rFonts w:ascii="Arial" w:hAnsi="Arial" w:cs="Arial"/>
              </w:rPr>
            </w:pPr>
            <w:r>
              <w:rPr>
                <w:rFonts w:ascii="Arial" w:hAnsi="Arial" w:cs="Arial"/>
              </w:rPr>
              <w:t>Required forms (See Section 8 of this RFP)</w:t>
            </w:r>
          </w:p>
        </w:tc>
      </w:tr>
      <w:tr w:rsidR="00F771A7" w:rsidTr="007230AE">
        <w:tc>
          <w:tcPr>
            <w:tcW w:w="2538" w:type="dxa"/>
            <w:gridSpan w:val="6"/>
          </w:tcPr>
          <w:p w:rsidR="00F771A7" w:rsidRDefault="00F771A7">
            <w:pPr>
              <w:rPr>
                <w:rFonts w:ascii="Arial" w:hAnsi="Arial" w:cs="Arial"/>
              </w:rPr>
            </w:pPr>
          </w:p>
        </w:tc>
        <w:tc>
          <w:tcPr>
            <w:tcW w:w="1956" w:type="dxa"/>
            <w:gridSpan w:val="2"/>
          </w:tcPr>
          <w:p w:rsidR="00F771A7" w:rsidRDefault="00F771A7">
            <w:pPr>
              <w:rPr>
                <w:rFonts w:ascii="Arial" w:hAnsi="Arial" w:cs="Arial"/>
                <w:color w:val="0000FF"/>
              </w:rPr>
            </w:pPr>
            <w:r>
              <w:rPr>
                <w:rFonts w:ascii="Arial" w:hAnsi="Arial" w:cs="Arial"/>
                <w:color w:val="0000FF"/>
              </w:rPr>
              <w:t>Attachment A</w:t>
            </w:r>
          </w:p>
        </w:tc>
        <w:tc>
          <w:tcPr>
            <w:tcW w:w="5784" w:type="dxa"/>
            <w:gridSpan w:val="5"/>
          </w:tcPr>
          <w:p w:rsidR="00F771A7" w:rsidRDefault="00F771A7">
            <w:pPr>
              <w:rPr>
                <w:rFonts w:ascii="Arial" w:hAnsi="Arial" w:cs="Arial"/>
                <w:color w:val="0000FF"/>
              </w:rPr>
            </w:pPr>
            <w:r>
              <w:rPr>
                <w:rFonts w:ascii="Arial" w:hAnsi="Arial" w:cs="Arial"/>
                <w:color w:val="0000FF"/>
              </w:rPr>
              <w:t>Signature Affidavit</w:t>
            </w:r>
          </w:p>
        </w:tc>
      </w:tr>
      <w:tr w:rsidR="00F771A7" w:rsidTr="007230AE">
        <w:tc>
          <w:tcPr>
            <w:tcW w:w="2538" w:type="dxa"/>
            <w:gridSpan w:val="6"/>
          </w:tcPr>
          <w:p w:rsidR="00F771A7" w:rsidRDefault="00F771A7">
            <w:pPr>
              <w:rPr>
                <w:rFonts w:ascii="Arial" w:hAnsi="Arial" w:cs="Arial"/>
              </w:rPr>
            </w:pPr>
          </w:p>
        </w:tc>
        <w:tc>
          <w:tcPr>
            <w:tcW w:w="1956" w:type="dxa"/>
            <w:gridSpan w:val="2"/>
          </w:tcPr>
          <w:p w:rsidR="00F771A7" w:rsidRDefault="00F771A7">
            <w:pPr>
              <w:rPr>
                <w:rFonts w:ascii="Arial" w:hAnsi="Arial" w:cs="Arial"/>
                <w:color w:val="0000FF"/>
              </w:rPr>
            </w:pPr>
            <w:r>
              <w:rPr>
                <w:rFonts w:ascii="Arial" w:hAnsi="Arial" w:cs="Arial"/>
                <w:color w:val="0000FF"/>
              </w:rPr>
              <w:t>Attachment B</w:t>
            </w:r>
          </w:p>
        </w:tc>
        <w:tc>
          <w:tcPr>
            <w:tcW w:w="5784" w:type="dxa"/>
            <w:gridSpan w:val="5"/>
          </w:tcPr>
          <w:p w:rsidR="00F771A7" w:rsidRDefault="00F771A7">
            <w:pPr>
              <w:rPr>
                <w:rFonts w:ascii="Arial" w:hAnsi="Arial" w:cs="Arial"/>
                <w:color w:val="0000FF"/>
              </w:rPr>
            </w:pPr>
            <w:r>
              <w:rPr>
                <w:rFonts w:ascii="Arial" w:hAnsi="Arial" w:cs="Arial"/>
                <w:color w:val="0000FF"/>
              </w:rPr>
              <w:t>Vendor Registration Certification</w:t>
            </w:r>
          </w:p>
        </w:tc>
      </w:tr>
      <w:tr w:rsidR="00F771A7" w:rsidTr="007230AE">
        <w:tc>
          <w:tcPr>
            <w:tcW w:w="2538" w:type="dxa"/>
            <w:gridSpan w:val="6"/>
          </w:tcPr>
          <w:p w:rsidR="00F771A7" w:rsidRDefault="00F771A7">
            <w:pPr>
              <w:pStyle w:val="Footer"/>
              <w:tabs>
                <w:tab w:val="clear" w:pos="4320"/>
                <w:tab w:val="clear" w:pos="8640"/>
              </w:tabs>
              <w:rPr>
                <w:rFonts w:ascii="Arial" w:hAnsi="Arial" w:cs="Arial"/>
              </w:rPr>
            </w:pPr>
          </w:p>
        </w:tc>
        <w:tc>
          <w:tcPr>
            <w:tcW w:w="1956" w:type="dxa"/>
            <w:gridSpan w:val="2"/>
          </w:tcPr>
          <w:p w:rsidR="00F771A7" w:rsidRDefault="00F771A7">
            <w:pPr>
              <w:rPr>
                <w:rFonts w:ascii="Arial" w:hAnsi="Arial" w:cs="Arial"/>
                <w:color w:val="0000FF"/>
              </w:rPr>
            </w:pPr>
            <w:r>
              <w:rPr>
                <w:rFonts w:ascii="Arial" w:hAnsi="Arial" w:cs="Arial"/>
                <w:color w:val="0000FF"/>
              </w:rPr>
              <w:t>Attachment C</w:t>
            </w:r>
          </w:p>
        </w:tc>
        <w:tc>
          <w:tcPr>
            <w:tcW w:w="5784" w:type="dxa"/>
            <w:gridSpan w:val="5"/>
          </w:tcPr>
          <w:p w:rsidR="00F771A7" w:rsidRDefault="00F771A7">
            <w:pPr>
              <w:rPr>
                <w:rFonts w:ascii="Arial" w:hAnsi="Arial" w:cs="Arial"/>
                <w:color w:val="0000FF"/>
              </w:rPr>
            </w:pPr>
            <w:r>
              <w:rPr>
                <w:rFonts w:ascii="Arial" w:hAnsi="Arial" w:cs="Arial"/>
                <w:color w:val="0000FF"/>
              </w:rPr>
              <w:t>Reference Data Sheet</w:t>
            </w:r>
          </w:p>
        </w:tc>
      </w:tr>
      <w:tr w:rsidR="00F771A7" w:rsidTr="007230AE">
        <w:tc>
          <w:tcPr>
            <w:tcW w:w="2538" w:type="dxa"/>
            <w:gridSpan w:val="6"/>
          </w:tcPr>
          <w:p w:rsidR="00F771A7" w:rsidRDefault="00F771A7">
            <w:pPr>
              <w:rPr>
                <w:rFonts w:ascii="Arial" w:hAnsi="Arial" w:cs="Arial"/>
              </w:rPr>
            </w:pPr>
          </w:p>
        </w:tc>
        <w:tc>
          <w:tcPr>
            <w:tcW w:w="1956" w:type="dxa"/>
            <w:gridSpan w:val="2"/>
          </w:tcPr>
          <w:p w:rsidR="00F771A7" w:rsidRDefault="00F771A7">
            <w:pPr>
              <w:rPr>
                <w:rFonts w:ascii="Arial" w:hAnsi="Arial" w:cs="Arial"/>
                <w:color w:val="0000FF"/>
              </w:rPr>
            </w:pPr>
            <w:r>
              <w:rPr>
                <w:rFonts w:ascii="Arial" w:hAnsi="Arial" w:cs="Arial"/>
                <w:color w:val="0000FF"/>
              </w:rPr>
              <w:t>Attachment D</w:t>
            </w:r>
          </w:p>
        </w:tc>
        <w:tc>
          <w:tcPr>
            <w:tcW w:w="5784" w:type="dxa"/>
            <w:gridSpan w:val="5"/>
          </w:tcPr>
          <w:p w:rsidR="00F771A7" w:rsidRDefault="00F771A7">
            <w:pPr>
              <w:rPr>
                <w:rFonts w:ascii="Arial" w:hAnsi="Arial" w:cs="Arial"/>
                <w:color w:val="0000FF"/>
              </w:rPr>
            </w:pPr>
            <w:r>
              <w:rPr>
                <w:rFonts w:ascii="Arial" w:hAnsi="Arial" w:cs="Arial"/>
                <w:color w:val="0000FF"/>
              </w:rPr>
              <w:t>Designation of Confidential and Proprietary Information</w:t>
            </w:r>
          </w:p>
        </w:tc>
      </w:tr>
      <w:tr w:rsidR="00F771A7" w:rsidTr="007230AE">
        <w:tc>
          <w:tcPr>
            <w:tcW w:w="2538" w:type="dxa"/>
            <w:gridSpan w:val="6"/>
          </w:tcPr>
          <w:p w:rsidR="00F771A7" w:rsidRDefault="00F771A7">
            <w:pPr>
              <w:rPr>
                <w:rFonts w:ascii="Arial" w:hAnsi="Arial" w:cs="Arial"/>
              </w:rPr>
            </w:pPr>
          </w:p>
        </w:tc>
        <w:tc>
          <w:tcPr>
            <w:tcW w:w="1956" w:type="dxa"/>
            <w:gridSpan w:val="2"/>
          </w:tcPr>
          <w:p w:rsidR="00F771A7" w:rsidRDefault="00F771A7">
            <w:pPr>
              <w:rPr>
                <w:rFonts w:ascii="Arial" w:hAnsi="Arial" w:cs="Arial"/>
                <w:color w:val="0000FF"/>
              </w:rPr>
            </w:pPr>
            <w:r>
              <w:rPr>
                <w:rFonts w:ascii="Arial" w:hAnsi="Arial" w:cs="Arial"/>
                <w:color w:val="0000FF"/>
              </w:rPr>
              <w:t>Attachment E</w:t>
            </w:r>
          </w:p>
        </w:tc>
        <w:tc>
          <w:tcPr>
            <w:tcW w:w="5784" w:type="dxa"/>
            <w:gridSpan w:val="5"/>
          </w:tcPr>
          <w:p w:rsidR="00F771A7" w:rsidRDefault="00F771A7">
            <w:pPr>
              <w:rPr>
                <w:rFonts w:ascii="Arial" w:hAnsi="Arial" w:cs="Arial"/>
                <w:color w:val="0000FF"/>
              </w:rPr>
            </w:pPr>
            <w:r>
              <w:rPr>
                <w:rFonts w:ascii="Arial" w:hAnsi="Arial" w:cs="Arial"/>
                <w:color w:val="0000FF"/>
              </w:rPr>
              <w:t>Fair Labor Practices Certification</w:t>
            </w:r>
          </w:p>
        </w:tc>
      </w:tr>
      <w:tr w:rsidR="00F771A7" w:rsidTr="007230AE">
        <w:tc>
          <w:tcPr>
            <w:tcW w:w="2538" w:type="dxa"/>
            <w:gridSpan w:val="6"/>
          </w:tcPr>
          <w:p w:rsidR="00F771A7" w:rsidRDefault="00F771A7">
            <w:pPr>
              <w:rPr>
                <w:rFonts w:ascii="Arial" w:hAnsi="Arial" w:cs="Arial"/>
              </w:rPr>
            </w:pPr>
          </w:p>
        </w:tc>
        <w:tc>
          <w:tcPr>
            <w:tcW w:w="1956" w:type="dxa"/>
            <w:gridSpan w:val="2"/>
          </w:tcPr>
          <w:p w:rsidR="00F771A7" w:rsidRDefault="00F771A7">
            <w:pPr>
              <w:rPr>
                <w:rFonts w:ascii="Arial" w:hAnsi="Arial" w:cs="Arial"/>
                <w:color w:val="0000FF"/>
              </w:rPr>
            </w:pPr>
            <w:r>
              <w:rPr>
                <w:rFonts w:ascii="Arial" w:hAnsi="Arial" w:cs="Arial"/>
                <w:color w:val="0000FF"/>
              </w:rPr>
              <w:t>Attachment F</w:t>
            </w:r>
          </w:p>
        </w:tc>
        <w:tc>
          <w:tcPr>
            <w:tcW w:w="5784" w:type="dxa"/>
            <w:gridSpan w:val="5"/>
          </w:tcPr>
          <w:p w:rsidR="00F771A7" w:rsidRDefault="00F771A7">
            <w:pPr>
              <w:rPr>
                <w:rFonts w:ascii="Arial" w:hAnsi="Arial" w:cs="Arial"/>
                <w:color w:val="0000FF"/>
              </w:rPr>
            </w:pPr>
            <w:r>
              <w:rPr>
                <w:rFonts w:ascii="Arial" w:hAnsi="Arial" w:cs="Arial"/>
                <w:color w:val="0000FF"/>
              </w:rPr>
              <w:t>Vendor Data Sheet</w:t>
            </w:r>
          </w:p>
        </w:tc>
      </w:tr>
      <w:tr w:rsidR="00F771A7" w:rsidTr="007230AE">
        <w:tc>
          <w:tcPr>
            <w:tcW w:w="2538" w:type="dxa"/>
            <w:gridSpan w:val="6"/>
          </w:tcPr>
          <w:p w:rsidR="00F771A7" w:rsidRDefault="00F771A7">
            <w:pPr>
              <w:rPr>
                <w:rFonts w:ascii="Arial" w:hAnsi="Arial" w:cs="Arial"/>
              </w:rPr>
            </w:pPr>
          </w:p>
        </w:tc>
        <w:tc>
          <w:tcPr>
            <w:tcW w:w="1956" w:type="dxa"/>
            <w:gridSpan w:val="2"/>
          </w:tcPr>
          <w:p w:rsidR="00F771A7" w:rsidRDefault="00F771A7">
            <w:pPr>
              <w:rPr>
                <w:rFonts w:ascii="Arial" w:hAnsi="Arial" w:cs="Arial"/>
                <w:color w:val="0000FF"/>
              </w:rPr>
            </w:pPr>
            <w:r>
              <w:rPr>
                <w:rFonts w:ascii="Arial" w:hAnsi="Arial" w:cs="Arial"/>
                <w:color w:val="0000FF"/>
              </w:rPr>
              <w:t>Attachment G</w:t>
            </w:r>
          </w:p>
        </w:tc>
        <w:tc>
          <w:tcPr>
            <w:tcW w:w="5784" w:type="dxa"/>
            <w:gridSpan w:val="5"/>
          </w:tcPr>
          <w:p w:rsidR="00F771A7" w:rsidRDefault="00F771A7">
            <w:pPr>
              <w:rPr>
                <w:rFonts w:ascii="Arial" w:hAnsi="Arial" w:cs="Arial"/>
                <w:color w:val="0000FF"/>
              </w:rPr>
            </w:pPr>
            <w:r>
              <w:rPr>
                <w:rFonts w:ascii="Arial" w:hAnsi="Arial" w:cs="Arial"/>
                <w:color w:val="0000FF"/>
              </w:rPr>
              <w:t>Cost Summary Page</w:t>
            </w:r>
          </w:p>
        </w:tc>
      </w:tr>
      <w:tr w:rsidR="00F771A7" w:rsidTr="007230AE">
        <w:tc>
          <w:tcPr>
            <w:tcW w:w="1908" w:type="dxa"/>
            <w:gridSpan w:val="4"/>
          </w:tcPr>
          <w:p w:rsidR="00F771A7" w:rsidRDefault="00F771A7">
            <w:pPr>
              <w:rPr>
                <w:rFonts w:ascii="Arial" w:hAnsi="Arial" w:cs="Arial"/>
              </w:rPr>
            </w:pPr>
          </w:p>
        </w:tc>
        <w:tc>
          <w:tcPr>
            <w:tcW w:w="8370" w:type="dxa"/>
            <w:gridSpan w:val="9"/>
          </w:tcPr>
          <w:p w:rsidR="00F771A7" w:rsidRDefault="00F771A7">
            <w:pPr>
              <w:numPr>
                <w:ilvl w:val="0"/>
                <w:numId w:val="1"/>
              </w:numPr>
              <w:rPr>
                <w:rFonts w:ascii="Arial" w:hAnsi="Arial" w:cs="Arial"/>
              </w:rPr>
            </w:pPr>
            <w:r>
              <w:rPr>
                <w:rFonts w:ascii="Arial" w:hAnsi="Arial" w:cs="Arial"/>
              </w:rPr>
              <w:t>Appendices (Additional Information the proposer submits)</w:t>
            </w:r>
          </w:p>
        </w:tc>
      </w:tr>
      <w:tr w:rsidR="00F771A7" w:rsidTr="007230AE">
        <w:tc>
          <w:tcPr>
            <w:tcW w:w="1908" w:type="dxa"/>
            <w:gridSpan w:val="4"/>
          </w:tcPr>
          <w:p w:rsidR="00F771A7" w:rsidRDefault="00F771A7">
            <w:pPr>
              <w:rPr>
                <w:rFonts w:ascii="Arial" w:hAnsi="Arial" w:cs="Arial"/>
              </w:rPr>
            </w:pPr>
          </w:p>
        </w:tc>
        <w:tc>
          <w:tcPr>
            <w:tcW w:w="1749" w:type="dxa"/>
            <w:gridSpan w:val="3"/>
          </w:tcPr>
          <w:p w:rsidR="00F771A7" w:rsidRDefault="00F771A7">
            <w:pPr>
              <w:numPr>
                <w:ilvl w:val="0"/>
                <w:numId w:val="1"/>
              </w:numPr>
              <w:rPr>
                <w:rFonts w:ascii="Arial" w:hAnsi="Arial" w:cs="Arial"/>
              </w:rPr>
            </w:pPr>
            <w:r>
              <w:rPr>
                <w:rFonts w:ascii="Arial" w:hAnsi="Arial" w:cs="Arial"/>
              </w:rPr>
              <w:t>Bond</w:t>
            </w:r>
          </w:p>
        </w:tc>
        <w:tc>
          <w:tcPr>
            <w:tcW w:w="6621" w:type="dxa"/>
            <w:gridSpan w:val="6"/>
          </w:tcPr>
          <w:p w:rsidR="00F771A7" w:rsidRDefault="00F771A7">
            <w:pPr>
              <w:rPr>
                <w:rFonts w:ascii="Arial" w:hAnsi="Arial" w:cs="Arial"/>
              </w:rPr>
            </w:pPr>
          </w:p>
        </w:tc>
      </w:tr>
      <w:tr w:rsidR="00F771A7" w:rsidTr="007230AE">
        <w:tc>
          <w:tcPr>
            <w:tcW w:w="738" w:type="dxa"/>
          </w:tcPr>
          <w:p w:rsidR="00F771A7" w:rsidRDefault="00F771A7">
            <w:pPr>
              <w:rPr>
                <w:rFonts w:ascii="Arial" w:hAnsi="Arial" w:cs="Arial"/>
              </w:rPr>
            </w:pPr>
          </w:p>
        </w:tc>
        <w:tc>
          <w:tcPr>
            <w:tcW w:w="720" w:type="dxa"/>
            <w:gridSpan w:val="2"/>
          </w:tcPr>
          <w:p w:rsidR="00F771A7" w:rsidRDefault="00F771A7">
            <w:pPr>
              <w:rPr>
                <w:rFonts w:ascii="Arial" w:hAnsi="Arial" w:cs="Arial"/>
              </w:rPr>
            </w:pPr>
          </w:p>
        </w:tc>
        <w:tc>
          <w:tcPr>
            <w:tcW w:w="1080" w:type="dxa"/>
            <w:gridSpan w:val="3"/>
          </w:tcPr>
          <w:p w:rsidR="00F771A7" w:rsidRDefault="00F771A7">
            <w:pPr>
              <w:rPr>
                <w:rFonts w:ascii="Arial" w:hAnsi="Arial" w:cs="Arial"/>
              </w:rPr>
            </w:pPr>
          </w:p>
        </w:tc>
        <w:tc>
          <w:tcPr>
            <w:tcW w:w="7740" w:type="dxa"/>
            <w:gridSpan w:val="7"/>
          </w:tcPr>
          <w:p w:rsidR="00F771A7" w:rsidRDefault="00F771A7" w:rsidP="002F524B">
            <w:pPr>
              <w:rPr>
                <w:rFonts w:ascii="Arial" w:hAnsi="Arial" w:cs="Arial"/>
              </w:rPr>
            </w:pPr>
            <w:r>
              <w:rPr>
                <w:rFonts w:ascii="Arial" w:hAnsi="Arial" w:cs="Arial"/>
              </w:rPr>
              <w:t xml:space="preserve">Performance Bond, </w:t>
            </w:r>
            <w:r w:rsidR="002F524B">
              <w:rPr>
                <w:rFonts w:ascii="Arial" w:hAnsi="Arial" w:cs="Arial"/>
              </w:rPr>
              <w:t>in the amount of $250,000</w:t>
            </w:r>
          </w:p>
        </w:tc>
      </w:tr>
      <w:tr w:rsidR="00F771A7" w:rsidTr="007230AE">
        <w:tc>
          <w:tcPr>
            <w:tcW w:w="738" w:type="dxa"/>
          </w:tcPr>
          <w:p w:rsidR="00F771A7" w:rsidRDefault="00F771A7">
            <w:pPr>
              <w:rPr>
                <w:rFonts w:ascii="Arial" w:hAnsi="Arial" w:cs="Arial"/>
              </w:rPr>
            </w:pPr>
          </w:p>
        </w:tc>
        <w:tc>
          <w:tcPr>
            <w:tcW w:w="720" w:type="dxa"/>
            <w:gridSpan w:val="2"/>
          </w:tcPr>
          <w:p w:rsidR="00F771A7" w:rsidRDefault="00F771A7">
            <w:pPr>
              <w:rPr>
                <w:rFonts w:ascii="Arial" w:hAnsi="Arial" w:cs="Arial"/>
              </w:rPr>
            </w:pPr>
          </w:p>
        </w:tc>
        <w:tc>
          <w:tcPr>
            <w:tcW w:w="8820" w:type="dxa"/>
            <w:gridSpan w:val="10"/>
          </w:tcPr>
          <w:p w:rsidR="00F771A7" w:rsidRDefault="00F771A7">
            <w:pPr>
              <w:rPr>
                <w:rFonts w:ascii="Arial" w:hAnsi="Arial" w:cs="Arial"/>
              </w:rPr>
            </w:pPr>
          </w:p>
        </w:tc>
      </w:tr>
      <w:tr w:rsidR="00F771A7" w:rsidTr="007230AE">
        <w:tc>
          <w:tcPr>
            <w:tcW w:w="738" w:type="dxa"/>
          </w:tcPr>
          <w:p w:rsidR="00F771A7" w:rsidRDefault="00F771A7">
            <w:pPr>
              <w:rPr>
                <w:rFonts w:ascii="Arial" w:hAnsi="Arial" w:cs="Arial"/>
              </w:rPr>
            </w:pPr>
          </w:p>
        </w:tc>
        <w:tc>
          <w:tcPr>
            <w:tcW w:w="720" w:type="dxa"/>
            <w:gridSpan w:val="2"/>
          </w:tcPr>
          <w:p w:rsidR="00F771A7" w:rsidRDefault="00F771A7">
            <w:pPr>
              <w:rPr>
                <w:rFonts w:ascii="Arial" w:hAnsi="Arial" w:cs="Arial"/>
              </w:rPr>
            </w:pPr>
            <w:r>
              <w:rPr>
                <w:rFonts w:ascii="Arial" w:hAnsi="Arial" w:cs="Arial"/>
              </w:rPr>
              <w:t>2.8</w:t>
            </w:r>
          </w:p>
        </w:tc>
        <w:tc>
          <w:tcPr>
            <w:tcW w:w="8820" w:type="dxa"/>
            <w:gridSpan w:val="10"/>
          </w:tcPr>
          <w:p w:rsidR="00F771A7" w:rsidRDefault="00F771A7">
            <w:pPr>
              <w:rPr>
                <w:rFonts w:ascii="Arial" w:hAnsi="Arial" w:cs="Arial"/>
              </w:rPr>
            </w:pPr>
            <w:r>
              <w:rPr>
                <w:rFonts w:ascii="Arial" w:hAnsi="Arial" w:cs="Arial"/>
              </w:rPr>
              <w:t>Multiple Proposals</w:t>
            </w:r>
          </w:p>
        </w:tc>
      </w:tr>
      <w:tr w:rsidR="00F771A7" w:rsidTr="007230AE">
        <w:tc>
          <w:tcPr>
            <w:tcW w:w="738" w:type="dxa"/>
          </w:tcPr>
          <w:p w:rsidR="00F771A7" w:rsidRDefault="00F771A7">
            <w:pPr>
              <w:rPr>
                <w:rFonts w:ascii="Arial" w:hAnsi="Arial" w:cs="Arial"/>
              </w:rPr>
            </w:pPr>
          </w:p>
        </w:tc>
        <w:tc>
          <w:tcPr>
            <w:tcW w:w="720" w:type="dxa"/>
            <w:gridSpan w:val="2"/>
          </w:tcPr>
          <w:p w:rsidR="00F771A7" w:rsidRDefault="00F771A7">
            <w:pPr>
              <w:rPr>
                <w:rFonts w:ascii="Arial" w:hAnsi="Arial" w:cs="Arial"/>
              </w:rPr>
            </w:pPr>
          </w:p>
        </w:tc>
        <w:tc>
          <w:tcPr>
            <w:tcW w:w="8820" w:type="dxa"/>
            <w:gridSpan w:val="10"/>
          </w:tcPr>
          <w:p w:rsidR="00F771A7" w:rsidRDefault="00F771A7">
            <w:pPr>
              <w:rPr>
                <w:rFonts w:ascii="Arial" w:hAnsi="Arial" w:cs="Arial"/>
              </w:rPr>
            </w:pPr>
          </w:p>
        </w:tc>
      </w:tr>
      <w:tr w:rsidR="00F771A7" w:rsidTr="007230AE">
        <w:tc>
          <w:tcPr>
            <w:tcW w:w="738" w:type="dxa"/>
          </w:tcPr>
          <w:p w:rsidR="00F771A7" w:rsidRDefault="00F771A7">
            <w:pPr>
              <w:rPr>
                <w:rFonts w:ascii="Arial" w:hAnsi="Arial" w:cs="Arial"/>
              </w:rPr>
            </w:pPr>
          </w:p>
        </w:tc>
        <w:tc>
          <w:tcPr>
            <w:tcW w:w="720" w:type="dxa"/>
            <w:gridSpan w:val="2"/>
          </w:tcPr>
          <w:p w:rsidR="00F771A7" w:rsidRDefault="00F771A7">
            <w:pPr>
              <w:rPr>
                <w:rFonts w:ascii="Arial" w:hAnsi="Arial" w:cs="Arial"/>
              </w:rPr>
            </w:pPr>
          </w:p>
        </w:tc>
        <w:tc>
          <w:tcPr>
            <w:tcW w:w="8820" w:type="dxa"/>
            <w:gridSpan w:val="10"/>
          </w:tcPr>
          <w:p w:rsidR="00F771A7" w:rsidRDefault="00F771A7">
            <w:pPr>
              <w:rPr>
                <w:rFonts w:ascii="Arial" w:hAnsi="Arial" w:cs="Arial"/>
              </w:rPr>
            </w:pPr>
            <w:r>
              <w:rPr>
                <w:rFonts w:ascii="Arial" w:hAnsi="Arial" w:cs="Arial"/>
              </w:rPr>
              <w:t xml:space="preserve">Multiple proposals from a vendor will be permissible, however each proposal must conform fully to the requirements for proposal submission.  Each such proposal must be separately submitted and labeled as Proposal #1, Proposal #2, etc. </w:t>
            </w:r>
          </w:p>
        </w:tc>
      </w:tr>
      <w:tr w:rsidR="00F771A7" w:rsidTr="007230AE">
        <w:tc>
          <w:tcPr>
            <w:tcW w:w="738" w:type="dxa"/>
          </w:tcPr>
          <w:p w:rsidR="00F771A7" w:rsidRDefault="00F771A7">
            <w:pPr>
              <w:rPr>
                <w:rFonts w:ascii="Arial" w:hAnsi="Arial" w:cs="Arial"/>
              </w:rPr>
            </w:pPr>
          </w:p>
        </w:tc>
        <w:tc>
          <w:tcPr>
            <w:tcW w:w="720" w:type="dxa"/>
            <w:gridSpan w:val="2"/>
          </w:tcPr>
          <w:p w:rsidR="00F771A7" w:rsidRDefault="00F771A7">
            <w:pPr>
              <w:rPr>
                <w:rFonts w:ascii="Arial" w:hAnsi="Arial" w:cs="Arial"/>
              </w:rPr>
            </w:pPr>
          </w:p>
        </w:tc>
        <w:tc>
          <w:tcPr>
            <w:tcW w:w="8820" w:type="dxa"/>
            <w:gridSpan w:val="10"/>
          </w:tcPr>
          <w:p w:rsidR="00F771A7" w:rsidRDefault="00F771A7">
            <w:pPr>
              <w:rPr>
                <w:rFonts w:ascii="Arial" w:hAnsi="Arial" w:cs="Arial"/>
              </w:rPr>
            </w:pPr>
          </w:p>
        </w:tc>
      </w:tr>
      <w:tr w:rsidR="00F771A7" w:rsidTr="007230AE">
        <w:tc>
          <w:tcPr>
            <w:tcW w:w="738" w:type="dxa"/>
          </w:tcPr>
          <w:p w:rsidR="00F771A7" w:rsidRDefault="00F771A7">
            <w:pPr>
              <w:rPr>
                <w:rFonts w:ascii="Arial" w:hAnsi="Arial" w:cs="Arial"/>
              </w:rPr>
            </w:pPr>
          </w:p>
        </w:tc>
        <w:tc>
          <w:tcPr>
            <w:tcW w:w="720" w:type="dxa"/>
            <w:gridSpan w:val="2"/>
          </w:tcPr>
          <w:p w:rsidR="00F771A7" w:rsidRDefault="00F771A7">
            <w:pPr>
              <w:rPr>
                <w:rFonts w:ascii="Arial" w:hAnsi="Arial" w:cs="Arial"/>
              </w:rPr>
            </w:pPr>
            <w:r>
              <w:rPr>
                <w:rFonts w:ascii="Arial" w:hAnsi="Arial" w:cs="Arial"/>
              </w:rPr>
              <w:t>2.9</w:t>
            </w:r>
          </w:p>
        </w:tc>
        <w:tc>
          <w:tcPr>
            <w:tcW w:w="8820" w:type="dxa"/>
            <w:gridSpan w:val="10"/>
          </w:tcPr>
          <w:p w:rsidR="00F771A7" w:rsidRDefault="00F771A7">
            <w:pPr>
              <w:rPr>
                <w:rFonts w:ascii="Arial" w:hAnsi="Arial" w:cs="Arial"/>
              </w:rPr>
            </w:pPr>
            <w:r>
              <w:rPr>
                <w:rFonts w:ascii="Arial" w:hAnsi="Arial" w:cs="Arial"/>
              </w:rPr>
              <w:t>Oral Presentations and Site Visits</w:t>
            </w:r>
          </w:p>
        </w:tc>
      </w:tr>
      <w:tr w:rsidR="00F771A7" w:rsidTr="007230AE">
        <w:tc>
          <w:tcPr>
            <w:tcW w:w="738" w:type="dxa"/>
          </w:tcPr>
          <w:p w:rsidR="00F771A7" w:rsidRDefault="00F771A7">
            <w:pPr>
              <w:rPr>
                <w:rFonts w:ascii="Arial" w:hAnsi="Arial" w:cs="Arial"/>
              </w:rPr>
            </w:pPr>
          </w:p>
        </w:tc>
        <w:tc>
          <w:tcPr>
            <w:tcW w:w="720" w:type="dxa"/>
            <w:gridSpan w:val="2"/>
          </w:tcPr>
          <w:p w:rsidR="00F771A7" w:rsidRDefault="00F771A7">
            <w:pPr>
              <w:rPr>
                <w:rFonts w:ascii="Arial" w:hAnsi="Arial" w:cs="Arial"/>
              </w:rPr>
            </w:pPr>
          </w:p>
        </w:tc>
        <w:tc>
          <w:tcPr>
            <w:tcW w:w="8820" w:type="dxa"/>
            <w:gridSpan w:val="10"/>
          </w:tcPr>
          <w:p w:rsidR="00F771A7" w:rsidRDefault="00F771A7">
            <w:pPr>
              <w:rPr>
                <w:rFonts w:ascii="Arial" w:hAnsi="Arial" w:cs="Arial"/>
                <w:color w:val="0000FF"/>
              </w:rPr>
            </w:pPr>
          </w:p>
        </w:tc>
      </w:tr>
      <w:tr w:rsidR="00F771A7" w:rsidTr="007230AE">
        <w:tc>
          <w:tcPr>
            <w:tcW w:w="738" w:type="dxa"/>
          </w:tcPr>
          <w:p w:rsidR="00F771A7" w:rsidRDefault="00F771A7">
            <w:pPr>
              <w:rPr>
                <w:rFonts w:ascii="Arial" w:hAnsi="Arial" w:cs="Arial"/>
              </w:rPr>
            </w:pPr>
          </w:p>
        </w:tc>
        <w:tc>
          <w:tcPr>
            <w:tcW w:w="720" w:type="dxa"/>
            <w:gridSpan w:val="2"/>
          </w:tcPr>
          <w:p w:rsidR="00F771A7" w:rsidRDefault="00F771A7">
            <w:pPr>
              <w:rPr>
                <w:rFonts w:ascii="Arial" w:hAnsi="Arial" w:cs="Arial"/>
              </w:rPr>
            </w:pPr>
          </w:p>
        </w:tc>
        <w:tc>
          <w:tcPr>
            <w:tcW w:w="8820" w:type="dxa"/>
            <w:gridSpan w:val="10"/>
          </w:tcPr>
          <w:p w:rsidR="00F771A7" w:rsidRDefault="00F771A7">
            <w:pPr>
              <w:rPr>
                <w:rFonts w:ascii="Arial" w:hAnsi="Arial" w:cs="Arial"/>
              </w:rPr>
            </w:pPr>
            <w:r>
              <w:rPr>
                <w:rFonts w:ascii="Arial" w:hAnsi="Arial" w:cs="Arial"/>
              </w:rPr>
              <w:t>Top ranked selected proposers may be required to make oral interview presentations and/or site visits to supplement their proposals, if requested by the County.  The County will make every reasonable attempt to schedule each presentation at a time and location that is agreeable to the proposer.  Failure of a proposer to conduct a presentation to the County on the date scheduled may result in rejection of the vendor’s proposal.</w:t>
            </w:r>
          </w:p>
        </w:tc>
      </w:tr>
      <w:tr w:rsidR="00F771A7" w:rsidTr="007230AE">
        <w:tc>
          <w:tcPr>
            <w:tcW w:w="738" w:type="dxa"/>
          </w:tcPr>
          <w:p w:rsidR="00F771A7" w:rsidRDefault="00F771A7">
            <w:pPr>
              <w:rPr>
                <w:rFonts w:ascii="Arial" w:hAnsi="Arial" w:cs="Arial"/>
              </w:rPr>
            </w:pPr>
          </w:p>
        </w:tc>
        <w:tc>
          <w:tcPr>
            <w:tcW w:w="720" w:type="dxa"/>
            <w:gridSpan w:val="2"/>
          </w:tcPr>
          <w:p w:rsidR="00F771A7" w:rsidRDefault="00F771A7">
            <w:pPr>
              <w:rPr>
                <w:rFonts w:ascii="Arial" w:hAnsi="Arial" w:cs="Arial"/>
              </w:rPr>
            </w:pPr>
          </w:p>
        </w:tc>
        <w:tc>
          <w:tcPr>
            <w:tcW w:w="8820" w:type="dxa"/>
            <w:gridSpan w:val="10"/>
          </w:tcPr>
          <w:p w:rsidR="00F771A7" w:rsidRDefault="00F771A7">
            <w:pPr>
              <w:rPr>
                <w:rFonts w:ascii="Arial" w:hAnsi="Arial" w:cs="Arial"/>
                <w:color w:val="0000FF"/>
              </w:rPr>
            </w:pPr>
          </w:p>
        </w:tc>
      </w:tr>
      <w:tr w:rsidR="00F771A7" w:rsidTr="007230AE">
        <w:tc>
          <w:tcPr>
            <w:tcW w:w="738" w:type="dxa"/>
          </w:tcPr>
          <w:p w:rsidR="00F771A7" w:rsidRDefault="00F771A7">
            <w:pPr>
              <w:rPr>
                <w:rFonts w:ascii="Arial" w:hAnsi="Arial" w:cs="Arial"/>
              </w:rPr>
            </w:pPr>
            <w:r>
              <w:rPr>
                <w:rFonts w:ascii="Arial" w:hAnsi="Arial" w:cs="Arial"/>
              </w:rPr>
              <w:t>3.0</w:t>
            </w:r>
          </w:p>
        </w:tc>
        <w:tc>
          <w:tcPr>
            <w:tcW w:w="9540" w:type="dxa"/>
            <w:gridSpan w:val="12"/>
          </w:tcPr>
          <w:p w:rsidR="00F771A7" w:rsidRDefault="00F771A7">
            <w:pPr>
              <w:rPr>
                <w:rFonts w:ascii="Arial" w:hAnsi="Arial" w:cs="Arial"/>
              </w:rPr>
            </w:pPr>
            <w:r>
              <w:rPr>
                <w:rFonts w:ascii="Arial" w:hAnsi="Arial" w:cs="Arial"/>
              </w:rPr>
              <w:t>PROPOSAL SELECTION AND AWARD PROCESS</w:t>
            </w:r>
          </w:p>
        </w:tc>
      </w:tr>
      <w:tr w:rsidR="00F771A7" w:rsidTr="007230AE">
        <w:tc>
          <w:tcPr>
            <w:tcW w:w="738" w:type="dxa"/>
          </w:tcPr>
          <w:p w:rsidR="00F771A7" w:rsidRDefault="00F771A7">
            <w:pPr>
              <w:rPr>
                <w:rFonts w:ascii="Arial" w:hAnsi="Arial" w:cs="Arial"/>
              </w:rPr>
            </w:pPr>
          </w:p>
        </w:tc>
        <w:tc>
          <w:tcPr>
            <w:tcW w:w="720" w:type="dxa"/>
            <w:gridSpan w:val="2"/>
          </w:tcPr>
          <w:p w:rsidR="00F771A7" w:rsidRDefault="00F771A7">
            <w:pPr>
              <w:rPr>
                <w:rFonts w:ascii="Arial" w:hAnsi="Arial" w:cs="Arial"/>
              </w:rPr>
            </w:pPr>
          </w:p>
        </w:tc>
        <w:tc>
          <w:tcPr>
            <w:tcW w:w="8820" w:type="dxa"/>
            <w:gridSpan w:val="10"/>
          </w:tcPr>
          <w:p w:rsidR="00F771A7" w:rsidRDefault="00F771A7">
            <w:pPr>
              <w:rPr>
                <w:rFonts w:ascii="Arial" w:hAnsi="Arial" w:cs="Arial"/>
              </w:rPr>
            </w:pPr>
          </w:p>
        </w:tc>
      </w:tr>
      <w:tr w:rsidR="00F771A7" w:rsidTr="007230AE">
        <w:tc>
          <w:tcPr>
            <w:tcW w:w="738" w:type="dxa"/>
          </w:tcPr>
          <w:p w:rsidR="00F771A7" w:rsidRDefault="00F771A7">
            <w:pPr>
              <w:rPr>
                <w:rFonts w:ascii="Arial" w:hAnsi="Arial" w:cs="Arial"/>
              </w:rPr>
            </w:pPr>
          </w:p>
        </w:tc>
        <w:tc>
          <w:tcPr>
            <w:tcW w:w="720" w:type="dxa"/>
            <w:gridSpan w:val="2"/>
          </w:tcPr>
          <w:p w:rsidR="00F771A7" w:rsidRDefault="00F771A7">
            <w:pPr>
              <w:rPr>
                <w:rFonts w:ascii="Arial" w:hAnsi="Arial" w:cs="Arial"/>
              </w:rPr>
            </w:pPr>
            <w:r>
              <w:rPr>
                <w:rFonts w:ascii="Arial" w:hAnsi="Arial" w:cs="Arial"/>
              </w:rPr>
              <w:t>3.1</w:t>
            </w:r>
          </w:p>
        </w:tc>
        <w:tc>
          <w:tcPr>
            <w:tcW w:w="8820" w:type="dxa"/>
            <w:gridSpan w:val="10"/>
          </w:tcPr>
          <w:p w:rsidR="00F771A7" w:rsidRDefault="00F771A7">
            <w:pPr>
              <w:rPr>
                <w:rFonts w:ascii="Arial" w:hAnsi="Arial" w:cs="Arial"/>
              </w:rPr>
            </w:pPr>
            <w:r>
              <w:rPr>
                <w:rFonts w:ascii="Arial" w:hAnsi="Arial" w:cs="Arial"/>
              </w:rPr>
              <w:t>Preliminary Evaluation</w:t>
            </w:r>
          </w:p>
        </w:tc>
      </w:tr>
      <w:tr w:rsidR="00F771A7" w:rsidTr="007230AE">
        <w:tc>
          <w:tcPr>
            <w:tcW w:w="738" w:type="dxa"/>
          </w:tcPr>
          <w:p w:rsidR="00F771A7" w:rsidRDefault="00F771A7">
            <w:pPr>
              <w:rPr>
                <w:rFonts w:ascii="Arial" w:hAnsi="Arial" w:cs="Arial"/>
              </w:rPr>
            </w:pPr>
          </w:p>
        </w:tc>
        <w:tc>
          <w:tcPr>
            <w:tcW w:w="720" w:type="dxa"/>
            <w:gridSpan w:val="2"/>
          </w:tcPr>
          <w:p w:rsidR="00F771A7" w:rsidRDefault="00F771A7">
            <w:pPr>
              <w:rPr>
                <w:rFonts w:ascii="Arial" w:hAnsi="Arial" w:cs="Arial"/>
              </w:rPr>
            </w:pPr>
          </w:p>
        </w:tc>
        <w:tc>
          <w:tcPr>
            <w:tcW w:w="8820" w:type="dxa"/>
            <w:gridSpan w:val="10"/>
          </w:tcPr>
          <w:p w:rsidR="00F771A7" w:rsidRDefault="00F771A7">
            <w:pPr>
              <w:rPr>
                <w:rFonts w:ascii="Arial" w:hAnsi="Arial" w:cs="Arial"/>
              </w:rPr>
            </w:pPr>
          </w:p>
        </w:tc>
      </w:tr>
      <w:tr w:rsidR="00F771A7" w:rsidTr="007230AE">
        <w:tc>
          <w:tcPr>
            <w:tcW w:w="738" w:type="dxa"/>
          </w:tcPr>
          <w:p w:rsidR="00F771A7" w:rsidRDefault="00F771A7">
            <w:pPr>
              <w:rPr>
                <w:rFonts w:ascii="Arial" w:hAnsi="Arial" w:cs="Arial"/>
              </w:rPr>
            </w:pPr>
          </w:p>
        </w:tc>
        <w:tc>
          <w:tcPr>
            <w:tcW w:w="720" w:type="dxa"/>
            <w:gridSpan w:val="2"/>
          </w:tcPr>
          <w:p w:rsidR="00F771A7" w:rsidRDefault="00F771A7">
            <w:pPr>
              <w:rPr>
                <w:rFonts w:ascii="Arial" w:hAnsi="Arial" w:cs="Arial"/>
              </w:rPr>
            </w:pPr>
          </w:p>
        </w:tc>
        <w:tc>
          <w:tcPr>
            <w:tcW w:w="8820" w:type="dxa"/>
            <w:gridSpan w:val="10"/>
          </w:tcPr>
          <w:p w:rsidR="00F771A7" w:rsidRDefault="00F771A7">
            <w:pPr>
              <w:rPr>
                <w:rFonts w:ascii="Arial" w:hAnsi="Arial" w:cs="Arial"/>
              </w:rPr>
            </w:pPr>
            <w:r>
              <w:rPr>
                <w:rFonts w:ascii="Arial" w:hAnsi="Arial" w:cs="Arial"/>
              </w:rPr>
              <w:t>The proposals will first be reviewed to determine if requirements in Section 2.0 are met, and if additional mandatory requirements are met.  (see Section 4.0).  Failure to meet mandatory requirements will result in the proposal being rejected.  In the event that all vendors do not meet one or more of the mandatory requirements, the County reserves the right to continue the evaluation of the proposals and to select the proposal which most closely meets the requirements specified in this RFP.</w:t>
            </w:r>
          </w:p>
        </w:tc>
      </w:tr>
      <w:tr w:rsidR="00F771A7" w:rsidTr="007230AE">
        <w:tc>
          <w:tcPr>
            <w:tcW w:w="738" w:type="dxa"/>
          </w:tcPr>
          <w:p w:rsidR="00F771A7" w:rsidRDefault="00F771A7">
            <w:pPr>
              <w:rPr>
                <w:rFonts w:ascii="Arial" w:hAnsi="Arial" w:cs="Arial"/>
              </w:rPr>
            </w:pPr>
          </w:p>
        </w:tc>
        <w:tc>
          <w:tcPr>
            <w:tcW w:w="720" w:type="dxa"/>
            <w:gridSpan w:val="2"/>
          </w:tcPr>
          <w:p w:rsidR="00F771A7" w:rsidRDefault="00F771A7">
            <w:pPr>
              <w:rPr>
                <w:rFonts w:ascii="Arial" w:hAnsi="Arial" w:cs="Arial"/>
              </w:rPr>
            </w:pPr>
          </w:p>
        </w:tc>
        <w:tc>
          <w:tcPr>
            <w:tcW w:w="8820" w:type="dxa"/>
            <w:gridSpan w:val="10"/>
          </w:tcPr>
          <w:p w:rsidR="00F771A7" w:rsidRDefault="00F771A7">
            <w:pPr>
              <w:rPr>
                <w:rFonts w:ascii="Arial" w:hAnsi="Arial" w:cs="Arial"/>
              </w:rPr>
            </w:pPr>
          </w:p>
        </w:tc>
      </w:tr>
      <w:tr w:rsidR="00F771A7" w:rsidTr="007230AE">
        <w:tc>
          <w:tcPr>
            <w:tcW w:w="738" w:type="dxa"/>
          </w:tcPr>
          <w:p w:rsidR="00F771A7" w:rsidRDefault="00F771A7">
            <w:pPr>
              <w:rPr>
                <w:rFonts w:ascii="Arial" w:hAnsi="Arial" w:cs="Arial"/>
              </w:rPr>
            </w:pPr>
          </w:p>
        </w:tc>
        <w:tc>
          <w:tcPr>
            <w:tcW w:w="720" w:type="dxa"/>
            <w:gridSpan w:val="2"/>
          </w:tcPr>
          <w:p w:rsidR="00F771A7" w:rsidRDefault="00F771A7">
            <w:pPr>
              <w:rPr>
                <w:rFonts w:ascii="Arial" w:hAnsi="Arial" w:cs="Arial"/>
              </w:rPr>
            </w:pPr>
            <w:r>
              <w:rPr>
                <w:rFonts w:ascii="Arial" w:hAnsi="Arial" w:cs="Arial"/>
              </w:rPr>
              <w:t>3.2</w:t>
            </w:r>
          </w:p>
        </w:tc>
        <w:tc>
          <w:tcPr>
            <w:tcW w:w="8820" w:type="dxa"/>
            <w:gridSpan w:val="10"/>
          </w:tcPr>
          <w:p w:rsidR="00F771A7" w:rsidRDefault="00F771A7">
            <w:pPr>
              <w:rPr>
                <w:rFonts w:ascii="Arial" w:hAnsi="Arial" w:cs="Arial"/>
              </w:rPr>
            </w:pPr>
            <w:r>
              <w:rPr>
                <w:rFonts w:ascii="Arial" w:hAnsi="Arial" w:cs="Arial"/>
              </w:rPr>
              <w:t>Proposal Scoring</w:t>
            </w:r>
          </w:p>
        </w:tc>
      </w:tr>
      <w:tr w:rsidR="00F771A7" w:rsidTr="007230AE">
        <w:tc>
          <w:tcPr>
            <w:tcW w:w="738" w:type="dxa"/>
          </w:tcPr>
          <w:p w:rsidR="00F771A7" w:rsidRDefault="00F771A7">
            <w:pPr>
              <w:rPr>
                <w:rFonts w:ascii="Arial" w:hAnsi="Arial" w:cs="Arial"/>
              </w:rPr>
            </w:pPr>
          </w:p>
        </w:tc>
        <w:tc>
          <w:tcPr>
            <w:tcW w:w="720" w:type="dxa"/>
            <w:gridSpan w:val="2"/>
          </w:tcPr>
          <w:p w:rsidR="00F771A7" w:rsidRDefault="00F771A7">
            <w:pPr>
              <w:rPr>
                <w:rFonts w:ascii="Arial" w:hAnsi="Arial" w:cs="Arial"/>
              </w:rPr>
            </w:pPr>
          </w:p>
        </w:tc>
        <w:tc>
          <w:tcPr>
            <w:tcW w:w="8820" w:type="dxa"/>
            <w:gridSpan w:val="10"/>
          </w:tcPr>
          <w:p w:rsidR="00F771A7" w:rsidRDefault="00F771A7">
            <w:pPr>
              <w:rPr>
                <w:rFonts w:ascii="Arial" w:hAnsi="Arial" w:cs="Arial"/>
              </w:rPr>
            </w:pPr>
          </w:p>
        </w:tc>
      </w:tr>
      <w:tr w:rsidR="00F771A7" w:rsidTr="007230AE">
        <w:tc>
          <w:tcPr>
            <w:tcW w:w="738" w:type="dxa"/>
          </w:tcPr>
          <w:p w:rsidR="00F771A7" w:rsidRDefault="00F771A7">
            <w:pPr>
              <w:rPr>
                <w:rFonts w:ascii="Arial" w:hAnsi="Arial" w:cs="Arial"/>
              </w:rPr>
            </w:pPr>
          </w:p>
        </w:tc>
        <w:tc>
          <w:tcPr>
            <w:tcW w:w="720" w:type="dxa"/>
            <w:gridSpan w:val="2"/>
          </w:tcPr>
          <w:p w:rsidR="00F771A7" w:rsidRDefault="00F771A7">
            <w:pPr>
              <w:rPr>
                <w:rFonts w:ascii="Arial" w:hAnsi="Arial" w:cs="Arial"/>
              </w:rPr>
            </w:pPr>
          </w:p>
        </w:tc>
        <w:tc>
          <w:tcPr>
            <w:tcW w:w="8820" w:type="dxa"/>
            <w:gridSpan w:val="10"/>
          </w:tcPr>
          <w:p w:rsidR="00F771A7" w:rsidRDefault="00F771A7">
            <w:pPr>
              <w:rPr>
                <w:rFonts w:ascii="Arial" w:hAnsi="Arial" w:cs="Arial"/>
              </w:rPr>
            </w:pPr>
            <w:r>
              <w:rPr>
                <w:rFonts w:ascii="Arial" w:hAnsi="Arial" w:cs="Arial"/>
              </w:rPr>
              <w:t>Accepted proposals will be reviewed by an evaluation team and scored against the stated criteria.  This scoring will determine the ranking of vendors based upon their written proposals. If the team determines that it is in the best interest of the County to require oral presentations, the highest ranking vendors will be invited to make such presentations.  Those vendors that participate in the interview process will then be scored, and the final ranking will be made based upon those scores.</w:t>
            </w:r>
          </w:p>
        </w:tc>
      </w:tr>
      <w:tr w:rsidR="00F771A7" w:rsidTr="007230AE">
        <w:tc>
          <w:tcPr>
            <w:tcW w:w="738" w:type="dxa"/>
          </w:tcPr>
          <w:p w:rsidR="00F771A7" w:rsidRDefault="00F771A7">
            <w:pPr>
              <w:rPr>
                <w:rFonts w:ascii="Arial" w:hAnsi="Arial" w:cs="Arial"/>
              </w:rPr>
            </w:pPr>
          </w:p>
        </w:tc>
        <w:tc>
          <w:tcPr>
            <w:tcW w:w="720" w:type="dxa"/>
            <w:gridSpan w:val="2"/>
          </w:tcPr>
          <w:p w:rsidR="00F771A7" w:rsidRDefault="00F771A7">
            <w:pPr>
              <w:rPr>
                <w:rFonts w:ascii="Arial" w:hAnsi="Arial" w:cs="Arial"/>
              </w:rPr>
            </w:pPr>
          </w:p>
        </w:tc>
        <w:tc>
          <w:tcPr>
            <w:tcW w:w="8820" w:type="dxa"/>
            <w:gridSpan w:val="10"/>
          </w:tcPr>
          <w:p w:rsidR="00F771A7" w:rsidRDefault="00F771A7">
            <w:pPr>
              <w:rPr>
                <w:rFonts w:ascii="Arial" w:hAnsi="Arial" w:cs="Arial"/>
              </w:rPr>
            </w:pPr>
          </w:p>
        </w:tc>
      </w:tr>
      <w:tr w:rsidR="00F771A7" w:rsidTr="007230AE">
        <w:tc>
          <w:tcPr>
            <w:tcW w:w="738" w:type="dxa"/>
          </w:tcPr>
          <w:p w:rsidR="00F771A7" w:rsidRDefault="00F771A7">
            <w:pPr>
              <w:rPr>
                <w:rFonts w:ascii="Arial" w:hAnsi="Arial" w:cs="Arial"/>
              </w:rPr>
            </w:pPr>
          </w:p>
        </w:tc>
        <w:tc>
          <w:tcPr>
            <w:tcW w:w="720" w:type="dxa"/>
            <w:gridSpan w:val="2"/>
          </w:tcPr>
          <w:p w:rsidR="00F771A7" w:rsidRDefault="00F771A7">
            <w:pPr>
              <w:rPr>
                <w:rFonts w:ascii="Arial" w:hAnsi="Arial" w:cs="Arial"/>
              </w:rPr>
            </w:pPr>
            <w:r>
              <w:rPr>
                <w:rFonts w:ascii="Arial" w:hAnsi="Arial" w:cs="Arial"/>
              </w:rPr>
              <w:t>3.3</w:t>
            </w:r>
          </w:p>
        </w:tc>
        <w:tc>
          <w:tcPr>
            <w:tcW w:w="8820" w:type="dxa"/>
            <w:gridSpan w:val="10"/>
          </w:tcPr>
          <w:p w:rsidR="00F771A7" w:rsidRDefault="00F771A7">
            <w:pPr>
              <w:rPr>
                <w:rFonts w:ascii="Arial" w:hAnsi="Arial" w:cs="Arial"/>
              </w:rPr>
            </w:pPr>
            <w:r>
              <w:rPr>
                <w:rFonts w:ascii="Arial" w:hAnsi="Arial" w:cs="Arial"/>
              </w:rPr>
              <w:t>Right to Reject Proposals and Negotiate Contract Terms</w:t>
            </w:r>
          </w:p>
        </w:tc>
      </w:tr>
      <w:tr w:rsidR="00F771A7" w:rsidTr="007230AE">
        <w:tc>
          <w:tcPr>
            <w:tcW w:w="738" w:type="dxa"/>
          </w:tcPr>
          <w:p w:rsidR="00F771A7" w:rsidRDefault="00F771A7">
            <w:pPr>
              <w:rPr>
                <w:rFonts w:ascii="Arial" w:hAnsi="Arial" w:cs="Arial"/>
              </w:rPr>
            </w:pPr>
          </w:p>
        </w:tc>
        <w:tc>
          <w:tcPr>
            <w:tcW w:w="720" w:type="dxa"/>
            <w:gridSpan w:val="2"/>
          </w:tcPr>
          <w:p w:rsidR="00F771A7" w:rsidRDefault="00F771A7">
            <w:pPr>
              <w:rPr>
                <w:rFonts w:ascii="Arial" w:hAnsi="Arial" w:cs="Arial"/>
              </w:rPr>
            </w:pPr>
          </w:p>
        </w:tc>
        <w:tc>
          <w:tcPr>
            <w:tcW w:w="8820" w:type="dxa"/>
            <w:gridSpan w:val="10"/>
          </w:tcPr>
          <w:p w:rsidR="00F771A7" w:rsidRDefault="00F771A7">
            <w:pPr>
              <w:rPr>
                <w:rFonts w:ascii="Arial" w:hAnsi="Arial" w:cs="Arial"/>
              </w:rPr>
            </w:pPr>
          </w:p>
        </w:tc>
      </w:tr>
      <w:tr w:rsidR="00F771A7" w:rsidTr="007230AE">
        <w:tc>
          <w:tcPr>
            <w:tcW w:w="738" w:type="dxa"/>
          </w:tcPr>
          <w:p w:rsidR="00F771A7" w:rsidRDefault="00F771A7">
            <w:pPr>
              <w:rPr>
                <w:rFonts w:ascii="Arial" w:hAnsi="Arial" w:cs="Arial"/>
              </w:rPr>
            </w:pPr>
          </w:p>
        </w:tc>
        <w:tc>
          <w:tcPr>
            <w:tcW w:w="720" w:type="dxa"/>
            <w:gridSpan w:val="2"/>
          </w:tcPr>
          <w:p w:rsidR="00F771A7" w:rsidRDefault="00F771A7">
            <w:pPr>
              <w:rPr>
                <w:rFonts w:ascii="Arial" w:hAnsi="Arial" w:cs="Arial"/>
              </w:rPr>
            </w:pPr>
          </w:p>
        </w:tc>
        <w:tc>
          <w:tcPr>
            <w:tcW w:w="8820" w:type="dxa"/>
            <w:gridSpan w:val="10"/>
          </w:tcPr>
          <w:p w:rsidR="00F771A7" w:rsidRDefault="00F771A7">
            <w:pPr>
              <w:rPr>
                <w:rFonts w:ascii="Arial" w:hAnsi="Arial" w:cs="Arial"/>
              </w:rPr>
            </w:pPr>
            <w:r>
              <w:rPr>
                <w:rFonts w:ascii="Arial" w:hAnsi="Arial" w:cs="Arial"/>
              </w:rPr>
              <w:t>The County reserves the right to reject any and all proposals and to negotiate the terms of the contract, including the award amount, with the selected proposer prior to entering into a contract.  If contract negotiations cannot be concluded successfully with the highest scoring proposer, the County may negotiate a contract with the next highest scoring proposer.</w:t>
            </w:r>
          </w:p>
        </w:tc>
      </w:tr>
      <w:tr w:rsidR="00F771A7" w:rsidTr="007230AE">
        <w:tc>
          <w:tcPr>
            <w:tcW w:w="738" w:type="dxa"/>
          </w:tcPr>
          <w:p w:rsidR="00F771A7" w:rsidRDefault="00F771A7">
            <w:pPr>
              <w:rPr>
                <w:rFonts w:ascii="Arial" w:hAnsi="Arial" w:cs="Arial"/>
              </w:rPr>
            </w:pPr>
          </w:p>
        </w:tc>
        <w:tc>
          <w:tcPr>
            <w:tcW w:w="720" w:type="dxa"/>
            <w:gridSpan w:val="2"/>
          </w:tcPr>
          <w:p w:rsidR="00F771A7" w:rsidRDefault="00F771A7">
            <w:pPr>
              <w:rPr>
                <w:rFonts w:ascii="Arial" w:hAnsi="Arial" w:cs="Arial"/>
              </w:rPr>
            </w:pPr>
          </w:p>
        </w:tc>
        <w:tc>
          <w:tcPr>
            <w:tcW w:w="8820" w:type="dxa"/>
            <w:gridSpan w:val="10"/>
          </w:tcPr>
          <w:p w:rsidR="00F771A7" w:rsidRDefault="00F771A7">
            <w:pPr>
              <w:rPr>
                <w:rFonts w:ascii="Arial" w:hAnsi="Arial" w:cs="Arial"/>
              </w:rPr>
            </w:pPr>
          </w:p>
        </w:tc>
      </w:tr>
      <w:tr w:rsidR="00F771A7" w:rsidTr="007230AE">
        <w:tc>
          <w:tcPr>
            <w:tcW w:w="738" w:type="dxa"/>
          </w:tcPr>
          <w:p w:rsidR="00F771A7" w:rsidRDefault="00F771A7">
            <w:pPr>
              <w:rPr>
                <w:rFonts w:ascii="Arial" w:hAnsi="Arial" w:cs="Arial"/>
              </w:rPr>
            </w:pPr>
          </w:p>
        </w:tc>
        <w:tc>
          <w:tcPr>
            <w:tcW w:w="720" w:type="dxa"/>
            <w:gridSpan w:val="2"/>
          </w:tcPr>
          <w:p w:rsidR="00F771A7" w:rsidRDefault="00F771A7">
            <w:pPr>
              <w:rPr>
                <w:rFonts w:ascii="Arial" w:hAnsi="Arial" w:cs="Arial"/>
              </w:rPr>
            </w:pPr>
            <w:r>
              <w:rPr>
                <w:rFonts w:ascii="Arial" w:hAnsi="Arial" w:cs="Arial"/>
              </w:rPr>
              <w:t>3.4</w:t>
            </w:r>
          </w:p>
        </w:tc>
        <w:tc>
          <w:tcPr>
            <w:tcW w:w="8820" w:type="dxa"/>
            <w:gridSpan w:val="10"/>
          </w:tcPr>
          <w:p w:rsidR="00F771A7" w:rsidRDefault="00F771A7">
            <w:pPr>
              <w:rPr>
                <w:rFonts w:ascii="Arial" w:hAnsi="Arial" w:cs="Arial"/>
              </w:rPr>
            </w:pPr>
            <w:r>
              <w:rPr>
                <w:rFonts w:ascii="Arial" w:hAnsi="Arial" w:cs="Arial"/>
              </w:rPr>
              <w:t>Evaluation Criteria</w:t>
            </w:r>
          </w:p>
        </w:tc>
      </w:tr>
      <w:tr w:rsidR="00F771A7" w:rsidTr="007230AE">
        <w:tc>
          <w:tcPr>
            <w:tcW w:w="738" w:type="dxa"/>
          </w:tcPr>
          <w:p w:rsidR="00F771A7" w:rsidRDefault="00F771A7">
            <w:pPr>
              <w:rPr>
                <w:rFonts w:ascii="Arial" w:hAnsi="Arial" w:cs="Arial"/>
              </w:rPr>
            </w:pPr>
          </w:p>
        </w:tc>
        <w:tc>
          <w:tcPr>
            <w:tcW w:w="720" w:type="dxa"/>
            <w:gridSpan w:val="2"/>
          </w:tcPr>
          <w:p w:rsidR="00F771A7" w:rsidRDefault="00F771A7">
            <w:pPr>
              <w:rPr>
                <w:rFonts w:ascii="Arial" w:hAnsi="Arial" w:cs="Arial"/>
              </w:rPr>
            </w:pPr>
          </w:p>
        </w:tc>
        <w:tc>
          <w:tcPr>
            <w:tcW w:w="8820" w:type="dxa"/>
            <w:gridSpan w:val="10"/>
          </w:tcPr>
          <w:p w:rsidR="00F771A7" w:rsidRDefault="00F771A7">
            <w:pPr>
              <w:rPr>
                <w:rFonts w:ascii="Arial" w:hAnsi="Arial" w:cs="Arial"/>
              </w:rPr>
            </w:pPr>
            <w:r>
              <w:rPr>
                <w:rFonts w:ascii="Arial" w:hAnsi="Arial" w:cs="Arial"/>
              </w:rPr>
              <w:t>The proposals will be scored using the following criteria:</w:t>
            </w:r>
          </w:p>
        </w:tc>
      </w:tr>
      <w:tr w:rsidR="00F771A7" w:rsidTr="00FE5DC3">
        <w:tc>
          <w:tcPr>
            <w:tcW w:w="4518" w:type="dxa"/>
            <w:gridSpan w:val="9"/>
          </w:tcPr>
          <w:p w:rsidR="00F771A7" w:rsidRDefault="00F771A7">
            <w:pPr>
              <w:rPr>
                <w:rFonts w:ascii="Arial" w:hAnsi="Arial" w:cs="Arial"/>
              </w:rPr>
            </w:pPr>
          </w:p>
        </w:tc>
        <w:tc>
          <w:tcPr>
            <w:tcW w:w="1793" w:type="dxa"/>
            <w:gridSpan w:val="2"/>
          </w:tcPr>
          <w:p w:rsidR="00F771A7" w:rsidRDefault="00F771A7">
            <w:pPr>
              <w:rPr>
                <w:rFonts w:ascii="Arial" w:hAnsi="Arial" w:cs="Arial"/>
              </w:rPr>
            </w:pPr>
          </w:p>
        </w:tc>
        <w:tc>
          <w:tcPr>
            <w:tcW w:w="3967" w:type="dxa"/>
            <w:gridSpan w:val="2"/>
          </w:tcPr>
          <w:p w:rsidR="00F771A7" w:rsidRDefault="00F771A7">
            <w:pPr>
              <w:rPr>
                <w:rFonts w:ascii="Arial" w:hAnsi="Arial" w:cs="Arial"/>
              </w:rPr>
            </w:pPr>
          </w:p>
        </w:tc>
      </w:tr>
      <w:tr w:rsidR="00F771A7" w:rsidTr="00FE5DC3">
        <w:tc>
          <w:tcPr>
            <w:tcW w:w="1008" w:type="dxa"/>
            <w:gridSpan w:val="2"/>
          </w:tcPr>
          <w:p w:rsidR="00F771A7" w:rsidRDefault="00F771A7">
            <w:pPr>
              <w:rPr>
                <w:rFonts w:ascii="Arial" w:hAnsi="Arial" w:cs="Arial"/>
              </w:rPr>
            </w:pPr>
          </w:p>
        </w:tc>
        <w:tc>
          <w:tcPr>
            <w:tcW w:w="3510" w:type="dxa"/>
            <w:gridSpan w:val="7"/>
          </w:tcPr>
          <w:p w:rsidR="00F771A7" w:rsidRDefault="00F771A7">
            <w:pPr>
              <w:rPr>
                <w:rFonts w:ascii="Arial" w:hAnsi="Arial" w:cs="Arial"/>
              </w:rPr>
            </w:pPr>
            <w:r>
              <w:rPr>
                <w:rFonts w:ascii="Arial" w:hAnsi="Arial" w:cs="Arial"/>
                <w:u w:val="single"/>
              </w:rPr>
              <w:t>Description</w:t>
            </w:r>
          </w:p>
        </w:tc>
        <w:tc>
          <w:tcPr>
            <w:tcW w:w="1276" w:type="dxa"/>
          </w:tcPr>
          <w:p w:rsidR="00F771A7" w:rsidRDefault="00F771A7">
            <w:pPr>
              <w:rPr>
                <w:rFonts w:ascii="Arial" w:hAnsi="Arial" w:cs="Arial"/>
              </w:rPr>
            </w:pPr>
          </w:p>
        </w:tc>
        <w:tc>
          <w:tcPr>
            <w:tcW w:w="4484" w:type="dxa"/>
            <w:gridSpan w:val="3"/>
          </w:tcPr>
          <w:p w:rsidR="00F771A7" w:rsidRDefault="00F771A7">
            <w:pPr>
              <w:rPr>
                <w:rFonts w:ascii="Arial" w:hAnsi="Arial" w:cs="Arial"/>
              </w:rPr>
            </w:pPr>
            <w:r>
              <w:rPr>
                <w:rFonts w:ascii="Arial" w:hAnsi="Arial" w:cs="Arial"/>
                <w:u w:val="single"/>
              </w:rPr>
              <w:t>Percent</w:t>
            </w:r>
          </w:p>
        </w:tc>
      </w:tr>
      <w:tr w:rsidR="00F771A7" w:rsidTr="00FE5DC3">
        <w:tc>
          <w:tcPr>
            <w:tcW w:w="1008" w:type="dxa"/>
            <w:gridSpan w:val="2"/>
          </w:tcPr>
          <w:p w:rsidR="00F771A7" w:rsidRDefault="00F771A7">
            <w:pPr>
              <w:rPr>
                <w:rFonts w:ascii="Arial" w:hAnsi="Arial" w:cs="Arial"/>
              </w:rPr>
            </w:pPr>
          </w:p>
        </w:tc>
        <w:tc>
          <w:tcPr>
            <w:tcW w:w="3510" w:type="dxa"/>
            <w:gridSpan w:val="7"/>
          </w:tcPr>
          <w:p w:rsidR="00F771A7" w:rsidRDefault="00F771A7">
            <w:pPr>
              <w:rPr>
                <w:rFonts w:ascii="Arial" w:hAnsi="Arial" w:cs="Arial"/>
              </w:rPr>
            </w:pPr>
          </w:p>
        </w:tc>
        <w:tc>
          <w:tcPr>
            <w:tcW w:w="1276" w:type="dxa"/>
          </w:tcPr>
          <w:p w:rsidR="00F771A7" w:rsidRDefault="00F771A7">
            <w:pPr>
              <w:rPr>
                <w:rFonts w:ascii="Arial" w:hAnsi="Arial" w:cs="Arial"/>
              </w:rPr>
            </w:pPr>
          </w:p>
        </w:tc>
        <w:tc>
          <w:tcPr>
            <w:tcW w:w="603" w:type="dxa"/>
            <w:gridSpan w:val="2"/>
          </w:tcPr>
          <w:p w:rsidR="00F771A7" w:rsidRDefault="00F771A7">
            <w:pPr>
              <w:jc w:val="right"/>
              <w:rPr>
                <w:rFonts w:ascii="Arial" w:hAnsi="Arial" w:cs="Arial"/>
              </w:rPr>
            </w:pPr>
          </w:p>
        </w:tc>
        <w:tc>
          <w:tcPr>
            <w:tcW w:w="3881" w:type="dxa"/>
          </w:tcPr>
          <w:p w:rsidR="00F771A7" w:rsidRDefault="00F771A7">
            <w:pPr>
              <w:rPr>
                <w:rFonts w:ascii="Arial" w:hAnsi="Arial" w:cs="Arial"/>
              </w:rPr>
            </w:pPr>
          </w:p>
        </w:tc>
      </w:tr>
      <w:tr w:rsidR="00F771A7" w:rsidTr="00FE5DC3">
        <w:tc>
          <w:tcPr>
            <w:tcW w:w="1008" w:type="dxa"/>
            <w:gridSpan w:val="2"/>
          </w:tcPr>
          <w:p w:rsidR="00F771A7" w:rsidRDefault="00F771A7">
            <w:pPr>
              <w:rPr>
                <w:rFonts w:ascii="Arial" w:hAnsi="Arial" w:cs="Arial"/>
              </w:rPr>
            </w:pPr>
            <w:r>
              <w:rPr>
                <w:rFonts w:ascii="Arial" w:hAnsi="Arial" w:cs="Arial"/>
              </w:rPr>
              <w:t>1.</w:t>
            </w:r>
          </w:p>
        </w:tc>
        <w:tc>
          <w:tcPr>
            <w:tcW w:w="3510" w:type="dxa"/>
            <w:gridSpan w:val="7"/>
          </w:tcPr>
          <w:p w:rsidR="00F771A7" w:rsidRDefault="00F771A7">
            <w:pPr>
              <w:rPr>
                <w:rFonts w:ascii="Arial" w:hAnsi="Arial" w:cs="Arial"/>
              </w:rPr>
            </w:pPr>
            <w:r>
              <w:rPr>
                <w:rFonts w:ascii="Arial" w:hAnsi="Arial" w:cs="Arial"/>
              </w:rPr>
              <w:t>General requirements</w:t>
            </w:r>
          </w:p>
        </w:tc>
        <w:tc>
          <w:tcPr>
            <w:tcW w:w="1276" w:type="dxa"/>
          </w:tcPr>
          <w:p w:rsidR="00F771A7" w:rsidRDefault="00F771A7">
            <w:pPr>
              <w:rPr>
                <w:rFonts w:ascii="Arial" w:hAnsi="Arial" w:cs="Arial"/>
              </w:rPr>
            </w:pPr>
          </w:p>
        </w:tc>
        <w:tc>
          <w:tcPr>
            <w:tcW w:w="603" w:type="dxa"/>
            <w:gridSpan w:val="2"/>
          </w:tcPr>
          <w:p w:rsidR="00F771A7" w:rsidRDefault="00F771A7">
            <w:pPr>
              <w:jc w:val="right"/>
              <w:rPr>
                <w:rFonts w:ascii="Arial" w:hAnsi="Arial" w:cs="Arial"/>
              </w:rPr>
            </w:pPr>
          </w:p>
        </w:tc>
        <w:tc>
          <w:tcPr>
            <w:tcW w:w="3881" w:type="dxa"/>
          </w:tcPr>
          <w:p w:rsidR="00F771A7" w:rsidRDefault="006522BD">
            <w:pPr>
              <w:rPr>
                <w:rFonts w:ascii="Arial" w:hAnsi="Arial" w:cs="Arial"/>
              </w:rPr>
            </w:pPr>
            <w:r>
              <w:rPr>
                <w:rFonts w:ascii="Arial" w:hAnsi="Arial" w:cs="Arial"/>
              </w:rPr>
              <w:t>2</w:t>
            </w:r>
            <w:r w:rsidR="00FE5DC3">
              <w:rPr>
                <w:rFonts w:ascii="Arial" w:hAnsi="Arial" w:cs="Arial"/>
              </w:rPr>
              <w:t>5</w:t>
            </w:r>
          </w:p>
        </w:tc>
      </w:tr>
      <w:tr w:rsidR="00F771A7" w:rsidTr="00FE5DC3">
        <w:tc>
          <w:tcPr>
            <w:tcW w:w="1008" w:type="dxa"/>
            <w:gridSpan w:val="2"/>
          </w:tcPr>
          <w:p w:rsidR="00F771A7" w:rsidRDefault="00F771A7">
            <w:pPr>
              <w:rPr>
                <w:rFonts w:ascii="Arial" w:hAnsi="Arial" w:cs="Arial"/>
              </w:rPr>
            </w:pPr>
          </w:p>
        </w:tc>
        <w:tc>
          <w:tcPr>
            <w:tcW w:w="450" w:type="dxa"/>
          </w:tcPr>
          <w:p w:rsidR="00F771A7" w:rsidRDefault="00F771A7">
            <w:pPr>
              <w:rPr>
                <w:rFonts w:ascii="Arial" w:hAnsi="Arial" w:cs="Arial"/>
              </w:rPr>
            </w:pPr>
            <w:r>
              <w:rPr>
                <w:rFonts w:ascii="Arial" w:hAnsi="Arial" w:cs="Arial"/>
              </w:rPr>
              <w:t>a.</w:t>
            </w:r>
          </w:p>
        </w:tc>
        <w:tc>
          <w:tcPr>
            <w:tcW w:w="3060" w:type="dxa"/>
            <w:gridSpan w:val="6"/>
          </w:tcPr>
          <w:p w:rsidR="00F771A7" w:rsidRDefault="00FB07D6">
            <w:pPr>
              <w:rPr>
                <w:rFonts w:ascii="Arial" w:hAnsi="Arial" w:cs="Arial"/>
              </w:rPr>
            </w:pPr>
            <w:r>
              <w:rPr>
                <w:rFonts w:ascii="Arial" w:hAnsi="Arial" w:cs="Arial"/>
              </w:rPr>
              <w:t xml:space="preserve">Organization capabilities </w:t>
            </w:r>
            <w:r w:rsidR="00FE5DC3">
              <w:rPr>
                <w:rFonts w:ascii="Arial" w:hAnsi="Arial" w:cs="Arial"/>
              </w:rPr>
              <w:t>&amp; Experience client list and references</w:t>
            </w:r>
          </w:p>
          <w:p w:rsidR="00FE5DC3" w:rsidRDefault="00FE5DC3">
            <w:pPr>
              <w:rPr>
                <w:rFonts w:ascii="Arial" w:hAnsi="Arial" w:cs="Arial"/>
              </w:rPr>
            </w:pPr>
            <w:r>
              <w:rPr>
                <w:rFonts w:ascii="Arial" w:hAnsi="Arial" w:cs="Arial"/>
              </w:rPr>
              <w:t>(Sections 4.2 &amp; 4.4)</w:t>
            </w:r>
          </w:p>
        </w:tc>
        <w:tc>
          <w:tcPr>
            <w:tcW w:w="1276" w:type="dxa"/>
          </w:tcPr>
          <w:p w:rsidR="00F771A7" w:rsidRDefault="00F771A7">
            <w:pPr>
              <w:pStyle w:val="Footer"/>
              <w:tabs>
                <w:tab w:val="clear" w:pos="4320"/>
                <w:tab w:val="clear" w:pos="8640"/>
              </w:tabs>
              <w:rPr>
                <w:rFonts w:ascii="Arial" w:hAnsi="Arial" w:cs="Arial"/>
              </w:rPr>
            </w:pPr>
          </w:p>
        </w:tc>
        <w:tc>
          <w:tcPr>
            <w:tcW w:w="603" w:type="dxa"/>
            <w:gridSpan w:val="2"/>
          </w:tcPr>
          <w:p w:rsidR="00F771A7" w:rsidRDefault="00762595">
            <w:pPr>
              <w:jc w:val="right"/>
              <w:rPr>
                <w:rFonts w:ascii="Arial" w:hAnsi="Arial" w:cs="Arial"/>
              </w:rPr>
            </w:pPr>
            <w:r>
              <w:rPr>
                <w:rFonts w:ascii="Arial" w:hAnsi="Arial" w:cs="Arial"/>
              </w:rPr>
              <w:t>1</w:t>
            </w:r>
            <w:r w:rsidR="00F771A7">
              <w:rPr>
                <w:rFonts w:ascii="Arial" w:hAnsi="Arial" w:cs="Arial"/>
              </w:rPr>
              <w:t>0</w:t>
            </w:r>
          </w:p>
        </w:tc>
        <w:tc>
          <w:tcPr>
            <w:tcW w:w="3881" w:type="dxa"/>
          </w:tcPr>
          <w:p w:rsidR="00F771A7" w:rsidRDefault="00F771A7">
            <w:pPr>
              <w:rPr>
                <w:rFonts w:ascii="Arial" w:hAnsi="Arial" w:cs="Arial"/>
              </w:rPr>
            </w:pPr>
          </w:p>
        </w:tc>
      </w:tr>
      <w:tr w:rsidR="00F771A7" w:rsidTr="00FE5DC3">
        <w:tc>
          <w:tcPr>
            <w:tcW w:w="1008" w:type="dxa"/>
            <w:gridSpan w:val="2"/>
          </w:tcPr>
          <w:p w:rsidR="00F771A7" w:rsidRDefault="00F771A7">
            <w:pPr>
              <w:rPr>
                <w:rFonts w:ascii="Arial" w:hAnsi="Arial" w:cs="Arial"/>
              </w:rPr>
            </w:pPr>
          </w:p>
        </w:tc>
        <w:tc>
          <w:tcPr>
            <w:tcW w:w="450" w:type="dxa"/>
          </w:tcPr>
          <w:p w:rsidR="00F771A7" w:rsidRDefault="00F771A7">
            <w:pPr>
              <w:rPr>
                <w:rFonts w:ascii="Arial" w:hAnsi="Arial" w:cs="Arial"/>
              </w:rPr>
            </w:pPr>
            <w:r>
              <w:rPr>
                <w:rFonts w:ascii="Arial" w:hAnsi="Arial" w:cs="Arial"/>
              </w:rPr>
              <w:t xml:space="preserve">b. </w:t>
            </w:r>
          </w:p>
        </w:tc>
        <w:tc>
          <w:tcPr>
            <w:tcW w:w="3060" w:type="dxa"/>
            <w:gridSpan w:val="6"/>
          </w:tcPr>
          <w:p w:rsidR="00F771A7" w:rsidRDefault="00FE5DC3">
            <w:pPr>
              <w:rPr>
                <w:rFonts w:ascii="Arial" w:hAnsi="Arial" w:cs="Arial"/>
              </w:rPr>
            </w:pPr>
            <w:r>
              <w:rPr>
                <w:rFonts w:ascii="Arial" w:hAnsi="Arial" w:cs="Arial"/>
              </w:rPr>
              <w:t>Staff qualifications – governance and administration</w:t>
            </w:r>
          </w:p>
          <w:p w:rsidR="00FE5DC3" w:rsidRDefault="00FE5DC3">
            <w:pPr>
              <w:rPr>
                <w:rFonts w:ascii="Arial" w:hAnsi="Arial" w:cs="Arial"/>
              </w:rPr>
            </w:pPr>
            <w:r>
              <w:rPr>
                <w:rFonts w:ascii="Arial" w:hAnsi="Arial" w:cs="Arial"/>
              </w:rPr>
              <w:t>(Section 4.3)</w:t>
            </w:r>
          </w:p>
        </w:tc>
        <w:tc>
          <w:tcPr>
            <w:tcW w:w="1276" w:type="dxa"/>
          </w:tcPr>
          <w:p w:rsidR="00F771A7" w:rsidRDefault="00F771A7">
            <w:pPr>
              <w:rPr>
                <w:rFonts w:ascii="Arial" w:hAnsi="Arial" w:cs="Arial"/>
              </w:rPr>
            </w:pPr>
          </w:p>
        </w:tc>
        <w:tc>
          <w:tcPr>
            <w:tcW w:w="603" w:type="dxa"/>
            <w:gridSpan w:val="2"/>
          </w:tcPr>
          <w:p w:rsidR="00F771A7" w:rsidRDefault="00FE5DC3">
            <w:pPr>
              <w:jc w:val="right"/>
              <w:rPr>
                <w:rFonts w:ascii="Arial" w:hAnsi="Arial" w:cs="Arial"/>
              </w:rPr>
            </w:pPr>
            <w:r>
              <w:rPr>
                <w:rFonts w:ascii="Arial" w:hAnsi="Arial" w:cs="Arial"/>
              </w:rPr>
              <w:t>10</w:t>
            </w:r>
          </w:p>
        </w:tc>
        <w:tc>
          <w:tcPr>
            <w:tcW w:w="3881" w:type="dxa"/>
          </w:tcPr>
          <w:p w:rsidR="00F771A7" w:rsidRDefault="00F771A7">
            <w:pPr>
              <w:rPr>
                <w:rFonts w:ascii="Arial" w:hAnsi="Arial" w:cs="Arial"/>
              </w:rPr>
            </w:pPr>
          </w:p>
        </w:tc>
      </w:tr>
      <w:tr w:rsidR="00FE5DC3" w:rsidTr="00FE5DC3">
        <w:tc>
          <w:tcPr>
            <w:tcW w:w="1008" w:type="dxa"/>
            <w:gridSpan w:val="2"/>
          </w:tcPr>
          <w:p w:rsidR="00FE5DC3" w:rsidRDefault="00FE5DC3">
            <w:pPr>
              <w:rPr>
                <w:rFonts w:ascii="Arial" w:hAnsi="Arial" w:cs="Arial"/>
              </w:rPr>
            </w:pPr>
          </w:p>
        </w:tc>
        <w:tc>
          <w:tcPr>
            <w:tcW w:w="450" w:type="dxa"/>
          </w:tcPr>
          <w:p w:rsidR="00FE5DC3" w:rsidRDefault="00FE5DC3">
            <w:pPr>
              <w:rPr>
                <w:rFonts w:ascii="Arial" w:hAnsi="Arial" w:cs="Arial"/>
              </w:rPr>
            </w:pPr>
            <w:r>
              <w:rPr>
                <w:rFonts w:ascii="Arial" w:hAnsi="Arial" w:cs="Arial"/>
              </w:rPr>
              <w:t>c.</w:t>
            </w:r>
          </w:p>
        </w:tc>
        <w:tc>
          <w:tcPr>
            <w:tcW w:w="3060" w:type="dxa"/>
            <w:gridSpan w:val="6"/>
          </w:tcPr>
          <w:p w:rsidR="00FE5DC3" w:rsidRDefault="00FE5DC3">
            <w:pPr>
              <w:rPr>
                <w:rFonts w:ascii="Arial" w:hAnsi="Arial" w:cs="Arial"/>
              </w:rPr>
            </w:pPr>
            <w:r>
              <w:rPr>
                <w:rFonts w:ascii="Arial" w:hAnsi="Arial" w:cs="Arial"/>
              </w:rPr>
              <w:t>Litigation and claims history and experience</w:t>
            </w:r>
          </w:p>
          <w:p w:rsidR="00FE5DC3" w:rsidRDefault="00FE5DC3">
            <w:pPr>
              <w:rPr>
                <w:rFonts w:ascii="Arial" w:hAnsi="Arial" w:cs="Arial"/>
              </w:rPr>
            </w:pPr>
            <w:r>
              <w:rPr>
                <w:rFonts w:ascii="Arial" w:hAnsi="Arial" w:cs="Arial"/>
              </w:rPr>
              <w:t>(Section 4.5)</w:t>
            </w:r>
          </w:p>
        </w:tc>
        <w:tc>
          <w:tcPr>
            <w:tcW w:w="1276" w:type="dxa"/>
          </w:tcPr>
          <w:p w:rsidR="00FE5DC3" w:rsidRDefault="00FE5DC3">
            <w:pPr>
              <w:rPr>
                <w:rFonts w:ascii="Arial" w:hAnsi="Arial" w:cs="Arial"/>
              </w:rPr>
            </w:pPr>
          </w:p>
        </w:tc>
        <w:tc>
          <w:tcPr>
            <w:tcW w:w="603" w:type="dxa"/>
            <w:gridSpan w:val="2"/>
          </w:tcPr>
          <w:p w:rsidR="00FE5DC3" w:rsidRDefault="00FE5DC3">
            <w:pPr>
              <w:jc w:val="right"/>
              <w:rPr>
                <w:rFonts w:ascii="Arial" w:hAnsi="Arial" w:cs="Arial"/>
              </w:rPr>
            </w:pPr>
            <w:r>
              <w:rPr>
                <w:rFonts w:ascii="Arial" w:hAnsi="Arial" w:cs="Arial"/>
              </w:rPr>
              <w:t>5</w:t>
            </w:r>
          </w:p>
        </w:tc>
        <w:tc>
          <w:tcPr>
            <w:tcW w:w="3881" w:type="dxa"/>
          </w:tcPr>
          <w:p w:rsidR="00FE5DC3" w:rsidRDefault="00FE5DC3">
            <w:pPr>
              <w:rPr>
                <w:rFonts w:ascii="Arial" w:hAnsi="Arial" w:cs="Arial"/>
              </w:rPr>
            </w:pPr>
          </w:p>
        </w:tc>
      </w:tr>
      <w:tr w:rsidR="00F771A7" w:rsidTr="00FE5DC3">
        <w:tc>
          <w:tcPr>
            <w:tcW w:w="1008" w:type="dxa"/>
            <w:gridSpan w:val="2"/>
          </w:tcPr>
          <w:p w:rsidR="00F771A7" w:rsidRDefault="00F771A7">
            <w:pPr>
              <w:rPr>
                <w:rFonts w:ascii="Arial" w:hAnsi="Arial" w:cs="Arial"/>
              </w:rPr>
            </w:pPr>
          </w:p>
        </w:tc>
        <w:tc>
          <w:tcPr>
            <w:tcW w:w="3510" w:type="dxa"/>
            <w:gridSpan w:val="7"/>
          </w:tcPr>
          <w:p w:rsidR="00F771A7" w:rsidRDefault="00F771A7">
            <w:pPr>
              <w:rPr>
                <w:rFonts w:ascii="Arial" w:hAnsi="Arial" w:cs="Arial"/>
              </w:rPr>
            </w:pPr>
          </w:p>
        </w:tc>
        <w:tc>
          <w:tcPr>
            <w:tcW w:w="1276" w:type="dxa"/>
          </w:tcPr>
          <w:p w:rsidR="00F771A7" w:rsidRDefault="00F771A7">
            <w:pPr>
              <w:rPr>
                <w:rFonts w:ascii="Arial" w:hAnsi="Arial" w:cs="Arial"/>
              </w:rPr>
            </w:pPr>
          </w:p>
        </w:tc>
        <w:tc>
          <w:tcPr>
            <w:tcW w:w="603" w:type="dxa"/>
            <w:gridSpan w:val="2"/>
          </w:tcPr>
          <w:p w:rsidR="00F771A7" w:rsidRDefault="00F771A7">
            <w:pPr>
              <w:jc w:val="right"/>
              <w:rPr>
                <w:rFonts w:ascii="Arial" w:hAnsi="Arial" w:cs="Arial"/>
              </w:rPr>
            </w:pPr>
          </w:p>
        </w:tc>
        <w:tc>
          <w:tcPr>
            <w:tcW w:w="3881" w:type="dxa"/>
          </w:tcPr>
          <w:p w:rsidR="00F771A7" w:rsidRDefault="00F771A7">
            <w:pPr>
              <w:rPr>
                <w:rFonts w:ascii="Arial" w:hAnsi="Arial" w:cs="Arial"/>
              </w:rPr>
            </w:pPr>
          </w:p>
        </w:tc>
      </w:tr>
      <w:tr w:rsidR="00F771A7" w:rsidTr="00FE5DC3">
        <w:tc>
          <w:tcPr>
            <w:tcW w:w="1008" w:type="dxa"/>
            <w:gridSpan w:val="2"/>
          </w:tcPr>
          <w:p w:rsidR="00F771A7" w:rsidRDefault="00F771A7">
            <w:pPr>
              <w:rPr>
                <w:rFonts w:ascii="Arial" w:hAnsi="Arial" w:cs="Arial"/>
              </w:rPr>
            </w:pPr>
            <w:r>
              <w:rPr>
                <w:rFonts w:ascii="Arial" w:hAnsi="Arial" w:cs="Arial"/>
              </w:rPr>
              <w:t>2.</w:t>
            </w:r>
          </w:p>
        </w:tc>
        <w:tc>
          <w:tcPr>
            <w:tcW w:w="3510" w:type="dxa"/>
            <w:gridSpan w:val="7"/>
          </w:tcPr>
          <w:p w:rsidR="00F771A7" w:rsidRDefault="00F771A7">
            <w:pPr>
              <w:rPr>
                <w:rFonts w:ascii="Arial" w:hAnsi="Arial" w:cs="Arial"/>
              </w:rPr>
            </w:pPr>
            <w:r>
              <w:rPr>
                <w:rFonts w:ascii="Arial" w:hAnsi="Arial" w:cs="Arial"/>
              </w:rPr>
              <w:t>Technical requirements</w:t>
            </w:r>
          </w:p>
        </w:tc>
        <w:tc>
          <w:tcPr>
            <w:tcW w:w="1276" w:type="dxa"/>
          </w:tcPr>
          <w:p w:rsidR="00F771A7" w:rsidRDefault="00F771A7">
            <w:pPr>
              <w:rPr>
                <w:rFonts w:ascii="Arial" w:hAnsi="Arial" w:cs="Arial"/>
              </w:rPr>
            </w:pPr>
          </w:p>
        </w:tc>
        <w:tc>
          <w:tcPr>
            <w:tcW w:w="603" w:type="dxa"/>
            <w:gridSpan w:val="2"/>
          </w:tcPr>
          <w:p w:rsidR="00F771A7" w:rsidRDefault="00F771A7">
            <w:pPr>
              <w:jc w:val="right"/>
              <w:rPr>
                <w:rFonts w:ascii="Arial" w:hAnsi="Arial" w:cs="Arial"/>
              </w:rPr>
            </w:pPr>
          </w:p>
        </w:tc>
        <w:tc>
          <w:tcPr>
            <w:tcW w:w="3881" w:type="dxa"/>
          </w:tcPr>
          <w:p w:rsidR="00F771A7" w:rsidRDefault="00762595">
            <w:pPr>
              <w:rPr>
                <w:rFonts w:ascii="Arial" w:hAnsi="Arial" w:cs="Arial"/>
              </w:rPr>
            </w:pPr>
            <w:r>
              <w:rPr>
                <w:rFonts w:ascii="Arial" w:hAnsi="Arial" w:cs="Arial"/>
              </w:rPr>
              <w:t>5</w:t>
            </w:r>
            <w:r w:rsidR="00FE5DC3">
              <w:rPr>
                <w:rFonts w:ascii="Arial" w:hAnsi="Arial" w:cs="Arial"/>
              </w:rPr>
              <w:t>5</w:t>
            </w:r>
          </w:p>
        </w:tc>
      </w:tr>
      <w:tr w:rsidR="00F771A7" w:rsidTr="00FE5DC3">
        <w:tc>
          <w:tcPr>
            <w:tcW w:w="1008" w:type="dxa"/>
            <w:gridSpan w:val="2"/>
          </w:tcPr>
          <w:p w:rsidR="00F771A7" w:rsidRDefault="00F771A7">
            <w:pPr>
              <w:rPr>
                <w:rFonts w:ascii="Arial" w:hAnsi="Arial" w:cs="Arial"/>
              </w:rPr>
            </w:pPr>
          </w:p>
        </w:tc>
        <w:tc>
          <w:tcPr>
            <w:tcW w:w="450" w:type="dxa"/>
          </w:tcPr>
          <w:p w:rsidR="00F771A7" w:rsidRDefault="00F771A7">
            <w:pPr>
              <w:rPr>
                <w:rFonts w:ascii="Arial" w:hAnsi="Arial" w:cs="Arial"/>
              </w:rPr>
            </w:pPr>
            <w:r>
              <w:rPr>
                <w:rFonts w:ascii="Arial" w:hAnsi="Arial" w:cs="Arial"/>
              </w:rPr>
              <w:t>a.</w:t>
            </w:r>
          </w:p>
        </w:tc>
        <w:tc>
          <w:tcPr>
            <w:tcW w:w="3060" w:type="dxa"/>
            <w:gridSpan w:val="6"/>
          </w:tcPr>
          <w:p w:rsidR="00F771A7" w:rsidRDefault="00762595">
            <w:pPr>
              <w:rPr>
                <w:rFonts w:ascii="Arial" w:hAnsi="Arial" w:cs="Arial"/>
              </w:rPr>
            </w:pPr>
            <w:r>
              <w:rPr>
                <w:rFonts w:ascii="Arial" w:hAnsi="Arial" w:cs="Arial"/>
              </w:rPr>
              <w:t>Inmate care and treatment</w:t>
            </w:r>
          </w:p>
          <w:p w:rsidR="00762595" w:rsidRDefault="00762595">
            <w:pPr>
              <w:rPr>
                <w:rFonts w:ascii="Arial" w:hAnsi="Arial" w:cs="Arial"/>
              </w:rPr>
            </w:pPr>
            <w:r>
              <w:rPr>
                <w:rFonts w:ascii="Arial" w:hAnsi="Arial" w:cs="Arial"/>
              </w:rPr>
              <w:t>(Section 5.1)</w:t>
            </w:r>
          </w:p>
        </w:tc>
        <w:tc>
          <w:tcPr>
            <w:tcW w:w="1276" w:type="dxa"/>
          </w:tcPr>
          <w:p w:rsidR="00F771A7" w:rsidRDefault="00F771A7">
            <w:pPr>
              <w:rPr>
                <w:rFonts w:ascii="Arial" w:hAnsi="Arial" w:cs="Arial"/>
              </w:rPr>
            </w:pPr>
          </w:p>
        </w:tc>
        <w:tc>
          <w:tcPr>
            <w:tcW w:w="603" w:type="dxa"/>
            <w:gridSpan w:val="2"/>
          </w:tcPr>
          <w:p w:rsidR="00F771A7" w:rsidRDefault="00F771A7">
            <w:pPr>
              <w:jc w:val="right"/>
              <w:rPr>
                <w:rFonts w:ascii="Arial" w:hAnsi="Arial" w:cs="Arial"/>
              </w:rPr>
            </w:pPr>
            <w:r>
              <w:rPr>
                <w:rFonts w:ascii="Arial" w:hAnsi="Arial" w:cs="Arial"/>
              </w:rPr>
              <w:t>10</w:t>
            </w:r>
          </w:p>
        </w:tc>
        <w:tc>
          <w:tcPr>
            <w:tcW w:w="3881" w:type="dxa"/>
          </w:tcPr>
          <w:p w:rsidR="00F771A7" w:rsidRDefault="00F771A7">
            <w:pPr>
              <w:rPr>
                <w:rFonts w:ascii="Arial" w:hAnsi="Arial" w:cs="Arial"/>
              </w:rPr>
            </w:pPr>
          </w:p>
        </w:tc>
      </w:tr>
      <w:tr w:rsidR="00F771A7" w:rsidTr="00FE5DC3">
        <w:tc>
          <w:tcPr>
            <w:tcW w:w="1008" w:type="dxa"/>
            <w:gridSpan w:val="2"/>
          </w:tcPr>
          <w:p w:rsidR="00F771A7" w:rsidRDefault="00F771A7">
            <w:pPr>
              <w:rPr>
                <w:rFonts w:ascii="Arial" w:hAnsi="Arial" w:cs="Arial"/>
              </w:rPr>
            </w:pPr>
          </w:p>
        </w:tc>
        <w:tc>
          <w:tcPr>
            <w:tcW w:w="450" w:type="dxa"/>
          </w:tcPr>
          <w:p w:rsidR="00F771A7" w:rsidRDefault="00F771A7">
            <w:pPr>
              <w:rPr>
                <w:rFonts w:ascii="Arial" w:hAnsi="Arial" w:cs="Arial"/>
              </w:rPr>
            </w:pPr>
            <w:r>
              <w:rPr>
                <w:rFonts w:ascii="Arial" w:hAnsi="Arial" w:cs="Arial"/>
              </w:rPr>
              <w:t>b.</w:t>
            </w:r>
          </w:p>
        </w:tc>
        <w:tc>
          <w:tcPr>
            <w:tcW w:w="3060" w:type="dxa"/>
            <w:gridSpan w:val="6"/>
          </w:tcPr>
          <w:p w:rsidR="00F771A7" w:rsidRDefault="00762595">
            <w:pPr>
              <w:rPr>
                <w:rFonts w:ascii="Arial" w:hAnsi="Arial" w:cs="Arial"/>
              </w:rPr>
            </w:pPr>
            <w:r>
              <w:rPr>
                <w:rFonts w:ascii="Arial" w:hAnsi="Arial" w:cs="Arial"/>
              </w:rPr>
              <w:t>Staffing</w:t>
            </w:r>
          </w:p>
          <w:p w:rsidR="00762595" w:rsidRDefault="00762595">
            <w:pPr>
              <w:rPr>
                <w:rFonts w:ascii="Arial" w:hAnsi="Arial" w:cs="Arial"/>
              </w:rPr>
            </w:pPr>
            <w:r>
              <w:rPr>
                <w:rFonts w:ascii="Arial" w:hAnsi="Arial" w:cs="Arial"/>
              </w:rPr>
              <w:t>(Sections 5.2-5.7)</w:t>
            </w:r>
          </w:p>
        </w:tc>
        <w:tc>
          <w:tcPr>
            <w:tcW w:w="1276" w:type="dxa"/>
          </w:tcPr>
          <w:p w:rsidR="00F771A7" w:rsidRDefault="00F771A7">
            <w:pPr>
              <w:rPr>
                <w:rFonts w:ascii="Arial" w:hAnsi="Arial" w:cs="Arial"/>
              </w:rPr>
            </w:pPr>
          </w:p>
        </w:tc>
        <w:tc>
          <w:tcPr>
            <w:tcW w:w="603" w:type="dxa"/>
            <w:gridSpan w:val="2"/>
          </w:tcPr>
          <w:p w:rsidR="00F771A7" w:rsidRDefault="00F771A7">
            <w:pPr>
              <w:jc w:val="right"/>
              <w:rPr>
                <w:rFonts w:ascii="Arial" w:hAnsi="Arial" w:cs="Arial"/>
              </w:rPr>
            </w:pPr>
            <w:r>
              <w:rPr>
                <w:rFonts w:ascii="Arial" w:hAnsi="Arial" w:cs="Arial"/>
              </w:rPr>
              <w:t>10</w:t>
            </w:r>
          </w:p>
        </w:tc>
        <w:tc>
          <w:tcPr>
            <w:tcW w:w="3881" w:type="dxa"/>
          </w:tcPr>
          <w:p w:rsidR="00F771A7" w:rsidRDefault="00F771A7">
            <w:pPr>
              <w:rPr>
                <w:rFonts w:ascii="Arial" w:hAnsi="Arial" w:cs="Arial"/>
              </w:rPr>
            </w:pPr>
          </w:p>
        </w:tc>
      </w:tr>
      <w:tr w:rsidR="00F771A7" w:rsidTr="00FE5DC3">
        <w:tc>
          <w:tcPr>
            <w:tcW w:w="1008" w:type="dxa"/>
            <w:gridSpan w:val="2"/>
          </w:tcPr>
          <w:p w:rsidR="00F771A7" w:rsidRDefault="00F771A7">
            <w:pPr>
              <w:rPr>
                <w:rFonts w:ascii="Arial" w:hAnsi="Arial" w:cs="Arial"/>
              </w:rPr>
            </w:pPr>
          </w:p>
        </w:tc>
        <w:tc>
          <w:tcPr>
            <w:tcW w:w="450" w:type="dxa"/>
          </w:tcPr>
          <w:p w:rsidR="00F771A7" w:rsidRDefault="00F771A7">
            <w:pPr>
              <w:rPr>
                <w:rFonts w:ascii="Arial" w:hAnsi="Arial" w:cs="Arial"/>
              </w:rPr>
            </w:pPr>
            <w:r>
              <w:rPr>
                <w:rFonts w:ascii="Arial" w:hAnsi="Arial" w:cs="Arial"/>
              </w:rPr>
              <w:t>c.</w:t>
            </w:r>
          </w:p>
        </w:tc>
        <w:tc>
          <w:tcPr>
            <w:tcW w:w="3060" w:type="dxa"/>
            <w:gridSpan w:val="6"/>
          </w:tcPr>
          <w:p w:rsidR="00F771A7" w:rsidRDefault="00762595">
            <w:pPr>
              <w:rPr>
                <w:rFonts w:ascii="Arial" w:hAnsi="Arial" w:cs="Arial"/>
              </w:rPr>
            </w:pPr>
            <w:r>
              <w:rPr>
                <w:rFonts w:ascii="Arial" w:hAnsi="Arial" w:cs="Arial"/>
              </w:rPr>
              <w:t>Health promotion and disease prevention</w:t>
            </w:r>
          </w:p>
          <w:p w:rsidR="00762595" w:rsidRDefault="00762595">
            <w:pPr>
              <w:rPr>
                <w:rFonts w:ascii="Arial" w:hAnsi="Arial" w:cs="Arial"/>
              </w:rPr>
            </w:pPr>
            <w:r>
              <w:rPr>
                <w:rFonts w:ascii="Arial" w:hAnsi="Arial" w:cs="Arial"/>
              </w:rPr>
              <w:t>(Section 5.8)</w:t>
            </w:r>
          </w:p>
        </w:tc>
        <w:tc>
          <w:tcPr>
            <w:tcW w:w="1276" w:type="dxa"/>
          </w:tcPr>
          <w:p w:rsidR="00F771A7" w:rsidRDefault="00F771A7">
            <w:pPr>
              <w:rPr>
                <w:rFonts w:ascii="Arial" w:hAnsi="Arial" w:cs="Arial"/>
              </w:rPr>
            </w:pPr>
          </w:p>
        </w:tc>
        <w:tc>
          <w:tcPr>
            <w:tcW w:w="603" w:type="dxa"/>
            <w:gridSpan w:val="2"/>
          </w:tcPr>
          <w:p w:rsidR="00F771A7" w:rsidRDefault="00F771A7">
            <w:pPr>
              <w:jc w:val="right"/>
              <w:rPr>
                <w:rFonts w:ascii="Arial" w:hAnsi="Arial" w:cs="Arial"/>
              </w:rPr>
            </w:pPr>
            <w:r>
              <w:rPr>
                <w:rFonts w:ascii="Arial" w:hAnsi="Arial" w:cs="Arial"/>
              </w:rPr>
              <w:t>5</w:t>
            </w:r>
          </w:p>
        </w:tc>
        <w:tc>
          <w:tcPr>
            <w:tcW w:w="3881" w:type="dxa"/>
          </w:tcPr>
          <w:p w:rsidR="00F771A7" w:rsidRDefault="00F771A7">
            <w:pPr>
              <w:rPr>
                <w:rFonts w:ascii="Arial" w:hAnsi="Arial" w:cs="Arial"/>
              </w:rPr>
            </w:pPr>
          </w:p>
        </w:tc>
      </w:tr>
      <w:tr w:rsidR="00F771A7" w:rsidTr="00FE5DC3">
        <w:tc>
          <w:tcPr>
            <w:tcW w:w="1008" w:type="dxa"/>
            <w:gridSpan w:val="2"/>
          </w:tcPr>
          <w:p w:rsidR="00F771A7" w:rsidRDefault="00F771A7">
            <w:pPr>
              <w:rPr>
                <w:rFonts w:ascii="Arial" w:hAnsi="Arial" w:cs="Arial"/>
              </w:rPr>
            </w:pPr>
          </w:p>
        </w:tc>
        <w:tc>
          <w:tcPr>
            <w:tcW w:w="450" w:type="dxa"/>
          </w:tcPr>
          <w:p w:rsidR="00F771A7" w:rsidRDefault="00F771A7">
            <w:pPr>
              <w:rPr>
                <w:rFonts w:ascii="Arial" w:hAnsi="Arial" w:cs="Arial"/>
              </w:rPr>
            </w:pPr>
            <w:r>
              <w:rPr>
                <w:rFonts w:ascii="Arial" w:hAnsi="Arial" w:cs="Arial"/>
              </w:rPr>
              <w:t>d.</w:t>
            </w:r>
          </w:p>
        </w:tc>
        <w:tc>
          <w:tcPr>
            <w:tcW w:w="3060" w:type="dxa"/>
            <w:gridSpan w:val="6"/>
          </w:tcPr>
          <w:p w:rsidR="00F771A7" w:rsidRDefault="00762595">
            <w:pPr>
              <w:rPr>
                <w:rFonts w:ascii="Arial" w:hAnsi="Arial" w:cs="Arial"/>
              </w:rPr>
            </w:pPr>
            <w:r>
              <w:rPr>
                <w:rFonts w:ascii="Arial" w:hAnsi="Arial" w:cs="Arial"/>
              </w:rPr>
              <w:t>Special needs services</w:t>
            </w:r>
          </w:p>
          <w:p w:rsidR="00762595" w:rsidRDefault="00762595">
            <w:pPr>
              <w:rPr>
                <w:rFonts w:ascii="Arial" w:hAnsi="Arial" w:cs="Arial"/>
              </w:rPr>
            </w:pPr>
            <w:r>
              <w:rPr>
                <w:rFonts w:ascii="Arial" w:hAnsi="Arial" w:cs="Arial"/>
              </w:rPr>
              <w:t>(Section 5.9)</w:t>
            </w:r>
          </w:p>
        </w:tc>
        <w:tc>
          <w:tcPr>
            <w:tcW w:w="1276" w:type="dxa"/>
          </w:tcPr>
          <w:p w:rsidR="00F771A7" w:rsidRDefault="00F771A7">
            <w:pPr>
              <w:rPr>
                <w:rFonts w:ascii="Arial" w:hAnsi="Arial" w:cs="Arial"/>
              </w:rPr>
            </w:pPr>
          </w:p>
        </w:tc>
        <w:tc>
          <w:tcPr>
            <w:tcW w:w="603" w:type="dxa"/>
            <w:gridSpan w:val="2"/>
          </w:tcPr>
          <w:p w:rsidR="00F771A7" w:rsidRDefault="00F771A7">
            <w:pPr>
              <w:jc w:val="right"/>
              <w:rPr>
                <w:rFonts w:ascii="Arial" w:hAnsi="Arial" w:cs="Arial"/>
              </w:rPr>
            </w:pPr>
            <w:r>
              <w:rPr>
                <w:rFonts w:ascii="Arial" w:hAnsi="Arial" w:cs="Arial"/>
              </w:rPr>
              <w:t>5</w:t>
            </w:r>
          </w:p>
        </w:tc>
        <w:tc>
          <w:tcPr>
            <w:tcW w:w="3881" w:type="dxa"/>
          </w:tcPr>
          <w:p w:rsidR="00F771A7" w:rsidRDefault="00F771A7">
            <w:pPr>
              <w:rPr>
                <w:rFonts w:ascii="Arial" w:hAnsi="Arial" w:cs="Arial"/>
              </w:rPr>
            </w:pPr>
          </w:p>
        </w:tc>
      </w:tr>
      <w:tr w:rsidR="00762595" w:rsidTr="00FE5DC3">
        <w:tc>
          <w:tcPr>
            <w:tcW w:w="1008" w:type="dxa"/>
            <w:gridSpan w:val="2"/>
          </w:tcPr>
          <w:p w:rsidR="00762595" w:rsidRDefault="00762595">
            <w:pPr>
              <w:rPr>
                <w:rFonts w:ascii="Arial" w:hAnsi="Arial" w:cs="Arial"/>
              </w:rPr>
            </w:pPr>
          </w:p>
        </w:tc>
        <w:tc>
          <w:tcPr>
            <w:tcW w:w="450" w:type="dxa"/>
          </w:tcPr>
          <w:p w:rsidR="00762595" w:rsidRDefault="00762595">
            <w:pPr>
              <w:rPr>
                <w:rFonts w:ascii="Arial" w:hAnsi="Arial" w:cs="Arial"/>
              </w:rPr>
            </w:pPr>
            <w:r>
              <w:rPr>
                <w:rFonts w:ascii="Arial" w:hAnsi="Arial" w:cs="Arial"/>
              </w:rPr>
              <w:t>e.</w:t>
            </w:r>
          </w:p>
        </w:tc>
        <w:tc>
          <w:tcPr>
            <w:tcW w:w="3060" w:type="dxa"/>
            <w:gridSpan w:val="6"/>
          </w:tcPr>
          <w:p w:rsidR="00762595" w:rsidRDefault="00762595">
            <w:pPr>
              <w:rPr>
                <w:rFonts w:ascii="Arial" w:hAnsi="Arial" w:cs="Arial"/>
              </w:rPr>
            </w:pPr>
            <w:r>
              <w:rPr>
                <w:rFonts w:ascii="Arial" w:hAnsi="Arial" w:cs="Arial"/>
              </w:rPr>
              <w:t>Health Records</w:t>
            </w:r>
          </w:p>
          <w:p w:rsidR="00762595" w:rsidRDefault="00762595">
            <w:pPr>
              <w:rPr>
                <w:rFonts w:ascii="Arial" w:hAnsi="Arial" w:cs="Arial"/>
              </w:rPr>
            </w:pPr>
            <w:r>
              <w:rPr>
                <w:rFonts w:ascii="Arial" w:hAnsi="Arial" w:cs="Arial"/>
              </w:rPr>
              <w:t>(Section 5.10)</w:t>
            </w:r>
          </w:p>
        </w:tc>
        <w:tc>
          <w:tcPr>
            <w:tcW w:w="1276" w:type="dxa"/>
          </w:tcPr>
          <w:p w:rsidR="00762595" w:rsidRDefault="00762595">
            <w:pPr>
              <w:rPr>
                <w:rFonts w:ascii="Arial" w:hAnsi="Arial" w:cs="Arial"/>
              </w:rPr>
            </w:pPr>
          </w:p>
        </w:tc>
        <w:tc>
          <w:tcPr>
            <w:tcW w:w="603" w:type="dxa"/>
            <w:gridSpan w:val="2"/>
          </w:tcPr>
          <w:p w:rsidR="00762595" w:rsidRDefault="00762595">
            <w:pPr>
              <w:jc w:val="right"/>
              <w:rPr>
                <w:rFonts w:ascii="Arial" w:hAnsi="Arial" w:cs="Arial"/>
              </w:rPr>
            </w:pPr>
            <w:r>
              <w:rPr>
                <w:rFonts w:ascii="Arial" w:hAnsi="Arial" w:cs="Arial"/>
              </w:rPr>
              <w:t>5</w:t>
            </w:r>
          </w:p>
        </w:tc>
        <w:tc>
          <w:tcPr>
            <w:tcW w:w="3881" w:type="dxa"/>
          </w:tcPr>
          <w:p w:rsidR="00762595" w:rsidRDefault="00762595">
            <w:pPr>
              <w:rPr>
                <w:rFonts w:ascii="Arial" w:hAnsi="Arial" w:cs="Arial"/>
              </w:rPr>
            </w:pPr>
          </w:p>
        </w:tc>
      </w:tr>
      <w:tr w:rsidR="00762595" w:rsidTr="00FE5DC3">
        <w:tc>
          <w:tcPr>
            <w:tcW w:w="1008" w:type="dxa"/>
            <w:gridSpan w:val="2"/>
          </w:tcPr>
          <w:p w:rsidR="00762595" w:rsidRDefault="00762595">
            <w:pPr>
              <w:rPr>
                <w:rFonts w:ascii="Arial" w:hAnsi="Arial" w:cs="Arial"/>
              </w:rPr>
            </w:pPr>
          </w:p>
        </w:tc>
        <w:tc>
          <w:tcPr>
            <w:tcW w:w="450" w:type="dxa"/>
          </w:tcPr>
          <w:p w:rsidR="00762595" w:rsidRDefault="00762595">
            <w:pPr>
              <w:rPr>
                <w:rFonts w:ascii="Arial" w:hAnsi="Arial" w:cs="Arial"/>
              </w:rPr>
            </w:pPr>
            <w:r>
              <w:rPr>
                <w:rFonts w:ascii="Arial" w:hAnsi="Arial" w:cs="Arial"/>
              </w:rPr>
              <w:t xml:space="preserve">f. </w:t>
            </w:r>
          </w:p>
        </w:tc>
        <w:tc>
          <w:tcPr>
            <w:tcW w:w="3060" w:type="dxa"/>
            <w:gridSpan w:val="6"/>
          </w:tcPr>
          <w:p w:rsidR="00762595" w:rsidRDefault="00762595">
            <w:pPr>
              <w:rPr>
                <w:rFonts w:ascii="Arial" w:hAnsi="Arial" w:cs="Arial"/>
              </w:rPr>
            </w:pPr>
            <w:r>
              <w:rPr>
                <w:rFonts w:ascii="Arial" w:hAnsi="Arial" w:cs="Arial"/>
              </w:rPr>
              <w:t>Pharmaceuticals</w:t>
            </w:r>
          </w:p>
          <w:p w:rsidR="00762595" w:rsidRDefault="00762595">
            <w:pPr>
              <w:rPr>
                <w:rFonts w:ascii="Arial" w:hAnsi="Arial" w:cs="Arial"/>
              </w:rPr>
            </w:pPr>
            <w:r>
              <w:rPr>
                <w:rFonts w:ascii="Arial" w:hAnsi="Arial" w:cs="Arial"/>
              </w:rPr>
              <w:t>(Section 5.29)</w:t>
            </w:r>
          </w:p>
        </w:tc>
        <w:tc>
          <w:tcPr>
            <w:tcW w:w="1276" w:type="dxa"/>
          </w:tcPr>
          <w:p w:rsidR="00762595" w:rsidRDefault="00762595">
            <w:pPr>
              <w:rPr>
                <w:rFonts w:ascii="Arial" w:hAnsi="Arial" w:cs="Arial"/>
              </w:rPr>
            </w:pPr>
          </w:p>
        </w:tc>
        <w:tc>
          <w:tcPr>
            <w:tcW w:w="603" w:type="dxa"/>
            <w:gridSpan w:val="2"/>
          </w:tcPr>
          <w:p w:rsidR="00762595" w:rsidRDefault="00762595">
            <w:pPr>
              <w:jc w:val="right"/>
              <w:rPr>
                <w:rFonts w:ascii="Arial" w:hAnsi="Arial" w:cs="Arial"/>
              </w:rPr>
            </w:pPr>
            <w:r>
              <w:rPr>
                <w:rFonts w:ascii="Arial" w:hAnsi="Arial" w:cs="Arial"/>
              </w:rPr>
              <w:t>5</w:t>
            </w:r>
          </w:p>
        </w:tc>
        <w:tc>
          <w:tcPr>
            <w:tcW w:w="3881" w:type="dxa"/>
          </w:tcPr>
          <w:p w:rsidR="00762595" w:rsidRDefault="00762595">
            <w:pPr>
              <w:rPr>
                <w:rFonts w:ascii="Arial" w:hAnsi="Arial" w:cs="Arial"/>
              </w:rPr>
            </w:pPr>
          </w:p>
        </w:tc>
      </w:tr>
      <w:tr w:rsidR="00762595" w:rsidTr="00FE5DC3">
        <w:tc>
          <w:tcPr>
            <w:tcW w:w="1008" w:type="dxa"/>
            <w:gridSpan w:val="2"/>
          </w:tcPr>
          <w:p w:rsidR="00762595" w:rsidRDefault="00762595">
            <w:pPr>
              <w:rPr>
                <w:rFonts w:ascii="Arial" w:hAnsi="Arial" w:cs="Arial"/>
              </w:rPr>
            </w:pPr>
          </w:p>
        </w:tc>
        <w:tc>
          <w:tcPr>
            <w:tcW w:w="450" w:type="dxa"/>
          </w:tcPr>
          <w:p w:rsidR="00762595" w:rsidRDefault="00762595">
            <w:pPr>
              <w:rPr>
                <w:rFonts w:ascii="Arial" w:hAnsi="Arial" w:cs="Arial"/>
              </w:rPr>
            </w:pPr>
            <w:r>
              <w:rPr>
                <w:rFonts w:ascii="Arial" w:hAnsi="Arial" w:cs="Arial"/>
              </w:rPr>
              <w:t>g.</w:t>
            </w:r>
          </w:p>
        </w:tc>
        <w:tc>
          <w:tcPr>
            <w:tcW w:w="3060" w:type="dxa"/>
            <w:gridSpan w:val="6"/>
          </w:tcPr>
          <w:p w:rsidR="00762595" w:rsidRDefault="00762595">
            <w:pPr>
              <w:rPr>
                <w:rFonts w:ascii="Arial" w:hAnsi="Arial" w:cs="Arial"/>
              </w:rPr>
            </w:pPr>
            <w:r>
              <w:rPr>
                <w:rFonts w:ascii="Arial" w:hAnsi="Arial" w:cs="Arial"/>
              </w:rPr>
              <w:t>Diagnostic services/ Hospital and specialized ambulatory care</w:t>
            </w:r>
          </w:p>
          <w:p w:rsidR="00762595" w:rsidRDefault="00762595" w:rsidP="00762595">
            <w:pPr>
              <w:rPr>
                <w:rFonts w:ascii="Arial" w:hAnsi="Arial" w:cs="Arial"/>
              </w:rPr>
            </w:pPr>
            <w:r>
              <w:rPr>
                <w:rFonts w:ascii="Arial" w:hAnsi="Arial" w:cs="Arial"/>
              </w:rPr>
              <w:t>(Sections 5.31 &amp; 5.32)</w:t>
            </w:r>
          </w:p>
        </w:tc>
        <w:tc>
          <w:tcPr>
            <w:tcW w:w="1276" w:type="dxa"/>
          </w:tcPr>
          <w:p w:rsidR="00762595" w:rsidRDefault="00762595">
            <w:pPr>
              <w:rPr>
                <w:rFonts w:ascii="Arial" w:hAnsi="Arial" w:cs="Arial"/>
              </w:rPr>
            </w:pPr>
          </w:p>
        </w:tc>
        <w:tc>
          <w:tcPr>
            <w:tcW w:w="603" w:type="dxa"/>
            <w:gridSpan w:val="2"/>
          </w:tcPr>
          <w:p w:rsidR="00762595" w:rsidRDefault="00762595">
            <w:pPr>
              <w:jc w:val="right"/>
              <w:rPr>
                <w:rFonts w:ascii="Arial" w:hAnsi="Arial" w:cs="Arial"/>
              </w:rPr>
            </w:pPr>
            <w:r>
              <w:rPr>
                <w:rFonts w:ascii="Arial" w:hAnsi="Arial" w:cs="Arial"/>
              </w:rPr>
              <w:t>5</w:t>
            </w:r>
          </w:p>
        </w:tc>
        <w:tc>
          <w:tcPr>
            <w:tcW w:w="3881" w:type="dxa"/>
          </w:tcPr>
          <w:p w:rsidR="00762595" w:rsidRDefault="00762595">
            <w:pPr>
              <w:rPr>
                <w:rFonts w:ascii="Arial" w:hAnsi="Arial" w:cs="Arial"/>
              </w:rPr>
            </w:pPr>
          </w:p>
        </w:tc>
      </w:tr>
      <w:tr w:rsidR="00762595" w:rsidTr="00FE5DC3">
        <w:tc>
          <w:tcPr>
            <w:tcW w:w="1008" w:type="dxa"/>
            <w:gridSpan w:val="2"/>
          </w:tcPr>
          <w:p w:rsidR="00762595" w:rsidRDefault="00762595">
            <w:pPr>
              <w:rPr>
                <w:rFonts w:ascii="Arial" w:hAnsi="Arial" w:cs="Arial"/>
              </w:rPr>
            </w:pPr>
          </w:p>
        </w:tc>
        <w:tc>
          <w:tcPr>
            <w:tcW w:w="450" w:type="dxa"/>
          </w:tcPr>
          <w:p w:rsidR="00762595" w:rsidRDefault="00762595">
            <w:pPr>
              <w:rPr>
                <w:rFonts w:ascii="Arial" w:hAnsi="Arial" w:cs="Arial"/>
              </w:rPr>
            </w:pPr>
            <w:r>
              <w:rPr>
                <w:rFonts w:ascii="Arial" w:hAnsi="Arial" w:cs="Arial"/>
              </w:rPr>
              <w:t>h.</w:t>
            </w:r>
          </w:p>
        </w:tc>
        <w:tc>
          <w:tcPr>
            <w:tcW w:w="3060" w:type="dxa"/>
            <w:gridSpan w:val="6"/>
          </w:tcPr>
          <w:p w:rsidR="00762595" w:rsidRDefault="00762595">
            <w:pPr>
              <w:rPr>
                <w:rFonts w:ascii="Arial" w:hAnsi="Arial" w:cs="Arial"/>
              </w:rPr>
            </w:pPr>
            <w:r>
              <w:rPr>
                <w:rFonts w:ascii="Arial" w:hAnsi="Arial" w:cs="Arial"/>
              </w:rPr>
              <w:t>Experience with jail design</w:t>
            </w:r>
          </w:p>
          <w:p w:rsidR="00762595" w:rsidRDefault="00762595">
            <w:pPr>
              <w:rPr>
                <w:rFonts w:ascii="Arial" w:hAnsi="Arial" w:cs="Arial"/>
              </w:rPr>
            </w:pPr>
            <w:r>
              <w:rPr>
                <w:rFonts w:ascii="Arial" w:hAnsi="Arial" w:cs="Arial"/>
              </w:rPr>
              <w:t>(Section 5.35)</w:t>
            </w:r>
          </w:p>
        </w:tc>
        <w:tc>
          <w:tcPr>
            <w:tcW w:w="1276" w:type="dxa"/>
          </w:tcPr>
          <w:p w:rsidR="00762595" w:rsidRDefault="00762595">
            <w:pPr>
              <w:rPr>
                <w:rFonts w:ascii="Arial" w:hAnsi="Arial" w:cs="Arial"/>
              </w:rPr>
            </w:pPr>
          </w:p>
        </w:tc>
        <w:tc>
          <w:tcPr>
            <w:tcW w:w="603" w:type="dxa"/>
            <w:gridSpan w:val="2"/>
          </w:tcPr>
          <w:p w:rsidR="00762595" w:rsidRDefault="00762595">
            <w:pPr>
              <w:jc w:val="right"/>
              <w:rPr>
                <w:rFonts w:ascii="Arial" w:hAnsi="Arial" w:cs="Arial"/>
              </w:rPr>
            </w:pPr>
            <w:r>
              <w:rPr>
                <w:rFonts w:ascii="Arial" w:hAnsi="Arial" w:cs="Arial"/>
              </w:rPr>
              <w:t>5</w:t>
            </w:r>
          </w:p>
        </w:tc>
        <w:tc>
          <w:tcPr>
            <w:tcW w:w="3881" w:type="dxa"/>
          </w:tcPr>
          <w:p w:rsidR="00762595" w:rsidRDefault="00762595">
            <w:pPr>
              <w:rPr>
                <w:rFonts w:ascii="Arial" w:hAnsi="Arial" w:cs="Arial"/>
              </w:rPr>
            </w:pPr>
          </w:p>
        </w:tc>
      </w:tr>
      <w:tr w:rsidR="00762595" w:rsidTr="00FE5DC3">
        <w:tc>
          <w:tcPr>
            <w:tcW w:w="1008" w:type="dxa"/>
            <w:gridSpan w:val="2"/>
          </w:tcPr>
          <w:p w:rsidR="00762595" w:rsidRDefault="00762595">
            <w:pPr>
              <w:rPr>
                <w:rFonts w:ascii="Arial" w:hAnsi="Arial" w:cs="Arial"/>
              </w:rPr>
            </w:pPr>
          </w:p>
        </w:tc>
        <w:tc>
          <w:tcPr>
            <w:tcW w:w="450" w:type="dxa"/>
          </w:tcPr>
          <w:p w:rsidR="00762595" w:rsidRDefault="00762595">
            <w:pPr>
              <w:rPr>
                <w:rFonts w:ascii="Arial" w:hAnsi="Arial" w:cs="Arial"/>
              </w:rPr>
            </w:pPr>
            <w:r>
              <w:rPr>
                <w:rFonts w:ascii="Arial" w:hAnsi="Arial" w:cs="Arial"/>
              </w:rPr>
              <w:t>i.</w:t>
            </w:r>
          </w:p>
        </w:tc>
        <w:tc>
          <w:tcPr>
            <w:tcW w:w="3060" w:type="dxa"/>
            <w:gridSpan w:val="6"/>
          </w:tcPr>
          <w:p w:rsidR="00762595" w:rsidRDefault="00762595">
            <w:pPr>
              <w:rPr>
                <w:rFonts w:ascii="Arial" w:hAnsi="Arial" w:cs="Arial"/>
              </w:rPr>
            </w:pPr>
            <w:r>
              <w:rPr>
                <w:rFonts w:ascii="Arial" w:hAnsi="Arial" w:cs="Arial"/>
              </w:rPr>
              <w:t>All other requirements</w:t>
            </w:r>
          </w:p>
          <w:p w:rsidR="00762595" w:rsidRDefault="00762595" w:rsidP="00762595">
            <w:pPr>
              <w:rPr>
                <w:rFonts w:ascii="Arial" w:hAnsi="Arial" w:cs="Arial"/>
              </w:rPr>
            </w:pPr>
            <w:r>
              <w:rPr>
                <w:rFonts w:ascii="Arial" w:hAnsi="Arial" w:cs="Arial"/>
              </w:rPr>
              <w:t>(All other elements of section 5)</w:t>
            </w:r>
          </w:p>
        </w:tc>
        <w:tc>
          <w:tcPr>
            <w:tcW w:w="1276" w:type="dxa"/>
          </w:tcPr>
          <w:p w:rsidR="00762595" w:rsidRDefault="00762595">
            <w:pPr>
              <w:rPr>
                <w:rFonts w:ascii="Arial" w:hAnsi="Arial" w:cs="Arial"/>
              </w:rPr>
            </w:pPr>
          </w:p>
        </w:tc>
        <w:tc>
          <w:tcPr>
            <w:tcW w:w="603" w:type="dxa"/>
            <w:gridSpan w:val="2"/>
          </w:tcPr>
          <w:p w:rsidR="00762595" w:rsidRDefault="00762595">
            <w:pPr>
              <w:jc w:val="right"/>
              <w:rPr>
                <w:rFonts w:ascii="Arial" w:hAnsi="Arial" w:cs="Arial"/>
              </w:rPr>
            </w:pPr>
            <w:r>
              <w:rPr>
                <w:rFonts w:ascii="Arial" w:hAnsi="Arial" w:cs="Arial"/>
              </w:rPr>
              <w:t>5</w:t>
            </w:r>
          </w:p>
        </w:tc>
        <w:tc>
          <w:tcPr>
            <w:tcW w:w="3881" w:type="dxa"/>
          </w:tcPr>
          <w:p w:rsidR="00762595" w:rsidRDefault="00762595">
            <w:pPr>
              <w:rPr>
                <w:rFonts w:ascii="Arial" w:hAnsi="Arial" w:cs="Arial"/>
              </w:rPr>
            </w:pPr>
          </w:p>
        </w:tc>
      </w:tr>
      <w:tr w:rsidR="00F771A7" w:rsidTr="00FE5DC3">
        <w:tc>
          <w:tcPr>
            <w:tcW w:w="4518" w:type="dxa"/>
            <w:gridSpan w:val="9"/>
          </w:tcPr>
          <w:p w:rsidR="00F771A7" w:rsidRDefault="00F771A7">
            <w:pPr>
              <w:rPr>
                <w:rFonts w:ascii="Arial" w:hAnsi="Arial" w:cs="Arial"/>
              </w:rPr>
            </w:pPr>
          </w:p>
        </w:tc>
        <w:tc>
          <w:tcPr>
            <w:tcW w:w="1276" w:type="dxa"/>
          </w:tcPr>
          <w:p w:rsidR="00F771A7" w:rsidRDefault="00F771A7">
            <w:pPr>
              <w:rPr>
                <w:rFonts w:ascii="Arial" w:hAnsi="Arial" w:cs="Arial"/>
              </w:rPr>
            </w:pPr>
          </w:p>
        </w:tc>
        <w:tc>
          <w:tcPr>
            <w:tcW w:w="603" w:type="dxa"/>
            <w:gridSpan w:val="2"/>
          </w:tcPr>
          <w:p w:rsidR="00F771A7" w:rsidRDefault="00F771A7">
            <w:pPr>
              <w:jc w:val="right"/>
              <w:rPr>
                <w:rFonts w:ascii="Arial" w:hAnsi="Arial" w:cs="Arial"/>
              </w:rPr>
            </w:pPr>
          </w:p>
        </w:tc>
        <w:tc>
          <w:tcPr>
            <w:tcW w:w="3881" w:type="dxa"/>
          </w:tcPr>
          <w:p w:rsidR="00F771A7" w:rsidRDefault="00F771A7">
            <w:pPr>
              <w:rPr>
                <w:rFonts w:ascii="Arial" w:hAnsi="Arial" w:cs="Arial"/>
              </w:rPr>
            </w:pPr>
          </w:p>
        </w:tc>
      </w:tr>
      <w:tr w:rsidR="00F771A7" w:rsidTr="00FE5DC3">
        <w:tc>
          <w:tcPr>
            <w:tcW w:w="1008" w:type="dxa"/>
            <w:gridSpan w:val="2"/>
          </w:tcPr>
          <w:p w:rsidR="00F771A7" w:rsidRDefault="00F771A7">
            <w:pPr>
              <w:rPr>
                <w:rFonts w:ascii="Arial" w:hAnsi="Arial" w:cs="Arial"/>
              </w:rPr>
            </w:pPr>
            <w:r>
              <w:rPr>
                <w:rFonts w:ascii="Arial" w:hAnsi="Arial" w:cs="Arial"/>
              </w:rPr>
              <w:t>3.</w:t>
            </w:r>
          </w:p>
        </w:tc>
        <w:tc>
          <w:tcPr>
            <w:tcW w:w="3510" w:type="dxa"/>
            <w:gridSpan w:val="7"/>
          </w:tcPr>
          <w:p w:rsidR="00F771A7" w:rsidRDefault="00F771A7">
            <w:pPr>
              <w:rPr>
                <w:rFonts w:ascii="Arial" w:hAnsi="Arial" w:cs="Arial"/>
              </w:rPr>
            </w:pPr>
            <w:r>
              <w:rPr>
                <w:rFonts w:ascii="Arial" w:hAnsi="Arial" w:cs="Arial"/>
              </w:rPr>
              <w:t>Cost</w:t>
            </w:r>
          </w:p>
        </w:tc>
        <w:tc>
          <w:tcPr>
            <w:tcW w:w="1276" w:type="dxa"/>
          </w:tcPr>
          <w:p w:rsidR="00F771A7" w:rsidRDefault="00F771A7">
            <w:pPr>
              <w:rPr>
                <w:rFonts w:ascii="Arial" w:hAnsi="Arial" w:cs="Arial"/>
              </w:rPr>
            </w:pPr>
          </w:p>
        </w:tc>
        <w:tc>
          <w:tcPr>
            <w:tcW w:w="603" w:type="dxa"/>
            <w:gridSpan w:val="2"/>
          </w:tcPr>
          <w:p w:rsidR="00F771A7" w:rsidRDefault="00F771A7">
            <w:pPr>
              <w:jc w:val="right"/>
              <w:rPr>
                <w:rFonts w:ascii="Arial" w:hAnsi="Arial" w:cs="Arial"/>
              </w:rPr>
            </w:pPr>
          </w:p>
        </w:tc>
        <w:tc>
          <w:tcPr>
            <w:tcW w:w="3881" w:type="dxa"/>
          </w:tcPr>
          <w:p w:rsidR="00F771A7" w:rsidRDefault="00F771A7">
            <w:pPr>
              <w:rPr>
                <w:rFonts w:ascii="Arial" w:hAnsi="Arial" w:cs="Arial"/>
              </w:rPr>
            </w:pPr>
            <w:r>
              <w:rPr>
                <w:rFonts w:ascii="Arial" w:hAnsi="Arial" w:cs="Arial"/>
                <w:u w:val="single"/>
              </w:rPr>
              <w:t>20</w:t>
            </w:r>
          </w:p>
        </w:tc>
      </w:tr>
      <w:tr w:rsidR="00F771A7" w:rsidTr="00FE5DC3">
        <w:tc>
          <w:tcPr>
            <w:tcW w:w="4518" w:type="dxa"/>
            <w:gridSpan w:val="9"/>
          </w:tcPr>
          <w:p w:rsidR="00F771A7" w:rsidRDefault="00F771A7">
            <w:pPr>
              <w:rPr>
                <w:rFonts w:ascii="Arial" w:hAnsi="Arial" w:cs="Arial"/>
              </w:rPr>
            </w:pPr>
          </w:p>
        </w:tc>
        <w:tc>
          <w:tcPr>
            <w:tcW w:w="1276" w:type="dxa"/>
          </w:tcPr>
          <w:p w:rsidR="00F771A7" w:rsidRDefault="00F771A7">
            <w:pPr>
              <w:jc w:val="center"/>
              <w:rPr>
                <w:rFonts w:ascii="Arial" w:hAnsi="Arial" w:cs="Arial"/>
              </w:rPr>
            </w:pPr>
          </w:p>
        </w:tc>
        <w:tc>
          <w:tcPr>
            <w:tcW w:w="603" w:type="dxa"/>
            <w:gridSpan w:val="2"/>
          </w:tcPr>
          <w:p w:rsidR="00F771A7" w:rsidRDefault="00F771A7">
            <w:pPr>
              <w:jc w:val="right"/>
              <w:rPr>
                <w:rFonts w:ascii="Arial" w:hAnsi="Arial" w:cs="Arial"/>
              </w:rPr>
            </w:pPr>
          </w:p>
        </w:tc>
        <w:tc>
          <w:tcPr>
            <w:tcW w:w="3881" w:type="dxa"/>
          </w:tcPr>
          <w:p w:rsidR="00F771A7" w:rsidRDefault="00F771A7">
            <w:pPr>
              <w:rPr>
                <w:rFonts w:ascii="Arial" w:hAnsi="Arial" w:cs="Arial"/>
              </w:rPr>
            </w:pPr>
          </w:p>
        </w:tc>
      </w:tr>
      <w:tr w:rsidR="00F771A7" w:rsidTr="00FE5DC3">
        <w:tc>
          <w:tcPr>
            <w:tcW w:w="4518" w:type="dxa"/>
            <w:gridSpan w:val="9"/>
          </w:tcPr>
          <w:p w:rsidR="00F771A7" w:rsidRDefault="00F771A7">
            <w:pPr>
              <w:rPr>
                <w:rFonts w:ascii="Arial" w:hAnsi="Arial" w:cs="Arial"/>
              </w:rPr>
            </w:pPr>
          </w:p>
        </w:tc>
        <w:tc>
          <w:tcPr>
            <w:tcW w:w="1276" w:type="dxa"/>
          </w:tcPr>
          <w:p w:rsidR="00F771A7" w:rsidRDefault="00F771A7">
            <w:pPr>
              <w:jc w:val="center"/>
              <w:rPr>
                <w:rFonts w:ascii="Arial" w:hAnsi="Arial" w:cs="Arial"/>
              </w:rPr>
            </w:pPr>
            <w:r>
              <w:rPr>
                <w:rFonts w:ascii="Arial" w:hAnsi="Arial" w:cs="Arial"/>
              </w:rPr>
              <w:t>TOTAL</w:t>
            </w:r>
          </w:p>
        </w:tc>
        <w:tc>
          <w:tcPr>
            <w:tcW w:w="603" w:type="dxa"/>
            <w:gridSpan w:val="2"/>
          </w:tcPr>
          <w:p w:rsidR="00F771A7" w:rsidRDefault="00F771A7">
            <w:pPr>
              <w:rPr>
                <w:rFonts w:ascii="Arial" w:hAnsi="Arial" w:cs="Arial"/>
              </w:rPr>
            </w:pPr>
          </w:p>
        </w:tc>
        <w:tc>
          <w:tcPr>
            <w:tcW w:w="3881" w:type="dxa"/>
          </w:tcPr>
          <w:p w:rsidR="00F771A7" w:rsidRDefault="00F771A7">
            <w:pPr>
              <w:rPr>
                <w:rFonts w:ascii="Arial" w:hAnsi="Arial" w:cs="Arial"/>
              </w:rPr>
            </w:pPr>
            <w:r>
              <w:rPr>
                <w:rFonts w:ascii="Arial" w:hAnsi="Arial" w:cs="Arial"/>
              </w:rPr>
              <w:t>100</w:t>
            </w:r>
          </w:p>
        </w:tc>
      </w:tr>
      <w:tr w:rsidR="00F771A7" w:rsidTr="007230AE">
        <w:tc>
          <w:tcPr>
            <w:tcW w:w="738" w:type="dxa"/>
          </w:tcPr>
          <w:p w:rsidR="00F771A7" w:rsidRDefault="00F771A7">
            <w:pPr>
              <w:rPr>
                <w:rFonts w:ascii="Arial" w:hAnsi="Arial" w:cs="Arial"/>
              </w:rPr>
            </w:pPr>
          </w:p>
        </w:tc>
        <w:tc>
          <w:tcPr>
            <w:tcW w:w="720" w:type="dxa"/>
            <w:gridSpan w:val="2"/>
          </w:tcPr>
          <w:p w:rsidR="00F771A7" w:rsidRDefault="00F771A7">
            <w:pPr>
              <w:rPr>
                <w:rFonts w:ascii="Arial" w:hAnsi="Arial" w:cs="Arial"/>
              </w:rPr>
            </w:pPr>
          </w:p>
        </w:tc>
        <w:tc>
          <w:tcPr>
            <w:tcW w:w="8820" w:type="dxa"/>
            <w:gridSpan w:val="10"/>
          </w:tcPr>
          <w:p w:rsidR="00F771A7" w:rsidRDefault="00F771A7">
            <w:pPr>
              <w:rPr>
                <w:rFonts w:ascii="Arial" w:hAnsi="Arial" w:cs="Arial"/>
              </w:rPr>
            </w:pPr>
          </w:p>
        </w:tc>
      </w:tr>
    </w:tbl>
    <w:p w:rsidR="00F237E3" w:rsidRDefault="00F237E3">
      <w:r>
        <w:br w:type="page"/>
      </w:r>
    </w:p>
    <w:tbl>
      <w:tblPr>
        <w:tblW w:w="10278" w:type="dxa"/>
        <w:tblLayout w:type="fixed"/>
        <w:tblLook w:val="0000" w:firstRow="0" w:lastRow="0" w:firstColumn="0" w:lastColumn="0" w:noHBand="0" w:noVBand="0"/>
      </w:tblPr>
      <w:tblGrid>
        <w:gridCol w:w="738"/>
        <w:gridCol w:w="720"/>
        <w:gridCol w:w="900"/>
        <w:gridCol w:w="164"/>
        <w:gridCol w:w="16"/>
        <w:gridCol w:w="7740"/>
      </w:tblGrid>
      <w:tr w:rsidR="00F771A7" w:rsidTr="007230AE">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r>
              <w:rPr>
                <w:rFonts w:ascii="Arial" w:hAnsi="Arial" w:cs="Arial"/>
              </w:rPr>
              <w:t>3.5</w:t>
            </w:r>
          </w:p>
        </w:tc>
        <w:tc>
          <w:tcPr>
            <w:tcW w:w="8820" w:type="dxa"/>
            <w:gridSpan w:val="4"/>
          </w:tcPr>
          <w:p w:rsidR="00F771A7" w:rsidRDefault="00F771A7">
            <w:pPr>
              <w:rPr>
                <w:rFonts w:ascii="Arial" w:hAnsi="Arial" w:cs="Arial"/>
              </w:rPr>
            </w:pPr>
            <w:r>
              <w:rPr>
                <w:rFonts w:ascii="Arial" w:hAnsi="Arial" w:cs="Arial"/>
              </w:rPr>
              <w:t>Award and Final Offers</w:t>
            </w:r>
          </w:p>
        </w:tc>
      </w:tr>
      <w:tr w:rsidR="00F771A7" w:rsidTr="007230AE">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820" w:type="dxa"/>
            <w:gridSpan w:val="4"/>
          </w:tcPr>
          <w:p w:rsidR="00F771A7" w:rsidRDefault="00F771A7">
            <w:pPr>
              <w:rPr>
                <w:rFonts w:ascii="Arial" w:hAnsi="Arial" w:cs="Arial"/>
              </w:rPr>
            </w:pPr>
          </w:p>
        </w:tc>
      </w:tr>
      <w:tr w:rsidR="00F771A7" w:rsidTr="007230AE">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820" w:type="dxa"/>
            <w:gridSpan w:val="4"/>
          </w:tcPr>
          <w:p w:rsidR="00F771A7" w:rsidRDefault="00F771A7">
            <w:pPr>
              <w:rPr>
                <w:rFonts w:ascii="Arial" w:hAnsi="Arial" w:cs="Arial"/>
              </w:rPr>
            </w:pPr>
            <w:r>
              <w:rPr>
                <w:rFonts w:ascii="Arial" w:hAnsi="Arial" w:cs="Arial"/>
              </w:rPr>
              <w:t>The award will be granted in one of two ways.  The award may be granted to the highest scoring responsive and responsible proposer.  Alternatively, the highest scoring proposer or proposers may be requested to submit final and best offers.  If final and best offers are requested, they will be evaluated against the stated criteria, scored and ranked. The award will then be granted to the highest scoring proposer.</w:t>
            </w:r>
          </w:p>
        </w:tc>
      </w:tr>
      <w:tr w:rsidR="00F771A7" w:rsidTr="007230AE">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820" w:type="dxa"/>
            <w:gridSpan w:val="4"/>
          </w:tcPr>
          <w:p w:rsidR="00F771A7" w:rsidRDefault="00F771A7">
            <w:pPr>
              <w:rPr>
                <w:rFonts w:ascii="Arial" w:hAnsi="Arial" w:cs="Arial"/>
              </w:rPr>
            </w:pPr>
          </w:p>
        </w:tc>
      </w:tr>
      <w:tr w:rsidR="00F771A7" w:rsidTr="007230AE">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r>
              <w:rPr>
                <w:rFonts w:ascii="Arial" w:hAnsi="Arial" w:cs="Arial"/>
              </w:rPr>
              <w:t>3.6</w:t>
            </w:r>
          </w:p>
        </w:tc>
        <w:tc>
          <w:tcPr>
            <w:tcW w:w="8820" w:type="dxa"/>
            <w:gridSpan w:val="4"/>
          </w:tcPr>
          <w:p w:rsidR="00F771A7" w:rsidRDefault="00F771A7">
            <w:pPr>
              <w:rPr>
                <w:rFonts w:ascii="Arial" w:hAnsi="Arial" w:cs="Arial"/>
              </w:rPr>
            </w:pPr>
            <w:r>
              <w:rPr>
                <w:rFonts w:ascii="Arial" w:hAnsi="Arial" w:cs="Arial"/>
              </w:rPr>
              <w:t>Notification of Intent to Award</w:t>
            </w:r>
          </w:p>
        </w:tc>
      </w:tr>
      <w:tr w:rsidR="00F771A7" w:rsidTr="007230AE">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820" w:type="dxa"/>
            <w:gridSpan w:val="4"/>
          </w:tcPr>
          <w:p w:rsidR="00F771A7" w:rsidRDefault="00F771A7">
            <w:pPr>
              <w:rPr>
                <w:rFonts w:ascii="Arial" w:hAnsi="Arial" w:cs="Arial"/>
              </w:rPr>
            </w:pPr>
          </w:p>
        </w:tc>
      </w:tr>
      <w:tr w:rsidR="00F771A7" w:rsidTr="007230AE">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820" w:type="dxa"/>
            <w:gridSpan w:val="4"/>
          </w:tcPr>
          <w:p w:rsidR="00F771A7" w:rsidRDefault="00F771A7">
            <w:pPr>
              <w:rPr>
                <w:rFonts w:ascii="Arial" w:hAnsi="Arial" w:cs="Arial"/>
              </w:rPr>
            </w:pPr>
            <w:r>
              <w:rPr>
                <w:rFonts w:ascii="Arial" w:hAnsi="Arial" w:cs="Arial"/>
              </w:rPr>
              <w:t>As a courtesy, the County may send a notification of award memo to responding vendors at the time of the award.</w:t>
            </w:r>
          </w:p>
        </w:tc>
      </w:tr>
      <w:tr w:rsidR="00F771A7" w:rsidTr="007230AE">
        <w:tc>
          <w:tcPr>
            <w:tcW w:w="738" w:type="dxa"/>
          </w:tcPr>
          <w:p w:rsidR="00F771A7" w:rsidRDefault="00F771A7">
            <w:pPr>
              <w:rPr>
                <w:rFonts w:ascii="Arial" w:hAnsi="Arial" w:cs="Arial"/>
              </w:rPr>
            </w:pPr>
          </w:p>
        </w:tc>
        <w:tc>
          <w:tcPr>
            <w:tcW w:w="9540" w:type="dxa"/>
            <w:gridSpan w:val="5"/>
          </w:tcPr>
          <w:p w:rsidR="00F771A7" w:rsidRDefault="00F771A7">
            <w:pPr>
              <w:rPr>
                <w:rFonts w:ascii="Arial" w:hAnsi="Arial" w:cs="Arial"/>
              </w:rPr>
            </w:pPr>
          </w:p>
        </w:tc>
      </w:tr>
      <w:tr w:rsidR="00F771A7" w:rsidTr="007230AE">
        <w:tc>
          <w:tcPr>
            <w:tcW w:w="738" w:type="dxa"/>
          </w:tcPr>
          <w:p w:rsidR="00F771A7" w:rsidRDefault="00F771A7">
            <w:pPr>
              <w:rPr>
                <w:rFonts w:ascii="Arial" w:hAnsi="Arial" w:cs="Arial"/>
              </w:rPr>
            </w:pPr>
            <w:r>
              <w:rPr>
                <w:rFonts w:ascii="Arial" w:hAnsi="Arial" w:cs="Arial"/>
              </w:rPr>
              <w:t>4.0</w:t>
            </w:r>
          </w:p>
        </w:tc>
        <w:tc>
          <w:tcPr>
            <w:tcW w:w="9540" w:type="dxa"/>
            <w:gridSpan w:val="5"/>
          </w:tcPr>
          <w:p w:rsidR="00F771A7" w:rsidRDefault="00F771A7">
            <w:pPr>
              <w:rPr>
                <w:rFonts w:ascii="Arial" w:hAnsi="Arial" w:cs="Arial"/>
              </w:rPr>
            </w:pPr>
            <w:r>
              <w:rPr>
                <w:rFonts w:ascii="Arial" w:hAnsi="Arial" w:cs="Arial"/>
              </w:rPr>
              <w:t>GENERAL PROPOSAL REQUIREMENTS</w:t>
            </w:r>
          </w:p>
        </w:tc>
      </w:tr>
      <w:tr w:rsidR="00F771A7" w:rsidTr="007230AE">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820" w:type="dxa"/>
            <w:gridSpan w:val="4"/>
          </w:tcPr>
          <w:p w:rsidR="00F771A7" w:rsidRDefault="00F771A7">
            <w:pPr>
              <w:rPr>
                <w:rFonts w:ascii="Arial" w:hAnsi="Arial" w:cs="Arial"/>
              </w:rPr>
            </w:pPr>
          </w:p>
        </w:tc>
      </w:tr>
      <w:tr w:rsidR="00F771A7" w:rsidTr="007230AE">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r>
              <w:rPr>
                <w:rFonts w:ascii="Arial" w:hAnsi="Arial" w:cs="Arial"/>
              </w:rPr>
              <w:t>4.1</w:t>
            </w:r>
          </w:p>
        </w:tc>
        <w:tc>
          <w:tcPr>
            <w:tcW w:w="8820" w:type="dxa"/>
            <w:gridSpan w:val="4"/>
          </w:tcPr>
          <w:p w:rsidR="00F771A7" w:rsidRDefault="00F771A7">
            <w:pPr>
              <w:rPr>
                <w:rFonts w:ascii="Arial" w:hAnsi="Arial" w:cs="Arial"/>
              </w:rPr>
            </w:pPr>
            <w:r>
              <w:rPr>
                <w:rFonts w:ascii="Arial" w:hAnsi="Arial" w:cs="Arial"/>
              </w:rPr>
              <w:t>Introduction</w:t>
            </w:r>
          </w:p>
        </w:tc>
      </w:tr>
      <w:tr w:rsidR="006A5181" w:rsidTr="007230AE">
        <w:tc>
          <w:tcPr>
            <w:tcW w:w="738" w:type="dxa"/>
          </w:tcPr>
          <w:p w:rsidR="006A5181" w:rsidRDefault="006A5181">
            <w:pPr>
              <w:rPr>
                <w:rFonts w:ascii="Arial" w:hAnsi="Arial" w:cs="Arial"/>
              </w:rPr>
            </w:pPr>
          </w:p>
        </w:tc>
        <w:tc>
          <w:tcPr>
            <w:tcW w:w="720" w:type="dxa"/>
          </w:tcPr>
          <w:p w:rsidR="006A5181" w:rsidRDefault="006A5181">
            <w:pPr>
              <w:rPr>
                <w:rFonts w:ascii="Arial" w:hAnsi="Arial" w:cs="Arial"/>
              </w:rPr>
            </w:pPr>
          </w:p>
        </w:tc>
        <w:tc>
          <w:tcPr>
            <w:tcW w:w="8820" w:type="dxa"/>
            <w:gridSpan w:val="4"/>
          </w:tcPr>
          <w:p w:rsidR="006A5181" w:rsidRDefault="006A5181">
            <w:pPr>
              <w:rPr>
                <w:rFonts w:ascii="Arial" w:hAnsi="Arial" w:cs="Arial"/>
              </w:rPr>
            </w:pPr>
          </w:p>
        </w:tc>
      </w:tr>
      <w:tr w:rsidR="00F771A7" w:rsidTr="007230AE">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820" w:type="dxa"/>
            <w:gridSpan w:val="4"/>
          </w:tcPr>
          <w:p w:rsidR="00F771A7" w:rsidRPr="00E126A4" w:rsidRDefault="004A1644">
            <w:pPr>
              <w:rPr>
                <w:rFonts w:ascii="Arial" w:hAnsi="Arial" w:cs="Arial"/>
                <w:b/>
              </w:rPr>
            </w:pPr>
            <w:r w:rsidRPr="00E126A4">
              <w:rPr>
                <w:rFonts w:ascii="Arial" w:hAnsi="Arial" w:cs="Arial"/>
                <w:b/>
              </w:rPr>
              <w:t>Provide an overview of the company’s interest in and ability to provide inmate medical services to Dane County.</w:t>
            </w:r>
          </w:p>
        </w:tc>
      </w:tr>
      <w:tr w:rsidR="00F771A7" w:rsidTr="007230AE">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820" w:type="dxa"/>
            <w:gridSpan w:val="4"/>
          </w:tcPr>
          <w:p w:rsidR="00F771A7" w:rsidRDefault="00F771A7">
            <w:pPr>
              <w:rPr>
                <w:rFonts w:ascii="Arial" w:hAnsi="Arial" w:cs="Arial"/>
              </w:rPr>
            </w:pPr>
          </w:p>
        </w:tc>
      </w:tr>
      <w:tr w:rsidR="00F771A7" w:rsidTr="007230AE">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r>
              <w:rPr>
                <w:rFonts w:ascii="Arial" w:hAnsi="Arial" w:cs="Arial"/>
              </w:rPr>
              <w:t>4.2</w:t>
            </w:r>
          </w:p>
        </w:tc>
        <w:tc>
          <w:tcPr>
            <w:tcW w:w="8820" w:type="dxa"/>
            <w:gridSpan w:val="4"/>
          </w:tcPr>
          <w:p w:rsidR="00F771A7" w:rsidRDefault="00F771A7">
            <w:pPr>
              <w:rPr>
                <w:rFonts w:ascii="Arial" w:hAnsi="Arial" w:cs="Arial"/>
              </w:rPr>
            </w:pPr>
            <w:r>
              <w:rPr>
                <w:rFonts w:ascii="Arial" w:hAnsi="Arial" w:cs="Arial"/>
              </w:rPr>
              <w:t>Organization Capabilities</w:t>
            </w:r>
          </w:p>
        </w:tc>
      </w:tr>
      <w:tr w:rsidR="00F771A7" w:rsidTr="007230AE">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820" w:type="dxa"/>
            <w:gridSpan w:val="4"/>
          </w:tcPr>
          <w:p w:rsidR="00F771A7" w:rsidRDefault="00F771A7">
            <w:pPr>
              <w:rPr>
                <w:rFonts w:ascii="Arial" w:hAnsi="Arial" w:cs="Arial"/>
              </w:rPr>
            </w:pPr>
          </w:p>
        </w:tc>
      </w:tr>
      <w:tr w:rsidR="00F771A7" w:rsidTr="007230AE">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820" w:type="dxa"/>
            <w:gridSpan w:val="4"/>
          </w:tcPr>
          <w:p w:rsidR="006A5181" w:rsidRDefault="006A5181" w:rsidP="006A5181">
            <w:pPr>
              <w:rPr>
                <w:rFonts w:ascii="Arial" w:hAnsi="Arial" w:cs="Arial"/>
              </w:rPr>
            </w:pPr>
            <w:r w:rsidRPr="006A5181">
              <w:rPr>
                <w:rFonts w:ascii="Arial" w:hAnsi="Arial" w:cs="Arial"/>
              </w:rPr>
              <w:t xml:space="preserve">The company is required to provide an overview of the firm’s size, corporate staffing organizational structure and format, including a detailed explanation of services presently provided by the firm and related core competencies. The Vendor must also indicate the specific firm strengths that are most compatible with Dane County’s RFP # objectives of the Contractor.  </w:t>
            </w:r>
          </w:p>
          <w:p w:rsidR="004A1644" w:rsidRDefault="004A1644" w:rsidP="006A5181">
            <w:pPr>
              <w:rPr>
                <w:rFonts w:ascii="Arial" w:hAnsi="Arial" w:cs="Arial"/>
              </w:rPr>
            </w:pPr>
          </w:p>
          <w:p w:rsidR="004A1644" w:rsidRPr="00E126A4" w:rsidRDefault="004A1644" w:rsidP="006A5181">
            <w:pPr>
              <w:rPr>
                <w:rFonts w:ascii="Arial" w:hAnsi="Arial" w:cs="Arial"/>
                <w:b/>
              </w:rPr>
            </w:pPr>
            <w:r w:rsidRPr="00E126A4">
              <w:rPr>
                <w:rFonts w:ascii="Arial" w:hAnsi="Arial" w:cs="Arial"/>
                <w:b/>
              </w:rPr>
              <w:t>Provide narrative about the company’s ability to offer complete health care services that include: Physician Services, Nursing, Dental Services, Mental Health Services, Ancillary Services, and Pharmaceutical Services.  Include details about services provided.</w:t>
            </w:r>
          </w:p>
          <w:p w:rsidR="00F771A7" w:rsidRDefault="00F771A7">
            <w:pPr>
              <w:rPr>
                <w:rFonts w:ascii="Arial" w:hAnsi="Arial" w:cs="Arial"/>
              </w:rPr>
            </w:pPr>
          </w:p>
          <w:p w:rsidR="006A5181" w:rsidRPr="006A5181" w:rsidRDefault="006A5181" w:rsidP="006A5181">
            <w:pPr>
              <w:rPr>
                <w:rFonts w:ascii="Arial" w:hAnsi="Arial" w:cs="Arial"/>
                <w:b/>
                <w:bCs/>
              </w:rPr>
            </w:pPr>
            <w:r w:rsidRPr="006A5181">
              <w:rPr>
                <w:rFonts w:ascii="Arial" w:hAnsi="Arial" w:cs="Arial"/>
                <w:b/>
                <w:bCs/>
              </w:rPr>
              <w:t>Attach an organization chart including the corporate hierarchy to the level of owner/board of directors with position titles and names of each incumbent with the reporting structure clearly defined.</w:t>
            </w:r>
          </w:p>
          <w:p w:rsidR="006A5181" w:rsidRPr="006A5181" w:rsidRDefault="006A5181" w:rsidP="006A5181">
            <w:pPr>
              <w:rPr>
                <w:rFonts w:ascii="Arial" w:hAnsi="Arial" w:cs="Arial"/>
                <w:bCs/>
              </w:rPr>
            </w:pPr>
          </w:p>
          <w:p w:rsidR="006A5181" w:rsidRDefault="006A5181">
            <w:pPr>
              <w:rPr>
                <w:rFonts w:ascii="Arial" w:hAnsi="Arial" w:cs="Arial"/>
                <w:bCs/>
              </w:rPr>
            </w:pPr>
            <w:r w:rsidRPr="006A5181">
              <w:rPr>
                <w:rFonts w:ascii="Arial" w:hAnsi="Arial" w:cs="Arial"/>
                <w:bCs/>
              </w:rPr>
              <w:t>The tables of organization should relate to the lowest level being the on-site format for reporting and lines of command.  This may require the submission of multiple organizational charts.</w:t>
            </w:r>
          </w:p>
          <w:p w:rsidR="004A1644" w:rsidRDefault="004A1644">
            <w:pPr>
              <w:rPr>
                <w:rFonts w:ascii="Arial" w:hAnsi="Arial" w:cs="Arial"/>
                <w:bCs/>
              </w:rPr>
            </w:pPr>
          </w:p>
          <w:p w:rsidR="004A1644" w:rsidRPr="00E126A4" w:rsidRDefault="004A1644" w:rsidP="004A1644">
            <w:pPr>
              <w:rPr>
                <w:rFonts w:ascii="Arial" w:hAnsi="Arial" w:cs="Arial"/>
                <w:b/>
              </w:rPr>
            </w:pPr>
            <w:r w:rsidRPr="00E126A4">
              <w:rPr>
                <w:rFonts w:ascii="Arial" w:hAnsi="Arial" w:cs="Arial"/>
                <w:b/>
              </w:rPr>
              <w:t>Document experience in obtaining accreditation through the NCCHC, ACA, or applicable state accreditation agencies.</w:t>
            </w:r>
          </w:p>
        </w:tc>
      </w:tr>
      <w:tr w:rsidR="00F771A7" w:rsidTr="007230AE">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820" w:type="dxa"/>
            <w:gridSpan w:val="4"/>
          </w:tcPr>
          <w:p w:rsidR="00F771A7" w:rsidRDefault="00F771A7">
            <w:pPr>
              <w:rPr>
                <w:rFonts w:ascii="Arial" w:hAnsi="Arial" w:cs="Arial"/>
              </w:rPr>
            </w:pPr>
          </w:p>
        </w:tc>
      </w:tr>
      <w:tr w:rsidR="00F771A7" w:rsidTr="007230AE">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r>
              <w:rPr>
                <w:rFonts w:ascii="Arial" w:hAnsi="Arial" w:cs="Arial"/>
              </w:rPr>
              <w:t>4.3</w:t>
            </w:r>
          </w:p>
        </w:tc>
        <w:tc>
          <w:tcPr>
            <w:tcW w:w="8820" w:type="dxa"/>
            <w:gridSpan w:val="4"/>
          </w:tcPr>
          <w:p w:rsidR="00F771A7" w:rsidRDefault="00F771A7">
            <w:pPr>
              <w:rPr>
                <w:rFonts w:ascii="Arial" w:hAnsi="Arial" w:cs="Arial"/>
              </w:rPr>
            </w:pPr>
            <w:r>
              <w:rPr>
                <w:rFonts w:ascii="Arial" w:hAnsi="Arial" w:cs="Arial"/>
              </w:rPr>
              <w:t>Staff Qualifications</w:t>
            </w:r>
            <w:r w:rsidR="003B1207">
              <w:rPr>
                <w:rFonts w:ascii="Arial" w:hAnsi="Arial" w:cs="Arial"/>
              </w:rPr>
              <w:t xml:space="preserve"> – Governance and Administration</w:t>
            </w:r>
          </w:p>
        </w:tc>
      </w:tr>
      <w:tr w:rsidR="00F771A7" w:rsidTr="007230AE">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820" w:type="dxa"/>
            <w:gridSpan w:val="4"/>
          </w:tcPr>
          <w:p w:rsidR="00F771A7" w:rsidRDefault="00F771A7">
            <w:pPr>
              <w:rPr>
                <w:rFonts w:ascii="Arial" w:hAnsi="Arial" w:cs="Arial"/>
              </w:rPr>
            </w:pPr>
          </w:p>
        </w:tc>
      </w:tr>
      <w:tr w:rsidR="00F771A7" w:rsidTr="007230AE">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820" w:type="dxa"/>
            <w:gridSpan w:val="4"/>
          </w:tcPr>
          <w:p w:rsidR="003B1207" w:rsidRDefault="003B1207" w:rsidP="006A5181">
            <w:pPr>
              <w:rPr>
                <w:rFonts w:ascii="Arial" w:hAnsi="Arial" w:cs="Arial"/>
              </w:rPr>
            </w:pPr>
            <w:r w:rsidRPr="00795A91">
              <w:rPr>
                <w:rFonts w:ascii="Arial" w:hAnsi="Arial" w:cs="Arial"/>
                <w:b/>
              </w:rPr>
              <w:t>Attach resumes for all senior management staff within the corporation.</w:t>
            </w:r>
            <w:r w:rsidR="00795A91">
              <w:rPr>
                <w:rFonts w:ascii="Arial" w:hAnsi="Arial" w:cs="Arial"/>
                <w:b/>
              </w:rPr>
              <w:t xml:space="preserve"> In addition, provide resumes of </w:t>
            </w:r>
            <w:r w:rsidR="00795A91" w:rsidRPr="00E126A4">
              <w:rPr>
                <w:rFonts w:ascii="Arial" w:hAnsi="Arial" w:cs="Arial"/>
                <w:b/>
                <w:u w:val="single"/>
              </w:rPr>
              <w:t>the key on-site management team</w:t>
            </w:r>
            <w:r w:rsidR="00795A91" w:rsidRPr="00E126A4">
              <w:rPr>
                <w:rFonts w:ascii="Arial" w:hAnsi="Arial" w:cs="Arial"/>
                <w:b/>
              </w:rPr>
              <w:t xml:space="preserve"> potentially identified for the contract including the Medical Director, Health Service </w:t>
            </w:r>
            <w:r w:rsidR="00795A91" w:rsidRPr="00E126A4">
              <w:rPr>
                <w:rFonts w:ascii="Arial" w:hAnsi="Arial" w:cs="Arial"/>
                <w:b/>
              </w:rPr>
              <w:lastRenderedPageBreak/>
              <w:t>Administrator, Director of Nursing</w:t>
            </w:r>
            <w:r w:rsidR="00795A91">
              <w:rPr>
                <w:rFonts w:ascii="Arial" w:hAnsi="Arial" w:cs="Arial"/>
                <w:b/>
              </w:rPr>
              <w:t xml:space="preserve">, Director of Mental Health and Psychiatrist. </w:t>
            </w:r>
          </w:p>
          <w:p w:rsidR="003B1207" w:rsidRDefault="003B1207" w:rsidP="006A5181">
            <w:pPr>
              <w:rPr>
                <w:rFonts w:ascii="Arial" w:hAnsi="Arial" w:cs="Arial"/>
              </w:rPr>
            </w:pPr>
          </w:p>
          <w:p w:rsidR="003B1207" w:rsidRPr="008E4D72" w:rsidRDefault="003B1207" w:rsidP="003B1207">
            <w:pPr>
              <w:rPr>
                <w:rFonts w:ascii="Arial" w:hAnsi="Arial" w:cs="Arial"/>
              </w:rPr>
            </w:pPr>
            <w:r w:rsidRPr="008E4D72">
              <w:rPr>
                <w:rFonts w:ascii="Arial" w:hAnsi="Arial" w:cs="Arial"/>
              </w:rPr>
              <w:t>The Health Services Administrator shall hold a baccalaureate degree in a health-related field such as public health, public administration, business administration, hospital administration, nursing, etc.; or possess education and experience which demonstrates competence and success in administering a complex organization, managing numbers of personnel comparable to the DCJ health services program, complying with accreditation standards, and displaying a commitment to continuous quality improvement, particularly in a healthcare related environment. A master’s degree and correctional experience are preferred.</w:t>
            </w:r>
          </w:p>
          <w:p w:rsidR="003B1207" w:rsidRPr="008E4D72" w:rsidRDefault="003B1207" w:rsidP="003B1207">
            <w:pPr>
              <w:rPr>
                <w:rFonts w:ascii="Arial" w:hAnsi="Arial" w:cs="Arial"/>
              </w:rPr>
            </w:pPr>
          </w:p>
          <w:p w:rsidR="003B1207" w:rsidRPr="008E4D72" w:rsidRDefault="003B1207" w:rsidP="003B1207">
            <w:pPr>
              <w:rPr>
                <w:rFonts w:ascii="Arial" w:hAnsi="Arial" w:cs="Arial"/>
              </w:rPr>
            </w:pPr>
            <w:r w:rsidRPr="008E4D72">
              <w:rPr>
                <w:rFonts w:ascii="Arial" w:hAnsi="Arial" w:cs="Arial"/>
              </w:rPr>
              <w:t>The Medical Director shall be licensed in the State of Wisconsin and that license shall be in good standing. DEA licensure shall be current and in good standing as well. The Medical Director shall be Board Certified or Board Eligible in one of the following specialty physician fields: family practice, internal medicine, emergency medicine, or preventive medicine.</w:t>
            </w:r>
          </w:p>
          <w:p w:rsidR="003B1207" w:rsidRPr="008E4D72" w:rsidRDefault="003B1207" w:rsidP="003B1207">
            <w:pPr>
              <w:rPr>
                <w:rFonts w:ascii="Arial" w:hAnsi="Arial" w:cs="Arial"/>
              </w:rPr>
            </w:pPr>
          </w:p>
          <w:p w:rsidR="003B1207" w:rsidRPr="008E4D72" w:rsidRDefault="003B1207" w:rsidP="003B1207">
            <w:pPr>
              <w:rPr>
                <w:rFonts w:ascii="Arial" w:hAnsi="Arial" w:cs="Arial"/>
              </w:rPr>
            </w:pPr>
            <w:r w:rsidRPr="008E4D72">
              <w:rPr>
                <w:rFonts w:ascii="Arial" w:hAnsi="Arial" w:cs="Arial"/>
              </w:rPr>
              <w:t>Final medical judgments shall reside with the responsible, designated Medical Director who is responsible for the clinical care provided throughout this contract.  The Contractor shall be responsible for all decisions relating to the delivery of health care services provided under this contract, for on-site services as well as off-site services.</w:t>
            </w:r>
          </w:p>
          <w:p w:rsidR="003B1207" w:rsidRPr="008E4D72" w:rsidRDefault="003B1207" w:rsidP="003B1207">
            <w:pPr>
              <w:rPr>
                <w:rFonts w:ascii="Arial" w:hAnsi="Arial" w:cs="Arial"/>
              </w:rPr>
            </w:pPr>
          </w:p>
          <w:p w:rsidR="00795A91" w:rsidRPr="00795A91" w:rsidRDefault="003B1207" w:rsidP="00795A91">
            <w:pPr>
              <w:rPr>
                <w:rFonts w:ascii="Arial" w:hAnsi="Arial" w:cs="Arial"/>
              </w:rPr>
            </w:pPr>
            <w:r w:rsidRPr="008E4D72">
              <w:rPr>
                <w:rFonts w:ascii="Arial" w:hAnsi="Arial" w:cs="Arial"/>
              </w:rPr>
              <w:t>The Director of Nursing</w:t>
            </w:r>
            <w:r w:rsidR="00795A91">
              <w:rPr>
                <w:rFonts w:ascii="Arial" w:hAnsi="Arial" w:cs="Arial"/>
              </w:rPr>
              <w:t xml:space="preserve"> </w:t>
            </w:r>
            <w:r w:rsidR="00795A91" w:rsidRPr="00795A91">
              <w:rPr>
                <w:rFonts w:ascii="Arial" w:hAnsi="Arial" w:cs="Arial"/>
              </w:rPr>
              <w:t>shall hold a Baccalaureate degree in Nursing. Have and maintain current licensure as a Registered Nurse within the State of Wisconsin. The Director of Nursing sh</w:t>
            </w:r>
            <w:r w:rsidR="00795A91">
              <w:rPr>
                <w:rFonts w:ascii="Arial" w:hAnsi="Arial" w:cs="Arial"/>
              </w:rPr>
              <w:t>ould</w:t>
            </w:r>
            <w:r w:rsidR="00795A91" w:rsidRPr="00795A91">
              <w:rPr>
                <w:rFonts w:ascii="Arial" w:hAnsi="Arial" w:cs="Arial"/>
              </w:rPr>
              <w:t xml:space="preserve"> have experience in the practice of nursing and possessing advanced studies and expertise in administration of Nursing Services. The Director of Nursing shall have the authority, responsibility and accountability for structuring, comprehensive planning, and implementing the Nursing Service Program.</w:t>
            </w:r>
          </w:p>
          <w:p w:rsidR="003B1207" w:rsidRPr="008E4D72" w:rsidRDefault="003B1207" w:rsidP="003B1207">
            <w:pPr>
              <w:rPr>
                <w:rFonts w:ascii="Arial" w:hAnsi="Arial" w:cs="Arial"/>
              </w:rPr>
            </w:pPr>
          </w:p>
          <w:p w:rsidR="00795A91" w:rsidRPr="00451053" w:rsidRDefault="003B1207" w:rsidP="00795A91">
            <w:pPr>
              <w:rPr>
                <w:rFonts w:ascii="Arial" w:hAnsi="Arial" w:cs="Arial"/>
              </w:rPr>
            </w:pPr>
            <w:r w:rsidRPr="008E4D72">
              <w:rPr>
                <w:rFonts w:ascii="Arial" w:hAnsi="Arial" w:cs="Arial"/>
              </w:rPr>
              <w:t>The Director of Mental Health</w:t>
            </w:r>
            <w:r w:rsidR="00795A91">
              <w:rPr>
                <w:rFonts w:ascii="Arial" w:hAnsi="Arial" w:cs="Arial"/>
              </w:rPr>
              <w:t xml:space="preserve"> </w:t>
            </w:r>
            <w:r w:rsidR="00795A91" w:rsidRPr="00451053">
              <w:rPr>
                <w:rFonts w:ascii="Arial" w:hAnsi="Arial" w:cs="Arial"/>
              </w:rPr>
              <w:t>shall have a Master’s degree in psychology, social work or behavioral science field. Have and maintain licensure to practice psychology or social work within the State of Wisconsin. The Director of Mental Health provides clinical and administration supervision and direction to mental health staff and oversight of mental health services with the Dane County Jail. Also provides mental health services to inmates of the Dane County Jail.</w:t>
            </w:r>
          </w:p>
          <w:p w:rsidR="003B1207" w:rsidRPr="008E4D72" w:rsidRDefault="003B1207" w:rsidP="003B1207">
            <w:pPr>
              <w:rPr>
                <w:rFonts w:ascii="Arial" w:hAnsi="Arial" w:cs="Arial"/>
              </w:rPr>
            </w:pPr>
          </w:p>
          <w:p w:rsidR="003B1207" w:rsidRPr="008E4D72" w:rsidRDefault="003B1207" w:rsidP="003B1207">
            <w:pPr>
              <w:rPr>
                <w:rFonts w:ascii="Arial" w:hAnsi="Arial" w:cs="Arial"/>
              </w:rPr>
            </w:pPr>
            <w:r w:rsidRPr="008E4D72">
              <w:rPr>
                <w:rFonts w:ascii="Arial" w:hAnsi="Arial" w:cs="Arial"/>
              </w:rPr>
              <w:t>Psychiatrist</w:t>
            </w:r>
            <w:r w:rsidR="00795A91">
              <w:rPr>
                <w:rFonts w:ascii="Arial" w:hAnsi="Arial" w:cs="Arial"/>
              </w:rPr>
              <w:t xml:space="preserve"> </w:t>
            </w:r>
            <w:r w:rsidR="00795A91" w:rsidRPr="00451053">
              <w:rPr>
                <w:rFonts w:ascii="Arial" w:hAnsi="Arial" w:cs="Arial"/>
              </w:rPr>
              <w:t>shall have a Doctorate in psychiatry. Have and maintain licensure to practice medicine in the State of Wisconsin and be board-certified in psychiatry. The Psychiatrist provides a full range of psychiatric services to inmates. The Psychiatrist shall provide clinical consultation regarding identified cases to mental health and health care staff.</w:t>
            </w:r>
          </w:p>
          <w:p w:rsidR="003B1207" w:rsidRPr="008E4D72" w:rsidRDefault="003B1207" w:rsidP="003B1207">
            <w:pPr>
              <w:rPr>
                <w:rFonts w:ascii="Arial" w:hAnsi="Arial" w:cs="Arial"/>
              </w:rPr>
            </w:pPr>
          </w:p>
          <w:p w:rsidR="003B1207" w:rsidRPr="008E4D72" w:rsidRDefault="003B1207" w:rsidP="003B1207">
            <w:pPr>
              <w:rPr>
                <w:rFonts w:ascii="Arial" w:hAnsi="Arial" w:cs="Arial"/>
              </w:rPr>
            </w:pPr>
            <w:r w:rsidRPr="008E4D72">
              <w:rPr>
                <w:rFonts w:ascii="Arial" w:hAnsi="Arial" w:cs="Arial"/>
              </w:rPr>
              <w:t>Each candidate is subject to review and approval of COUNTY.  The Contractor shall submit updated resumes to the County for approval throughout the contract if at any time these personnel turn over.</w:t>
            </w:r>
          </w:p>
          <w:p w:rsidR="003B1207" w:rsidRPr="008E4D72" w:rsidRDefault="003B1207" w:rsidP="003B1207">
            <w:pPr>
              <w:rPr>
                <w:rFonts w:ascii="Arial" w:hAnsi="Arial" w:cs="Arial"/>
              </w:rPr>
            </w:pPr>
          </w:p>
          <w:p w:rsidR="00F771A7" w:rsidRPr="00F237E3" w:rsidRDefault="00A03C24" w:rsidP="004A1644">
            <w:pPr>
              <w:rPr>
                <w:rFonts w:ascii="Arial" w:hAnsi="Arial" w:cs="Arial"/>
                <w:b/>
              </w:rPr>
            </w:pPr>
            <w:r w:rsidRPr="00E126A4">
              <w:rPr>
                <w:rFonts w:ascii="Arial" w:hAnsi="Arial" w:cs="Arial"/>
                <w:b/>
              </w:rPr>
              <w:lastRenderedPageBreak/>
              <w:t xml:space="preserve">Acknowledge that you understand that you are required to submit resumes to the County for approval throughout the contract if at any time </w:t>
            </w:r>
            <w:r w:rsidRPr="006D3848">
              <w:rPr>
                <w:rFonts w:ascii="Arial" w:hAnsi="Arial" w:cs="Arial"/>
                <w:b/>
                <w:u w:val="single"/>
              </w:rPr>
              <w:t>the key on-site management team</w:t>
            </w:r>
            <w:r w:rsidRPr="00E126A4">
              <w:rPr>
                <w:rFonts w:ascii="Arial" w:hAnsi="Arial" w:cs="Arial"/>
                <w:b/>
              </w:rPr>
              <w:t xml:space="preserve"> personnel turn over</w:t>
            </w:r>
            <w:r>
              <w:rPr>
                <w:rFonts w:ascii="Arial" w:hAnsi="Arial" w:cs="Arial"/>
                <w:b/>
              </w:rPr>
              <w:t xml:space="preserve"> and will comply</w:t>
            </w:r>
            <w:r w:rsidRPr="00E126A4">
              <w:rPr>
                <w:rFonts w:ascii="Arial" w:hAnsi="Arial" w:cs="Arial"/>
                <w:b/>
              </w:rPr>
              <w:t>.</w:t>
            </w:r>
          </w:p>
        </w:tc>
      </w:tr>
      <w:tr w:rsidR="00F771A7" w:rsidTr="007230AE">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820" w:type="dxa"/>
            <w:gridSpan w:val="4"/>
          </w:tcPr>
          <w:p w:rsidR="00F771A7" w:rsidRDefault="00F771A7">
            <w:pPr>
              <w:rPr>
                <w:rFonts w:ascii="Arial" w:hAnsi="Arial" w:cs="Arial"/>
              </w:rPr>
            </w:pPr>
          </w:p>
        </w:tc>
      </w:tr>
      <w:tr w:rsidR="00F771A7" w:rsidTr="007230AE">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r>
              <w:rPr>
                <w:rFonts w:ascii="Arial" w:hAnsi="Arial" w:cs="Arial"/>
              </w:rPr>
              <w:t>4.4</w:t>
            </w:r>
          </w:p>
        </w:tc>
        <w:tc>
          <w:tcPr>
            <w:tcW w:w="8820" w:type="dxa"/>
            <w:gridSpan w:val="4"/>
          </w:tcPr>
          <w:p w:rsidR="00F771A7" w:rsidRDefault="007F6A6D" w:rsidP="007F6A6D">
            <w:pPr>
              <w:rPr>
                <w:rFonts w:ascii="Arial" w:hAnsi="Arial" w:cs="Arial"/>
              </w:rPr>
            </w:pPr>
            <w:r>
              <w:rPr>
                <w:rFonts w:ascii="Arial" w:hAnsi="Arial" w:cs="Arial"/>
              </w:rPr>
              <w:t>Experience, Client List and References</w:t>
            </w:r>
          </w:p>
        </w:tc>
      </w:tr>
      <w:tr w:rsidR="00F771A7" w:rsidTr="007230AE">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820" w:type="dxa"/>
            <w:gridSpan w:val="4"/>
          </w:tcPr>
          <w:p w:rsidR="00F771A7" w:rsidRDefault="00F771A7">
            <w:pPr>
              <w:rPr>
                <w:rFonts w:ascii="Arial" w:hAnsi="Arial" w:cs="Arial"/>
              </w:rPr>
            </w:pPr>
          </w:p>
        </w:tc>
      </w:tr>
      <w:tr w:rsidR="00F771A7" w:rsidTr="007230AE">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820" w:type="dxa"/>
            <w:gridSpan w:val="4"/>
          </w:tcPr>
          <w:p w:rsidR="007F6A6D" w:rsidRPr="00951517" w:rsidRDefault="007F6A6D" w:rsidP="007F6A6D">
            <w:pPr>
              <w:rPr>
                <w:rFonts w:ascii="Arial" w:hAnsi="Arial" w:cs="Arial"/>
                <w:bCs/>
                <w:i/>
                <w:u w:val="single"/>
              </w:rPr>
            </w:pPr>
            <w:bookmarkStart w:id="21" w:name="_Toc163457071"/>
            <w:bookmarkStart w:id="22" w:name="_Toc163457512"/>
            <w:bookmarkStart w:id="23" w:name="_Toc163457828"/>
            <w:bookmarkStart w:id="24" w:name="_Toc163463132"/>
            <w:bookmarkStart w:id="25" w:name="_Toc163466745"/>
            <w:bookmarkStart w:id="26" w:name="_Toc163466939"/>
            <w:bookmarkStart w:id="27" w:name="_Toc163469113"/>
            <w:bookmarkStart w:id="28" w:name="_Toc163469310"/>
            <w:bookmarkStart w:id="29" w:name="_Toc163469501"/>
            <w:bookmarkStart w:id="30" w:name="_Toc163469706"/>
            <w:bookmarkStart w:id="31" w:name="_Toc163470108"/>
            <w:bookmarkStart w:id="32" w:name="_Toc163533747"/>
            <w:bookmarkStart w:id="33" w:name="_Toc322350094"/>
            <w:r w:rsidRPr="00951517">
              <w:rPr>
                <w:rFonts w:ascii="Arial" w:hAnsi="Arial" w:cs="Arial"/>
                <w:bCs/>
                <w:u w:val="single"/>
              </w:rPr>
              <w:t>Geographic Scope</w:t>
            </w:r>
            <w:bookmarkEnd w:id="21"/>
            <w:bookmarkEnd w:id="22"/>
            <w:bookmarkEnd w:id="23"/>
            <w:bookmarkEnd w:id="24"/>
            <w:bookmarkEnd w:id="25"/>
            <w:bookmarkEnd w:id="26"/>
            <w:bookmarkEnd w:id="27"/>
            <w:bookmarkEnd w:id="28"/>
            <w:bookmarkEnd w:id="29"/>
            <w:bookmarkEnd w:id="30"/>
            <w:bookmarkEnd w:id="31"/>
            <w:bookmarkEnd w:id="32"/>
            <w:bookmarkEnd w:id="33"/>
            <w:r w:rsidRPr="00951517">
              <w:rPr>
                <w:rFonts w:ascii="Arial" w:hAnsi="Arial" w:cs="Arial"/>
                <w:bCs/>
                <w:i/>
                <w:u w:val="single"/>
              </w:rPr>
              <w:t xml:space="preserve"> </w:t>
            </w:r>
          </w:p>
          <w:p w:rsidR="007F6A6D" w:rsidRPr="007F6A6D" w:rsidRDefault="007F6A6D" w:rsidP="007F6A6D">
            <w:pPr>
              <w:rPr>
                <w:rFonts w:ascii="Arial" w:hAnsi="Arial" w:cs="Arial"/>
              </w:rPr>
            </w:pPr>
          </w:p>
          <w:p w:rsidR="007F6A6D" w:rsidRPr="00E126A4" w:rsidRDefault="007F6A6D" w:rsidP="007F6A6D">
            <w:pPr>
              <w:rPr>
                <w:rFonts w:ascii="Arial" w:hAnsi="Arial" w:cs="Arial"/>
                <w:b/>
              </w:rPr>
            </w:pPr>
            <w:r w:rsidRPr="00E126A4">
              <w:rPr>
                <w:rFonts w:ascii="Arial" w:hAnsi="Arial" w:cs="Arial"/>
                <w:b/>
              </w:rPr>
              <w:t xml:space="preserve">Identify the geographic scope of the firm, whether local, within Wisconsin, regional, national or international.  If the company is not local, identify the location of the closest office designated to provide project support, supervision and oversight.  </w:t>
            </w:r>
          </w:p>
          <w:p w:rsidR="007F6A6D" w:rsidRPr="00E126A4" w:rsidRDefault="007F6A6D" w:rsidP="007F6A6D">
            <w:pPr>
              <w:rPr>
                <w:rFonts w:ascii="Arial" w:hAnsi="Arial" w:cs="Arial"/>
                <w:b/>
              </w:rPr>
            </w:pPr>
          </w:p>
          <w:p w:rsidR="007F6A6D" w:rsidRPr="00E126A4" w:rsidRDefault="007F6A6D" w:rsidP="007F6A6D">
            <w:pPr>
              <w:rPr>
                <w:rFonts w:ascii="Arial" w:hAnsi="Arial" w:cs="Arial"/>
                <w:b/>
              </w:rPr>
            </w:pPr>
            <w:r w:rsidRPr="00E126A4">
              <w:rPr>
                <w:rFonts w:ascii="Arial" w:hAnsi="Arial" w:cs="Arial"/>
                <w:b/>
              </w:rPr>
              <w:t>Provide details regarding off-site (from DCJ) resources dedicated to this contract and indicate percentage of time committed exclusively to this project.</w:t>
            </w:r>
          </w:p>
          <w:p w:rsidR="007F6A6D" w:rsidRPr="007F6A6D" w:rsidRDefault="007F6A6D" w:rsidP="007F6A6D">
            <w:pPr>
              <w:rPr>
                <w:rFonts w:ascii="Arial" w:hAnsi="Arial" w:cs="Arial"/>
              </w:rPr>
            </w:pPr>
          </w:p>
          <w:p w:rsidR="007F6A6D" w:rsidRPr="00951517" w:rsidRDefault="007F6A6D" w:rsidP="007F6A6D">
            <w:pPr>
              <w:rPr>
                <w:rFonts w:ascii="Arial" w:hAnsi="Arial" w:cs="Arial"/>
                <w:bCs/>
                <w:u w:val="single"/>
              </w:rPr>
            </w:pPr>
            <w:bookmarkStart w:id="34" w:name="_Toc163457072"/>
            <w:bookmarkStart w:id="35" w:name="_Toc163457513"/>
            <w:bookmarkStart w:id="36" w:name="_Toc163457829"/>
            <w:bookmarkStart w:id="37" w:name="_Toc163463133"/>
            <w:bookmarkStart w:id="38" w:name="_Toc163466746"/>
            <w:bookmarkStart w:id="39" w:name="_Toc163466940"/>
            <w:bookmarkStart w:id="40" w:name="_Toc163469114"/>
            <w:bookmarkStart w:id="41" w:name="_Toc163469311"/>
            <w:bookmarkStart w:id="42" w:name="_Toc163469502"/>
            <w:bookmarkStart w:id="43" w:name="_Toc163469707"/>
            <w:bookmarkStart w:id="44" w:name="_Toc163470109"/>
            <w:bookmarkStart w:id="45" w:name="_Toc163533748"/>
            <w:bookmarkStart w:id="46" w:name="_Toc322350095"/>
            <w:r w:rsidRPr="00951517">
              <w:rPr>
                <w:rFonts w:ascii="Arial" w:hAnsi="Arial" w:cs="Arial"/>
                <w:bCs/>
                <w:u w:val="single"/>
              </w:rPr>
              <w:t>Client List</w:t>
            </w:r>
            <w:bookmarkEnd w:id="34"/>
            <w:bookmarkEnd w:id="35"/>
            <w:bookmarkEnd w:id="36"/>
            <w:bookmarkEnd w:id="37"/>
            <w:bookmarkEnd w:id="38"/>
            <w:bookmarkEnd w:id="39"/>
            <w:bookmarkEnd w:id="40"/>
            <w:bookmarkEnd w:id="41"/>
            <w:bookmarkEnd w:id="42"/>
            <w:bookmarkEnd w:id="43"/>
            <w:bookmarkEnd w:id="44"/>
            <w:bookmarkEnd w:id="45"/>
            <w:bookmarkEnd w:id="46"/>
            <w:r w:rsidRPr="00951517">
              <w:rPr>
                <w:rFonts w:ascii="Arial" w:hAnsi="Arial" w:cs="Arial"/>
                <w:bCs/>
                <w:u w:val="single"/>
              </w:rPr>
              <w:t xml:space="preserve"> </w:t>
            </w:r>
          </w:p>
          <w:p w:rsidR="007F6A6D" w:rsidRPr="007F6A6D" w:rsidRDefault="007F6A6D" w:rsidP="007F6A6D">
            <w:pPr>
              <w:rPr>
                <w:rFonts w:ascii="Arial" w:hAnsi="Arial" w:cs="Arial"/>
              </w:rPr>
            </w:pPr>
          </w:p>
          <w:p w:rsidR="007F6A6D" w:rsidRPr="00E126A4" w:rsidRDefault="007F6A6D" w:rsidP="007F6A6D">
            <w:pPr>
              <w:rPr>
                <w:rFonts w:ascii="Arial" w:hAnsi="Arial" w:cs="Arial"/>
                <w:b/>
              </w:rPr>
            </w:pPr>
            <w:r w:rsidRPr="00E126A4">
              <w:rPr>
                <w:rFonts w:ascii="Arial" w:hAnsi="Arial" w:cs="Arial"/>
                <w:b/>
              </w:rPr>
              <w:t>List all clients for the last five years. Include both current and former contracts and include appropriate con</w:t>
            </w:r>
            <w:r w:rsidR="00951517" w:rsidRPr="00E126A4">
              <w:rPr>
                <w:rFonts w:ascii="Arial" w:hAnsi="Arial" w:cs="Arial"/>
                <w:b/>
              </w:rPr>
              <w:t xml:space="preserve">tact person names and titles, </w:t>
            </w:r>
            <w:r w:rsidRPr="00E126A4">
              <w:rPr>
                <w:rFonts w:ascii="Arial" w:hAnsi="Arial" w:cs="Arial"/>
                <w:b/>
              </w:rPr>
              <w:t xml:space="preserve">agency (city, county, state, federal, etc.), location with address and telephone number as well as facsimile number and e-mail address (if in existence). Each contract must be identified as current or former and if a prior contract, why the contract was lost, when and to whom.  Locations must be included where services were provided even if no executed agreement was ever reached. </w:t>
            </w:r>
          </w:p>
          <w:p w:rsidR="007F6A6D" w:rsidRPr="00E126A4" w:rsidRDefault="007F6A6D" w:rsidP="007F6A6D">
            <w:pPr>
              <w:rPr>
                <w:rFonts w:ascii="Arial" w:hAnsi="Arial" w:cs="Arial"/>
                <w:b/>
              </w:rPr>
            </w:pPr>
          </w:p>
          <w:p w:rsidR="007F6A6D" w:rsidRPr="00E126A4" w:rsidRDefault="007F6A6D" w:rsidP="007F6A6D">
            <w:pPr>
              <w:rPr>
                <w:rFonts w:ascii="Arial" w:hAnsi="Arial" w:cs="Arial"/>
                <w:b/>
              </w:rPr>
            </w:pPr>
            <w:r w:rsidRPr="00E126A4">
              <w:rPr>
                <w:rFonts w:ascii="Arial" w:hAnsi="Arial" w:cs="Arial"/>
                <w:b/>
              </w:rPr>
              <w:t>Disclose any contract terminations with jails and prisons (i.e. projects cancelled prior to contract completion) for any reason during the past 5 years.  Describe the circumstances and provide the customer’s name, e-mail or mailing address and telephone number.  Failure to disclose such terminations may be grounds for COUNTY to reject the proposal and eliminate it from further consideration.</w:t>
            </w:r>
          </w:p>
          <w:p w:rsidR="007F6A6D" w:rsidRPr="00E126A4" w:rsidRDefault="007F6A6D" w:rsidP="007F6A6D">
            <w:pPr>
              <w:rPr>
                <w:rFonts w:ascii="Arial" w:hAnsi="Arial" w:cs="Arial"/>
                <w:b/>
              </w:rPr>
            </w:pPr>
          </w:p>
          <w:p w:rsidR="00F771A7" w:rsidRDefault="003D6457">
            <w:pPr>
              <w:rPr>
                <w:rFonts w:ascii="Arial" w:hAnsi="Arial" w:cs="Arial"/>
              </w:rPr>
            </w:pPr>
            <w:r w:rsidRPr="00E126A4">
              <w:rPr>
                <w:rFonts w:ascii="Arial" w:hAnsi="Arial" w:cs="Arial"/>
                <w:b/>
              </w:rPr>
              <w:t xml:space="preserve">If none, state “None”. </w:t>
            </w:r>
          </w:p>
        </w:tc>
      </w:tr>
      <w:tr w:rsidR="00F771A7" w:rsidTr="007230AE">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820" w:type="dxa"/>
            <w:gridSpan w:val="4"/>
          </w:tcPr>
          <w:p w:rsidR="00F771A7" w:rsidRDefault="00F771A7">
            <w:pPr>
              <w:rPr>
                <w:rFonts w:ascii="Arial" w:hAnsi="Arial" w:cs="Arial"/>
              </w:rPr>
            </w:pPr>
          </w:p>
        </w:tc>
      </w:tr>
      <w:tr w:rsidR="00996C4E" w:rsidTr="007230AE">
        <w:tc>
          <w:tcPr>
            <w:tcW w:w="738" w:type="dxa"/>
          </w:tcPr>
          <w:p w:rsidR="00996C4E" w:rsidRDefault="00996C4E">
            <w:pPr>
              <w:rPr>
                <w:rFonts w:ascii="Arial" w:hAnsi="Arial" w:cs="Arial"/>
              </w:rPr>
            </w:pPr>
          </w:p>
        </w:tc>
        <w:tc>
          <w:tcPr>
            <w:tcW w:w="720" w:type="dxa"/>
          </w:tcPr>
          <w:p w:rsidR="00996C4E" w:rsidRDefault="00996C4E">
            <w:pPr>
              <w:rPr>
                <w:rFonts w:ascii="Arial" w:hAnsi="Arial" w:cs="Arial"/>
              </w:rPr>
            </w:pPr>
            <w:r>
              <w:rPr>
                <w:rFonts w:ascii="Arial" w:hAnsi="Arial" w:cs="Arial"/>
              </w:rPr>
              <w:t>4.5</w:t>
            </w:r>
          </w:p>
        </w:tc>
        <w:tc>
          <w:tcPr>
            <w:tcW w:w="8820" w:type="dxa"/>
            <w:gridSpan w:val="4"/>
          </w:tcPr>
          <w:p w:rsidR="00996C4E" w:rsidRDefault="00996C4E">
            <w:pPr>
              <w:rPr>
                <w:rFonts w:ascii="Arial" w:hAnsi="Arial" w:cs="Arial"/>
              </w:rPr>
            </w:pPr>
            <w:r>
              <w:rPr>
                <w:rFonts w:ascii="Arial" w:hAnsi="Arial" w:cs="Arial"/>
              </w:rPr>
              <w:t>Litigation and Claims History and Experience</w:t>
            </w:r>
          </w:p>
        </w:tc>
      </w:tr>
      <w:tr w:rsidR="00996C4E" w:rsidTr="007230AE">
        <w:tc>
          <w:tcPr>
            <w:tcW w:w="738" w:type="dxa"/>
          </w:tcPr>
          <w:p w:rsidR="00996C4E" w:rsidRDefault="00996C4E">
            <w:pPr>
              <w:rPr>
                <w:rFonts w:ascii="Arial" w:hAnsi="Arial" w:cs="Arial"/>
              </w:rPr>
            </w:pPr>
          </w:p>
        </w:tc>
        <w:tc>
          <w:tcPr>
            <w:tcW w:w="720" w:type="dxa"/>
          </w:tcPr>
          <w:p w:rsidR="00996C4E" w:rsidRDefault="00996C4E">
            <w:pPr>
              <w:rPr>
                <w:rFonts w:ascii="Arial" w:hAnsi="Arial" w:cs="Arial"/>
              </w:rPr>
            </w:pPr>
          </w:p>
        </w:tc>
        <w:tc>
          <w:tcPr>
            <w:tcW w:w="8820" w:type="dxa"/>
            <w:gridSpan w:val="4"/>
          </w:tcPr>
          <w:p w:rsidR="00996C4E" w:rsidRDefault="00996C4E">
            <w:pPr>
              <w:rPr>
                <w:rFonts w:ascii="Arial" w:hAnsi="Arial" w:cs="Arial"/>
              </w:rPr>
            </w:pPr>
          </w:p>
        </w:tc>
      </w:tr>
      <w:tr w:rsidR="00996C4E" w:rsidTr="007230AE">
        <w:tc>
          <w:tcPr>
            <w:tcW w:w="738" w:type="dxa"/>
          </w:tcPr>
          <w:p w:rsidR="00996C4E" w:rsidRDefault="00996C4E">
            <w:pPr>
              <w:rPr>
                <w:rFonts w:ascii="Arial" w:hAnsi="Arial" w:cs="Arial"/>
              </w:rPr>
            </w:pPr>
          </w:p>
        </w:tc>
        <w:tc>
          <w:tcPr>
            <w:tcW w:w="720" w:type="dxa"/>
          </w:tcPr>
          <w:p w:rsidR="00996C4E" w:rsidRDefault="00996C4E">
            <w:pPr>
              <w:rPr>
                <w:rFonts w:ascii="Arial" w:hAnsi="Arial" w:cs="Arial"/>
              </w:rPr>
            </w:pPr>
          </w:p>
        </w:tc>
        <w:tc>
          <w:tcPr>
            <w:tcW w:w="8820" w:type="dxa"/>
            <w:gridSpan w:val="4"/>
          </w:tcPr>
          <w:p w:rsidR="00996C4E" w:rsidRPr="00996C4E" w:rsidRDefault="00996C4E" w:rsidP="00996C4E">
            <w:pPr>
              <w:rPr>
                <w:rFonts w:ascii="Arial" w:hAnsi="Arial" w:cs="Arial"/>
                <w:u w:val="single"/>
              </w:rPr>
            </w:pPr>
            <w:r w:rsidRPr="00996C4E">
              <w:rPr>
                <w:rFonts w:ascii="Arial" w:hAnsi="Arial" w:cs="Arial"/>
                <w:u w:val="single"/>
              </w:rPr>
              <w:t>Legal Claims</w:t>
            </w:r>
          </w:p>
          <w:p w:rsidR="00996C4E" w:rsidRPr="00996C4E" w:rsidRDefault="00996C4E" w:rsidP="00996C4E">
            <w:pPr>
              <w:rPr>
                <w:rFonts w:ascii="Arial" w:hAnsi="Arial" w:cs="Arial"/>
              </w:rPr>
            </w:pPr>
          </w:p>
          <w:p w:rsidR="00996C4E" w:rsidRPr="00E126A4" w:rsidRDefault="00996C4E" w:rsidP="00996C4E">
            <w:pPr>
              <w:rPr>
                <w:rFonts w:ascii="Arial" w:hAnsi="Arial" w:cs="Arial"/>
                <w:b/>
              </w:rPr>
            </w:pPr>
            <w:r w:rsidRPr="00E126A4">
              <w:rPr>
                <w:rFonts w:ascii="Arial" w:hAnsi="Arial" w:cs="Arial"/>
                <w:b/>
              </w:rPr>
              <w:t xml:space="preserve">Submit a </w:t>
            </w:r>
            <w:r w:rsidRPr="00E126A4">
              <w:rPr>
                <w:rFonts w:ascii="Arial" w:hAnsi="Arial" w:cs="Arial"/>
                <w:b/>
                <w:u w:val="single"/>
              </w:rPr>
              <w:t xml:space="preserve">listing of </w:t>
            </w:r>
            <w:r w:rsidRPr="006D3848">
              <w:rPr>
                <w:rFonts w:ascii="Arial" w:hAnsi="Arial" w:cs="Arial"/>
                <w:b/>
                <w:u w:val="single"/>
              </w:rPr>
              <w:t>all</w:t>
            </w:r>
            <w:r w:rsidRPr="00E126A4">
              <w:rPr>
                <w:rFonts w:ascii="Arial" w:hAnsi="Arial" w:cs="Arial"/>
                <w:b/>
                <w:u w:val="single"/>
              </w:rPr>
              <w:t xml:space="preserve"> legal claims closed and pending</w:t>
            </w:r>
            <w:r w:rsidRPr="00E126A4">
              <w:rPr>
                <w:rFonts w:ascii="Arial" w:hAnsi="Arial" w:cs="Arial"/>
                <w:b/>
              </w:rPr>
              <w:t xml:space="preserve"> relating to inmate health services, problems or disputes over the firm’s performance on contracts or projects held during the last five (5) years, specifying the jurisdiction of the case, i.e. state tort, malpractice, civil rights – individual versus class action, etc.  Cases should be separated by type of litigation, i.e. state tort malpractice, federal civil rights violation cases (identified as individual or class action), or related to contract terms, termination, breech or failure to perform.  </w:t>
            </w:r>
          </w:p>
          <w:p w:rsidR="00996C4E" w:rsidRPr="00E126A4" w:rsidRDefault="00996C4E" w:rsidP="00996C4E">
            <w:pPr>
              <w:rPr>
                <w:rFonts w:ascii="Arial" w:hAnsi="Arial" w:cs="Arial"/>
                <w:b/>
              </w:rPr>
            </w:pPr>
          </w:p>
          <w:p w:rsidR="00996C4E" w:rsidRPr="00E126A4" w:rsidRDefault="00996C4E">
            <w:pPr>
              <w:rPr>
                <w:rFonts w:ascii="Arial" w:hAnsi="Arial" w:cs="Arial"/>
                <w:b/>
              </w:rPr>
            </w:pPr>
            <w:r w:rsidRPr="00E126A4">
              <w:rPr>
                <w:rFonts w:ascii="Arial" w:hAnsi="Arial" w:cs="Arial"/>
                <w:b/>
              </w:rPr>
              <w:lastRenderedPageBreak/>
              <w:t xml:space="preserve">If none are known to exist, state “None”.  </w:t>
            </w:r>
          </w:p>
          <w:p w:rsidR="00996C4E" w:rsidRDefault="00996C4E">
            <w:pPr>
              <w:rPr>
                <w:rFonts w:ascii="Arial" w:hAnsi="Arial" w:cs="Arial"/>
              </w:rPr>
            </w:pPr>
          </w:p>
          <w:p w:rsidR="00996C4E" w:rsidRPr="00996C4E" w:rsidRDefault="00996C4E" w:rsidP="00996C4E">
            <w:pPr>
              <w:rPr>
                <w:rFonts w:ascii="Arial" w:hAnsi="Arial" w:cs="Arial"/>
                <w:u w:val="single"/>
              </w:rPr>
            </w:pPr>
            <w:r w:rsidRPr="00996C4E">
              <w:rPr>
                <w:rFonts w:ascii="Arial" w:hAnsi="Arial" w:cs="Arial"/>
                <w:u w:val="single"/>
              </w:rPr>
              <w:t>Settlements</w:t>
            </w:r>
          </w:p>
          <w:p w:rsidR="00996C4E" w:rsidRPr="00996C4E" w:rsidRDefault="00996C4E" w:rsidP="00996C4E">
            <w:pPr>
              <w:rPr>
                <w:rFonts w:ascii="Arial" w:hAnsi="Arial" w:cs="Arial"/>
              </w:rPr>
            </w:pPr>
          </w:p>
          <w:p w:rsidR="00996C4E" w:rsidRPr="00E126A4" w:rsidRDefault="00996C4E" w:rsidP="00996C4E">
            <w:pPr>
              <w:rPr>
                <w:rFonts w:ascii="Arial" w:hAnsi="Arial" w:cs="Arial"/>
                <w:b/>
              </w:rPr>
            </w:pPr>
            <w:r w:rsidRPr="00E126A4">
              <w:rPr>
                <w:rFonts w:ascii="Arial" w:hAnsi="Arial" w:cs="Arial"/>
                <w:b/>
              </w:rPr>
              <w:t xml:space="preserve">Provide </w:t>
            </w:r>
            <w:r w:rsidRPr="00E126A4">
              <w:rPr>
                <w:rFonts w:ascii="Arial" w:hAnsi="Arial" w:cs="Arial"/>
                <w:b/>
                <w:u w:val="single"/>
              </w:rPr>
              <w:t>information on any legal settlements</w:t>
            </w:r>
            <w:r w:rsidRPr="00E126A4">
              <w:rPr>
                <w:rFonts w:ascii="Arial" w:hAnsi="Arial" w:cs="Arial"/>
                <w:b/>
              </w:rPr>
              <w:t xml:space="preserve"> within this period as well with the dollar amount listed and terms of the agreement described. </w:t>
            </w:r>
          </w:p>
          <w:p w:rsidR="00996C4E" w:rsidRPr="00E126A4" w:rsidRDefault="00996C4E" w:rsidP="00996C4E">
            <w:pPr>
              <w:rPr>
                <w:rFonts w:ascii="Arial" w:hAnsi="Arial" w:cs="Arial"/>
                <w:b/>
              </w:rPr>
            </w:pPr>
          </w:p>
          <w:p w:rsidR="00996C4E" w:rsidRPr="00E126A4" w:rsidRDefault="00996C4E" w:rsidP="00996C4E">
            <w:pPr>
              <w:rPr>
                <w:rFonts w:ascii="Arial" w:hAnsi="Arial" w:cs="Arial"/>
                <w:b/>
              </w:rPr>
            </w:pPr>
            <w:r w:rsidRPr="00E126A4">
              <w:rPr>
                <w:rFonts w:ascii="Arial" w:hAnsi="Arial" w:cs="Arial"/>
                <w:b/>
              </w:rPr>
              <w:t xml:space="preserve">If none are known to exist, state “None”.  </w:t>
            </w:r>
          </w:p>
          <w:p w:rsidR="00996C4E" w:rsidRPr="00996C4E" w:rsidRDefault="00996C4E" w:rsidP="00996C4E">
            <w:pPr>
              <w:rPr>
                <w:rFonts w:ascii="Arial" w:hAnsi="Arial" w:cs="Arial"/>
              </w:rPr>
            </w:pPr>
          </w:p>
          <w:p w:rsidR="00996C4E" w:rsidRPr="00996C4E" w:rsidRDefault="00996C4E" w:rsidP="00996C4E">
            <w:pPr>
              <w:rPr>
                <w:rFonts w:ascii="Arial" w:hAnsi="Arial" w:cs="Arial"/>
                <w:u w:val="single"/>
              </w:rPr>
            </w:pPr>
            <w:r>
              <w:rPr>
                <w:rFonts w:ascii="Arial" w:hAnsi="Arial" w:cs="Arial"/>
                <w:u w:val="single"/>
              </w:rPr>
              <w:t>Legal Actions</w:t>
            </w:r>
            <w:r w:rsidR="00B0229A">
              <w:rPr>
                <w:rFonts w:ascii="Arial" w:hAnsi="Arial" w:cs="Arial"/>
                <w:u w:val="single"/>
              </w:rPr>
              <w:t xml:space="preserve"> Initiated by Proposer</w:t>
            </w:r>
          </w:p>
          <w:p w:rsidR="00996C4E" w:rsidRPr="00996C4E" w:rsidRDefault="00996C4E" w:rsidP="00996C4E">
            <w:pPr>
              <w:rPr>
                <w:rFonts w:ascii="Arial" w:hAnsi="Arial" w:cs="Arial"/>
              </w:rPr>
            </w:pPr>
          </w:p>
          <w:p w:rsidR="00996C4E" w:rsidRPr="00E126A4" w:rsidRDefault="00996C4E" w:rsidP="00996C4E">
            <w:pPr>
              <w:rPr>
                <w:rFonts w:ascii="Arial" w:hAnsi="Arial" w:cs="Arial"/>
                <w:b/>
              </w:rPr>
            </w:pPr>
            <w:r w:rsidRPr="00E126A4">
              <w:rPr>
                <w:rFonts w:ascii="Arial" w:hAnsi="Arial" w:cs="Arial"/>
                <w:b/>
              </w:rPr>
              <w:t>Specifically disclose any jails, prisons, counties or states operating a jail or prison that the vendor has sued. Failure to disclose closed or pending claims, legal settlements, and/or jails, prisons, counties or states operating a jail or prison being sued may be grounds for COUNTY to reject the proposal and eliminate it from further consideration.</w:t>
            </w:r>
          </w:p>
          <w:p w:rsidR="00996C4E" w:rsidRPr="00E126A4" w:rsidRDefault="00996C4E" w:rsidP="00996C4E">
            <w:pPr>
              <w:rPr>
                <w:rFonts w:ascii="Arial" w:hAnsi="Arial" w:cs="Arial"/>
                <w:b/>
              </w:rPr>
            </w:pPr>
          </w:p>
          <w:p w:rsidR="00996C4E" w:rsidRDefault="00996C4E">
            <w:pPr>
              <w:rPr>
                <w:rFonts w:ascii="Arial" w:hAnsi="Arial" w:cs="Arial"/>
              </w:rPr>
            </w:pPr>
            <w:r w:rsidRPr="00E126A4">
              <w:rPr>
                <w:rFonts w:ascii="Arial" w:hAnsi="Arial" w:cs="Arial"/>
                <w:b/>
              </w:rPr>
              <w:t xml:space="preserve">If none are known to exist, state “None”.  </w:t>
            </w:r>
          </w:p>
        </w:tc>
      </w:tr>
      <w:tr w:rsidR="00996C4E" w:rsidTr="007230AE">
        <w:tc>
          <w:tcPr>
            <w:tcW w:w="738" w:type="dxa"/>
          </w:tcPr>
          <w:p w:rsidR="00996C4E" w:rsidRDefault="00996C4E">
            <w:pPr>
              <w:rPr>
                <w:rFonts w:ascii="Arial" w:hAnsi="Arial" w:cs="Arial"/>
              </w:rPr>
            </w:pPr>
          </w:p>
        </w:tc>
        <w:tc>
          <w:tcPr>
            <w:tcW w:w="720" w:type="dxa"/>
          </w:tcPr>
          <w:p w:rsidR="00996C4E" w:rsidRDefault="00996C4E">
            <w:pPr>
              <w:rPr>
                <w:rFonts w:ascii="Arial" w:hAnsi="Arial" w:cs="Arial"/>
              </w:rPr>
            </w:pPr>
          </w:p>
        </w:tc>
        <w:tc>
          <w:tcPr>
            <w:tcW w:w="8820" w:type="dxa"/>
            <w:gridSpan w:val="4"/>
          </w:tcPr>
          <w:p w:rsidR="00996C4E" w:rsidRDefault="00996C4E">
            <w:pPr>
              <w:rPr>
                <w:rFonts w:ascii="Arial" w:hAnsi="Arial" w:cs="Arial"/>
              </w:rPr>
            </w:pPr>
          </w:p>
        </w:tc>
      </w:tr>
      <w:tr w:rsidR="00F771A7" w:rsidTr="007230AE">
        <w:tc>
          <w:tcPr>
            <w:tcW w:w="738" w:type="dxa"/>
          </w:tcPr>
          <w:p w:rsidR="00F771A7" w:rsidRDefault="00F771A7">
            <w:pPr>
              <w:rPr>
                <w:rFonts w:ascii="Arial" w:hAnsi="Arial" w:cs="Arial"/>
              </w:rPr>
            </w:pPr>
          </w:p>
        </w:tc>
        <w:tc>
          <w:tcPr>
            <w:tcW w:w="720" w:type="dxa"/>
          </w:tcPr>
          <w:p w:rsidR="00F771A7" w:rsidRDefault="00F771A7" w:rsidP="00996C4E">
            <w:pPr>
              <w:rPr>
                <w:rFonts w:ascii="Arial" w:hAnsi="Arial" w:cs="Arial"/>
              </w:rPr>
            </w:pPr>
            <w:r>
              <w:rPr>
                <w:rFonts w:ascii="Arial" w:hAnsi="Arial" w:cs="Arial"/>
              </w:rPr>
              <w:t>4.</w:t>
            </w:r>
            <w:r w:rsidR="00996C4E">
              <w:rPr>
                <w:rFonts w:ascii="Arial" w:hAnsi="Arial" w:cs="Arial"/>
              </w:rPr>
              <w:t>6</w:t>
            </w:r>
          </w:p>
        </w:tc>
        <w:tc>
          <w:tcPr>
            <w:tcW w:w="8820" w:type="dxa"/>
            <w:gridSpan w:val="4"/>
          </w:tcPr>
          <w:p w:rsidR="00F771A7" w:rsidRDefault="00F771A7">
            <w:pPr>
              <w:rPr>
                <w:rFonts w:ascii="Arial" w:hAnsi="Arial" w:cs="Arial"/>
              </w:rPr>
            </w:pPr>
            <w:r>
              <w:rPr>
                <w:rFonts w:ascii="Arial" w:hAnsi="Arial" w:cs="Arial"/>
              </w:rPr>
              <w:t>Mandatory Requirements</w:t>
            </w:r>
          </w:p>
        </w:tc>
      </w:tr>
      <w:tr w:rsidR="00F771A7" w:rsidTr="007230AE">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820" w:type="dxa"/>
            <w:gridSpan w:val="4"/>
          </w:tcPr>
          <w:p w:rsidR="00F771A7" w:rsidRDefault="00F771A7">
            <w:pPr>
              <w:rPr>
                <w:rFonts w:ascii="Arial" w:hAnsi="Arial" w:cs="Arial"/>
              </w:rPr>
            </w:pPr>
          </w:p>
        </w:tc>
      </w:tr>
      <w:tr w:rsidR="00F771A7" w:rsidTr="007230AE">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820" w:type="dxa"/>
            <w:gridSpan w:val="4"/>
          </w:tcPr>
          <w:p w:rsidR="00F771A7" w:rsidRDefault="00F771A7">
            <w:pPr>
              <w:rPr>
                <w:rFonts w:ascii="Arial" w:hAnsi="Arial" w:cs="Arial"/>
              </w:rPr>
            </w:pPr>
            <w:r>
              <w:rPr>
                <w:rFonts w:ascii="Arial" w:hAnsi="Arial" w:cs="Arial"/>
              </w:rPr>
              <w:t>The following general requirements are mandatory and must be complied with.</w:t>
            </w:r>
          </w:p>
        </w:tc>
      </w:tr>
      <w:tr w:rsidR="00F771A7" w:rsidTr="007230AE">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820" w:type="dxa"/>
            <w:gridSpan w:val="4"/>
          </w:tcPr>
          <w:p w:rsidR="00F771A7" w:rsidRDefault="00F771A7">
            <w:pPr>
              <w:rPr>
                <w:rFonts w:ascii="Arial" w:hAnsi="Arial" w:cs="Arial"/>
              </w:rPr>
            </w:pPr>
          </w:p>
        </w:tc>
      </w:tr>
      <w:tr w:rsidR="00160875" w:rsidTr="007230AE">
        <w:tc>
          <w:tcPr>
            <w:tcW w:w="738" w:type="dxa"/>
          </w:tcPr>
          <w:p w:rsidR="00160875" w:rsidRDefault="00160875">
            <w:pPr>
              <w:rPr>
                <w:rFonts w:ascii="Arial" w:hAnsi="Arial" w:cs="Arial"/>
              </w:rPr>
            </w:pPr>
          </w:p>
        </w:tc>
        <w:tc>
          <w:tcPr>
            <w:tcW w:w="720" w:type="dxa"/>
          </w:tcPr>
          <w:p w:rsidR="00160875" w:rsidRDefault="00160875">
            <w:pPr>
              <w:rPr>
                <w:rFonts w:ascii="Arial" w:hAnsi="Arial" w:cs="Arial"/>
              </w:rPr>
            </w:pPr>
          </w:p>
        </w:tc>
        <w:tc>
          <w:tcPr>
            <w:tcW w:w="1064" w:type="dxa"/>
            <w:gridSpan w:val="2"/>
          </w:tcPr>
          <w:p w:rsidR="00160875" w:rsidRDefault="00160875" w:rsidP="00996C4E">
            <w:pPr>
              <w:rPr>
                <w:rFonts w:ascii="Arial" w:hAnsi="Arial" w:cs="Arial"/>
              </w:rPr>
            </w:pPr>
            <w:r>
              <w:rPr>
                <w:rFonts w:ascii="Arial" w:hAnsi="Arial" w:cs="Arial"/>
              </w:rPr>
              <w:t>4.6.1</w:t>
            </w:r>
          </w:p>
        </w:tc>
        <w:tc>
          <w:tcPr>
            <w:tcW w:w="7756" w:type="dxa"/>
            <w:gridSpan w:val="2"/>
          </w:tcPr>
          <w:p w:rsidR="00160875" w:rsidRDefault="00160875" w:rsidP="00033DAB">
            <w:pPr>
              <w:rPr>
                <w:rFonts w:ascii="Arial" w:hAnsi="Arial" w:cs="Arial"/>
              </w:rPr>
            </w:pPr>
            <w:r>
              <w:rPr>
                <w:rFonts w:ascii="Arial" w:hAnsi="Arial" w:cs="Arial"/>
              </w:rPr>
              <w:t>Accreditation requirement</w:t>
            </w:r>
          </w:p>
        </w:tc>
      </w:tr>
      <w:tr w:rsidR="00160875" w:rsidTr="007230AE">
        <w:tc>
          <w:tcPr>
            <w:tcW w:w="738" w:type="dxa"/>
          </w:tcPr>
          <w:p w:rsidR="00160875" w:rsidRDefault="00160875">
            <w:pPr>
              <w:rPr>
                <w:rFonts w:ascii="Arial" w:hAnsi="Arial" w:cs="Arial"/>
              </w:rPr>
            </w:pPr>
          </w:p>
        </w:tc>
        <w:tc>
          <w:tcPr>
            <w:tcW w:w="720" w:type="dxa"/>
          </w:tcPr>
          <w:p w:rsidR="00160875" w:rsidRDefault="00160875">
            <w:pPr>
              <w:rPr>
                <w:rFonts w:ascii="Arial" w:hAnsi="Arial" w:cs="Arial"/>
              </w:rPr>
            </w:pPr>
          </w:p>
        </w:tc>
        <w:tc>
          <w:tcPr>
            <w:tcW w:w="1064" w:type="dxa"/>
            <w:gridSpan w:val="2"/>
          </w:tcPr>
          <w:p w:rsidR="00160875" w:rsidRDefault="00160875">
            <w:pPr>
              <w:rPr>
                <w:rFonts w:ascii="Arial" w:hAnsi="Arial" w:cs="Arial"/>
              </w:rPr>
            </w:pPr>
          </w:p>
        </w:tc>
        <w:tc>
          <w:tcPr>
            <w:tcW w:w="7756" w:type="dxa"/>
            <w:gridSpan w:val="2"/>
          </w:tcPr>
          <w:p w:rsidR="00160875" w:rsidRDefault="00160875" w:rsidP="00033DAB">
            <w:pPr>
              <w:rPr>
                <w:rFonts w:ascii="Arial" w:hAnsi="Arial" w:cs="Arial"/>
              </w:rPr>
            </w:pPr>
          </w:p>
        </w:tc>
      </w:tr>
      <w:tr w:rsidR="00160875" w:rsidTr="007230AE">
        <w:tc>
          <w:tcPr>
            <w:tcW w:w="738" w:type="dxa"/>
          </w:tcPr>
          <w:p w:rsidR="00160875" w:rsidRDefault="00160875">
            <w:pPr>
              <w:rPr>
                <w:rFonts w:ascii="Arial" w:hAnsi="Arial" w:cs="Arial"/>
              </w:rPr>
            </w:pPr>
          </w:p>
        </w:tc>
        <w:tc>
          <w:tcPr>
            <w:tcW w:w="720" w:type="dxa"/>
          </w:tcPr>
          <w:p w:rsidR="00160875" w:rsidRDefault="00160875">
            <w:pPr>
              <w:rPr>
                <w:rFonts w:ascii="Arial" w:hAnsi="Arial" w:cs="Arial"/>
              </w:rPr>
            </w:pPr>
          </w:p>
        </w:tc>
        <w:tc>
          <w:tcPr>
            <w:tcW w:w="1064" w:type="dxa"/>
            <w:gridSpan w:val="2"/>
          </w:tcPr>
          <w:p w:rsidR="00160875" w:rsidRDefault="00160875">
            <w:pPr>
              <w:rPr>
                <w:rFonts w:ascii="Arial" w:hAnsi="Arial" w:cs="Arial"/>
              </w:rPr>
            </w:pPr>
          </w:p>
        </w:tc>
        <w:tc>
          <w:tcPr>
            <w:tcW w:w="7756" w:type="dxa"/>
            <w:gridSpan w:val="2"/>
          </w:tcPr>
          <w:p w:rsidR="00160875" w:rsidRPr="00586DA8" w:rsidRDefault="00160875" w:rsidP="00033DAB">
            <w:pPr>
              <w:rPr>
                <w:rFonts w:ascii="Arial" w:hAnsi="Arial" w:cs="Arial"/>
              </w:rPr>
            </w:pPr>
            <w:r w:rsidRPr="00586DA8">
              <w:rPr>
                <w:rFonts w:ascii="Arial" w:hAnsi="Arial" w:cs="Arial"/>
              </w:rPr>
              <w:t>The Contractor shall comply with the professional standards of NCCHC.  The cost of NCCHC accreditation shall be borne by the vendor; however, should COUNTY choose to pursue an ACA audit and accreditation, either for the facility(ies) as a whole or specifically limited to the health care operations, COUNTY will be responsible for that expense and for that initiative with the cooperation of the Contractor.</w:t>
            </w:r>
          </w:p>
          <w:p w:rsidR="00160875" w:rsidRPr="00586DA8" w:rsidRDefault="00160875" w:rsidP="00033DAB">
            <w:pPr>
              <w:rPr>
                <w:rFonts w:ascii="Arial" w:hAnsi="Arial" w:cs="Arial"/>
              </w:rPr>
            </w:pPr>
          </w:p>
          <w:p w:rsidR="00160875" w:rsidRPr="00586DA8" w:rsidRDefault="00160875" w:rsidP="00033DAB">
            <w:pPr>
              <w:rPr>
                <w:rFonts w:ascii="Arial" w:hAnsi="Arial" w:cs="Arial"/>
              </w:rPr>
            </w:pPr>
            <w:r w:rsidRPr="00586DA8">
              <w:rPr>
                <w:rFonts w:ascii="Arial" w:hAnsi="Arial" w:cs="Arial"/>
              </w:rPr>
              <w:t xml:space="preserve">At the time of the issuance of this RFP, the Dane County Jail system is accredited by NCCHC. It is the responsibility of the COUNTY Jail’s healthcare vendor to maintain the programmatic standards required for continued NCCHC accreditation. </w:t>
            </w:r>
          </w:p>
          <w:p w:rsidR="00160875" w:rsidRPr="00586DA8" w:rsidRDefault="00160875" w:rsidP="00033DAB">
            <w:pPr>
              <w:rPr>
                <w:rFonts w:ascii="Arial" w:hAnsi="Arial" w:cs="Arial"/>
              </w:rPr>
            </w:pPr>
          </w:p>
          <w:p w:rsidR="00160875" w:rsidRPr="00E126A4" w:rsidRDefault="00160875" w:rsidP="00033DAB">
            <w:pPr>
              <w:rPr>
                <w:rFonts w:ascii="Arial" w:hAnsi="Arial" w:cs="Arial"/>
                <w:b/>
              </w:rPr>
            </w:pPr>
            <w:r w:rsidRPr="00E126A4">
              <w:rPr>
                <w:rFonts w:ascii="Arial" w:hAnsi="Arial" w:cs="Arial"/>
                <w:b/>
              </w:rPr>
              <w:t xml:space="preserve">A penalty of $50,000 may be assessed by COUNTY for failure to maintain accreditation, or being placed on probation by the NCCHC. </w:t>
            </w:r>
            <w:r w:rsidR="00A03C24" w:rsidRPr="00E126A4">
              <w:rPr>
                <w:rFonts w:ascii="Arial" w:hAnsi="Arial" w:cs="Arial"/>
                <w:b/>
              </w:rPr>
              <w:t>Acknowledge that you understand and will comply with this requirement.</w:t>
            </w:r>
          </w:p>
          <w:p w:rsidR="00160875" w:rsidRPr="00586DA8" w:rsidRDefault="00160875" w:rsidP="00033DAB">
            <w:pPr>
              <w:rPr>
                <w:rFonts w:ascii="Arial" w:hAnsi="Arial" w:cs="Arial"/>
              </w:rPr>
            </w:pPr>
          </w:p>
          <w:p w:rsidR="00160875" w:rsidRPr="00E126A4" w:rsidRDefault="00160875" w:rsidP="00033DAB">
            <w:pPr>
              <w:rPr>
                <w:rFonts w:ascii="Arial" w:hAnsi="Arial" w:cs="Arial"/>
                <w:b/>
              </w:rPr>
            </w:pPr>
            <w:r w:rsidRPr="00E126A4">
              <w:rPr>
                <w:rFonts w:ascii="Arial" w:hAnsi="Arial" w:cs="Arial"/>
                <w:b/>
              </w:rPr>
              <w:t xml:space="preserve">Describe your experience in pursuing and maintaining accreditation through NCCHC.  </w:t>
            </w:r>
          </w:p>
          <w:p w:rsidR="00160875" w:rsidRPr="00586DA8" w:rsidRDefault="00160875" w:rsidP="00033DAB">
            <w:pPr>
              <w:rPr>
                <w:rFonts w:ascii="Arial" w:hAnsi="Arial" w:cs="Arial"/>
              </w:rPr>
            </w:pPr>
          </w:p>
          <w:p w:rsidR="00160875" w:rsidRPr="00160875" w:rsidRDefault="00160875" w:rsidP="00033DAB">
            <w:pPr>
              <w:rPr>
                <w:rFonts w:ascii="Arial" w:hAnsi="Arial" w:cs="Arial"/>
                <w:b/>
              </w:rPr>
            </w:pPr>
            <w:r w:rsidRPr="00160875">
              <w:rPr>
                <w:rFonts w:ascii="Arial" w:hAnsi="Arial" w:cs="Arial"/>
                <w:b/>
              </w:rPr>
              <w:t xml:space="preserve">List any instances </w:t>
            </w:r>
            <w:r w:rsidR="0076242A">
              <w:rPr>
                <w:rFonts w:ascii="Arial" w:hAnsi="Arial" w:cs="Arial"/>
                <w:b/>
              </w:rPr>
              <w:t xml:space="preserve">or </w:t>
            </w:r>
            <w:r w:rsidRPr="00160875">
              <w:rPr>
                <w:rFonts w:ascii="Arial" w:hAnsi="Arial" w:cs="Arial"/>
                <w:b/>
              </w:rPr>
              <w:t xml:space="preserve">years where accreditation was lost or the healthcare program was placed on probation by the NCCHC, at sites where the vendor was providing healthcare services. In such cases, also provide details of the corrective action plan that </w:t>
            </w:r>
            <w:r w:rsidRPr="00160875">
              <w:rPr>
                <w:rFonts w:ascii="Arial" w:hAnsi="Arial" w:cs="Arial"/>
                <w:b/>
              </w:rPr>
              <w:lastRenderedPageBreak/>
              <w:t>was initiated, if any, in response to accreditation loss/probation.</w:t>
            </w:r>
          </w:p>
        </w:tc>
      </w:tr>
      <w:tr w:rsidR="00160875" w:rsidTr="007230AE">
        <w:tc>
          <w:tcPr>
            <w:tcW w:w="738" w:type="dxa"/>
          </w:tcPr>
          <w:p w:rsidR="00160875" w:rsidRDefault="00160875">
            <w:pPr>
              <w:rPr>
                <w:rFonts w:ascii="Arial" w:hAnsi="Arial" w:cs="Arial"/>
              </w:rPr>
            </w:pPr>
          </w:p>
        </w:tc>
        <w:tc>
          <w:tcPr>
            <w:tcW w:w="720" w:type="dxa"/>
          </w:tcPr>
          <w:p w:rsidR="00160875" w:rsidRDefault="00160875">
            <w:pPr>
              <w:rPr>
                <w:rFonts w:ascii="Arial" w:hAnsi="Arial" w:cs="Arial"/>
              </w:rPr>
            </w:pPr>
          </w:p>
        </w:tc>
        <w:tc>
          <w:tcPr>
            <w:tcW w:w="1064" w:type="dxa"/>
            <w:gridSpan w:val="2"/>
          </w:tcPr>
          <w:p w:rsidR="00160875" w:rsidRDefault="00160875">
            <w:pPr>
              <w:rPr>
                <w:rFonts w:ascii="Arial" w:hAnsi="Arial" w:cs="Arial"/>
              </w:rPr>
            </w:pPr>
          </w:p>
        </w:tc>
        <w:tc>
          <w:tcPr>
            <w:tcW w:w="7756" w:type="dxa"/>
            <w:gridSpan w:val="2"/>
          </w:tcPr>
          <w:p w:rsidR="00160875" w:rsidRDefault="00160875">
            <w:pPr>
              <w:rPr>
                <w:rFonts w:ascii="Arial" w:hAnsi="Arial" w:cs="Arial"/>
              </w:rPr>
            </w:pPr>
          </w:p>
        </w:tc>
      </w:tr>
      <w:tr w:rsidR="00F771A7" w:rsidTr="007230AE">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1064" w:type="dxa"/>
            <w:gridSpan w:val="2"/>
          </w:tcPr>
          <w:p w:rsidR="00F771A7" w:rsidRDefault="00F771A7" w:rsidP="00996C4E">
            <w:pPr>
              <w:rPr>
                <w:rFonts w:ascii="Arial" w:hAnsi="Arial" w:cs="Arial"/>
              </w:rPr>
            </w:pPr>
            <w:r>
              <w:rPr>
                <w:rFonts w:ascii="Arial" w:hAnsi="Arial" w:cs="Arial"/>
              </w:rPr>
              <w:t>4.</w:t>
            </w:r>
            <w:r w:rsidR="00996C4E">
              <w:rPr>
                <w:rFonts w:ascii="Arial" w:hAnsi="Arial" w:cs="Arial"/>
              </w:rPr>
              <w:t>6</w:t>
            </w:r>
            <w:r>
              <w:rPr>
                <w:rFonts w:ascii="Arial" w:hAnsi="Arial" w:cs="Arial"/>
              </w:rPr>
              <w:t>.2</w:t>
            </w:r>
          </w:p>
        </w:tc>
        <w:tc>
          <w:tcPr>
            <w:tcW w:w="7756" w:type="dxa"/>
            <w:gridSpan w:val="2"/>
          </w:tcPr>
          <w:p w:rsidR="00F771A7" w:rsidRDefault="00160875" w:rsidP="00160875">
            <w:pPr>
              <w:tabs>
                <w:tab w:val="left" w:pos="1914"/>
              </w:tabs>
              <w:rPr>
                <w:rFonts w:ascii="Arial" w:hAnsi="Arial" w:cs="Arial"/>
              </w:rPr>
            </w:pPr>
            <w:r>
              <w:rPr>
                <w:rFonts w:ascii="Arial" w:hAnsi="Arial" w:cs="Arial"/>
              </w:rPr>
              <w:t>Annual independent contract compliance evaluation</w:t>
            </w:r>
          </w:p>
        </w:tc>
      </w:tr>
      <w:tr w:rsidR="00160875" w:rsidTr="007230AE">
        <w:tc>
          <w:tcPr>
            <w:tcW w:w="738" w:type="dxa"/>
          </w:tcPr>
          <w:p w:rsidR="00160875" w:rsidRDefault="00160875">
            <w:pPr>
              <w:rPr>
                <w:rFonts w:ascii="Arial" w:hAnsi="Arial" w:cs="Arial"/>
              </w:rPr>
            </w:pPr>
          </w:p>
        </w:tc>
        <w:tc>
          <w:tcPr>
            <w:tcW w:w="720" w:type="dxa"/>
          </w:tcPr>
          <w:p w:rsidR="00160875" w:rsidRDefault="00160875">
            <w:pPr>
              <w:rPr>
                <w:rFonts w:ascii="Arial" w:hAnsi="Arial" w:cs="Arial"/>
              </w:rPr>
            </w:pPr>
          </w:p>
        </w:tc>
        <w:tc>
          <w:tcPr>
            <w:tcW w:w="1064" w:type="dxa"/>
            <w:gridSpan w:val="2"/>
          </w:tcPr>
          <w:p w:rsidR="00160875" w:rsidRDefault="00160875" w:rsidP="00996C4E">
            <w:pPr>
              <w:rPr>
                <w:rFonts w:ascii="Arial" w:hAnsi="Arial" w:cs="Arial"/>
              </w:rPr>
            </w:pPr>
          </w:p>
        </w:tc>
        <w:tc>
          <w:tcPr>
            <w:tcW w:w="7756" w:type="dxa"/>
            <w:gridSpan w:val="2"/>
          </w:tcPr>
          <w:p w:rsidR="00160875" w:rsidRDefault="00160875" w:rsidP="00160875">
            <w:pPr>
              <w:tabs>
                <w:tab w:val="left" w:pos="1914"/>
              </w:tabs>
              <w:rPr>
                <w:rFonts w:ascii="Arial" w:hAnsi="Arial" w:cs="Arial"/>
              </w:rPr>
            </w:pPr>
          </w:p>
        </w:tc>
      </w:tr>
      <w:tr w:rsidR="00160875" w:rsidTr="007230AE">
        <w:tc>
          <w:tcPr>
            <w:tcW w:w="738" w:type="dxa"/>
          </w:tcPr>
          <w:p w:rsidR="00160875" w:rsidRDefault="00160875">
            <w:pPr>
              <w:rPr>
                <w:rFonts w:ascii="Arial" w:hAnsi="Arial" w:cs="Arial"/>
              </w:rPr>
            </w:pPr>
          </w:p>
        </w:tc>
        <w:tc>
          <w:tcPr>
            <w:tcW w:w="720" w:type="dxa"/>
          </w:tcPr>
          <w:p w:rsidR="00160875" w:rsidRDefault="00160875">
            <w:pPr>
              <w:rPr>
                <w:rFonts w:ascii="Arial" w:hAnsi="Arial" w:cs="Arial"/>
              </w:rPr>
            </w:pPr>
          </w:p>
        </w:tc>
        <w:tc>
          <w:tcPr>
            <w:tcW w:w="1064" w:type="dxa"/>
            <w:gridSpan w:val="2"/>
          </w:tcPr>
          <w:p w:rsidR="00160875" w:rsidRDefault="00160875" w:rsidP="00996C4E">
            <w:pPr>
              <w:rPr>
                <w:rFonts w:ascii="Arial" w:hAnsi="Arial" w:cs="Arial"/>
              </w:rPr>
            </w:pPr>
          </w:p>
        </w:tc>
        <w:tc>
          <w:tcPr>
            <w:tcW w:w="7756" w:type="dxa"/>
            <w:gridSpan w:val="2"/>
          </w:tcPr>
          <w:p w:rsidR="00160875" w:rsidRDefault="00160875" w:rsidP="00160875">
            <w:pPr>
              <w:tabs>
                <w:tab w:val="left" w:pos="1914"/>
              </w:tabs>
              <w:rPr>
                <w:rFonts w:ascii="Arial" w:hAnsi="Arial" w:cs="Arial"/>
              </w:rPr>
            </w:pPr>
            <w:r w:rsidRPr="00160875">
              <w:rPr>
                <w:rFonts w:ascii="Arial" w:hAnsi="Arial" w:cs="Arial"/>
              </w:rPr>
              <w:t xml:space="preserve">The Contractor must obtain the services of an independent consultant to conduct an annual review of contract compliance and quality improvement programs.  </w:t>
            </w:r>
            <w:r w:rsidR="00EB1871">
              <w:rPr>
                <w:rFonts w:ascii="Arial" w:hAnsi="Arial" w:cs="Arial"/>
              </w:rPr>
              <w:t xml:space="preserve">This is separate from the audit conducted to maintain NCCHC accreditation. </w:t>
            </w:r>
            <w:r w:rsidRPr="00160875">
              <w:rPr>
                <w:rFonts w:ascii="Arial" w:hAnsi="Arial" w:cs="Arial"/>
              </w:rPr>
              <w:t xml:space="preserve">This professional must be experienced in the field of correctional healthcare, familiar with NCCHC and ACA standards, and must meet with the approval of COUNTY.  The independent assessment shall be performed </w:t>
            </w:r>
            <w:r w:rsidR="00EB1871">
              <w:rPr>
                <w:rFonts w:ascii="Arial" w:hAnsi="Arial" w:cs="Arial"/>
              </w:rPr>
              <w:t xml:space="preserve">in </w:t>
            </w:r>
            <w:r w:rsidRPr="00160875">
              <w:rPr>
                <w:rFonts w:ascii="Arial" w:hAnsi="Arial" w:cs="Arial"/>
              </w:rPr>
              <w:t xml:space="preserve">the </w:t>
            </w:r>
            <w:r w:rsidR="00EB1871">
              <w:rPr>
                <w:rFonts w:ascii="Arial" w:hAnsi="Arial" w:cs="Arial"/>
              </w:rPr>
              <w:t xml:space="preserve">second </w:t>
            </w:r>
            <w:r w:rsidRPr="00160875">
              <w:rPr>
                <w:rFonts w:ascii="Arial" w:hAnsi="Arial" w:cs="Arial"/>
              </w:rPr>
              <w:t>(</w:t>
            </w:r>
            <w:r w:rsidR="00EB1871">
              <w:rPr>
                <w:rFonts w:ascii="Arial" w:hAnsi="Arial" w:cs="Arial"/>
              </w:rPr>
              <w:t>2</w:t>
            </w:r>
            <w:r w:rsidRPr="00160875">
              <w:rPr>
                <w:rFonts w:ascii="Arial" w:hAnsi="Arial" w:cs="Arial"/>
              </w:rPr>
              <w:t>) year of the contract and provide a basis for COUNTY to initiate extension of the initial agreement by one (1) to two (2) years.  All expenses related to the independent correction health consultant shall be the responsibility of the vendor. The report of the independent evaluator shall be delivered to the Jail Administrator</w:t>
            </w:r>
            <w:r w:rsidR="00EB1871">
              <w:rPr>
                <w:rFonts w:ascii="Arial" w:hAnsi="Arial" w:cs="Arial"/>
              </w:rPr>
              <w:t xml:space="preserve"> </w:t>
            </w:r>
            <w:r w:rsidRPr="00160875">
              <w:rPr>
                <w:rFonts w:ascii="Arial" w:hAnsi="Arial" w:cs="Arial"/>
              </w:rPr>
              <w:t>prior to December 31</w:t>
            </w:r>
            <w:r w:rsidRPr="00160875">
              <w:rPr>
                <w:rFonts w:ascii="Arial" w:hAnsi="Arial" w:cs="Arial"/>
                <w:vertAlign w:val="superscript"/>
              </w:rPr>
              <w:t>st</w:t>
            </w:r>
            <w:r w:rsidRPr="00160875">
              <w:rPr>
                <w:rFonts w:ascii="Arial" w:hAnsi="Arial" w:cs="Arial"/>
              </w:rPr>
              <w:t xml:space="preserve"> </w:t>
            </w:r>
            <w:r w:rsidR="00EB1871">
              <w:rPr>
                <w:rFonts w:ascii="Arial" w:hAnsi="Arial" w:cs="Arial"/>
              </w:rPr>
              <w:t xml:space="preserve">of the second (2) </w:t>
            </w:r>
            <w:r w:rsidRPr="00160875">
              <w:rPr>
                <w:rFonts w:ascii="Arial" w:hAnsi="Arial" w:cs="Arial"/>
              </w:rPr>
              <w:t xml:space="preserve">year </w:t>
            </w:r>
            <w:r w:rsidR="00EB1871">
              <w:rPr>
                <w:rFonts w:ascii="Arial" w:hAnsi="Arial" w:cs="Arial"/>
              </w:rPr>
              <w:t xml:space="preserve">of </w:t>
            </w:r>
            <w:r w:rsidRPr="00160875">
              <w:rPr>
                <w:rFonts w:ascii="Arial" w:hAnsi="Arial" w:cs="Arial"/>
              </w:rPr>
              <w:t>the contract</w:t>
            </w:r>
            <w:r w:rsidR="00EB1871">
              <w:rPr>
                <w:rFonts w:ascii="Arial" w:hAnsi="Arial" w:cs="Arial"/>
              </w:rPr>
              <w:t xml:space="preserve">. </w:t>
            </w:r>
          </w:p>
          <w:p w:rsidR="00EB1871" w:rsidRPr="00160875" w:rsidRDefault="00EB1871" w:rsidP="00160875">
            <w:pPr>
              <w:tabs>
                <w:tab w:val="left" w:pos="1914"/>
              </w:tabs>
              <w:rPr>
                <w:rFonts w:ascii="Arial" w:hAnsi="Arial" w:cs="Arial"/>
              </w:rPr>
            </w:pPr>
          </w:p>
          <w:p w:rsidR="00160875" w:rsidRPr="00160875" w:rsidRDefault="00160875" w:rsidP="00160875">
            <w:pPr>
              <w:tabs>
                <w:tab w:val="left" w:pos="1914"/>
              </w:tabs>
              <w:rPr>
                <w:rFonts w:ascii="Arial" w:hAnsi="Arial" w:cs="Arial"/>
                <w:b/>
              </w:rPr>
            </w:pPr>
            <w:r w:rsidRPr="00160875">
              <w:rPr>
                <w:rFonts w:ascii="Arial" w:hAnsi="Arial" w:cs="Arial"/>
                <w:b/>
              </w:rPr>
              <w:t xml:space="preserve">Describe your experience in obtaining the services of an independent consultant to conduct an annual review of contract compliance and quality improvement programs.  If your firm does not have experience in this area, please indicate that here. </w:t>
            </w:r>
          </w:p>
        </w:tc>
      </w:tr>
      <w:tr w:rsidR="00160875" w:rsidTr="007230AE">
        <w:tc>
          <w:tcPr>
            <w:tcW w:w="738" w:type="dxa"/>
          </w:tcPr>
          <w:p w:rsidR="00160875" w:rsidRDefault="00160875">
            <w:pPr>
              <w:rPr>
                <w:rFonts w:ascii="Arial" w:hAnsi="Arial" w:cs="Arial"/>
              </w:rPr>
            </w:pPr>
          </w:p>
        </w:tc>
        <w:tc>
          <w:tcPr>
            <w:tcW w:w="720" w:type="dxa"/>
          </w:tcPr>
          <w:p w:rsidR="00160875" w:rsidRDefault="00160875">
            <w:pPr>
              <w:rPr>
                <w:rFonts w:ascii="Arial" w:hAnsi="Arial" w:cs="Arial"/>
              </w:rPr>
            </w:pPr>
          </w:p>
        </w:tc>
        <w:tc>
          <w:tcPr>
            <w:tcW w:w="1064" w:type="dxa"/>
            <w:gridSpan w:val="2"/>
          </w:tcPr>
          <w:p w:rsidR="00160875" w:rsidRDefault="00160875" w:rsidP="00996C4E">
            <w:pPr>
              <w:rPr>
                <w:rFonts w:ascii="Arial" w:hAnsi="Arial" w:cs="Arial"/>
              </w:rPr>
            </w:pPr>
          </w:p>
        </w:tc>
        <w:tc>
          <w:tcPr>
            <w:tcW w:w="7756" w:type="dxa"/>
            <w:gridSpan w:val="2"/>
          </w:tcPr>
          <w:p w:rsidR="00160875" w:rsidRDefault="00160875" w:rsidP="00160875">
            <w:pPr>
              <w:tabs>
                <w:tab w:val="left" w:pos="1914"/>
              </w:tabs>
              <w:rPr>
                <w:rFonts w:ascii="Arial" w:hAnsi="Arial" w:cs="Arial"/>
              </w:rPr>
            </w:pPr>
          </w:p>
        </w:tc>
      </w:tr>
      <w:tr w:rsidR="00F771A7" w:rsidTr="007230AE">
        <w:tc>
          <w:tcPr>
            <w:tcW w:w="738" w:type="dxa"/>
          </w:tcPr>
          <w:p w:rsidR="00F771A7" w:rsidRDefault="00F771A7">
            <w:pPr>
              <w:rPr>
                <w:rFonts w:ascii="Arial" w:hAnsi="Arial" w:cs="Arial"/>
              </w:rPr>
            </w:pPr>
            <w:r>
              <w:rPr>
                <w:rFonts w:ascii="Arial" w:hAnsi="Arial" w:cs="Arial"/>
              </w:rPr>
              <w:t>5.0</w:t>
            </w:r>
          </w:p>
        </w:tc>
        <w:tc>
          <w:tcPr>
            <w:tcW w:w="9540" w:type="dxa"/>
            <w:gridSpan w:val="5"/>
          </w:tcPr>
          <w:p w:rsidR="00F771A7" w:rsidRDefault="00C2641C">
            <w:pPr>
              <w:rPr>
                <w:rFonts w:ascii="Arial" w:hAnsi="Arial" w:cs="Arial"/>
              </w:rPr>
            </w:pPr>
            <w:r>
              <w:rPr>
                <w:rFonts w:ascii="Arial" w:hAnsi="Arial" w:cs="Arial"/>
              </w:rPr>
              <w:t>Scope of Services</w:t>
            </w:r>
          </w:p>
        </w:tc>
      </w:tr>
      <w:tr w:rsidR="00F771A7" w:rsidTr="007230AE">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820" w:type="dxa"/>
            <w:gridSpan w:val="4"/>
          </w:tcPr>
          <w:p w:rsidR="00F771A7" w:rsidRDefault="00F771A7">
            <w:pPr>
              <w:rPr>
                <w:rFonts w:ascii="Arial" w:hAnsi="Arial" w:cs="Arial"/>
              </w:rPr>
            </w:pPr>
          </w:p>
        </w:tc>
      </w:tr>
      <w:tr w:rsidR="008E4D72" w:rsidTr="007230AE">
        <w:tc>
          <w:tcPr>
            <w:tcW w:w="738" w:type="dxa"/>
          </w:tcPr>
          <w:p w:rsidR="008E4D72" w:rsidRDefault="008E4D72">
            <w:pPr>
              <w:rPr>
                <w:rFonts w:ascii="Arial" w:hAnsi="Arial" w:cs="Arial"/>
              </w:rPr>
            </w:pPr>
          </w:p>
        </w:tc>
        <w:tc>
          <w:tcPr>
            <w:tcW w:w="720" w:type="dxa"/>
          </w:tcPr>
          <w:p w:rsidR="008E4D72" w:rsidRDefault="008E4D72">
            <w:pPr>
              <w:rPr>
                <w:rFonts w:ascii="Arial" w:hAnsi="Arial" w:cs="Arial"/>
              </w:rPr>
            </w:pPr>
          </w:p>
        </w:tc>
        <w:tc>
          <w:tcPr>
            <w:tcW w:w="8820" w:type="dxa"/>
            <w:gridSpan w:val="4"/>
          </w:tcPr>
          <w:p w:rsidR="008E4D72" w:rsidRPr="008E4D72" w:rsidRDefault="008E4D72">
            <w:pPr>
              <w:rPr>
                <w:rFonts w:ascii="Arial" w:hAnsi="Arial" w:cs="Arial"/>
                <w:b/>
              </w:rPr>
            </w:pPr>
            <w:r w:rsidRPr="008E4D72">
              <w:rPr>
                <w:rFonts w:ascii="Arial" w:hAnsi="Arial" w:cs="Arial"/>
                <w:b/>
              </w:rPr>
              <w:t>The successful vendor will be expected to meet no less than the following specifications and program requirements.  This scope of services is a guideline for company response format and a structure for the contract.  It is not necessarily all-inclusive.</w:t>
            </w:r>
          </w:p>
        </w:tc>
      </w:tr>
      <w:tr w:rsidR="008E4D72" w:rsidTr="007230AE">
        <w:tc>
          <w:tcPr>
            <w:tcW w:w="738" w:type="dxa"/>
          </w:tcPr>
          <w:p w:rsidR="008E4D72" w:rsidRDefault="008E4D72">
            <w:pPr>
              <w:rPr>
                <w:rFonts w:ascii="Arial" w:hAnsi="Arial" w:cs="Arial"/>
              </w:rPr>
            </w:pPr>
          </w:p>
        </w:tc>
        <w:tc>
          <w:tcPr>
            <w:tcW w:w="720" w:type="dxa"/>
          </w:tcPr>
          <w:p w:rsidR="008E4D72" w:rsidRDefault="008E4D72">
            <w:pPr>
              <w:rPr>
                <w:rFonts w:ascii="Arial" w:hAnsi="Arial" w:cs="Arial"/>
              </w:rPr>
            </w:pPr>
          </w:p>
        </w:tc>
        <w:tc>
          <w:tcPr>
            <w:tcW w:w="8820" w:type="dxa"/>
            <w:gridSpan w:val="4"/>
          </w:tcPr>
          <w:p w:rsidR="008E4D72" w:rsidRDefault="008E4D72">
            <w:pPr>
              <w:rPr>
                <w:rFonts w:ascii="Arial" w:hAnsi="Arial" w:cs="Arial"/>
              </w:rPr>
            </w:pPr>
          </w:p>
        </w:tc>
      </w:tr>
      <w:tr w:rsidR="0021798B" w:rsidTr="007230AE">
        <w:tc>
          <w:tcPr>
            <w:tcW w:w="738" w:type="dxa"/>
          </w:tcPr>
          <w:p w:rsidR="0021798B" w:rsidRDefault="0021798B">
            <w:pPr>
              <w:rPr>
                <w:rFonts w:ascii="Arial" w:hAnsi="Arial" w:cs="Arial"/>
              </w:rPr>
            </w:pPr>
          </w:p>
        </w:tc>
        <w:tc>
          <w:tcPr>
            <w:tcW w:w="720" w:type="dxa"/>
          </w:tcPr>
          <w:p w:rsidR="0021798B" w:rsidRDefault="00EB415E" w:rsidP="00EB415E">
            <w:pPr>
              <w:rPr>
                <w:rFonts w:ascii="Arial" w:hAnsi="Arial" w:cs="Arial"/>
              </w:rPr>
            </w:pPr>
            <w:r>
              <w:rPr>
                <w:rFonts w:ascii="Arial" w:hAnsi="Arial" w:cs="Arial"/>
              </w:rPr>
              <w:t>5.1</w:t>
            </w:r>
          </w:p>
        </w:tc>
        <w:tc>
          <w:tcPr>
            <w:tcW w:w="8820" w:type="dxa"/>
            <w:gridSpan w:val="4"/>
          </w:tcPr>
          <w:p w:rsidR="0021798B" w:rsidRPr="00EB415E" w:rsidRDefault="00EB415E">
            <w:pPr>
              <w:rPr>
                <w:rFonts w:ascii="Arial" w:hAnsi="Arial" w:cs="Arial"/>
              </w:rPr>
            </w:pPr>
            <w:r w:rsidRPr="00EB415E">
              <w:rPr>
                <w:rFonts w:ascii="Arial" w:hAnsi="Arial" w:cs="Arial"/>
                <w:szCs w:val="24"/>
              </w:rPr>
              <w:t>Inmate Care and Treatment</w:t>
            </w:r>
          </w:p>
        </w:tc>
      </w:tr>
      <w:tr w:rsidR="00EB415E" w:rsidTr="007230AE">
        <w:tc>
          <w:tcPr>
            <w:tcW w:w="738" w:type="dxa"/>
          </w:tcPr>
          <w:p w:rsidR="00EB415E" w:rsidRDefault="00EB415E">
            <w:pPr>
              <w:rPr>
                <w:rFonts w:ascii="Arial" w:hAnsi="Arial" w:cs="Arial"/>
              </w:rPr>
            </w:pPr>
          </w:p>
        </w:tc>
        <w:tc>
          <w:tcPr>
            <w:tcW w:w="720" w:type="dxa"/>
          </w:tcPr>
          <w:p w:rsidR="00EB415E" w:rsidRDefault="00EB415E">
            <w:pPr>
              <w:rPr>
                <w:rFonts w:ascii="Arial" w:hAnsi="Arial" w:cs="Arial"/>
              </w:rPr>
            </w:pPr>
          </w:p>
        </w:tc>
        <w:tc>
          <w:tcPr>
            <w:tcW w:w="1080" w:type="dxa"/>
            <w:gridSpan w:val="3"/>
          </w:tcPr>
          <w:p w:rsidR="00EB415E" w:rsidRDefault="00EB415E">
            <w:pPr>
              <w:rPr>
                <w:rFonts w:ascii="Arial" w:hAnsi="Arial" w:cs="Arial"/>
              </w:rPr>
            </w:pPr>
          </w:p>
        </w:tc>
        <w:tc>
          <w:tcPr>
            <w:tcW w:w="7740" w:type="dxa"/>
          </w:tcPr>
          <w:p w:rsidR="00EB415E" w:rsidRDefault="00EB415E">
            <w:pPr>
              <w:rPr>
                <w:rFonts w:ascii="Arial" w:hAnsi="Arial" w:cs="Arial"/>
              </w:rPr>
            </w:pPr>
          </w:p>
        </w:tc>
      </w:tr>
      <w:tr w:rsidR="00EB415E" w:rsidTr="007230AE">
        <w:tc>
          <w:tcPr>
            <w:tcW w:w="738" w:type="dxa"/>
          </w:tcPr>
          <w:p w:rsidR="00EB415E" w:rsidRDefault="00EB415E">
            <w:pPr>
              <w:rPr>
                <w:rFonts w:ascii="Arial" w:hAnsi="Arial" w:cs="Arial"/>
              </w:rPr>
            </w:pPr>
          </w:p>
        </w:tc>
        <w:tc>
          <w:tcPr>
            <w:tcW w:w="720" w:type="dxa"/>
          </w:tcPr>
          <w:p w:rsidR="00EB415E" w:rsidRDefault="00EB415E">
            <w:pPr>
              <w:rPr>
                <w:rFonts w:ascii="Arial" w:hAnsi="Arial" w:cs="Arial"/>
              </w:rPr>
            </w:pPr>
          </w:p>
        </w:tc>
        <w:tc>
          <w:tcPr>
            <w:tcW w:w="1080" w:type="dxa"/>
            <w:gridSpan w:val="3"/>
          </w:tcPr>
          <w:p w:rsidR="00EB415E" w:rsidRDefault="00EB415E">
            <w:pPr>
              <w:rPr>
                <w:rFonts w:ascii="Arial" w:hAnsi="Arial" w:cs="Arial"/>
              </w:rPr>
            </w:pPr>
            <w:r>
              <w:rPr>
                <w:rFonts w:ascii="Arial" w:hAnsi="Arial" w:cs="Arial"/>
              </w:rPr>
              <w:t>5.1.1</w:t>
            </w:r>
          </w:p>
        </w:tc>
        <w:tc>
          <w:tcPr>
            <w:tcW w:w="7740" w:type="dxa"/>
          </w:tcPr>
          <w:p w:rsidR="00EB415E" w:rsidRPr="00EB415E" w:rsidRDefault="00EB415E" w:rsidP="00EB415E">
            <w:pPr>
              <w:rPr>
                <w:rFonts w:ascii="Arial" w:hAnsi="Arial" w:cs="Arial"/>
                <w:bCs/>
              </w:rPr>
            </w:pPr>
            <w:r w:rsidRPr="00EB415E">
              <w:rPr>
                <w:rFonts w:ascii="Arial" w:hAnsi="Arial" w:cs="Arial"/>
                <w:bCs/>
              </w:rPr>
              <w:t>Receiving Screening</w:t>
            </w:r>
          </w:p>
          <w:p w:rsidR="00EB415E" w:rsidRPr="00EB415E" w:rsidRDefault="00EB415E" w:rsidP="00EB415E">
            <w:pPr>
              <w:rPr>
                <w:rFonts w:ascii="Arial" w:hAnsi="Arial" w:cs="Arial"/>
                <w:u w:val="single"/>
              </w:rPr>
            </w:pPr>
          </w:p>
          <w:p w:rsidR="00EB415E" w:rsidRPr="00EB415E" w:rsidRDefault="00EB415E" w:rsidP="00EB415E">
            <w:pPr>
              <w:rPr>
                <w:rFonts w:ascii="Arial" w:hAnsi="Arial" w:cs="Arial"/>
              </w:rPr>
            </w:pPr>
            <w:r w:rsidRPr="00EB415E">
              <w:rPr>
                <w:rFonts w:ascii="Arial" w:hAnsi="Arial" w:cs="Arial"/>
              </w:rPr>
              <w:t xml:space="preserve">The Contractor shall ensure one registered nurse to provide 24-hour per day, 7-day per week RN coverage in the intake/booking area. With the approval of the County, Contractor may deviate from the RN requirement.  Vendors’ staffing proposals should address potential needs for increased intake screening nurse(s) during times of peak workload in the booking area. The intake nurse shall complete an initial health assessment and medical screening in the booking center at the time of an inmate’s arrival at the facility. This nurse shall also be responsible for the medical needs of inmates held in the receiving areas adjacent to Central Booking.  The DCJ shall have all intake health/medical screening carried out by a nurse.  “Book-and-Release” intakes (inmates who are booked solely for the purpose of identification, and are </w:t>
            </w:r>
            <w:r w:rsidRPr="00EB415E">
              <w:rPr>
                <w:rFonts w:ascii="Arial" w:hAnsi="Arial" w:cs="Arial"/>
                <w:u w:val="single"/>
              </w:rPr>
              <w:t>immediately</w:t>
            </w:r>
            <w:r w:rsidRPr="00EB415E">
              <w:rPr>
                <w:rFonts w:ascii="Arial" w:hAnsi="Arial" w:cs="Arial"/>
              </w:rPr>
              <w:t xml:space="preserve"> released from the jail) may be exempted from screening by the nurse </w:t>
            </w:r>
          </w:p>
          <w:p w:rsidR="00EB415E" w:rsidRPr="00EB415E" w:rsidRDefault="00EB415E" w:rsidP="00EB415E">
            <w:pPr>
              <w:rPr>
                <w:rFonts w:ascii="Arial" w:hAnsi="Arial" w:cs="Arial"/>
              </w:rPr>
            </w:pPr>
          </w:p>
          <w:p w:rsidR="00EB415E" w:rsidRDefault="00EB415E" w:rsidP="00EB415E">
            <w:pPr>
              <w:rPr>
                <w:rFonts w:ascii="Arial" w:hAnsi="Arial" w:cs="Arial"/>
              </w:rPr>
            </w:pPr>
            <w:r w:rsidRPr="00EB415E">
              <w:rPr>
                <w:rFonts w:ascii="Arial" w:hAnsi="Arial" w:cs="Arial"/>
              </w:rPr>
              <w:t xml:space="preserve">The nurse providing intake screening in the booking center may </w:t>
            </w:r>
            <w:r w:rsidRPr="00EB415E">
              <w:rPr>
                <w:rFonts w:ascii="Arial" w:hAnsi="Arial" w:cs="Arial"/>
              </w:rPr>
              <w:lastRenderedPageBreak/>
              <w:t>request an arresting police agency to obtain an evaluation of an arrestee’s medical condition at a hospital emergency department if the arrestee is in need of medical intervention beyond the capability of on-site jail medical services. Any inmate returning to booking after having been referred to an off-site medical setting must have written documentation, such as discharge documents or a DCJ medical clearance form, indicating the inmate’s medical condition and needs.</w:t>
            </w:r>
          </w:p>
          <w:p w:rsidR="00A26D51" w:rsidRDefault="00A26D51" w:rsidP="00EB415E">
            <w:pPr>
              <w:rPr>
                <w:rFonts w:ascii="Arial" w:hAnsi="Arial" w:cs="Arial"/>
              </w:rPr>
            </w:pPr>
          </w:p>
          <w:p w:rsidR="00A26D51" w:rsidRPr="00EB415E" w:rsidRDefault="00A26D51" w:rsidP="00EB415E">
            <w:pPr>
              <w:rPr>
                <w:rFonts w:ascii="Arial" w:hAnsi="Arial" w:cs="Arial"/>
              </w:rPr>
            </w:pPr>
            <w:r w:rsidRPr="00EB415E">
              <w:rPr>
                <w:rFonts w:ascii="Arial" w:hAnsi="Arial" w:cs="Arial"/>
                <w:iCs/>
              </w:rPr>
              <w:t>Readmission Assessment Criteria -</w:t>
            </w:r>
            <w:r w:rsidRPr="00EB415E">
              <w:rPr>
                <w:rFonts w:ascii="Arial" w:hAnsi="Arial" w:cs="Arial"/>
                <w:bCs/>
                <w:iCs/>
              </w:rPr>
              <w:t xml:space="preserve"> Regardless of the number of admissions, the intake screening shall be completed by a qualified medical professional as approved by the County</w:t>
            </w:r>
            <w:r w:rsidRPr="00EB415E">
              <w:rPr>
                <w:rFonts w:ascii="Arial" w:hAnsi="Arial" w:cs="Arial"/>
                <w:b/>
                <w:bCs/>
                <w:iCs/>
              </w:rPr>
              <w:t xml:space="preserve"> </w:t>
            </w:r>
            <w:r w:rsidRPr="00EB415E">
              <w:rPr>
                <w:rFonts w:ascii="Arial" w:hAnsi="Arial" w:cs="Arial"/>
                <w:bCs/>
                <w:iCs/>
              </w:rPr>
              <w:t>upon each admission.</w:t>
            </w:r>
          </w:p>
          <w:p w:rsidR="00EB415E" w:rsidRPr="00EB415E" w:rsidRDefault="00EB415E" w:rsidP="00EB415E">
            <w:pPr>
              <w:rPr>
                <w:rFonts w:ascii="Arial" w:hAnsi="Arial" w:cs="Arial"/>
              </w:rPr>
            </w:pPr>
          </w:p>
          <w:p w:rsidR="00EB415E" w:rsidRPr="00EB415E" w:rsidRDefault="00EB415E" w:rsidP="00EB415E">
            <w:pPr>
              <w:rPr>
                <w:rFonts w:ascii="Arial" w:hAnsi="Arial" w:cs="Arial"/>
                <w:bCs/>
                <w:iCs/>
              </w:rPr>
            </w:pPr>
            <w:r w:rsidRPr="00EB415E">
              <w:rPr>
                <w:rFonts w:ascii="Arial" w:hAnsi="Arial" w:cs="Arial"/>
                <w:iCs/>
              </w:rPr>
              <w:t>Contents –</w:t>
            </w:r>
            <w:r w:rsidRPr="00EB415E">
              <w:rPr>
                <w:rFonts w:ascii="Arial" w:hAnsi="Arial" w:cs="Arial"/>
                <w:bCs/>
                <w:iCs/>
              </w:rPr>
              <w:t xml:space="preserve"> The intake or receiving screening carried out at booking shall consist of the following components of inquiry or observation at a minimum (and a new receiving screening completed upon each admission despite frequency of admission to the jail setting):</w:t>
            </w:r>
          </w:p>
          <w:p w:rsidR="00EB415E" w:rsidRPr="00EB415E" w:rsidRDefault="00EB415E" w:rsidP="00EB415E">
            <w:pPr>
              <w:rPr>
                <w:rFonts w:ascii="Arial" w:hAnsi="Arial" w:cs="Arial"/>
              </w:rPr>
            </w:pPr>
          </w:p>
          <w:p w:rsidR="00EB415E" w:rsidRPr="00EB415E" w:rsidRDefault="00EB415E" w:rsidP="00EB415E">
            <w:pPr>
              <w:numPr>
                <w:ilvl w:val="0"/>
                <w:numId w:val="31"/>
              </w:numPr>
              <w:tabs>
                <w:tab w:val="clear" w:pos="360"/>
                <w:tab w:val="num" w:pos="1710"/>
              </w:tabs>
              <w:rPr>
                <w:rFonts w:ascii="Arial" w:hAnsi="Arial" w:cs="Arial"/>
              </w:rPr>
            </w:pPr>
            <w:r w:rsidRPr="00EB415E">
              <w:rPr>
                <w:rFonts w:ascii="Arial" w:hAnsi="Arial" w:cs="Arial"/>
              </w:rPr>
              <w:t>Signs or symptoms of infectious disease including TB</w:t>
            </w:r>
          </w:p>
          <w:p w:rsidR="00EB415E" w:rsidRPr="00EB415E" w:rsidRDefault="00EB415E" w:rsidP="00EB415E">
            <w:pPr>
              <w:numPr>
                <w:ilvl w:val="0"/>
                <w:numId w:val="31"/>
              </w:numPr>
              <w:tabs>
                <w:tab w:val="clear" w:pos="360"/>
                <w:tab w:val="num" w:pos="1710"/>
              </w:tabs>
              <w:rPr>
                <w:rFonts w:ascii="Arial" w:hAnsi="Arial" w:cs="Arial"/>
              </w:rPr>
            </w:pPr>
            <w:r w:rsidRPr="00EB415E">
              <w:rPr>
                <w:rFonts w:ascii="Arial" w:hAnsi="Arial" w:cs="Arial"/>
              </w:rPr>
              <w:t>Inmate’s medical history</w:t>
            </w:r>
          </w:p>
          <w:p w:rsidR="00EB415E" w:rsidRPr="00EB415E" w:rsidRDefault="00EB415E" w:rsidP="00EB415E">
            <w:pPr>
              <w:numPr>
                <w:ilvl w:val="0"/>
                <w:numId w:val="31"/>
              </w:numPr>
              <w:tabs>
                <w:tab w:val="clear" w:pos="360"/>
                <w:tab w:val="num" w:pos="1710"/>
              </w:tabs>
              <w:rPr>
                <w:rFonts w:ascii="Arial" w:hAnsi="Arial" w:cs="Arial"/>
              </w:rPr>
            </w:pPr>
            <w:r w:rsidRPr="00EB415E">
              <w:rPr>
                <w:rFonts w:ascii="Arial" w:hAnsi="Arial" w:cs="Arial"/>
              </w:rPr>
              <w:t>Signs or symptoms of acute mental illness</w:t>
            </w:r>
          </w:p>
          <w:p w:rsidR="00EB415E" w:rsidRPr="00EB415E" w:rsidRDefault="00EB415E" w:rsidP="00EB415E">
            <w:pPr>
              <w:numPr>
                <w:ilvl w:val="0"/>
                <w:numId w:val="31"/>
              </w:numPr>
              <w:tabs>
                <w:tab w:val="clear" w:pos="360"/>
                <w:tab w:val="num" w:pos="1710"/>
              </w:tabs>
              <w:rPr>
                <w:rFonts w:ascii="Arial" w:hAnsi="Arial" w:cs="Arial"/>
              </w:rPr>
            </w:pPr>
            <w:r w:rsidRPr="00EB415E">
              <w:rPr>
                <w:rFonts w:ascii="Arial" w:hAnsi="Arial" w:cs="Arial"/>
              </w:rPr>
              <w:t>Suicide ideation</w:t>
            </w:r>
          </w:p>
          <w:p w:rsidR="00EB415E" w:rsidRPr="00EB415E" w:rsidRDefault="00EB415E" w:rsidP="00EB415E">
            <w:pPr>
              <w:numPr>
                <w:ilvl w:val="0"/>
                <w:numId w:val="31"/>
              </w:numPr>
              <w:tabs>
                <w:tab w:val="clear" w:pos="360"/>
                <w:tab w:val="num" w:pos="1710"/>
              </w:tabs>
              <w:rPr>
                <w:rFonts w:ascii="Arial" w:hAnsi="Arial" w:cs="Arial"/>
              </w:rPr>
            </w:pPr>
            <w:r w:rsidRPr="00EB415E">
              <w:rPr>
                <w:rFonts w:ascii="Arial" w:hAnsi="Arial" w:cs="Arial"/>
              </w:rPr>
              <w:t>Acute dental problems, swelling, infection</w:t>
            </w:r>
          </w:p>
          <w:p w:rsidR="00EB415E" w:rsidRPr="00EB415E" w:rsidRDefault="00EB415E" w:rsidP="00EB415E">
            <w:pPr>
              <w:numPr>
                <w:ilvl w:val="0"/>
                <w:numId w:val="31"/>
              </w:numPr>
              <w:tabs>
                <w:tab w:val="clear" w:pos="360"/>
                <w:tab w:val="num" w:pos="1710"/>
              </w:tabs>
              <w:rPr>
                <w:rFonts w:ascii="Arial" w:hAnsi="Arial" w:cs="Arial"/>
              </w:rPr>
            </w:pPr>
            <w:r w:rsidRPr="00EB415E">
              <w:rPr>
                <w:rFonts w:ascii="Arial" w:hAnsi="Arial" w:cs="Arial"/>
              </w:rPr>
              <w:t>Known allergies to medications or other agents</w:t>
            </w:r>
          </w:p>
          <w:p w:rsidR="00EB415E" w:rsidRPr="00EB415E" w:rsidRDefault="00EB415E" w:rsidP="00EB415E">
            <w:pPr>
              <w:numPr>
                <w:ilvl w:val="0"/>
                <w:numId w:val="31"/>
              </w:numPr>
              <w:tabs>
                <w:tab w:val="clear" w:pos="360"/>
                <w:tab w:val="num" w:pos="1710"/>
              </w:tabs>
              <w:rPr>
                <w:rFonts w:ascii="Arial" w:hAnsi="Arial" w:cs="Arial"/>
              </w:rPr>
            </w:pPr>
            <w:r w:rsidRPr="00EB415E">
              <w:rPr>
                <w:rFonts w:ascii="Arial" w:hAnsi="Arial" w:cs="Arial"/>
              </w:rPr>
              <w:t>Medication and therapeutic diet history and current use</w:t>
            </w:r>
          </w:p>
          <w:p w:rsidR="00EB415E" w:rsidRPr="00EB415E" w:rsidRDefault="00EB415E" w:rsidP="00EB415E">
            <w:pPr>
              <w:numPr>
                <w:ilvl w:val="0"/>
                <w:numId w:val="31"/>
              </w:numPr>
              <w:tabs>
                <w:tab w:val="clear" w:pos="360"/>
                <w:tab w:val="num" w:pos="1710"/>
              </w:tabs>
              <w:rPr>
                <w:rFonts w:ascii="Arial" w:hAnsi="Arial" w:cs="Arial"/>
              </w:rPr>
            </w:pPr>
            <w:r w:rsidRPr="00EB415E">
              <w:rPr>
                <w:rFonts w:ascii="Arial" w:hAnsi="Arial" w:cs="Arial"/>
              </w:rPr>
              <w:t>Signs and symptoms of drug or alcohol withdrawal</w:t>
            </w:r>
          </w:p>
          <w:p w:rsidR="00EB415E" w:rsidRPr="00EB415E" w:rsidRDefault="00EB415E" w:rsidP="00EB415E">
            <w:pPr>
              <w:numPr>
                <w:ilvl w:val="0"/>
                <w:numId w:val="31"/>
              </w:numPr>
              <w:tabs>
                <w:tab w:val="clear" w:pos="360"/>
                <w:tab w:val="num" w:pos="1710"/>
              </w:tabs>
              <w:rPr>
                <w:rFonts w:ascii="Arial" w:hAnsi="Arial" w:cs="Arial"/>
              </w:rPr>
            </w:pPr>
            <w:r w:rsidRPr="00EB415E">
              <w:rPr>
                <w:rFonts w:ascii="Arial" w:hAnsi="Arial" w:cs="Arial"/>
              </w:rPr>
              <w:t>Last ingestion of drugs or alcohol and type/quantity, method and related problems</w:t>
            </w:r>
          </w:p>
          <w:p w:rsidR="00EB415E" w:rsidRPr="00EB415E" w:rsidRDefault="00EB415E" w:rsidP="00EB415E">
            <w:pPr>
              <w:numPr>
                <w:ilvl w:val="0"/>
                <w:numId w:val="31"/>
              </w:numPr>
              <w:tabs>
                <w:tab w:val="clear" w:pos="360"/>
                <w:tab w:val="num" w:pos="1710"/>
              </w:tabs>
              <w:rPr>
                <w:rFonts w:ascii="Arial" w:hAnsi="Arial" w:cs="Arial"/>
              </w:rPr>
            </w:pPr>
            <w:r w:rsidRPr="00EB415E">
              <w:rPr>
                <w:rFonts w:ascii="Arial" w:hAnsi="Arial" w:cs="Arial"/>
              </w:rPr>
              <w:t>Current pregnancy, date of last menstrual period, any gynecological problems</w:t>
            </w:r>
          </w:p>
          <w:p w:rsidR="00EB415E" w:rsidRPr="00EB415E" w:rsidRDefault="00EB415E" w:rsidP="00EB415E">
            <w:pPr>
              <w:numPr>
                <w:ilvl w:val="0"/>
                <w:numId w:val="31"/>
              </w:numPr>
              <w:tabs>
                <w:tab w:val="clear" w:pos="360"/>
                <w:tab w:val="num" w:pos="1710"/>
              </w:tabs>
              <w:rPr>
                <w:rFonts w:ascii="Arial" w:hAnsi="Arial" w:cs="Arial"/>
              </w:rPr>
            </w:pPr>
            <w:r w:rsidRPr="00EB415E">
              <w:rPr>
                <w:rFonts w:ascii="Arial" w:hAnsi="Arial" w:cs="Arial"/>
              </w:rPr>
              <w:t>Behavior, appearance</w:t>
            </w:r>
          </w:p>
          <w:p w:rsidR="00EB415E" w:rsidRPr="00EB415E" w:rsidRDefault="00EB415E" w:rsidP="00EB415E">
            <w:pPr>
              <w:numPr>
                <w:ilvl w:val="0"/>
                <w:numId w:val="31"/>
              </w:numPr>
              <w:tabs>
                <w:tab w:val="clear" w:pos="360"/>
                <w:tab w:val="num" w:pos="1710"/>
              </w:tabs>
              <w:rPr>
                <w:rFonts w:ascii="Arial" w:hAnsi="Arial" w:cs="Arial"/>
              </w:rPr>
            </w:pPr>
            <w:r w:rsidRPr="00EB415E">
              <w:rPr>
                <w:rFonts w:ascii="Arial" w:hAnsi="Arial" w:cs="Arial"/>
              </w:rPr>
              <w:t>Body deformities or difficulties with ambulation or movement</w:t>
            </w:r>
          </w:p>
          <w:p w:rsidR="00EB415E" w:rsidRPr="00EB415E" w:rsidRDefault="00EB415E" w:rsidP="00EB415E">
            <w:pPr>
              <w:numPr>
                <w:ilvl w:val="0"/>
                <w:numId w:val="31"/>
              </w:numPr>
              <w:tabs>
                <w:tab w:val="clear" w:pos="360"/>
                <w:tab w:val="num" w:pos="1710"/>
              </w:tabs>
              <w:rPr>
                <w:rFonts w:ascii="Arial" w:hAnsi="Arial" w:cs="Arial"/>
              </w:rPr>
            </w:pPr>
            <w:r w:rsidRPr="00EB415E">
              <w:rPr>
                <w:rFonts w:ascii="Arial" w:hAnsi="Arial" w:cs="Arial"/>
              </w:rPr>
              <w:t>Persistent cough, lethargy, complaints of unexplained weight loss</w:t>
            </w:r>
          </w:p>
          <w:p w:rsidR="00EB415E" w:rsidRPr="00EB415E" w:rsidRDefault="00EB415E" w:rsidP="00EB415E">
            <w:pPr>
              <w:numPr>
                <w:ilvl w:val="0"/>
                <w:numId w:val="31"/>
              </w:numPr>
              <w:tabs>
                <w:tab w:val="clear" w:pos="360"/>
                <w:tab w:val="num" w:pos="1710"/>
              </w:tabs>
              <w:rPr>
                <w:rFonts w:ascii="Arial" w:hAnsi="Arial" w:cs="Arial"/>
              </w:rPr>
            </w:pPr>
            <w:r w:rsidRPr="00EB415E">
              <w:rPr>
                <w:rFonts w:ascii="Arial" w:hAnsi="Arial" w:cs="Arial"/>
              </w:rPr>
              <w:t>Condition of skin including scars, tattoos, bruises, lacerations, lesions, jaundice, rashes, ectoparasite infestations and needle tracks or other indications of drug use</w:t>
            </w:r>
          </w:p>
          <w:p w:rsidR="00EB415E" w:rsidRPr="00EB415E" w:rsidRDefault="00EB415E" w:rsidP="00EB415E">
            <w:pPr>
              <w:numPr>
                <w:ilvl w:val="0"/>
                <w:numId w:val="31"/>
              </w:numPr>
              <w:tabs>
                <w:tab w:val="clear" w:pos="360"/>
                <w:tab w:val="num" w:pos="1710"/>
              </w:tabs>
              <w:rPr>
                <w:rFonts w:ascii="Arial" w:hAnsi="Arial" w:cs="Arial"/>
              </w:rPr>
            </w:pPr>
            <w:r w:rsidRPr="00EB415E">
              <w:rPr>
                <w:rFonts w:ascii="Arial" w:hAnsi="Arial" w:cs="Arial"/>
              </w:rPr>
              <w:t>Oxygen Use</w:t>
            </w:r>
          </w:p>
          <w:p w:rsidR="00EB415E" w:rsidRPr="00EB415E" w:rsidRDefault="00EB415E" w:rsidP="00EB415E">
            <w:pPr>
              <w:numPr>
                <w:ilvl w:val="0"/>
                <w:numId w:val="31"/>
              </w:numPr>
              <w:tabs>
                <w:tab w:val="clear" w:pos="360"/>
                <w:tab w:val="num" w:pos="1710"/>
              </w:tabs>
              <w:rPr>
                <w:rFonts w:ascii="Arial" w:hAnsi="Arial" w:cs="Arial"/>
              </w:rPr>
            </w:pPr>
            <w:r w:rsidRPr="00EB415E">
              <w:rPr>
                <w:rFonts w:ascii="Arial" w:hAnsi="Arial" w:cs="Arial"/>
              </w:rPr>
              <w:t>Any recent injury including surgery or motor vehicle accidents</w:t>
            </w:r>
          </w:p>
          <w:p w:rsidR="00EB415E" w:rsidRPr="00EB415E" w:rsidRDefault="00EB415E" w:rsidP="00EB415E">
            <w:pPr>
              <w:numPr>
                <w:ilvl w:val="0"/>
                <w:numId w:val="31"/>
              </w:numPr>
              <w:tabs>
                <w:tab w:val="clear" w:pos="360"/>
                <w:tab w:val="num" w:pos="1710"/>
              </w:tabs>
              <w:rPr>
                <w:rFonts w:ascii="Arial" w:hAnsi="Arial" w:cs="Arial"/>
              </w:rPr>
            </w:pPr>
            <w:r w:rsidRPr="00EB415E">
              <w:rPr>
                <w:rFonts w:ascii="Arial" w:hAnsi="Arial" w:cs="Arial"/>
              </w:rPr>
              <w:t xml:space="preserve">Deaf or hard of hearing </w:t>
            </w:r>
          </w:p>
          <w:p w:rsidR="00EB415E" w:rsidRPr="00EB415E" w:rsidRDefault="00EB415E" w:rsidP="00EB415E">
            <w:pPr>
              <w:numPr>
                <w:ilvl w:val="0"/>
                <w:numId w:val="31"/>
              </w:numPr>
              <w:tabs>
                <w:tab w:val="clear" w:pos="360"/>
                <w:tab w:val="num" w:pos="1710"/>
              </w:tabs>
              <w:rPr>
                <w:rFonts w:ascii="Arial" w:hAnsi="Arial" w:cs="Arial"/>
              </w:rPr>
            </w:pPr>
            <w:r w:rsidRPr="00EB415E">
              <w:rPr>
                <w:rFonts w:ascii="Arial" w:hAnsi="Arial" w:cs="Arial"/>
              </w:rPr>
              <w:t>Vision impairment</w:t>
            </w:r>
          </w:p>
          <w:p w:rsidR="00EB415E" w:rsidRPr="00EB415E" w:rsidRDefault="00EB415E" w:rsidP="00EB415E">
            <w:pPr>
              <w:numPr>
                <w:ilvl w:val="0"/>
                <w:numId w:val="31"/>
              </w:numPr>
              <w:tabs>
                <w:tab w:val="clear" w:pos="360"/>
                <w:tab w:val="num" w:pos="1710"/>
              </w:tabs>
              <w:rPr>
                <w:rFonts w:ascii="Arial" w:hAnsi="Arial" w:cs="Arial"/>
              </w:rPr>
            </w:pPr>
            <w:r w:rsidRPr="00EB415E">
              <w:rPr>
                <w:rFonts w:ascii="Arial" w:hAnsi="Arial" w:cs="Arial"/>
              </w:rPr>
              <w:t>Paralysis (partial included)</w:t>
            </w:r>
          </w:p>
          <w:p w:rsidR="00EB415E" w:rsidRPr="00EB415E" w:rsidRDefault="00EB415E" w:rsidP="00EB415E">
            <w:pPr>
              <w:numPr>
                <w:ilvl w:val="0"/>
                <w:numId w:val="31"/>
              </w:numPr>
              <w:tabs>
                <w:tab w:val="clear" w:pos="360"/>
                <w:tab w:val="num" w:pos="1710"/>
              </w:tabs>
              <w:rPr>
                <w:rFonts w:ascii="Arial" w:hAnsi="Arial" w:cs="Arial"/>
              </w:rPr>
            </w:pPr>
            <w:r w:rsidRPr="00EB415E">
              <w:rPr>
                <w:rFonts w:ascii="Arial" w:hAnsi="Arial" w:cs="Arial"/>
              </w:rPr>
              <w:t>DME</w:t>
            </w:r>
          </w:p>
          <w:p w:rsidR="00EB415E" w:rsidRPr="00EB415E" w:rsidRDefault="00EB415E" w:rsidP="00EB415E">
            <w:pPr>
              <w:numPr>
                <w:ilvl w:val="0"/>
                <w:numId w:val="31"/>
              </w:numPr>
              <w:tabs>
                <w:tab w:val="clear" w:pos="360"/>
                <w:tab w:val="num" w:pos="1710"/>
              </w:tabs>
              <w:rPr>
                <w:rFonts w:ascii="Arial" w:hAnsi="Arial" w:cs="Arial"/>
              </w:rPr>
            </w:pPr>
            <w:r w:rsidRPr="00EB415E">
              <w:rPr>
                <w:rFonts w:ascii="Arial" w:hAnsi="Arial" w:cs="Arial"/>
              </w:rPr>
              <w:t>Other conditions or questions as deemed appropriate by the Medical Director.</w:t>
            </w:r>
          </w:p>
          <w:p w:rsidR="00885326" w:rsidRDefault="00EB415E" w:rsidP="00885326">
            <w:pPr>
              <w:numPr>
                <w:ilvl w:val="0"/>
                <w:numId w:val="31"/>
              </w:numPr>
              <w:tabs>
                <w:tab w:val="clear" w:pos="360"/>
                <w:tab w:val="num" w:pos="1710"/>
              </w:tabs>
              <w:rPr>
                <w:rFonts w:ascii="Arial" w:hAnsi="Arial" w:cs="Arial"/>
              </w:rPr>
            </w:pPr>
            <w:r w:rsidRPr="00EB415E">
              <w:rPr>
                <w:rFonts w:ascii="Arial" w:hAnsi="Arial" w:cs="Arial"/>
              </w:rPr>
              <w:t>Baseline blood pressure</w:t>
            </w:r>
          </w:p>
          <w:p w:rsidR="00885326" w:rsidRDefault="00885326" w:rsidP="00E126A4">
            <w:pPr>
              <w:rPr>
                <w:rFonts w:ascii="Arial" w:hAnsi="Arial" w:cs="Arial"/>
              </w:rPr>
            </w:pPr>
          </w:p>
          <w:p w:rsidR="00885326" w:rsidRPr="00E126A4" w:rsidRDefault="00885326" w:rsidP="00E126A4">
            <w:pPr>
              <w:rPr>
                <w:rFonts w:ascii="Arial" w:hAnsi="Arial" w:cs="Arial"/>
                <w:b/>
              </w:rPr>
            </w:pPr>
            <w:r w:rsidRPr="00E126A4">
              <w:rPr>
                <w:rFonts w:ascii="Arial" w:hAnsi="Arial" w:cs="Arial"/>
                <w:b/>
              </w:rPr>
              <w:t xml:space="preserve">Describe how you will comply with this requirement and provide a sample of your </w:t>
            </w:r>
            <w:r w:rsidR="003F1123" w:rsidRPr="00E126A4">
              <w:rPr>
                <w:rFonts w:ascii="Arial" w:hAnsi="Arial" w:cs="Arial"/>
                <w:b/>
              </w:rPr>
              <w:t xml:space="preserve">medical </w:t>
            </w:r>
            <w:r w:rsidRPr="00E126A4">
              <w:rPr>
                <w:rFonts w:ascii="Arial" w:hAnsi="Arial" w:cs="Arial"/>
                <w:b/>
              </w:rPr>
              <w:t xml:space="preserve">intake screening tool.  </w:t>
            </w:r>
          </w:p>
          <w:p w:rsidR="00EB415E" w:rsidRPr="00EB415E" w:rsidRDefault="00EB415E" w:rsidP="00EB415E">
            <w:pPr>
              <w:rPr>
                <w:rFonts w:ascii="Arial" w:hAnsi="Arial" w:cs="Arial"/>
              </w:rPr>
            </w:pPr>
          </w:p>
          <w:p w:rsidR="00EB415E" w:rsidRDefault="00EB415E" w:rsidP="00EB415E">
            <w:pPr>
              <w:rPr>
                <w:rFonts w:ascii="Arial" w:hAnsi="Arial" w:cs="Arial"/>
                <w:bCs/>
                <w:iCs/>
              </w:rPr>
            </w:pPr>
            <w:r w:rsidRPr="00EB415E">
              <w:rPr>
                <w:rFonts w:ascii="Arial" w:hAnsi="Arial" w:cs="Arial"/>
                <w:iCs/>
              </w:rPr>
              <w:lastRenderedPageBreak/>
              <w:t>Intake Emergency Needs –</w:t>
            </w:r>
            <w:r w:rsidRPr="00EB415E">
              <w:rPr>
                <w:rFonts w:ascii="Arial" w:hAnsi="Arial" w:cs="Arial"/>
                <w:bCs/>
                <w:iCs/>
              </w:rPr>
              <w:t xml:space="preserve"> Intake RN staff shall be oriented to the process for accessing immediate urgent intervention on-site with the jail physician or off-site to a local emergency department if necessary.  The intake RN(s) shall have the ability to determine whether a situation is emergent (off-site) or urgent (on-site).</w:t>
            </w:r>
          </w:p>
          <w:p w:rsidR="00885326" w:rsidRDefault="00885326" w:rsidP="00EB415E">
            <w:pPr>
              <w:rPr>
                <w:rFonts w:ascii="Arial" w:hAnsi="Arial" w:cs="Arial"/>
                <w:bCs/>
                <w:iCs/>
              </w:rPr>
            </w:pPr>
          </w:p>
          <w:p w:rsidR="00885326" w:rsidRPr="00E126A4" w:rsidRDefault="00885326" w:rsidP="00EB415E">
            <w:pPr>
              <w:rPr>
                <w:rFonts w:ascii="Arial" w:hAnsi="Arial" w:cs="Arial"/>
                <w:b/>
                <w:bCs/>
                <w:iCs/>
              </w:rPr>
            </w:pPr>
            <w:r w:rsidRPr="00E126A4">
              <w:rPr>
                <w:rFonts w:ascii="Arial" w:hAnsi="Arial" w:cs="Arial"/>
                <w:b/>
                <w:bCs/>
                <w:iCs/>
              </w:rPr>
              <w:t>Describe your process for contacting the jail physician after hours for urgent/emergent needs.</w:t>
            </w:r>
          </w:p>
          <w:p w:rsidR="00EB415E" w:rsidRPr="00EB415E" w:rsidRDefault="00EB415E" w:rsidP="00EB415E">
            <w:pPr>
              <w:rPr>
                <w:rFonts w:ascii="Arial" w:hAnsi="Arial" w:cs="Arial"/>
                <w:bCs/>
                <w:iCs/>
              </w:rPr>
            </w:pPr>
          </w:p>
          <w:p w:rsidR="00EB415E" w:rsidRDefault="00EB415E" w:rsidP="00EB415E">
            <w:pPr>
              <w:rPr>
                <w:rFonts w:ascii="Arial" w:hAnsi="Arial" w:cs="Arial"/>
                <w:bCs/>
                <w:iCs/>
              </w:rPr>
            </w:pPr>
            <w:r w:rsidRPr="00EB415E">
              <w:rPr>
                <w:rFonts w:ascii="Arial" w:hAnsi="Arial" w:cs="Arial"/>
                <w:iCs/>
              </w:rPr>
              <w:t>Disposition –</w:t>
            </w:r>
            <w:r w:rsidRPr="00EB415E">
              <w:rPr>
                <w:rFonts w:ascii="Arial" w:hAnsi="Arial" w:cs="Arial"/>
                <w:bCs/>
                <w:iCs/>
              </w:rPr>
              <w:t xml:space="preserve"> The intake RN shall also note patient disposition – whether the inmate is held in booking, returned to a housing unit, referral for urgent Physician/NP/PA intervention, or referral off-site for emergency treatment.  Documentation on the intake receiving screening shall be thorough, comprehensive, legible, and include signature and date of the RN.</w:t>
            </w:r>
          </w:p>
          <w:p w:rsidR="00885326" w:rsidRDefault="00885326" w:rsidP="00EB415E">
            <w:pPr>
              <w:rPr>
                <w:rFonts w:ascii="Arial" w:hAnsi="Arial" w:cs="Arial"/>
                <w:bCs/>
                <w:iCs/>
              </w:rPr>
            </w:pPr>
          </w:p>
          <w:p w:rsidR="00885326" w:rsidRPr="00E126A4" w:rsidRDefault="00885326" w:rsidP="00EB415E">
            <w:pPr>
              <w:rPr>
                <w:rFonts w:ascii="Arial" w:hAnsi="Arial" w:cs="Arial"/>
                <w:b/>
                <w:bCs/>
                <w:iCs/>
              </w:rPr>
            </w:pPr>
            <w:r w:rsidRPr="00E126A4">
              <w:rPr>
                <w:rFonts w:ascii="Arial" w:hAnsi="Arial" w:cs="Arial"/>
                <w:b/>
                <w:bCs/>
                <w:iCs/>
              </w:rPr>
              <w:t>Describe your process for referring inmates to the jail physician or off-site provide for urgent/emergent needs.</w:t>
            </w:r>
          </w:p>
          <w:p w:rsidR="00EB415E" w:rsidRPr="00EB415E" w:rsidRDefault="00EB415E" w:rsidP="00EB415E">
            <w:pPr>
              <w:rPr>
                <w:rFonts w:ascii="Arial" w:hAnsi="Arial" w:cs="Arial"/>
                <w:bCs/>
                <w:iCs/>
              </w:rPr>
            </w:pPr>
          </w:p>
          <w:p w:rsidR="00EB415E" w:rsidRDefault="00EB415E" w:rsidP="00EB415E">
            <w:pPr>
              <w:rPr>
                <w:rFonts w:ascii="Arial" w:hAnsi="Arial" w:cs="Arial"/>
                <w:bCs/>
                <w:iCs/>
              </w:rPr>
            </w:pPr>
            <w:r w:rsidRPr="00EB415E">
              <w:rPr>
                <w:rFonts w:ascii="Arial" w:hAnsi="Arial" w:cs="Arial"/>
                <w:iCs/>
              </w:rPr>
              <w:t>Isolation Option –</w:t>
            </w:r>
            <w:r w:rsidRPr="00EB415E">
              <w:rPr>
                <w:rFonts w:ascii="Arial" w:hAnsi="Arial" w:cs="Arial"/>
                <w:bCs/>
                <w:iCs/>
              </w:rPr>
              <w:t xml:space="preserve"> The intake RN, in consultation with the jail physician, may immediately place the inmate in isolation if the receiving screening indicates potential symptoms for tuberculosis such as fatigue, weight loss, night sweats, coughing, etc.  Hospitalization may be the preferable alternative, however.  An inmate who is identified as symptomatic upon intake and not sent to the hospital shall be placed in isolation while a PPD is planted and read and </w:t>
            </w:r>
            <w:r w:rsidR="00E126A4" w:rsidRPr="00EB415E">
              <w:rPr>
                <w:rFonts w:ascii="Arial" w:hAnsi="Arial" w:cs="Arial"/>
                <w:bCs/>
                <w:iCs/>
              </w:rPr>
              <w:t>sputum</w:t>
            </w:r>
            <w:r w:rsidRPr="00EB415E">
              <w:rPr>
                <w:rFonts w:ascii="Arial" w:hAnsi="Arial" w:cs="Arial"/>
                <w:bCs/>
                <w:iCs/>
              </w:rPr>
              <w:t xml:space="preserve"> and smears obtained.  The inmate may only be released from isolation when s/he is medically cleared by a physician as non-infectious.  If the inmate is released from custody while in isolation pending outcome of the tuberculosis testing, the inmate shall be referred to an appropriate local hospital as determined through communication with the state’s health department.</w:t>
            </w:r>
          </w:p>
          <w:p w:rsidR="00885326" w:rsidRDefault="00885326" w:rsidP="00EB415E">
            <w:pPr>
              <w:rPr>
                <w:rFonts w:ascii="Arial" w:hAnsi="Arial" w:cs="Arial"/>
                <w:bCs/>
                <w:iCs/>
              </w:rPr>
            </w:pPr>
          </w:p>
          <w:p w:rsidR="00885326" w:rsidRPr="00E126A4" w:rsidRDefault="00885326" w:rsidP="00EB415E">
            <w:pPr>
              <w:rPr>
                <w:rFonts w:ascii="Arial" w:hAnsi="Arial" w:cs="Arial"/>
                <w:b/>
                <w:bCs/>
                <w:iCs/>
              </w:rPr>
            </w:pPr>
            <w:r w:rsidRPr="00E126A4">
              <w:rPr>
                <w:rFonts w:ascii="Arial" w:hAnsi="Arial" w:cs="Arial"/>
                <w:b/>
                <w:bCs/>
                <w:iCs/>
              </w:rPr>
              <w:t xml:space="preserve">The jail does not have a negative pressure room. Describe how you will respond to a symptomatic and </w:t>
            </w:r>
            <w:r w:rsidR="00A03C24">
              <w:rPr>
                <w:rFonts w:ascii="Arial" w:hAnsi="Arial" w:cs="Arial"/>
                <w:b/>
                <w:bCs/>
                <w:iCs/>
              </w:rPr>
              <w:t xml:space="preserve">an </w:t>
            </w:r>
            <w:r w:rsidRPr="00E126A4">
              <w:rPr>
                <w:rFonts w:ascii="Arial" w:hAnsi="Arial" w:cs="Arial"/>
                <w:b/>
                <w:bCs/>
                <w:iCs/>
              </w:rPr>
              <w:t xml:space="preserve">asymptomatic inmate.  </w:t>
            </w:r>
          </w:p>
          <w:p w:rsidR="00EB415E" w:rsidRPr="00EB415E" w:rsidRDefault="00EB415E" w:rsidP="00EB415E">
            <w:pPr>
              <w:rPr>
                <w:rFonts w:ascii="Arial" w:hAnsi="Arial" w:cs="Arial"/>
                <w:bCs/>
                <w:iCs/>
              </w:rPr>
            </w:pPr>
          </w:p>
          <w:p w:rsidR="00EB415E" w:rsidRDefault="00EB415E" w:rsidP="00EB415E">
            <w:pPr>
              <w:rPr>
                <w:rFonts w:ascii="Arial" w:hAnsi="Arial" w:cs="Arial"/>
                <w:bCs/>
                <w:iCs/>
              </w:rPr>
            </w:pPr>
            <w:r w:rsidRPr="00EB415E">
              <w:rPr>
                <w:rFonts w:ascii="Arial" w:hAnsi="Arial" w:cs="Arial"/>
                <w:iCs/>
              </w:rPr>
              <w:t>PPD Testing –</w:t>
            </w:r>
            <w:r w:rsidRPr="00EB415E">
              <w:rPr>
                <w:rFonts w:ascii="Arial" w:hAnsi="Arial" w:cs="Arial"/>
                <w:bCs/>
                <w:iCs/>
              </w:rPr>
              <w:t xml:space="preserve"> With the receiving screening carefully focusing on signs and symptoms of TB, PPD planting does not occur at booking.  Rather, Mantoux skin testing of inmates occurs after booking.  The test shall be done on all inmates in custody before 14 days in the DCJ.</w:t>
            </w:r>
          </w:p>
          <w:p w:rsidR="003F1123" w:rsidRDefault="003F1123" w:rsidP="00EB415E">
            <w:pPr>
              <w:rPr>
                <w:rFonts w:ascii="Arial" w:hAnsi="Arial" w:cs="Arial"/>
                <w:bCs/>
                <w:iCs/>
              </w:rPr>
            </w:pPr>
          </w:p>
          <w:p w:rsidR="003F1123" w:rsidRPr="00E126A4" w:rsidRDefault="003F1123" w:rsidP="00EB415E">
            <w:pPr>
              <w:rPr>
                <w:rFonts w:ascii="Arial" w:hAnsi="Arial" w:cs="Arial"/>
                <w:b/>
                <w:bCs/>
                <w:iCs/>
              </w:rPr>
            </w:pPr>
            <w:r w:rsidRPr="00E126A4">
              <w:rPr>
                <w:rFonts w:ascii="Arial" w:hAnsi="Arial" w:cs="Arial"/>
                <w:b/>
                <w:bCs/>
                <w:iCs/>
              </w:rPr>
              <w:t>Describe how you will comply with this requirement.</w:t>
            </w:r>
          </w:p>
          <w:p w:rsidR="00EB415E" w:rsidRPr="00EB415E" w:rsidRDefault="00EB415E" w:rsidP="00EB415E">
            <w:pPr>
              <w:rPr>
                <w:rFonts w:ascii="Arial" w:hAnsi="Arial" w:cs="Arial"/>
                <w:bCs/>
                <w:iCs/>
              </w:rPr>
            </w:pPr>
          </w:p>
          <w:p w:rsidR="003F1123" w:rsidRDefault="00EB415E" w:rsidP="00EB415E">
            <w:pPr>
              <w:rPr>
                <w:rFonts w:ascii="Arial" w:hAnsi="Arial" w:cs="Arial"/>
                <w:bCs/>
                <w:iCs/>
              </w:rPr>
            </w:pPr>
            <w:r w:rsidRPr="00EB415E">
              <w:rPr>
                <w:rFonts w:ascii="Arial" w:hAnsi="Arial" w:cs="Arial"/>
                <w:iCs/>
              </w:rPr>
              <w:t>Mental Health Presence at Intake –</w:t>
            </w:r>
            <w:r w:rsidRPr="00EB415E">
              <w:rPr>
                <w:rFonts w:ascii="Arial" w:hAnsi="Arial" w:cs="Arial"/>
                <w:bCs/>
                <w:iCs/>
              </w:rPr>
              <w:t xml:space="preserve"> The Contractor shall post a psychiatric social worker (PSW) in the intake area 24 hours per day, seven days per week.  This PSW shall screen all intake forms and conduct a full mental health evaluation at the time of booking. This mental health professional then may help determine inmate disposition in consultation with the jail security supervisor, and as necessary, medical services.  </w:t>
            </w:r>
          </w:p>
          <w:p w:rsidR="00A03C24" w:rsidRDefault="00A03C24" w:rsidP="00EB415E">
            <w:pPr>
              <w:rPr>
                <w:rFonts w:ascii="Arial" w:hAnsi="Arial" w:cs="Arial"/>
                <w:bCs/>
                <w:iCs/>
              </w:rPr>
            </w:pPr>
          </w:p>
          <w:p w:rsidR="003F1123" w:rsidRPr="00E126A4" w:rsidRDefault="003F1123" w:rsidP="003F1123">
            <w:pPr>
              <w:rPr>
                <w:rFonts w:ascii="Arial" w:hAnsi="Arial" w:cs="Arial"/>
                <w:b/>
              </w:rPr>
            </w:pPr>
            <w:r w:rsidRPr="00E126A4">
              <w:rPr>
                <w:rFonts w:ascii="Arial" w:hAnsi="Arial" w:cs="Arial"/>
                <w:b/>
              </w:rPr>
              <w:t xml:space="preserve">Describe how you will comply with this requirement and provide a sample of your mental health intake screening tool.  </w:t>
            </w:r>
          </w:p>
          <w:p w:rsidR="00EB415E" w:rsidRPr="00EB415E" w:rsidRDefault="00EB415E" w:rsidP="00EB415E">
            <w:pPr>
              <w:rPr>
                <w:rFonts w:ascii="Arial" w:hAnsi="Arial" w:cs="Arial"/>
                <w:bCs/>
                <w:iCs/>
              </w:rPr>
            </w:pPr>
          </w:p>
          <w:p w:rsidR="00EB415E" w:rsidRDefault="00EB415E" w:rsidP="00EB415E">
            <w:pPr>
              <w:rPr>
                <w:rFonts w:ascii="Arial" w:hAnsi="Arial" w:cs="Arial"/>
                <w:bCs/>
                <w:iCs/>
              </w:rPr>
            </w:pPr>
            <w:r w:rsidRPr="00EB415E">
              <w:rPr>
                <w:rFonts w:ascii="Arial" w:hAnsi="Arial" w:cs="Arial"/>
                <w:iCs/>
              </w:rPr>
              <w:t>Wellness Rounds –</w:t>
            </w:r>
            <w:r w:rsidRPr="00EB415E">
              <w:rPr>
                <w:rFonts w:ascii="Arial" w:hAnsi="Arial" w:cs="Arial"/>
                <w:bCs/>
                <w:iCs/>
              </w:rPr>
              <w:t xml:space="preserve"> Nursing staff shall make rounds every four (4) hours within the booking and intake area.  It is imperative that the area be monitored closely for any crisis situations.</w:t>
            </w:r>
          </w:p>
          <w:p w:rsidR="00511BB6" w:rsidRDefault="00511BB6" w:rsidP="00EB415E">
            <w:pPr>
              <w:rPr>
                <w:rFonts w:ascii="Arial" w:hAnsi="Arial" w:cs="Arial"/>
                <w:bCs/>
                <w:iCs/>
              </w:rPr>
            </w:pPr>
          </w:p>
          <w:p w:rsidR="00511BB6" w:rsidRPr="00E126A4" w:rsidRDefault="00511BB6" w:rsidP="00EB415E">
            <w:pPr>
              <w:rPr>
                <w:rFonts w:ascii="Arial" w:hAnsi="Arial" w:cs="Arial"/>
                <w:b/>
                <w:bCs/>
                <w:iCs/>
              </w:rPr>
            </w:pPr>
            <w:r w:rsidRPr="00E126A4">
              <w:rPr>
                <w:rFonts w:ascii="Arial" w:hAnsi="Arial" w:cs="Arial"/>
                <w:b/>
                <w:bCs/>
                <w:iCs/>
              </w:rPr>
              <w:t>Describe how you handle wellness rounds.</w:t>
            </w:r>
          </w:p>
          <w:p w:rsidR="00EB415E" w:rsidRPr="00EB415E" w:rsidRDefault="00EB415E" w:rsidP="00EB415E">
            <w:pPr>
              <w:rPr>
                <w:rFonts w:ascii="Arial" w:hAnsi="Arial" w:cs="Arial"/>
                <w:bCs/>
                <w:iCs/>
              </w:rPr>
            </w:pPr>
          </w:p>
          <w:p w:rsidR="00EB415E" w:rsidRPr="00EB415E" w:rsidRDefault="00EB415E" w:rsidP="00EB415E">
            <w:pPr>
              <w:rPr>
                <w:rFonts w:ascii="Arial" w:hAnsi="Arial" w:cs="Arial"/>
                <w:bCs/>
                <w:iCs/>
              </w:rPr>
            </w:pPr>
          </w:p>
          <w:p w:rsidR="00EB415E" w:rsidRDefault="00EB415E">
            <w:pPr>
              <w:rPr>
                <w:rFonts w:ascii="Arial" w:hAnsi="Arial" w:cs="Arial"/>
                <w:bCs/>
                <w:iCs/>
              </w:rPr>
            </w:pPr>
            <w:r w:rsidRPr="00EB415E">
              <w:rPr>
                <w:rFonts w:ascii="Arial" w:hAnsi="Arial" w:cs="Arial"/>
                <w:iCs/>
              </w:rPr>
              <w:t>Transferring Inmates –</w:t>
            </w:r>
            <w:r w:rsidRPr="00EB415E">
              <w:rPr>
                <w:rFonts w:ascii="Arial" w:hAnsi="Arial" w:cs="Arial"/>
                <w:bCs/>
                <w:iCs/>
              </w:rPr>
              <w:t xml:space="preserve"> Inmates who are transferred between DCJ facilities and other institutions outside of the DCJ system shall have a health transfer summary completed to ensure that any current needs are identified, medications, diet, etc., and that any pending treatments or appointments are identified for follow-up.  Inmates received from other institutions outside of the DCJ system must have an accompanying health transfer form, which shall be reviewed by the jail nursing staff in conjunction with the inmate’s medical intake assessment. Sufficient RN hours will be provided to accomplish these tasks.  Inmates being moved between DCJ facilities shall have all pertinent medical information conveyed to the health services staff in the receiving facility.</w:t>
            </w:r>
          </w:p>
          <w:p w:rsidR="00511BB6" w:rsidRDefault="00511BB6">
            <w:pPr>
              <w:rPr>
                <w:rFonts w:ascii="Arial" w:hAnsi="Arial" w:cs="Arial"/>
                <w:bCs/>
                <w:iCs/>
              </w:rPr>
            </w:pPr>
          </w:p>
          <w:p w:rsidR="00511BB6" w:rsidRPr="00E126A4" w:rsidRDefault="00511BB6">
            <w:pPr>
              <w:rPr>
                <w:rFonts w:ascii="Arial" w:hAnsi="Arial" w:cs="Arial"/>
                <w:b/>
                <w:bCs/>
                <w:i/>
                <w:iCs/>
              </w:rPr>
            </w:pPr>
            <w:r w:rsidRPr="00E126A4">
              <w:rPr>
                <w:rFonts w:ascii="Arial" w:hAnsi="Arial" w:cs="Arial"/>
                <w:b/>
                <w:bCs/>
                <w:iCs/>
              </w:rPr>
              <w:t>Describe how you will comply with this requirement.</w:t>
            </w:r>
          </w:p>
        </w:tc>
      </w:tr>
      <w:tr w:rsidR="00EB415E" w:rsidTr="007230AE">
        <w:tc>
          <w:tcPr>
            <w:tcW w:w="738" w:type="dxa"/>
          </w:tcPr>
          <w:p w:rsidR="00EB415E" w:rsidRDefault="00EB415E">
            <w:pPr>
              <w:rPr>
                <w:rFonts w:ascii="Arial" w:hAnsi="Arial" w:cs="Arial"/>
              </w:rPr>
            </w:pPr>
          </w:p>
        </w:tc>
        <w:tc>
          <w:tcPr>
            <w:tcW w:w="720" w:type="dxa"/>
          </w:tcPr>
          <w:p w:rsidR="00EB415E" w:rsidRDefault="00EB415E">
            <w:pPr>
              <w:rPr>
                <w:rFonts w:ascii="Arial" w:hAnsi="Arial" w:cs="Arial"/>
              </w:rPr>
            </w:pPr>
          </w:p>
        </w:tc>
        <w:tc>
          <w:tcPr>
            <w:tcW w:w="1080" w:type="dxa"/>
            <w:gridSpan w:val="3"/>
          </w:tcPr>
          <w:p w:rsidR="00EB415E" w:rsidRDefault="00EB415E">
            <w:pPr>
              <w:rPr>
                <w:rFonts w:ascii="Arial" w:hAnsi="Arial" w:cs="Arial"/>
              </w:rPr>
            </w:pPr>
          </w:p>
        </w:tc>
        <w:tc>
          <w:tcPr>
            <w:tcW w:w="7740" w:type="dxa"/>
          </w:tcPr>
          <w:p w:rsidR="00EB415E" w:rsidRDefault="00EB415E">
            <w:pPr>
              <w:rPr>
                <w:rFonts w:ascii="Arial" w:hAnsi="Arial" w:cs="Arial"/>
              </w:rPr>
            </w:pPr>
          </w:p>
        </w:tc>
      </w:tr>
      <w:tr w:rsidR="00EB415E" w:rsidTr="007230AE">
        <w:tc>
          <w:tcPr>
            <w:tcW w:w="738" w:type="dxa"/>
          </w:tcPr>
          <w:p w:rsidR="00EB415E" w:rsidRDefault="00EB415E">
            <w:pPr>
              <w:rPr>
                <w:rFonts w:ascii="Arial" w:hAnsi="Arial" w:cs="Arial"/>
              </w:rPr>
            </w:pPr>
          </w:p>
        </w:tc>
        <w:tc>
          <w:tcPr>
            <w:tcW w:w="720" w:type="dxa"/>
          </w:tcPr>
          <w:p w:rsidR="00EB415E" w:rsidRDefault="00EB415E">
            <w:pPr>
              <w:rPr>
                <w:rFonts w:ascii="Arial" w:hAnsi="Arial" w:cs="Arial"/>
              </w:rPr>
            </w:pPr>
          </w:p>
        </w:tc>
        <w:tc>
          <w:tcPr>
            <w:tcW w:w="1080" w:type="dxa"/>
            <w:gridSpan w:val="3"/>
          </w:tcPr>
          <w:p w:rsidR="00EB415E" w:rsidRDefault="00EB415E">
            <w:pPr>
              <w:rPr>
                <w:rFonts w:ascii="Arial" w:hAnsi="Arial" w:cs="Arial"/>
              </w:rPr>
            </w:pPr>
            <w:r>
              <w:rPr>
                <w:rFonts w:ascii="Arial" w:hAnsi="Arial" w:cs="Arial"/>
              </w:rPr>
              <w:t>5.1.2</w:t>
            </w:r>
          </w:p>
        </w:tc>
        <w:tc>
          <w:tcPr>
            <w:tcW w:w="7740" w:type="dxa"/>
          </w:tcPr>
          <w:p w:rsidR="00EB415E" w:rsidRPr="00EB415E" w:rsidRDefault="00EB415E" w:rsidP="00EB415E">
            <w:pPr>
              <w:rPr>
                <w:rFonts w:ascii="Arial" w:hAnsi="Arial" w:cs="Arial"/>
                <w:bCs/>
              </w:rPr>
            </w:pPr>
            <w:r w:rsidRPr="00EB415E">
              <w:rPr>
                <w:rFonts w:ascii="Arial" w:hAnsi="Arial" w:cs="Arial"/>
                <w:bCs/>
              </w:rPr>
              <w:t>Information on Health Services</w:t>
            </w:r>
          </w:p>
          <w:p w:rsidR="00EB415E" w:rsidRPr="00EB415E" w:rsidRDefault="00EB415E" w:rsidP="00EB415E">
            <w:pPr>
              <w:rPr>
                <w:rFonts w:ascii="Arial" w:hAnsi="Arial" w:cs="Arial"/>
                <w:u w:val="single"/>
              </w:rPr>
            </w:pPr>
          </w:p>
          <w:p w:rsidR="00EB415E" w:rsidRDefault="00EB415E">
            <w:pPr>
              <w:rPr>
                <w:rFonts w:ascii="Arial" w:hAnsi="Arial" w:cs="Arial"/>
              </w:rPr>
            </w:pPr>
            <w:r w:rsidRPr="00EB415E">
              <w:rPr>
                <w:rFonts w:ascii="Arial" w:hAnsi="Arial" w:cs="Arial"/>
              </w:rPr>
              <w:t>The Contractor shall establish written information to be given out to incoming inmates during booking.  This information shall be available both in English and in Spanish.  All inmates admitted through booking are to receive instructions on how to access health services within the facilities. In addition to written instruction, inmates shall be informed verbally by nursing personnel of how to access health services. This verbal instruction shall occur during intake and during professional contacts between health services staff and inmates. The Contractor shall ensure that this information is readily available to the inmate population despite any potential physical disabilities or language barriers.</w:t>
            </w:r>
          </w:p>
          <w:p w:rsidR="003F1123" w:rsidRDefault="003F1123">
            <w:pPr>
              <w:rPr>
                <w:rFonts w:ascii="Arial" w:hAnsi="Arial" w:cs="Arial"/>
              </w:rPr>
            </w:pPr>
          </w:p>
          <w:p w:rsidR="003F1123" w:rsidRPr="00E126A4" w:rsidRDefault="003F1123" w:rsidP="003F1123">
            <w:pPr>
              <w:rPr>
                <w:rFonts w:ascii="Arial" w:hAnsi="Arial" w:cs="Arial"/>
                <w:b/>
              </w:rPr>
            </w:pPr>
            <w:r w:rsidRPr="00E126A4">
              <w:rPr>
                <w:rFonts w:ascii="Arial" w:hAnsi="Arial" w:cs="Arial"/>
                <w:b/>
              </w:rPr>
              <w:t>Describe how you will comply with this requirement.</w:t>
            </w:r>
          </w:p>
        </w:tc>
      </w:tr>
      <w:tr w:rsidR="00EB415E" w:rsidTr="007230AE">
        <w:tc>
          <w:tcPr>
            <w:tcW w:w="738" w:type="dxa"/>
          </w:tcPr>
          <w:p w:rsidR="00EB415E" w:rsidRDefault="00EB415E">
            <w:pPr>
              <w:rPr>
                <w:rFonts w:ascii="Arial" w:hAnsi="Arial" w:cs="Arial"/>
              </w:rPr>
            </w:pPr>
          </w:p>
        </w:tc>
        <w:tc>
          <w:tcPr>
            <w:tcW w:w="720" w:type="dxa"/>
          </w:tcPr>
          <w:p w:rsidR="00EB415E" w:rsidRDefault="00EB415E">
            <w:pPr>
              <w:rPr>
                <w:rFonts w:ascii="Arial" w:hAnsi="Arial" w:cs="Arial"/>
              </w:rPr>
            </w:pPr>
          </w:p>
        </w:tc>
        <w:tc>
          <w:tcPr>
            <w:tcW w:w="1080" w:type="dxa"/>
            <w:gridSpan w:val="3"/>
          </w:tcPr>
          <w:p w:rsidR="00EB415E" w:rsidRDefault="00EB415E">
            <w:pPr>
              <w:rPr>
                <w:rFonts w:ascii="Arial" w:hAnsi="Arial" w:cs="Arial"/>
              </w:rPr>
            </w:pPr>
          </w:p>
        </w:tc>
        <w:tc>
          <w:tcPr>
            <w:tcW w:w="7740" w:type="dxa"/>
          </w:tcPr>
          <w:p w:rsidR="00EB415E" w:rsidRPr="00EB415E" w:rsidRDefault="00EB415E" w:rsidP="00EB415E">
            <w:pPr>
              <w:rPr>
                <w:rFonts w:ascii="Arial" w:hAnsi="Arial" w:cs="Arial"/>
                <w:bCs/>
              </w:rPr>
            </w:pPr>
          </w:p>
        </w:tc>
      </w:tr>
      <w:tr w:rsidR="00EB415E" w:rsidTr="007230AE">
        <w:tc>
          <w:tcPr>
            <w:tcW w:w="738" w:type="dxa"/>
          </w:tcPr>
          <w:p w:rsidR="00EB415E" w:rsidRDefault="00EB415E">
            <w:pPr>
              <w:rPr>
                <w:rFonts w:ascii="Arial" w:hAnsi="Arial" w:cs="Arial"/>
              </w:rPr>
            </w:pPr>
          </w:p>
        </w:tc>
        <w:tc>
          <w:tcPr>
            <w:tcW w:w="720" w:type="dxa"/>
          </w:tcPr>
          <w:p w:rsidR="00EB415E" w:rsidRDefault="00EB415E">
            <w:pPr>
              <w:rPr>
                <w:rFonts w:ascii="Arial" w:hAnsi="Arial" w:cs="Arial"/>
              </w:rPr>
            </w:pPr>
          </w:p>
        </w:tc>
        <w:tc>
          <w:tcPr>
            <w:tcW w:w="1080" w:type="dxa"/>
            <w:gridSpan w:val="3"/>
          </w:tcPr>
          <w:p w:rsidR="00EB415E" w:rsidRDefault="00EB415E">
            <w:pPr>
              <w:rPr>
                <w:rFonts w:ascii="Arial" w:hAnsi="Arial" w:cs="Arial"/>
              </w:rPr>
            </w:pPr>
            <w:r>
              <w:rPr>
                <w:rFonts w:ascii="Arial" w:hAnsi="Arial" w:cs="Arial"/>
              </w:rPr>
              <w:t>5.1.3</w:t>
            </w:r>
          </w:p>
        </w:tc>
        <w:tc>
          <w:tcPr>
            <w:tcW w:w="7740" w:type="dxa"/>
          </w:tcPr>
          <w:p w:rsidR="00EB415E" w:rsidRPr="00EB415E" w:rsidRDefault="00EB415E" w:rsidP="00EB415E">
            <w:pPr>
              <w:rPr>
                <w:rFonts w:ascii="Arial" w:hAnsi="Arial" w:cs="Arial"/>
                <w:bCs/>
              </w:rPr>
            </w:pPr>
            <w:r w:rsidRPr="00EB415E">
              <w:rPr>
                <w:rFonts w:ascii="Arial" w:hAnsi="Arial" w:cs="Arial"/>
                <w:bCs/>
              </w:rPr>
              <w:t>Oral Screening</w:t>
            </w:r>
          </w:p>
          <w:p w:rsidR="00EB415E" w:rsidRPr="00EB415E" w:rsidRDefault="00EB415E" w:rsidP="00EB415E">
            <w:pPr>
              <w:rPr>
                <w:rFonts w:ascii="Arial" w:hAnsi="Arial" w:cs="Arial"/>
                <w:u w:val="single"/>
              </w:rPr>
            </w:pPr>
          </w:p>
          <w:p w:rsidR="00EB415E" w:rsidRDefault="00EB415E" w:rsidP="00EB415E">
            <w:pPr>
              <w:rPr>
                <w:rFonts w:ascii="Arial" w:hAnsi="Arial" w:cs="Arial"/>
              </w:rPr>
            </w:pPr>
            <w:r w:rsidRPr="00EB415E">
              <w:rPr>
                <w:rFonts w:ascii="Arial" w:hAnsi="Arial" w:cs="Arial"/>
              </w:rPr>
              <w:t xml:space="preserve">The Contractor shall maintain a system for the oral screening of inmates prior to or in conjunction with the health assessment/physical exam, within 14 days of receiving screening.  This oral screening may be conducted by nursing staff or other health staff who are trained by the dentist to visually identify gross abnormalities of the teeth and gums, to identify swelling and infection, and to respond to an inmate’s </w:t>
            </w:r>
            <w:r w:rsidRPr="00EB415E">
              <w:rPr>
                <w:rFonts w:ascii="Arial" w:hAnsi="Arial" w:cs="Arial"/>
              </w:rPr>
              <w:lastRenderedPageBreak/>
              <w:t>complaint of acute dental pain.  Antibiotic and analgesic orders may be initiated by nursing based upon a verbal or telephone order by the dentist or physician. Nursing may not initiate legend medications from a generic standing order.  The dentist shall also participate in the development of the formulary to ensure that dental is represented in the areas of antibiotics, analgesic, and other items such as rinses that may be by prescription only.</w:t>
            </w:r>
          </w:p>
          <w:p w:rsidR="003F1123" w:rsidRDefault="003F1123" w:rsidP="00EB415E">
            <w:pPr>
              <w:rPr>
                <w:rFonts w:ascii="Arial" w:hAnsi="Arial" w:cs="Arial"/>
              </w:rPr>
            </w:pPr>
          </w:p>
          <w:p w:rsidR="003F1123" w:rsidRPr="00E126A4" w:rsidRDefault="003F1123" w:rsidP="003F1123">
            <w:pPr>
              <w:rPr>
                <w:rFonts w:ascii="Arial" w:hAnsi="Arial" w:cs="Arial"/>
                <w:b/>
              </w:rPr>
            </w:pPr>
            <w:r w:rsidRPr="00E126A4">
              <w:rPr>
                <w:rFonts w:ascii="Arial" w:hAnsi="Arial" w:cs="Arial"/>
                <w:b/>
              </w:rPr>
              <w:t xml:space="preserve">Describe how you will comply with this requirement.  </w:t>
            </w:r>
          </w:p>
          <w:p w:rsidR="00EB415E" w:rsidRPr="00EB415E" w:rsidRDefault="00EB415E" w:rsidP="00EB415E">
            <w:pPr>
              <w:rPr>
                <w:rFonts w:ascii="Arial" w:hAnsi="Arial" w:cs="Arial"/>
              </w:rPr>
            </w:pPr>
          </w:p>
          <w:p w:rsidR="00EB415E" w:rsidRDefault="00EB415E" w:rsidP="00EB415E">
            <w:pPr>
              <w:rPr>
                <w:rFonts w:ascii="Arial" w:hAnsi="Arial" w:cs="Arial"/>
                <w:bCs/>
                <w:iCs/>
              </w:rPr>
            </w:pPr>
            <w:r w:rsidRPr="00EB415E">
              <w:rPr>
                <w:rFonts w:ascii="Arial" w:hAnsi="Arial" w:cs="Arial"/>
                <w:iCs/>
              </w:rPr>
              <w:t>Dental Program -</w:t>
            </w:r>
            <w:r w:rsidRPr="00EB415E">
              <w:rPr>
                <w:rFonts w:ascii="Arial" w:hAnsi="Arial" w:cs="Arial"/>
                <w:bCs/>
                <w:iCs/>
              </w:rPr>
              <w:t xml:space="preserve"> Dental services shall be scheduled for full days and be carried out at least two days per week.  Dental services shall include a licensed dentist and a dental assistant who has experience.  A qualified health care professional, trained by the dentist, may be used for screening dental sick calls.   Toothbrushes and toothpaste along with all other personal hygiene items are available in the DCJ through commissary or via the indigency procedure.  </w:t>
            </w:r>
          </w:p>
          <w:p w:rsidR="003F1123" w:rsidRDefault="003F1123" w:rsidP="00EB415E">
            <w:pPr>
              <w:rPr>
                <w:rFonts w:ascii="Arial" w:hAnsi="Arial" w:cs="Arial"/>
                <w:bCs/>
                <w:iCs/>
              </w:rPr>
            </w:pPr>
          </w:p>
          <w:p w:rsidR="003F1123" w:rsidRPr="00E126A4" w:rsidRDefault="003F1123" w:rsidP="003F1123">
            <w:pPr>
              <w:rPr>
                <w:rFonts w:ascii="Arial" w:hAnsi="Arial" w:cs="Arial"/>
                <w:b/>
              </w:rPr>
            </w:pPr>
            <w:r w:rsidRPr="00E126A4">
              <w:rPr>
                <w:rFonts w:ascii="Arial" w:hAnsi="Arial" w:cs="Arial"/>
                <w:b/>
              </w:rPr>
              <w:t>Describe how you will comply with this requirement.</w:t>
            </w:r>
          </w:p>
          <w:p w:rsidR="00EB415E" w:rsidRPr="00EB415E" w:rsidRDefault="00EB415E" w:rsidP="00EB415E">
            <w:pPr>
              <w:rPr>
                <w:rFonts w:ascii="Arial" w:hAnsi="Arial" w:cs="Arial"/>
                <w:bCs/>
              </w:rPr>
            </w:pPr>
          </w:p>
          <w:p w:rsidR="003F1123" w:rsidRDefault="00EB415E">
            <w:pPr>
              <w:rPr>
                <w:rFonts w:ascii="Arial" w:hAnsi="Arial" w:cs="Arial"/>
                <w:bCs/>
                <w:iCs/>
              </w:rPr>
            </w:pPr>
            <w:r w:rsidRPr="00EB415E">
              <w:rPr>
                <w:rFonts w:ascii="Arial" w:hAnsi="Arial" w:cs="Arial"/>
                <w:iCs/>
              </w:rPr>
              <w:t>Priority of Dental Treatment -</w:t>
            </w:r>
            <w:r w:rsidRPr="00EB415E">
              <w:rPr>
                <w:rFonts w:ascii="Arial" w:hAnsi="Arial" w:cs="Arial"/>
                <w:bCs/>
                <w:iCs/>
              </w:rPr>
              <w:t xml:space="preserve"> Dental services shall be focused on emergency treatment for acute pain, swelling and infection.  Restorative care such as routine fillings </w:t>
            </w:r>
            <w:r w:rsidR="003F1123">
              <w:rPr>
                <w:rFonts w:ascii="Arial" w:hAnsi="Arial" w:cs="Arial"/>
                <w:bCs/>
                <w:iCs/>
              </w:rPr>
              <w:t xml:space="preserve">and extractions </w:t>
            </w:r>
            <w:r w:rsidRPr="00EB415E">
              <w:rPr>
                <w:rFonts w:ascii="Arial" w:hAnsi="Arial" w:cs="Arial"/>
                <w:bCs/>
                <w:iCs/>
              </w:rPr>
              <w:t>will be available on a limited basis depending upon availability of the dentist.  Prophylactic care such as routine cleaning is unavailable in the detention setting due to the short length of stay.  Individuals with prolonged lengths of stay that may be up to a year, or rarely more, shall be given priority for restorative care. An oral examination shall be performed by a dentist within 12 months of admission. Dental lab services shall be available through the Contractor but utilization will be minimal with focus on those individuals without teeth or with an insufficient number of teeth in opposition to masticate properly.</w:t>
            </w:r>
          </w:p>
          <w:p w:rsidR="003F1123" w:rsidRDefault="003F1123">
            <w:pPr>
              <w:rPr>
                <w:rFonts w:ascii="Arial" w:hAnsi="Arial" w:cs="Arial"/>
                <w:bCs/>
                <w:iCs/>
              </w:rPr>
            </w:pPr>
          </w:p>
          <w:p w:rsidR="00EB415E" w:rsidRPr="00E126A4" w:rsidRDefault="003F1123" w:rsidP="003F1123">
            <w:pPr>
              <w:rPr>
                <w:rFonts w:ascii="Arial" w:hAnsi="Arial" w:cs="Arial"/>
                <w:b/>
                <w:bCs/>
                <w:i/>
                <w:iCs/>
              </w:rPr>
            </w:pPr>
            <w:r w:rsidRPr="00E126A4">
              <w:rPr>
                <w:rFonts w:ascii="Arial" w:hAnsi="Arial" w:cs="Arial"/>
                <w:b/>
              </w:rPr>
              <w:t xml:space="preserve">Describe how you will comply with this requirement and the type of dental services you typically provide (i.e. routine fillings, extractions, etc.).  </w:t>
            </w:r>
          </w:p>
        </w:tc>
      </w:tr>
      <w:tr w:rsidR="00EB415E" w:rsidTr="007230AE">
        <w:tc>
          <w:tcPr>
            <w:tcW w:w="738" w:type="dxa"/>
          </w:tcPr>
          <w:p w:rsidR="00EB415E" w:rsidRDefault="00EB415E">
            <w:pPr>
              <w:rPr>
                <w:rFonts w:ascii="Arial" w:hAnsi="Arial" w:cs="Arial"/>
              </w:rPr>
            </w:pPr>
          </w:p>
        </w:tc>
        <w:tc>
          <w:tcPr>
            <w:tcW w:w="720" w:type="dxa"/>
          </w:tcPr>
          <w:p w:rsidR="00EB415E" w:rsidRDefault="00EB415E">
            <w:pPr>
              <w:rPr>
                <w:rFonts w:ascii="Arial" w:hAnsi="Arial" w:cs="Arial"/>
              </w:rPr>
            </w:pPr>
          </w:p>
        </w:tc>
        <w:tc>
          <w:tcPr>
            <w:tcW w:w="1080" w:type="dxa"/>
            <w:gridSpan w:val="3"/>
          </w:tcPr>
          <w:p w:rsidR="00EB415E" w:rsidRDefault="00EB415E">
            <w:pPr>
              <w:rPr>
                <w:rFonts w:ascii="Arial" w:hAnsi="Arial" w:cs="Arial"/>
              </w:rPr>
            </w:pPr>
          </w:p>
        </w:tc>
        <w:tc>
          <w:tcPr>
            <w:tcW w:w="7740" w:type="dxa"/>
          </w:tcPr>
          <w:p w:rsidR="00EB415E" w:rsidRPr="00EB415E" w:rsidRDefault="00EB415E" w:rsidP="00EB415E">
            <w:pPr>
              <w:rPr>
                <w:rFonts w:ascii="Arial" w:hAnsi="Arial" w:cs="Arial"/>
                <w:bCs/>
              </w:rPr>
            </w:pPr>
          </w:p>
        </w:tc>
      </w:tr>
      <w:tr w:rsidR="00EB415E" w:rsidTr="007230AE">
        <w:tc>
          <w:tcPr>
            <w:tcW w:w="738" w:type="dxa"/>
          </w:tcPr>
          <w:p w:rsidR="00EB415E" w:rsidRDefault="00EB415E">
            <w:pPr>
              <w:rPr>
                <w:rFonts w:ascii="Arial" w:hAnsi="Arial" w:cs="Arial"/>
              </w:rPr>
            </w:pPr>
          </w:p>
        </w:tc>
        <w:tc>
          <w:tcPr>
            <w:tcW w:w="720" w:type="dxa"/>
          </w:tcPr>
          <w:p w:rsidR="00EB415E" w:rsidRDefault="00EB415E">
            <w:pPr>
              <w:rPr>
                <w:rFonts w:ascii="Arial" w:hAnsi="Arial" w:cs="Arial"/>
              </w:rPr>
            </w:pPr>
          </w:p>
        </w:tc>
        <w:tc>
          <w:tcPr>
            <w:tcW w:w="1080" w:type="dxa"/>
            <w:gridSpan w:val="3"/>
          </w:tcPr>
          <w:p w:rsidR="00EB415E" w:rsidRDefault="00EB415E">
            <w:pPr>
              <w:rPr>
                <w:rFonts w:ascii="Arial" w:hAnsi="Arial" w:cs="Arial"/>
              </w:rPr>
            </w:pPr>
            <w:r>
              <w:rPr>
                <w:rFonts w:ascii="Arial" w:hAnsi="Arial" w:cs="Arial"/>
              </w:rPr>
              <w:t>5.1.4</w:t>
            </w:r>
          </w:p>
        </w:tc>
        <w:tc>
          <w:tcPr>
            <w:tcW w:w="7740" w:type="dxa"/>
          </w:tcPr>
          <w:p w:rsidR="00EB415E" w:rsidRPr="00EB415E" w:rsidRDefault="00EB415E" w:rsidP="00EB415E">
            <w:pPr>
              <w:rPr>
                <w:rFonts w:ascii="Arial" w:hAnsi="Arial" w:cs="Arial"/>
                <w:bCs/>
              </w:rPr>
            </w:pPr>
            <w:r w:rsidRPr="00EB415E">
              <w:rPr>
                <w:rFonts w:ascii="Arial" w:hAnsi="Arial" w:cs="Arial"/>
                <w:bCs/>
              </w:rPr>
              <w:t>Health Assessment</w:t>
            </w:r>
          </w:p>
          <w:p w:rsidR="00EB415E" w:rsidRPr="00EB415E" w:rsidRDefault="00EB415E" w:rsidP="00EB415E">
            <w:pPr>
              <w:rPr>
                <w:rFonts w:ascii="Arial" w:hAnsi="Arial" w:cs="Arial"/>
                <w:u w:val="single"/>
              </w:rPr>
            </w:pPr>
          </w:p>
          <w:p w:rsidR="00EB415E" w:rsidRDefault="00EB415E" w:rsidP="00EB415E">
            <w:pPr>
              <w:rPr>
                <w:rFonts w:ascii="Arial" w:hAnsi="Arial" w:cs="Arial"/>
              </w:rPr>
            </w:pPr>
            <w:r w:rsidRPr="00EB415E">
              <w:rPr>
                <w:rFonts w:ascii="Arial" w:hAnsi="Arial" w:cs="Arial"/>
              </w:rPr>
              <w:t>The Contractor shall complete a full health assessment/history and physical examination within the first 14 calendar days of an inmate’s arrival at the DCJ.  The history and physical need not occur immediately following admission, except for those detainees referred for chronic illness, but must be completed by the end of a two-week period.    Priority for health assessment shall be given to those identified during the intake booking process to have chronic or infectious illness or other more urgent medical needs, and those with medications continued upon admission.</w:t>
            </w:r>
          </w:p>
          <w:p w:rsidR="003F1123" w:rsidRDefault="003F1123" w:rsidP="00EB415E">
            <w:pPr>
              <w:rPr>
                <w:rFonts w:ascii="Arial" w:hAnsi="Arial" w:cs="Arial"/>
              </w:rPr>
            </w:pPr>
          </w:p>
          <w:p w:rsidR="003F1123" w:rsidRPr="00E126A4" w:rsidRDefault="003F1123" w:rsidP="00EB415E">
            <w:pPr>
              <w:rPr>
                <w:rFonts w:ascii="Arial" w:hAnsi="Arial" w:cs="Arial"/>
                <w:b/>
              </w:rPr>
            </w:pPr>
            <w:r w:rsidRPr="00E126A4">
              <w:rPr>
                <w:rFonts w:ascii="Arial" w:hAnsi="Arial" w:cs="Arial"/>
                <w:b/>
              </w:rPr>
              <w:t xml:space="preserve">Describe your process for conducting and documenting 14 day </w:t>
            </w:r>
            <w:r w:rsidRPr="00E126A4">
              <w:rPr>
                <w:rFonts w:ascii="Arial" w:hAnsi="Arial" w:cs="Arial"/>
                <w:b/>
              </w:rPr>
              <w:lastRenderedPageBreak/>
              <w:t xml:space="preserve">assessments. </w:t>
            </w:r>
          </w:p>
          <w:p w:rsidR="003F1123" w:rsidRPr="00EB415E" w:rsidRDefault="003F1123" w:rsidP="00EB415E">
            <w:pPr>
              <w:rPr>
                <w:rFonts w:ascii="Arial" w:hAnsi="Arial" w:cs="Arial"/>
              </w:rPr>
            </w:pPr>
          </w:p>
          <w:p w:rsidR="00EB415E" w:rsidRDefault="00EB415E" w:rsidP="00EB415E">
            <w:pPr>
              <w:rPr>
                <w:rFonts w:ascii="Arial" w:hAnsi="Arial" w:cs="Arial"/>
                <w:bCs/>
                <w:iCs/>
              </w:rPr>
            </w:pPr>
            <w:r w:rsidRPr="00EB415E">
              <w:rPr>
                <w:rFonts w:ascii="Arial" w:hAnsi="Arial" w:cs="Arial"/>
                <w:iCs/>
              </w:rPr>
              <w:t>Health Assessment Components -</w:t>
            </w:r>
            <w:r w:rsidRPr="00EB415E">
              <w:rPr>
                <w:rFonts w:ascii="Arial" w:hAnsi="Arial" w:cs="Arial"/>
                <w:bCs/>
                <w:iCs/>
              </w:rPr>
              <w:t xml:space="preserve"> Licensed and credentialed nurses or physicians shall conduct health assessments.  Any inmate with medication continued during the intake process shall be evaluated fully by the provider as to the need for the medication on a continuing basis and the exact medication to utilize, i.e. continue the prior medication if non-formulary or convert to a formulary medication if therapeutic efficacy is demonstrable. The provider shall order laboratory tests for diagnostic purposes as indicated and the provider must sign off on all labs ordered.  </w:t>
            </w:r>
          </w:p>
          <w:p w:rsidR="003F1123" w:rsidRDefault="003F1123" w:rsidP="00EB415E">
            <w:pPr>
              <w:rPr>
                <w:rFonts w:ascii="Arial" w:hAnsi="Arial" w:cs="Arial"/>
                <w:bCs/>
                <w:iCs/>
              </w:rPr>
            </w:pPr>
          </w:p>
          <w:p w:rsidR="003F1123" w:rsidRPr="00E126A4" w:rsidRDefault="003F1123" w:rsidP="00EB415E">
            <w:pPr>
              <w:rPr>
                <w:rFonts w:ascii="Arial" w:hAnsi="Arial" w:cs="Arial"/>
                <w:b/>
                <w:bCs/>
                <w:iCs/>
              </w:rPr>
            </w:pPr>
            <w:r w:rsidRPr="00E126A4">
              <w:rPr>
                <w:rFonts w:ascii="Arial" w:hAnsi="Arial" w:cs="Arial"/>
                <w:b/>
                <w:bCs/>
                <w:iCs/>
              </w:rPr>
              <w:t>Detail who you would have conduct the health assessment</w:t>
            </w:r>
            <w:r w:rsidR="00A03C24">
              <w:rPr>
                <w:rFonts w:ascii="Arial" w:hAnsi="Arial" w:cs="Arial"/>
                <w:b/>
                <w:bCs/>
                <w:iCs/>
              </w:rPr>
              <w:t>s</w:t>
            </w:r>
            <w:r w:rsidRPr="00E126A4">
              <w:rPr>
                <w:rFonts w:ascii="Arial" w:hAnsi="Arial" w:cs="Arial"/>
                <w:b/>
                <w:bCs/>
                <w:iCs/>
              </w:rPr>
              <w:t xml:space="preserve">.  If a nurse performs the assessment, describe how you would address medication needs and </w:t>
            </w:r>
            <w:r w:rsidR="00205ADC" w:rsidRPr="00E126A4">
              <w:rPr>
                <w:rFonts w:ascii="Arial" w:hAnsi="Arial" w:cs="Arial"/>
                <w:b/>
                <w:bCs/>
                <w:iCs/>
              </w:rPr>
              <w:t xml:space="preserve">laboratory tests.  </w:t>
            </w:r>
          </w:p>
          <w:p w:rsidR="00EB415E" w:rsidRPr="00EB415E" w:rsidRDefault="00EB415E" w:rsidP="00EB415E">
            <w:pPr>
              <w:rPr>
                <w:rFonts w:ascii="Arial" w:hAnsi="Arial" w:cs="Arial"/>
                <w:bCs/>
                <w:iCs/>
              </w:rPr>
            </w:pPr>
          </w:p>
          <w:p w:rsidR="00EB415E" w:rsidRDefault="00EB415E" w:rsidP="00EB415E">
            <w:pPr>
              <w:rPr>
                <w:rFonts w:ascii="Arial" w:hAnsi="Arial" w:cs="Arial"/>
                <w:bCs/>
                <w:iCs/>
              </w:rPr>
            </w:pPr>
            <w:r w:rsidRPr="00EB415E">
              <w:rPr>
                <w:rFonts w:ascii="Arial" w:hAnsi="Arial" w:cs="Arial"/>
                <w:iCs/>
              </w:rPr>
              <w:t>Physician Review of Lab Findings -</w:t>
            </w:r>
            <w:r w:rsidRPr="00EB415E">
              <w:rPr>
                <w:rFonts w:ascii="Arial" w:hAnsi="Arial" w:cs="Arial"/>
                <w:bCs/>
                <w:iCs/>
              </w:rPr>
              <w:t xml:space="preserve"> All lab results, in general, must be signed and dated by a physician to indicate review of the findings.  This sign-off shall occur within a reasonable time to ensure that documents are available to be filed in the medical record promptly.  Abnormal results that are of concern to the physician shall receive appropriate follow-up and the patient shall be informed.  Minor abnormalities in lab findings remain the discretion of the physician regarding the need for further diagnostic work-up.</w:t>
            </w:r>
          </w:p>
          <w:p w:rsidR="00205ADC" w:rsidRDefault="00205ADC" w:rsidP="00EB415E">
            <w:pPr>
              <w:rPr>
                <w:rFonts w:ascii="Arial" w:hAnsi="Arial" w:cs="Arial"/>
                <w:bCs/>
                <w:iCs/>
              </w:rPr>
            </w:pPr>
          </w:p>
          <w:p w:rsidR="00205ADC" w:rsidRPr="00E126A4" w:rsidRDefault="00205ADC" w:rsidP="00EB415E">
            <w:pPr>
              <w:rPr>
                <w:rFonts w:ascii="Arial" w:hAnsi="Arial" w:cs="Arial"/>
                <w:b/>
                <w:bCs/>
                <w:iCs/>
              </w:rPr>
            </w:pPr>
            <w:r w:rsidRPr="00E126A4">
              <w:rPr>
                <w:rFonts w:ascii="Arial" w:hAnsi="Arial" w:cs="Arial"/>
                <w:b/>
                <w:bCs/>
                <w:iCs/>
              </w:rPr>
              <w:t xml:space="preserve">Describe how you will comply with this requirement and the typical time frame for physician review and sign-off.  </w:t>
            </w:r>
          </w:p>
          <w:p w:rsidR="00EB415E" w:rsidRPr="00EB415E" w:rsidRDefault="00EB415E" w:rsidP="00EB415E">
            <w:pPr>
              <w:rPr>
                <w:rFonts w:ascii="Arial" w:hAnsi="Arial" w:cs="Arial"/>
                <w:bCs/>
                <w:iCs/>
              </w:rPr>
            </w:pPr>
          </w:p>
          <w:p w:rsidR="00EB415E" w:rsidRDefault="00EB415E" w:rsidP="00EB415E">
            <w:pPr>
              <w:rPr>
                <w:rFonts w:ascii="Arial" w:hAnsi="Arial" w:cs="Arial"/>
                <w:bCs/>
                <w:iCs/>
              </w:rPr>
            </w:pPr>
            <w:r w:rsidRPr="00EB415E">
              <w:rPr>
                <w:rFonts w:ascii="Arial" w:hAnsi="Arial" w:cs="Arial"/>
                <w:iCs/>
              </w:rPr>
              <w:t>STD Testing -</w:t>
            </w:r>
            <w:r w:rsidRPr="00EB415E">
              <w:rPr>
                <w:rFonts w:ascii="Arial" w:hAnsi="Arial" w:cs="Arial"/>
                <w:bCs/>
                <w:iCs/>
              </w:rPr>
              <w:t xml:space="preserve"> Routine diagnostic testing for sexually transmitted diseases is not generally available within the jail setting unless the individual exhibits signs and symptoms of a communicable disease.  This information may be uncovered during the receiving or transfer screening, during medical examination or through the sick call process. Any individual identified with a sexually transmitted disease such as syphilis, gonorrhea, or chlamydia, shall be treated immediately to ensure treatment prior to release. Screening for HIV, Hepatitis B or Hepatitis C shall be based on symptom description rather than routine lab testing for these illnesses. Individuals who seek testing shall be tested. All HIV testing is on a volunteer basis unless court ordered.  Vendor will comply with State of Wisconsin reporting requirements.</w:t>
            </w:r>
          </w:p>
          <w:p w:rsidR="00205ADC" w:rsidRDefault="00205ADC" w:rsidP="00EB415E">
            <w:pPr>
              <w:rPr>
                <w:rFonts w:ascii="Arial" w:hAnsi="Arial" w:cs="Arial"/>
                <w:bCs/>
                <w:iCs/>
              </w:rPr>
            </w:pPr>
          </w:p>
          <w:p w:rsidR="00205ADC" w:rsidRPr="00E126A4" w:rsidRDefault="00205ADC" w:rsidP="00EB415E">
            <w:pPr>
              <w:rPr>
                <w:rFonts w:ascii="Arial" w:hAnsi="Arial" w:cs="Arial"/>
                <w:b/>
                <w:bCs/>
                <w:iCs/>
              </w:rPr>
            </w:pPr>
            <w:r w:rsidRPr="00E126A4">
              <w:rPr>
                <w:rFonts w:ascii="Arial" w:hAnsi="Arial" w:cs="Arial"/>
                <w:b/>
              </w:rPr>
              <w:t xml:space="preserve">Describe </w:t>
            </w:r>
            <w:r w:rsidR="00A03C24">
              <w:rPr>
                <w:rFonts w:ascii="Arial" w:hAnsi="Arial" w:cs="Arial"/>
                <w:b/>
              </w:rPr>
              <w:t>your policy as it relates to STD testing</w:t>
            </w:r>
            <w:r w:rsidRPr="00E126A4">
              <w:rPr>
                <w:rFonts w:ascii="Arial" w:hAnsi="Arial" w:cs="Arial"/>
                <w:b/>
              </w:rPr>
              <w:t>.</w:t>
            </w:r>
          </w:p>
          <w:p w:rsidR="00EB415E" w:rsidRPr="00EB415E" w:rsidRDefault="00EB415E" w:rsidP="00EB415E">
            <w:pPr>
              <w:rPr>
                <w:rFonts w:ascii="Arial" w:hAnsi="Arial" w:cs="Arial"/>
                <w:bCs/>
                <w:iCs/>
              </w:rPr>
            </w:pPr>
          </w:p>
          <w:p w:rsidR="00EB415E" w:rsidRDefault="00EB415E" w:rsidP="00EB415E">
            <w:pPr>
              <w:rPr>
                <w:rFonts w:ascii="Arial" w:hAnsi="Arial" w:cs="Arial"/>
                <w:bCs/>
                <w:iCs/>
              </w:rPr>
            </w:pPr>
            <w:r w:rsidRPr="00EB415E">
              <w:rPr>
                <w:rFonts w:ascii="Arial" w:hAnsi="Arial" w:cs="Arial"/>
                <w:iCs/>
              </w:rPr>
              <w:t>Forensic Testing -</w:t>
            </w:r>
            <w:r w:rsidRPr="00EB415E">
              <w:rPr>
                <w:rFonts w:ascii="Arial" w:hAnsi="Arial" w:cs="Arial"/>
                <w:bCs/>
                <w:iCs/>
              </w:rPr>
              <w:t xml:space="preserve"> Health services staff who have a patient provider relationship shall not carry out court-ordered forensic testing or specimen collection.  Individuals with no treatment responsibility, such as a medical assistant or phlebotomist, may be utilized; however, the preference is that no on-site health care staff participate in the process of forensic specimen collection, including HIV, DNA, blood for paternity determination, etc.  Rather, outside providers from the County or from </w:t>
            </w:r>
            <w:r w:rsidRPr="00EB415E">
              <w:rPr>
                <w:rFonts w:ascii="Arial" w:hAnsi="Arial" w:cs="Arial"/>
                <w:bCs/>
                <w:iCs/>
              </w:rPr>
              <w:lastRenderedPageBreak/>
              <w:t>an outside contracted lab shall obtain such specimens. The Contractor is not responsible for the cost of forensic testing; however, if a physician orders a toxicology screen for an inmate suspected of overdose for diagnostic or treatment reasons, the vendor is responsible.</w:t>
            </w:r>
          </w:p>
          <w:p w:rsidR="00205ADC" w:rsidRDefault="00205ADC" w:rsidP="00EB415E">
            <w:pPr>
              <w:rPr>
                <w:rFonts w:ascii="Arial" w:hAnsi="Arial" w:cs="Arial"/>
                <w:bCs/>
                <w:iCs/>
              </w:rPr>
            </w:pPr>
          </w:p>
          <w:p w:rsidR="00205ADC" w:rsidRPr="00E126A4" w:rsidRDefault="00205ADC" w:rsidP="00EB415E">
            <w:pPr>
              <w:rPr>
                <w:rFonts w:ascii="Arial" w:hAnsi="Arial" w:cs="Arial"/>
                <w:b/>
                <w:bCs/>
                <w:iCs/>
              </w:rPr>
            </w:pPr>
            <w:r w:rsidRPr="00E126A4">
              <w:rPr>
                <w:rFonts w:ascii="Arial" w:hAnsi="Arial" w:cs="Arial"/>
                <w:b/>
              </w:rPr>
              <w:t>Describe how you will comply with this requirement.</w:t>
            </w:r>
          </w:p>
          <w:p w:rsidR="00EB415E" w:rsidRPr="00EB415E" w:rsidRDefault="00EB415E" w:rsidP="00EB415E">
            <w:pPr>
              <w:rPr>
                <w:rFonts w:ascii="Arial" w:hAnsi="Arial" w:cs="Arial"/>
                <w:bCs/>
                <w:iCs/>
              </w:rPr>
            </w:pPr>
          </w:p>
          <w:p w:rsidR="00EB415E" w:rsidRDefault="00EB415E" w:rsidP="00EB415E">
            <w:pPr>
              <w:rPr>
                <w:rFonts w:ascii="Arial" w:hAnsi="Arial" w:cs="Arial"/>
                <w:bCs/>
                <w:iCs/>
              </w:rPr>
            </w:pPr>
            <w:r w:rsidRPr="00EB415E">
              <w:rPr>
                <w:rFonts w:ascii="Arial" w:hAnsi="Arial" w:cs="Arial"/>
                <w:iCs/>
              </w:rPr>
              <w:t>Inmate Immunizations -</w:t>
            </w:r>
            <w:r w:rsidRPr="00EB415E">
              <w:rPr>
                <w:rFonts w:ascii="Arial" w:hAnsi="Arial" w:cs="Arial"/>
                <w:bCs/>
                <w:iCs/>
              </w:rPr>
              <w:t xml:space="preserve"> Immunizations, as indicated by provider order, shall be carried out in conjunction with ongoing inmate health care. It is the responsibility of the provider to determine need for immunizations. However, during flu season, based on availability of a sufficient quantity of the vaccine that the Contractor shall purchase from an outside company, flu vaccination shall be carried out for the inmate population according to clinical priority, i.e. chronically ill, immune compromised, frail elderly, etc.  Pneumovax vaccination during this time is preferable as well according to physician order and protocol.</w:t>
            </w:r>
          </w:p>
          <w:p w:rsidR="00205ADC" w:rsidRDefault="00205ADC" w:rsidP="00EB415E">
            <w:pPr>
              <w:rPr>
                <w:rFonts w:ascii="Arial" w:hAnsi="Arial" w:cs="Arial"/>
                <w:bCs/>
                <w:iCs/>
              </w:rPr>
            </w:pPr>
          </w:p>
          <w:p w:rsidR="00205ADC" w:rsidRPr="00E126A4" w:rsidRDefault="00205ADC" w:rsidP="00EB415E">
            <w:pPr>
              <w:rPr>
                <w:rFonts w:ascii="Arial" w:hAnsi="Arial" w:cs="Arial"/>
                <w:b/>
                <w:bCs/>
                <w:iCs/>
              </w:rPr>
            </w:pPr>
            <w:r w:rsidRPr="00E126A4">
              <w:rPr>
                <w:rFonts w:ascii="Arial" w:hAnsi="Arial" w:cs="Arial"/>
                <w:b/>
                <w:bCs/>
                <w:iCs/>
              </w:rPr>
              <w:t>Describe your process for determining the need for immunization</w:t>
            </w:r>
            <w:r w:rsidR="00A26D51" w:rsidRPr="00E126A4">
              <w:rPr>
                <w:rFonts w:ascii="Arial" w:hAnsi="Arial" w:cs="Arial"/>
                <w:b/>
                <w:bCs/>
                <w:iCs/>
              </w:rPr>
              <w:t>s and how you will handle flu vaccinations for the inmate population.</w:t>
            </w:r>
          </w:p>
          <w:p w:rsidR="00EB415E" w:rsidRPr="00EB415E" w:rsidRDefault="00EB415E" w:rsidP="00EB415E">
            <w:pPr>
              <w:rPr>
                <w:rFonts w:ascii="Arial" w:hAnsi="Arial" w:cs="Arial"/>
                <w:bCs/>
                <w:iCs/>
              </w:rPr>
            </w:pPr>
          </w:p>
          <w:p w:rsidR="00EB415E" w:rsidRDefault="00EB415E">
            <w:pPr>
              <w:rPr>
                <w:rFonts w:ascii="Arial" w:hAnsi="Arial" w:cs="Arial"/>
                <w:bCs/>
                <w:iCs/>
              </w:rPr>
            </w:pPr>
            <w:r w:rsidRPr="00EB415E">
              <w:rPr>
                <w:rFonts w:ascii="Arial" w:hAnsi="Arial" w:cs="Arial"/>
                <w:iCs/>
              </w:rPr>
              <w:t>Periodic Health Appraisal</w:t>
            </w:r>
            <w:r w:rsidRPr="00EB415E">
              <w:rPr>
                <w:rFonts w:ascii="Arial" w:hAnsi="Arial" w:cs="Arial"/>
                <w:bCs/>
                <w:iCs/>
              </w:rPr>
              <w:t xml:space="preserve"> - Although most inmates’ length of stay is of a short duration, some individuals may remain in the facilities a year or more.  In such cases, the Medical Director shall establish a policy and procedure for routine periodic physical exams for health maintenance consistent with professional standards.  Age, gender and physical condition may dictate the increased frequency of the periodic examination.  Inmates with chronic or long-term communicable illnesses shall receive a complete physical on an annual basis regardless of age or gender. In addition, inmates on psychotropic medication shall receive a complete physical examination on an annual basis to include blood level testing as appropriate.</w:t>
            </w:r>
          </w:p>
          <w:p w:rsidR="00A26D51" w:rsidRDefault="00A26D51">
            <w:pPr>
              <w:rPr>
                <w:rFonts w:ascii="Arial" w:hAnsi="Arial" w:cs="Arial"/>
                <w:bCs/>
                <w:iCs/>
              </w:rPr>
            </w:pPr>
          </w:p>
          <w:p w:rsidR="00A26D51" w:rsidRPr="00E126A4" w:rsidRDefault="00A26D51">
            <w:pPr>
              <w:rPr>
                <w:rFonts w:ascii="Arial" w:hAnsi="Arial" w:cs="Arial"/>
                <w:b/>
                <w:bCs/>
                <w:i/>
                <w:iCs/>
              </w:rPr>
            </w:pPr>
            <w:r w:rsidRPr="00E126A4">
              <w:rPr>
                <w:rFonts w:ascii="Arial" w:hAnsi="Arial" w:cs="Arial"/>
                <w:b/>
                <w:bCs/>
                <w:iCs/>
              </w:rPr>
              <w:t xml:space="preserve">Describe your policy and procedure for periodic health appraisals.  </w:t>
            </w:r>
          </w:p>
        </w:tc>
      </w:tr>
      <w:tr w:rsidR="00EB415E" w:rsidTr="007230AE">
        <w:tc>
          <w:tcPr>
            <w:tcW w:w="738" w:type="dxa"/>
          </w:tcPr>
          <w:p w:rsidR="00EB415E" w:rsidRDefault="00EB415E">
            <w:pPr>
              <w:rPr>
                <w:rFonts w:ascii="Arial" w:hAnsi="Arial" w:cs="Arial"/>
              </w:rPr>
            </w:pPr>
          </w:p>
        </w:tc>
        <w:tc>
          <w:tcPr>
            <w:tcW w:w="720" w:type="dxa"/>
          </w:tcPr>
          <w:p w:rsidR="00EB415E" w:rsidRDefault="00EB415E">
            <w:pPr>
              <w:rPr>
                <w:rFonts w:ascii="Arial" w:hAnsi="Arial" w:cs="Arial"/>
              </w:rPr>
            </w:pPr>
          </w:p>
        </w:tc>
        <w:tc>
          <w:tcPr>
            <w:tcW w:w="1080" w:type="dxa"/>
            <w:gridSpan w:val="3"/>
          </w:tcPr>
          <w:p w:rsidR="00EB415E" w:rsidRDefault="00EB415E">
            <w:pPr>
              <w:rPr>
                <w:rFonts w:ascii="Arial" w:hAnsi="Arial" w:cs="Arial"/>
              </w:rPr>
            </w:pPr>
          </w:p>
        </w:tc>
        <w:tc>
          <w:tcPr>
            <w:tcW w:w="7740" w:type="dxa"/>
          </w:tcPr>
          <w:p w:rsidR="00EB415E" w:rsidRPr="00EB415E" w:rsidRDefault="00EB415E" w:rsidP="00EB415E">
            <w:pPr>
              <w:rPr>
                <w:rFonts w:ascii="Arial" w:hAnsi="Arial" w:cs="Arial"/>
                <w:bCs/>
              </w:rPr>
            </w:pPr>
          </w:p>
        </w:tc>
      </w:tr>
      <w:tr w:rsidR="00EB415E" w:rsidTr="007230AE">
        <w:tc>
          <w:tcPr>
            <w:tcW w:w="738" w:type="dxa"/>
          </w:tcPr>
          <w:p w:rsidR="00EB415E" w:rsidRDefault="00EB415E">
            <w:pPr>
              <w:rPr>
                <w:rFonts w:ascii="Arial" w:hAnsi="Arial" w:cs="Arial"/>
              </w:rPr>
            </w:pPr>
          </w:p>
        </w:tc>
        <w:tc>
          <w:tcPr>
            <w:tcW w:w="720" w:type="dxa"/>
          </w:tcPr>
          <w:p w:rsidR="00EB415E" w:rsidRDefault="00EB415E">
            <w:pPr>
              <w:rPr>
                <w:rFonts w:ascii="Arial" w:hAnsi="Arial" w:cs="Arial"/>
              </w:rPr>
            </w:pPr>
          </w:p>
        </w:tc>
        <w:tc>
          <w:tcPr>
            <w:tcW w:w="1080" w:type="dxa"/>
            <w:gridSpan w:val="3"/>
          </w:tcPr>
          <w:p w:rsidR="00EB415E" w:rsidRDefault="00EB415E">
            <w:pPr>
              <w:rPr>
                <w:rFonts w:ascii="Arial" w:hAnsi="Arial" w:cs="Arial"/>
              </w:rPr>
            </w:pPr>
            <w:r>
              <w:rPr>
                <w:rFonts w:ascii="Arial" w:hAnsi="Arial" w:cs="Arial"/>
              </w:rPr>
              <w:t>5.1.5</w:t>
            </w:r>
          </w:p>
        </w:tc>
        <w:tc>
          <w:tcPr>
            <w:tcW w:w="7740" w:type="dxa"/>
          </w:tcPr>
          <w:p w:rsidR="00EB415E" w:rsidRPr="00EB415E" w:rsidRDefault="00EB415E" w:rsidP="00EB415E">
            <w:pPr>
              <w:rPr>
                <w:rFonts w:ascii="Arial" w:hAnsi="Arial" w:cs="Arial"/>
                <w:bCs/>
              </w:rPr>
            </w:pPr>
            <w:r w:rsidRPr="00EB415E">
              <w:rPr>
                <w:rFonts w:ascii="Arial" w:hAnsi="Arial" w:cs="Arial"/>
                <w:bCs/>
              </w:rPr>
              <w:t>Daily Handling of Non-Emergency Medical Requests</w:t>
            </w:r>
          </w:p>
          <w:p w:rsidR="00EB415E" w:rsidRPr="00EB415E" w:rsidRDefault="00EB415E" w:rsidP="00EB415E">
            <w:pPr>
              <w:rPr>
                <w:rFonts w:ascii="Arial" w:hAnsi="Arial" w:cs="Arial"/>
                <w:u w:val="single"/>
              </w:rPr>
            </w:pPr>
          </w:p>
          <w:p w:rsidR="00EB415E" w:rsidRPr="00EB415E" w:rsidRDefault="00EB415E" w:rsidP="00EB415E">
            <w:pPr>
              <w:rPr>
                <w:rFonts w:ascii="Arial" w:hAnsi="Arial" w:cs="Arial"/>
              </w:rPr>
            </w:pPr>
            <w:r w:rsidRPr="00EB415E">
              <w:rPr>
                <w:rFonts w:ascii="Arial" w:hAnsi="Arial" w:cs="Arial"/>
              </w:rPr>
              <w:t xml:space="preserve">The Contractor shall establish a system for inmates to make requests for medical, dental, or mental health attention on a routine basis.  Inmates shall utilize sick call slips. Individuals shall be seen by the appropriate level of health care team member, whether RN or physician, for medical complaints within two (2) working days.  Dental complaints will be screened by nursing staff if the dentist trains the staff appropriately. A qualified mental health staff member or nurse with psychiatric experience shall screen all mental health requests including those requesting to be seen by the psychiatrist. The level of provider seen shall be established through the triage process by </w:t>
            </w:r>
            <w:r w:rsidRPr="00EB415E">
              <w:rPr>
                <w:rFonts w:ascii="Arial" w:hAnsi="Arial" w:cs="Arial"/>
              </w:rPr>
              <w:lastRenderedPageBreak/>
              <w:t>nursing staff. Inmates shall complete a sick call slip and place it in the appropriate location in their housing unit for pick-up by nursing staff on a daily basis.  The Contractor will cooperate with the County in the administration of the County’s policy regarding the collection of medical co-pays from inmates.</w:t>
            </w:r>
          </w:p>
          <w:p w:rsidR="00EB415E" w:rsidRPr="00EB415E" w:rsidRDefault="00EB415E" w:rsidP="00EB415E">
            <w:pPr>
              <w:rPr>
                <w:rFonts w:ascii="Arial" w:hAnsi="Arial" w:cs="Arial"/>
              </w:rPr>
            </w:pPr>
          </w:p>
          <w:p w:rsidR="00EB415E" w:rsidRDefault="00EB415E">
            <w:pPr>
              <w:rPr>
                <w:rFonts w:ascii="Arial" w:hAnsi="Arial" w:cs="Arial"/>
              </w:rPr>
            </w:pPr>
            <w:r w:rsidRPr="00EB415E">
              <w:rPr>
                <w:rFonts w:ascii="Arial" w:hAnsi="Arial" w:cs="Arial"/>
              </w:rPr>
              <w:t xml:space="preserve">Inmates in </w:t>
            </w:r>
            <w:r w:rsidR="00AD4A1A">
              <w:rPr>
                <w:rFonts w:ascii="Arial" w:hAnsi="Arial" w:cs="Arial"/>
              </w:rPr>
              <w:t xml:space="preserve">restrictive housing </w:t>
            </w:r>
            <w:r w:rsidRPr="00EB415E">
              <w:rPr>
                <w:rFonts w:ascii="Arial" w:hAnsi="Arial" w:cs="Arial"/>
              </w:rPr>
              <w:t xml:space="preserve">shall have access to sick call on a routine basis with the same frequency as the general population. Nursing staff shall conduct rounds daily in </w:t>
            </w:r>
            <w:r w:rsidR="00AD4A1A">
              <w:rPr>
                <w:rFonts w:ascii="Arial" w:hAnsi="Arial" w:cs="Arial"/>
              </w:rPr>
              <w:t xml:space="preserve">restrictive housing </w:t>
            </w:r>
            <w:r w:rsidRPr="00EB415E">
              <w:rPr>
                <w:rFonts w:ascii="Arial" w:hAnsi="Arial" w:cs="Arial"/>
              </w:rPr>
              <w:t>area</w:t>
            </w:r>
            <w:r w:rsidR="00AD4A1A">
              <w:rPr>
                <w:rFonts w:ascii="Arial" w:hAnsi="Arial" w:cs="Arial"/>
              </w:rPr>
              <w:t>s</w:t>
            </w:r>
            <w:r w:rsidRPr="00EB415E">
              <w:rPr>
                <w:rFonts w:ascii="Arial" w:hAnsi="Arial" w:cs="Arial"/>
              </w:rPr>
              <w:t xml:space="preserve"> and take note of any inmate complaints or medical issues. A log system may be utilized to document completion of this function, with inmate name, identification number, complaint, disposition and staff member name and date. Rounds shall be conducted daily in these areas with the medication administration process.</w:t>
            </w:r>
          </w:p>
          <w:p w:rsidR="00A26D51" w:rsidRDefault="00A26D51">
            <w:pPr>
              <w:rPr>
                <w:rFonts w:ascii="Arial" w:hAnsi="Arial" w:cs="Arial"/>
              </w:rPr>
            </w:pPr>
          </w:p>
          <w:p w:rsidR="00A26D51" w:rsidRPr="00E126A4" w:rsidRDefault="00A26D51" w:rsidP="006D3848">
            <w:pPr>
              <w:rPr>
                <w:rFonts w:ascii="Arial" w:hAnsi="Arial" w:cs="Arial"/>
                <w:b/>
              </w:rPr>
            </w:pPr>
            <w:r w:rsidRPr="00E126A4">
              <w:rPr>
                <w:rFonts w:ascii="Arial" w:hAnsi="Arial" w:cs="Arial"/>
                <w:b/>
              </w:rPr>
              <w:t xml:space="preserve">Describe your process for daily handling of non-emergency medical requests. Include how you will handle inmates in </w:t>
            </w:r>
            <w:r w:rsidR="00AD4A1A">
              <w:rPr>
                <w:rFonts w:ascii="Arial" w:hAnsi="Arial" w:cs="Arial"/>
                <w:b/>
              </w:rPr>
              <w:t>restrictive housing</w:t>
            </w:r>
            <w:r w:rsidRPr="00E126A4">
              <w:rPr>
                <w:rFonts w:ascii="Arial" w:hAnsi="Arial" w:cs="Arial"/>
                <w:b/>
              </w:rPr>
              <w:t xml:space="preserve"> areas and the documentation of rounds.  </w:t>
            </w:r>
          </w:p>
        </w:tc>
      </w:tr>
      <w:tr w:rsidR="00EB415E" w:rsidTr="007230AE">
        <w:tc>
          <w:tcPr>
            <w:tcW w:w="738" w:type="dxa"/>
          </w:tcPr>
          <w:p w:rsidR="00EB415E" w:rsidRDefault="00EB415E">
            <w:pPr>
              <w:rPr>
                <w:rFonts w:ascii="Arial" w:hAnsi="Arial" w:cs="Arial"/>
              </w:rPr>
            </w:pPr>
          </w:p>
        </w:tc>
        <w:tc>
          <w:tcPr>
            <w:tcW w:w="720" w:type="dxa"/>
          </w:tcPr>
          <w:p w:rsidR="00EB415E" w:rsidRDefault="00EB415E">
            <w:pPr>
              <w:rPr>
                <w:rFonts w:ascii="Arial" w:hAnsi="Arial" w:cs="Arial"/>
              </w:rPr>
            </w:pPr>
          </w:p>
        </w:tc>
        <w:tc>
          <w:tcPr>
            <w:tcW w:w="1080" w:type="dxa"/>
            <w:gridSpan w:val="3"/>
          </w:tcPr>
          <w:p w:rsidR="00EB415E" w:rsidRDefault="00EB415E">
            <w:pPr>
              <w:rPr>
                <w:rFonts w:ascii="Arial" w:hAnsi="Arial" w:cs="Arial"/>
              </w:rPr>
            </w:pPr>
          </w:p>
        </w:tc>
        <w:tc>
          <w:tcPr>
            <w:tcW w:w="7740" w:type="dxa"/>
          </w:tcPr>
          <w:p w:rsidR="00EB415E" w:rsidRPr="00EB415E" w:rsidRDefault="00EB415E" w:rsidP="00EB415E">
            <w:pPr>
              <w:rPr>
                <w:rFonts w:ascii="Arial" w:hAnsi="Arial" w:cs="Arial"/>
                <w:bCs/>
              </w:rPr>
            </w:pPr>
          </w:p>
        </w:tc>
      </w:tr>
      <w:tr w:rsidR="00EB415E" w:rsidTr="007230AE">
        <w:tc>
          <w:tcPr>
            <w:tcW w:w="738" w:type="dxa"/>
          </w:tcPr>
          <w:p w:rsidR="00EB415E" w:rsidRDefault="00EB415E">
            <w:pPr>
              <w:rPr>
                <w:rFonts w:ascii="Arial" w:hAnsi="Arial" w:cs="Arial"/>
              </w:rPr>
            </w:pPr>
          </w:p>
        </w:tc>
        <w:tc>
          <w:tcPr>
            <w:tcW w:w="720" w:type="dxa"/>
          </w:tcPr>
          <w:p w:rsidR="00EB415E" w:rsidRDefault="00EB415E">
            <w:pPr>
              <w:rPr>
                <w:rFonts w:ascii="Arial" w:hAnsi="Arial" w:cs="Arial"/>
              </w:rPr>
            </w:pPr>
          </w:p>
        </w:tc>
        <w:tc>
          <w:tcPr>
            <w:tcW w:w="1080" w:type="dxa"/>
            <w:gridSpan w:val="3"/>
          </w:tcPr>
          <w:p w:rsidR="00EB415E" w:rsidRDefault="00EB415E">
            <w:pPr>
              <w:rPr>
                <w:rFonts w:ascii="Arial" w:hAnsi="Arial" w:cs="Arial"/>
              </w:rPr>
            </w:pPr>
            <w:r>
              <w:rPr>
                <w:rFonts w:ascii="Arial" w:hAnsi="Arial" w:cs="Arial"/>
              </w:rPr>
              <w:t>5.1.6</w:t>
            </w:r>
          </w:p>
        </w:tc>
        <w:tc>
          <w:tcPr>
            <w:tcW w:w="7740" w:type="dxa"/>
          </w:tcPr>
          <w:p w:rsidR="00EB415E" w:rsidRPr="00EB415E" w:rsidRDefault="00EB415E" w:rsidP="00EB415E">
            <w:pPr>
              <w:rPr>
                <w:rFonts w:ascii="Arial" w:hAnsi="Arial" w:cs="Arial"/>
                <w:bCs/>
              </w:rPr>
            </w:pPr>
            <w:r w:rsidRPr="00EB415E">
              <w:rPr>
                <w:rFonts w:ascii="Arial" w:hAnsi="Arial" w:cs="Arial"/>
                <w:bCs/>
              </w:rPr>
              <w:t>Sick Call</w:t>
            </w:r>
          </w:p>
          <w:p w:rsidR="00EB415E" w:rsidRPr="00EB415E" w:rsidRDefault="00EB415E" w:rsidP="00EB415E">
            <w:pPr>
              <w:rPr>
                <w:rFonts w:ascii="Arial" w:hAnsi="Arial" w:cs="Arial"/>
                <w:u w:val="single"/>
              </w:rPr>
            </w:pPr>
          </w:p>
          <w:p w:rsidR="00EB415E" w:rsidRDefault="00EB415E" w:rsidP="00EB415E">
            <w:pPr>
              <w:rPr>
                <w:rFonts w:ascii="Arial" w:hAnsi="Arial" w:cs="Arial"/>
              </w:rPr>
            </w:pPr>
            <w:r w:rsidRPr="00EB415E">
              <w:rPr>
                <w:rFonts w:ascii="Arial" w:hAnsi="Arial" w:cs="Arial"/>
              </w:rPr>
              <w:t xml:space="preserve">Actual sick call encounters shall be conducted by nursing and physician staffing for medical complaints, nursing or dental staff for dental complaints and a PSW for mental health issues.  RN sick call shall be available on-site daily including weekends. Physician sick call shall be conducted not less than five days per week at the DCJ. </w:t>
            </w:r>
          </w:p>
          <w:p w:rsidR="00A26D51" w:rsidRPr="00EB415E" w:rsidRDefault="00A26D51" w:rsidP="00EB415E">
            <w:pPr>
              <w:rPr>
                <w:rFonts w:ascii="Arial" w:hAnsi="Arial" w:cs="Arial"/>
              </w:rPr>
            </w:pPr>
          </w:p>
          <w:p w:rsidR="00015FEB" w:rsidRPr="00E126A4" w:rsidRDefault="00EB415E" w:rsidP="00EB415E">
            <w:pPr>
              <w:rPr>
                <w:rFonts w:ascii="Arial" w:hAnsi="Arial" w:cs="Arial"/>
                <w:bCs/>
                <w:iCs/>
              </w:rPr>
            </w:pPr>
            <w:r w:rsidRPr="00E126A4">
              <w:rPr>
                <w:rFonts w:ascii="Arial" w:hAnsi="Arial" w:cs="Arial"/>
                <w:bCs/>
                <w:iCs/>
              </w:rPr>
              <w:t>Medical exams and procedures shall be carried out in an appropriate clinical environment and not in open areas, hallways, or corridors where privacy is lacking and confidentiality is at risk. Exam and treatment rooms shall be properly equipped with an exam table, mayo stand, gooseneck lamp, oto/ophthalmoscope, thermometer, blood pressure cuff and stethoscope and scale. If hand washing facilities are not available in each room, then appropriate antibiotic/antiseptic cleansing gel shall be utilized.</w:t>
            </w:r>
          </w:p>
          <w:p w:rsidR="00015FEB" w:rsidRPr="00E126A4" w:rsidRDefault="00015FEB" w:rsidP="00EB415E">
            <w:pPr>
              <w:rPr>
                <w:rFonts w:ascii="Arial" w:hAnsi="Arial" w:cs="Arial"/>
                <w:iCs/>
              </w:rPr>
            </w:pPr>
          </w:p>
          <w:p w:rsidR="00EB415E" w:rsidRDefault="00EB415E" w:rsidP="00EB415E">
            <w:pPr>
              <w:rPr>
                <w:rFonts w:ascii="Arial" w:hAnsi="Arial" w:cs="Arial"/>
                <w:bCs/>
                <w:iCs/>
              </w:rPr>
            </w:pPr>
            <w:r w:rsidRPr="00E126A4">
              <w:rPr>
                <w:rFonts w:ascii="Arial" w:hAnsi="Arial" w:cs="Arial"/>
                <w:bCs/>
                <w:iCs/>
              </w:rPr>
              <w:t xml:space="preserve"> Sick call requests shall be picked up by nursing personnel from the housing units on a daily basis in conjunction with medication administration and rounds. These requests shall be triaged by medical staff. The triage disposition shall be documented on the sick call slip indicating disposition and name, date and time of the person carrying out triage. Inmate sick call slips shall be triaged within 24 hours of receipt of the slip; however, the actual clinical visit may not occur for an additional 24 hours including weekends as RN sick call shall be available at all sites seven days per week.</w:t>
            </w:r>
          </w:p>
          <w:p w:rsidR="00015FEB" w:rsidRDefault="00015FEB" w:rsidP="00EB415E">
            <w:pPr>
              <w:rPr>
                <w:rFonts w:ascii="Arial" w:hAnsi="Arial" w:cs="Arial"/>
                <w:bCs/>
                <w:iCs/>
              </w:rPr>
            </w:pPr>
          </w:p>
          <w:p w:rsidR="00EB415E" w:rsidRPr="00E126A4" w:rsidRDefault="00EB415E">
            <w:pPr>
              <w:rPr>
                <w:rFonts w:ascii="Arial" w:hAnsi="Arial" w:cs="Arial"/>
                <w:bCs/>
                <w:iCs/>
              </w:rPr>
            </w:pPr>
            <w:r w:rsidRPr="00E126A4">
              <w:rPr>
                <w:rFonts w:ascii="Arial" w:hAnsi="Arial" w:cs="Arial"/>
                <w:bCs/>
                <w:iCs/>
              </w:rPr>
              <w:t xml:space="preserve">If the inmate is seen by medical staff at a sick call visit and medical staff determines that the individual needs to see a higher level of medical professional, the inmate shall be scheduled for a physician visit. Non-emergent physician appointments shall be scheduled for the </w:t>
            </w:r>
            <w:r w:rsidRPr="00E126A4">
              <w:rPr>
                <w:rFonts w:ascii="Arial" w:hAnsi="Arial" w:cs="Arial"/>
                <w:bCs/>
                <w:iCs/>
              </w:rPr>
              <w:lastRenderedPageBreak/>
              <w:t>physician’s next available appointment time, normally within two business days.</w:t>
            </w:r>
          </w:p>
          <w:p w:rsidR="00A26D51" w:rsidRDefault="00A26D51">
            <w:pPr>
              <w:rPr>
                <w:rFonts w:ascii="Arial" w:hAnsi="Arial" w:cs="Arial"/>
                <w:bCs/>
                <w:i/>
                <w:iCs/>
              </w:rPr>
            </w:pPr>
          </w:p>
          <w:p w:rsidR="00A26D51" w:rsidRPr="00E126A4" w:rsidRDefault="00A26D51" w:rsidP="00B71722">
            <w:pPr>
              <w:rPr>
                <w:rFonts w:ascii="Arial" w:hAnsi="Arial" w:cs="Arial"/>
                <w:b/>
                <w:bCs/>
                <w:iCs/>
              </w:rPr>
            </w:pPr>
            <w:r w:rsidRPr="00E126A4">
              <w:rPr>
                <w:rFonts w:ascii="Arial" w:hAnsi="Arial" w:cs="Arial"/>
                <w:b/>
                <w:bCs/>
                <w:iCs/>
              </w:rPr>
              <w:t>Describe how you will manage sick call</w:t>
            </w:r>
            <w:r w:rsidR="00B71722" w:rsidRPr="00E126A4">
              <w:rPr>
                <w:rFonts w:ascii="Arial" w:hAnsi="Arial" w:cs="Arial"/>
                <w:b/>
                <w:bCs/>
                <w:iCs/>
              </w:rPr>
              <w:t xml:space="preserve">. Include your process for triaging requests.  </w:t>
            </w:r>
          </w:p>
        </w:tc>
      </w:tr>
      <w:tr w:rsidR="00EB415E" w:rsidTr="007230AE">
        <w:tc>
          <w:tcPr>
            <w:tcW w:w="738" w:type="dxa"/>
          </w:tcPr>
          <w:p w:rsidR="00EB415E" w:rsidRDefault="00EB415E">
            <w:pPr>
              <w:rPr>
                <w:rFonts w:ascii="Arial" w:hAnsi="Arial" w:cs="Arial"/>
              </w:rPr>
            </w:pPr>
          </w:p>
        </w:tc>
        <w:tc>
          <w:tcPr>
            <w:tcW w:w="720" w:type="dxa"/>
          </w:tcPr>
          <w:p w:rsidR="00EB415E" w:rsidRDefault="00EB415E">
            <w:pPr>
              <w:rPr>
                <w:rFonts w:ascii="Arial" w:hAnsi="Arial" w:cs="Arial"/>
              </w:rPr>
            </w:pPr>
          </w:p>
        </w:tc>
        <w:tc>
          <w:tcPr>
            <w:tcW w:w="1080" w:type="dxa"/>
            <w:gridSpan w:val="3"/>
          </w:tcPr>
          <w:p w:rsidR="00EB415E" w:rsidRDefault="00EB415E">
            <w:pPr>
              <w:rPr>
                <w:rFonts w:ascii="Arial" w:hAnsi="Arial" w:cs="Arial"/>
              </w:rPr>
            </w:pPr>
          </w:p>
        </w:tc>
        <w:tc>
          <w:tcPr>
            <w:tcW w:w="7740" w:type="dxa"/>
          </w:tcPr>
          <w:p w:rsidR="00EB415E" w:rsidRPr="00EB415E" w:rsidRDefault="00EB415E" w:rsidP="00EB415E">
            <w:pPr>
              <w:rPr>
                <w:rFonts w:ascii="Arial" w:hAnsi="Arial" w:cs="Arial"/>
                <w:bCs/>
              </w:rPr>
            </w:pPr>
          </w:p>
        </w:tc>
      </w:tr>
      <w:tr w:rsidR="00EB415E" w:rsidTr="007230AE">
        <w:tc>
          <w:tcPr>
            <w:tcW w:w="738" w:type="dxa"/>
          </w:tcPr>
          <w:p w:rsidR="00EB415E" w:rsidRDefault="00EB415E">
            <w:pPr>
              <w:rPr>
                <w:rFonts w:ascii="Arial" w:hAnsi="Arial" w:cs="Arial"/>
              </w:rPr>
            </w:pPr>
          </w:p>
        </w:tc>
        <w:tc>
          <w:tcPr>
            <w:tcW w:w="720" w:type="dxa"/>
          </w:tcPr>
          <w:p w:rsidR="00EB415E" w:rsidRDefault="00EB415E">
            <w:pPr>
              <w:rPr>
                <w:rFonts w:ascii="Arial" w:hAnsi="Arial" w:cs="Arial"/>
              </w:rPr>
            </w:pPr>
          </w:p>
        </w:tc>
        <w:tc>
          <w:tcPr>
            <w:tcW w:w="1080" w:type="dxa"/>
            <w:gridSpan w:val="3"/>
          </w:tcPr>
          <w:p w:rsidR="00EB415E" w:rsidRDefault="00EB415E">
            <w:pPr>
              <w:rPr>
                <w:rFonts w:ascii="Arial" w:hAnsi="Arial" w:cs="Arial"/>
              </w:rPr>
            </w:pPr>
            <w:r>
              <w:rPr>
                <w:rFonts w:ascii="Arial" w:hAnsi="Arial" w:cs="Arial"/>
              </w:rPr>
              <w:t>5.1.7</w:t>
            </w:r>
          </w:p>
        </w:tc>
        <w:tc>
          <w:tcPr>
            <w:tcW w:w="7740" w:type="dxa"/>
          </w:tcPr>
          <w:p w:rsidR="00EB415E" w:rsidRPr="00EB415E" w:rsidRDefault="00EB415E" w:rsidP="00EB415E">
            <w:pPr>
              <w:rPr>
                <w:rFonts w:ascii="Arial" w:hAnsi="Arial" w:cs="Arial"/>
                <w:bCs/>
              </w:rPr>
            </w:pPr>
            <w:r w:rsidRPr="00EB415E">
              <w:rPr>
                <w:rFonts w:ascii="Arial" w:hAnsi="Arial" w:cs="Arial"/>
                <w:bCs/>
              </w:rPr>
              <w:t>Emergency Services</w:t>
            </w:r>
          </w:p>
          <w:p w:rsidR="00EB415E" w:rsidRPr="00EB415E" w:rsidRDefault="00EB415E" w:rsidP="00EB415E">
            <w:pPr>
              <w:rPr>
                <w:rFonts w:ascii="Arial" w:hAnsi="Arial" w:cs="Arial"/>
                <w:u w:val="single"/>
              </w:rPr>
            </w:pPr>
          </w:p>
          <w:p w:rsidR="00EB415E" w:rsidRPr="00EB415E" w:rsidRDefault="00EB415E" w:rsidP="00EB415E">
            <w:pPr>
              <w:rPr>
                <w:rFonts w:ascii="Arial" w:hAnsi="Arial" w:cs="Arial"/>
              </w:rPr>
            </w:pPr>
            <w:r w:rsidRPr="00EB415E">
              <w:rPr>
                <w:rFonts w:ascii="Arial" w:hAnsi="Arial" w:cs="Arial"/>
              </w:rPr>
              <w:t>Emergency services are a critical element of a comprehensive jail health program.  The Contractor shall establish policy, procedure and systems for 24-hour emergency care at all facilities.</w:t>
            </w:r>
          </w:p>
          <w:p w:rsidR="00EB415E" w:rsidRPr="00EB415E" w:rsidRDefault="00EB415E" w:rsidP="00EB415E">
            <w:pPr>
              <w:rPr>
                <w:rFonts w:ascii="Arial" w:hAnsi="Arial" w:cs="Arial"/>
              </w:rPr>
            </w:pPr>
          </w:p>
          <w:p w:rsidR="00EB415E" w:rsidRDefault="00EB415E" w:rsidP="00EB415E">
            <w:pPr>
              <w:rPr>
                <w:rFonts w:ascii="Arial" w:hAnsi="Arial" w:cs="Arial"/>
                <w:bCs/>
                <w:iCs/>
              </w:rPr>
            </w:pPr>
            <w:r w:rsidRPr="00EB415E">
              <w:rPr>
                <w:rFonts w:ascii="Arial" w:hAnsi="Arial" w:cs="Arial"/>
                <w:bCs/>
                <w:iCs/>
              </w:rPr>
              <w:t>Emergency Transportation – Emergency ambulance services for the Dane County Jail facilities are provided by government-operated EMS providers, which invoice patients directly for ambulance services. The Madison metropolitan area is served by three major hospitals, all of which have emergency services departments. The Contractor shall establish and maintain a liaison role with local hospital emergency departments in order to facilitate communication for continuity of care and coordinate mutually acceptable procedures. The Contractor shall work cooperatively with the County</w:t>
            </w:r>
            <w:r w:rsidRPr="00EB415E">
              <w:rPr>
                <w:rFonts w:ascii="Arial" w:hAnsi="Arial" w:cs="Arial"/>
                <w:b/>
                <w:bCs/>
                <w:iCs/>
              </w:rPr>
              <w:t xml:space="preserve"> </w:t>
            </w:r>
            <w:r w:rsidRPr="00EB415E">
              <w:rPr>
                <w:rFonts w:ascii="Arial" w:hAnsi="Arial" w:cs="Arial"/>
                <w:bCs/>
                <w:iCs/>
              </w:rPr>
              <w:t>in enforcing security guidelines for escorts during emergency transportation. Given the jails’ proximity to large urban hospitals, emergency transportation using a helicopter or airplane is not anticipated.</w:t>
            </w:r>
          </w:p>
          <w:p w:rsidR="00511BB6" w:rsidRDefault="00511BB6" w:rsidP="00EB415E">
            <w:pPr>
              <w:rPr>
                <w:rFonts w:ascii="Arial" w:hAnsi="Arial" w:cs="Arial"/>
                <w:bCs/>
                <w:iCs/>
              </w:rPr>
            </w:pPr>
          </w:p>
          <w:p w:rsidR="00511BB6" w:rsidRPr="00E126A4" w:rsidRDefault="00511BB6" w:rsidP="00EB415E">
            <w:pPr>
              <w:rPr>
                <w:rFonts w:ascii="Arial" w:hAnsi="Arial" w:cs="Arial"/>
                <w:b/>
                <w:bCs/>
                <w:iCs/>
              </w:rPr>
            </w:pPr>
            <w:r w:rsidRPr="00E126A4">
              <w:rPr>
                <w:rFonts w:ascii="Arial" w:hAnsi="Arial" w:cs="Arial"/>
                <w:b/>
                <w:bCs/>
                <w:iCs/>
              </w:rPr>
              <w:t xml:space="preserve">Describe your plan for establishing and maintaining a liaison role with </w:t>
            </w:r>
            <w:r w:rsidR="001220A9" w:rsidRPr="00E126A4">
              <w:rPr>
                <w:rFonts w:ascii="Arial" w:hAnsi="Arial" w:cs="Arial"/>
                <w:b/>
                <w:bCs/>
                <w:iCs/>
              </w:rPr>
              <w:t>local hospital emergency departments and EMS in order to facilitate communication for continuity of care and coordinate mutually acceptable procedures</w:t>
            </w:r>
            <w:r w:rsidRPr="00E126A4">
              <w:rPr>
                <w:rFonts w:ascii="Arial" w:hAnsi="Arial" w:cs="Arial"/>
                <w:b/>
                <w:bCs/>
                <w:iCs/>
              </w:rPr>
              <w:t>.</w:t>
            </w:r>
          </w:p>
          <w:p w:rsidR="00EB415E" w:rsidRPr="00EB415E" w:rsidRDefault="00EB415E" w:rsidP="00EB415E">
            <w:pPr>
              <w:rPr>
                <w:rFonts w:ascii="Arial" w:hAnsi="Arial" w:cs="Arial"/>
                <w:bCs/>
                <w:iCs/>
              </w:rPr>
            </w:pPr>
          </w:p>
          <w:p w:rsidR="00EB415E" w:rsidRDefault="00EB415E">
            <w:pPr>
              <w:rPr>
                <w:rFonts w:ascii="Arial" w:hAnsi="Arial" w:cs="Arial"/>
                <w:bCs/>
                <w:iCs/>
              </w:rPr>
            </w:pPr>
            <w:r w:rsidRPr="00EB415E">
              <w:rPr>
                <w:rFonts w:ascii="Arial" w:hAnsi="Arial" w:cs="Arial"/>
                <w:iCs/>
              </w:rPr>
              <w:t>Emergency Access - Ro</w:t>
            </w:r>
            <w:r w:rsidRPr="00EB415E">
              <w:rPr>
                <w:rFonts w:ascii="Arial" w:hAnsi="Arial" w:cs="Arial"/>
                <w:bCs/>
                <w:iCs/>
              </w:rPr>
              <w:t>utine orientation for security and health staff shall include the process for inmate access to emergency treatment during all hours of the day or night.  Inmates shall be informed by the intake RN of the process for routine and emergency access to care when the inmates arrive at Central Booking.  Nurses may be asked to respond to the housing units or other locations within the facilities or the inmate may be brought to the health service unit, depending upon the nature of the emergency complaint. If the inmate is brought to the health services area, s/he should be transported by wheelchair or gurney rather than directed to the unit on foot.  Nurses may also provide phone triage.  Security staff should provide an escort during an emergency.</w:t>
            </w:r>
          </w:p>
          <w:p w:rsidR="00B71722" w:rsidRDefault="00B71722">
            <w:pPr>
              <w:rPr>
                <w:rFonts w:ascii="Arial" w:hAnsi="Arial" w:cs="Arial"/>
                <w:bCs/>
                <w:iCs/>
              </w:rPr>
            </w:pPr>
          </w:p>
          <w:p w:rsidR="00B71722" w:rsidRPr="00E126A4" w:rsidRDefault="00B71722">
            <w:pPr>
              <w:rPr>
                <w:rFonts w:ascii="Arial" w:hAnsi="Arial" w:cs="Arial"/>
                <w:b/>
                <w:bCs/>
                <w:i/>
                <w:iCs/>
              </w:rPr>
            </w:pPr>
            <w:r w:rsidRPr="00E126A4">
              <w:rPr>
                <w:rFonts w:ascii="Arial" w:hAnsi="Arial" w:cs="Arial"/>
                <w:b/>
                <w:bCs/>
                <w:iCs/>
              </w:rPr>
              <w:t xml:space="preserve">Describe your response to emergency care.  </w:t>
            </w:r>
          </w:p>
        </w:tc>
      </w:tr>
      <w:tr w:rsidR="00EB415E" w:rsidTr="007230AE">
        <w:tc>
          <w:tcPr>
            <w:tcW w:w="738" w:type="dxa"/>
          </w:tcPr>
          <w:p w:rsidR="00EB415E" w:rsidRDefault="00EB415E">
            <w:pPr>
              <w:rPr>
                <w:rFonts w:ascii="Arial" w:hAnsi="Arial" w:cs="Arial"/>
              </w:rPr>
            </w:pPr>
          </w:p>
        </w:tc>
        <w:tc>
          <w:tcPr>
            <w:tcW w:w="720" w:type="dxa"/>
          </w:tcPr>
          <w:p w:rsidR="00EB415E" w:rsidRDefault="00EB415E">
            <w:pPr>
              <w:rPr>
                <w:rFonts w:ascii="Arial" w:hAnsi="Arial" w:cs="Arial"/>
              </w:rPr>
            </w:pPr>
          </w:p>
        </w:tc>
        <w:tc>
          <w:tcPr>
            <w:tcW w:w="1080" w:type="dxa"/>
            <w:gridSpan w:val="3"/>
          </w:tcPr>
          <w:p w:rsidR="00EB415E" w:rsidRDefault="00EB415E">
            <w:pPr>
              <w:rPr>
                <w:rFonts w:ascii="Arial" w:hAnsi="Arial" w:cs="Arial"/>
              </w:rPr>
            </w:pPr>
          </w:p>
        </w:tc>
        <w:tc>
          <w:tcPr>
            <w:tcW w:w="7740" w:type="dxa"/>
          </w:tcPr>
          <w:p w:rsidR="00EB415E" w:rsidRPr="00EB415E" w:rsidRDefault="00EB415E" w:rsidP="00EB415E">
            <w:pPr>
              <w:rPr>
                <w:rFonts w:ascii="Arial" w:hAnsi="Arial" w:cs="Arial"/>
                <w:bCs/>
              </w:rPr>
            </w:pPr>
          </w:p>
        </w:tc>
      </w:tr>
      <w:tr w:rsidR="00EB415E" w:rsidTr="007230AE">
        <w:tc>
          <w:tcPr>
            <w:tcW w:w="738" w:type="dxa"/>
          </w:tcPr>
          <w:p w:rsidR="00EB415E" w:rsidRDefault="00EB415E">
            <w:pPr>
              <w:rPr>
                <w:rFonts w:ascii="Arial" w:hAnsi="Arial" w:cs="Arial"/>
              </w:rPr>
            </w:pPr>
          </w:p>
        </w:tc>
        <w:tc>
          <w:tcPr>
            <w:tcW w:w="720" w:type="dxa"/>
          </w:tcPr>
          <w:p w:rsidR="00EB415E" w:rsidRDefault="00EB415E">
            <w:pPr>
              <w:rPr>
                <w:rFonts w:ascii="Arial" w:hAnsi="Arial" w:cs="Arial"/>
              </w:rPr>
            </w:pPr>
          </w:p>
        </w:tc>
        <w:tc>
          <w:tcPr>
            <w:tcW w:w="1080" w:type="dxa"/>
            <w:gridSpan w:val="3"/>
          </w:tcPr>
          <w:p w:rsidR="00EB415E" w:rsidRDefault="00EB415E">
            <w:pPr>
              <w:rPr>
                <w:rFonts w:ascii="Arial" w:hAnsi="Arial" w:cs="Arial"/>
              </w:rPr>
            </w:pPr>
            <w:r>
              <w:rPr>
                <w:rFonts w:ascii="Arial" w:hAnsi="Arial" w:cs="Arial"/>
              </w:rPr>
              <w:t>5.1.8</w:t>
            </w:r>
          </w:p>
        </w:tc>
        <w:tc>
          <w:tcPr>
            <w:tcW w:w="7740" w:type="dxa"/>
          </w:tcPr>
          <w:p w:rsidR="00EB415E" w:rsidRPr="00EB415E" w:rsidRDefault="00EB415E" w:rsidP="00EB415E">
            <w:pPr>
              <w:rPr>
                <w:rFonts w:ascii="Arial" w:hAnsi="Arial" w:cs="Arial"/>
                <w:bCs/>
              </w:rPr>
            </w:pPr>
            <w:r w:rsidRPr="00EB415E">
              <w:rPr>
                <w:rFonts w:ascii="Arial" w:hAnsi="Arial" w:cs="Arial"/>
                <w:bCs/>
              </w:rPr>
              <w:t>Written and Verbal Clinicians’ Orders</w:t>
            </w:r>
          </w:p>
          <w:p w:rsidR="00EB415E" w:rsidRPr="00EB415E" w:rsidRDefault="00EB415E" w:rsidP="00EB415E">
            <w:pPr>
              <w:rPr>
                <w:rFonts w:ascii="Arial" w:hAnsi="Arial" w:cs="Arial"/>
                <w:u w:val="single"/>
              </w:rPr>
            </w:pPr>
          </w:p>
          <w:p w:rsidR="00EB415E" w:rsidRDefault="00EB415E">
            <w:pPr>
              <w:rPr>
                <w:rFonts w:ascii="Arial" w:hAnsi="Arial" w:cs="Arial"/>
              </w:rPr>
            </w:pPr>
            <w:r w:rsidRPr="00EB415E">
              <w:rPr>
                <w:rFonts w:ascii="Arial" w:hAnsi="Arial" w:cs="Arial"/>
              </w:rPr>
              <w:t xml:space="preserve">Written, verbal or telephone orders may be initiated by a mid-level provider, physician, dentist or psychiatrist within the jail health services.  LPN or RN staff may only respond to a verbal or telephone </w:t>
            </w:r>
            <w:r w:rsidRPr="00EB415E">
              <w:rPr>
                <w:rFonts w:ascii="Arial" w:hAnsi="Arial" w:cs="Arial"/>
              </w:rPr>
              <w:lastRenderedPageBreak/>
              <w:t>order and shall not initiate orders. A LPN or RN shall note provider orders within six to eight hours. Orders shall be carried out according to instruction. A physician shall cosign verbal or telephone orders within 72 hours.</w:t>
            </w:r>
          </w:p>
          <w:p w:rsidR="00B71722" w:rsidRDefault="00B71722">
            <w:pPr>
              <w:rPr>
                <w:rFonts w:ascii="Arial" w:hAnsi="Arial" w:cs="Arial"/>
              </w:rPr>
            </w:pPr>
          </w:p>
          <w:p w:rsidR="00B71722" w:rsidRPr="00E126A4" w:rsidRDefault="00B71722">
            <w:pPr>
              <w:rPr>
                <w:rFonts w:ascii="Arial" w:hAnsi="Arial" w:cs="Arial"/>
                <w:b/>
              </w:rPr>
            </w:pPr>
            <w:r w:rsidRPr="00E126A4">
              <w:rPr>
                <w:rFonts w:ascii="Arial" w:hAnsi="Arial" w:cs="Arial"/>
                <w:b/>
              </w:rPr>
              <w:t xml:space="preserve">Describe your on-call process for accessing  mid and upper level providers after hours and how you manage written and verbal orders.  </w:t>
            </w:r>
          </w:p>
        </w:tc>
      </w:tr>
      <w:tr w:rsidR="00EB415E" w:rsidTr="007230AE">
        <w:tc>
          <w:tcPr>
            <w:tcW w:w="738" w:type="dxa"/>
          </w:tcPr>
          <w:p w:rsidR="00EB415E" w:rsidRDefault="00EB415E">
            <w:pPr>
              <w:rPr>
                <w:rFonts w:ascii="Arial" w:hAnsi="Arial" w:cs="Arial"/>
              </w:rPr>
            </w:pPr>
          </w:p>
        </w:tc>
        <w:tc>
          <w:tcPr>
            <w:tcW w:w="720" w:type="dxa"/>
          </w:tcPr>
          <w:p w:rsidR="00EB415E" w:rsidRDefault="00EB415E">
            <w:pPr>
              <w:rPr>
                <w:rFonts w:ascii="Arial" w:hAnsi="Arial" w:cs="Arial"/>
              </w:rPr>
            </w:pPr>
          </w:p>
        </w:tc>
        <w:tc>
          <w:tcPr>
            <w:tcW w:w="1080" w:type="dxa"/>
            <w:gridSpan w:val="3"/>
          </w:tcPr>
          <w:p w:rsidR="00EB415E" w:rsidRDefault="00EB415E">
            <w:pPr>
              <w:rPr>
                <w:rFonts w:ascii="Arial" w:hAnsi="Arial" w:cs="Arial"/>
              </w:rPr>
            </w:pPr>
          </w:p>
        </w:tc>
        <w:tc>
          <w:tcPr>
            <w:tcW w:w="7740" w:type="dxa"/>
          </w:tcPr>
          <w:p w:rsidR="00EB415E" w:rsidRPr="00EB415E" w:rsidRDefault="00EB415E" w:rsidP="00EB415E">
            <w:pPr>
              <w:rPr>
                <w:rFonts w:ascii="Arial" w:hAnsi="Arial" w:cs="Arial"/>
                <w:bCs/>
              </w:rPr>
            </w:pPr>
          </w:p>
        </w:tc>
      </w:tr>
      <w:tr w:rsidR="00EB415E" w:rsidTr="007230AE">
        <w:tc>
          <w:tcPr>
            <w:tcW w:w="738" w:type="dxa"/>
          </w:tcPr>
          <w:p w:rsidR="00EB415E" w:rsidRDefault="00EB415E">
            <w:pPr>
              <w:rPr>
                <w:rFonts w:ascii="Arial" w:hAnsi="Arial" w:cs="Arial"/>
              </w:rPr>
            </w:pPr>
          </w:p>
        </w:tc>
        <w:tc>
          <w:tcPr>
            <w:tcW w:w="720" w:type="dxa"/>
          </w:tcPr>
          <w:p w:rsidR="00EB415E" w:rsidRDefault="00EB415E">
            <w:pPr>
              <w:rPr>
                <w:rFonts w:ascii="Arial" w:hAnsi="Arial" w:cs="Arial"/>
              </w:rPr>
            </w:pPr>
          </w:p>
        </w:tc>
        <w:tc>
          <w:tcPr>
            <w:tcW w:w="1080" w:type="dxa"/>
            <w:gridSpan w:val="3"/>
          </w:tcPr>
          <w:p w:rsidR="00EB415E" w:rsidRDefault="00EB415E">
            <w:pPr>
              <w:rPr>
                <w:rFonts w:ascii="Arial" w:hAnsi="Arial" w:cs="Arial"/>
              </w:rPr>
            </w:pPr>
            <w:r>
              <w:rPr>
                <w:rFonts w:ascii="Arial" w:hAnsi="Arial" w:cs="Arial"/>
              </w:rPr>
              <w:t>5.1.9</w:t>
            </w:r>
          </w:p>
        </w:tc>
        <w:tc>
          <w:tcPr>
            <w:tcW w:w="7740" w:type="dxa"/>
          </w:tcPr>
          <w:p w:rsidR="00EB415E" w:rsidRPr="00EB415E" w:rsidRDefault="00EB415E" w:rsidP="00EB415E">
            <w:pPr>
              <w:rPr>
                <w:rFonts w:ascii="Arial" w:hAnsi="Arial" w:cs="Arial"/>
                <w:bCs/>
              </w:rPr>
            </w:pPr>
            <w:r w:rsidRPr="00EB415E">
              <w:rPr>
                <w:rFonts w:ascii="Arial" w:hAnsi="Arial" w:cs="Arial"/>
                <w:bCs/>
              </w:rPr>
              <w:t>Patient Transport</w:t>
            </w:r>
          </w:p>
          <w:p w:rsidR="00EB415E" w:rsidRPr="00EB415E" w:rsidRDefault="00EB415E" w:rsidP="00EB415E">
            <w:pPr>
              <w:rPr>
                <w:rFonts w:ascii="Arial" w:hAnsi="Arial" w:cs="Arial"/>
                <w:u w:val="single"/>
              </w:rPr>
            </w:pPr>
          </w:p>
          <w:p w:rsidR="00B71722" w:rsidRPr="00EB415E" w:rsidRDefault="00EB415E" w:rsidP="00EB415E">
            <w:pPr>
              <w:rPr>
                <w:rFonts w:ascii="Arial" w:hAnsi="Arial" w:cs="Arial"/>
              </w:rPr>
            </w:pPr>
            <w:r w:rsidRPr="00EB415E">
              <w:rPr>
                <w:rFonts w:ascii="Arial" w:hAnsi="Arial" w:cs="Arial"/>
              </w:rPr>
              <w:t>Patient transport is the responsibility of the County for routine medical appointments off-site. It is the responsibility of the Contractor for emergency services as well as for routine medical or other clinical appointments off-site necessitating the use of a chair car or other handicapped accessible vehicle. Nursing staff or the physician shall determine the appropriate mode of transportation for both appointments and emergencies. The mode of transport may include a squad car, van, bus, chair car or other handicapped accessible vehicle, transport ambulance or ACLS ambulance.</w:t>
            </w:r>
          </w:p>
          <w:p w:rsidR="00EB415E" w:rsidRPr="00EB415E" w:rsidRDefault="00EB415E" w:rsidP="00EB415E">
            <w:pPr>
              <w:rPr>
                <w:rFonts w:ascii="Arial" w:hAnsi="Arial" w:cs="Arial"/>
              </w:rPr>
            </w:pPr>
          </w:p>
          <w:p w:rsidR="00EB415E" w:rsidRPr="00EB415E" w:rsidRDefault="00EB415E" w:rsidP="00EB415E">
            <w:pPr>
              <w:rPr>
                <w:rFonts w:ascii="Arial" w:hAnsi="Arial" w:cs="Arial"/>
                <w:bCs/>
                <w:iCs/>
              </w:rPr>
            </w:pPr>
            <w:r w:rsidRPr="00EB415E">
              <w:rPr>
                <w:rFonts w:ascii="Arial" w:hAnsi="Arial" w:cs="Arial"/>
                <w:bCs/>
                <w:iCs/>
              </w:rPr>
              <w:t>Scheduling - Nursing staff shall notify security on a daily basis of pending medical off-site appointments as much in advance as possible so that security staff may be scheduled to carry out the transport.  Given that medical trips are often conducted by custody staff on an overtime basis, as much warning in advance to the County as possible is required.</w:t>
            </w:r>
          </w:p>
          <w:p w:rsidR="00EB415E" w:rsidRPr="00EB415E" w:rsidRDefault="00EB415E" w:rsidP="00EB415E">
            <w:pPr>
              <w:rPr>
                <w:rFonts w:ascii="Arial" w:hAnsi="Arial" w:cs="Arial"/>
                <w:bCs/>
                <w:iCs/>
              </w:rPr>
            </w:pPr>
          </w:p>
          <w:p w:rsidR="00EB415E" w:rsidRDefault="00EB415E" w:rsidP="00EB415E">
            <w:pPr>
              <w:rPr>
                <w:rFonts w:ascii="Arial" w:hAnsi="Arial" w:cs="Arial"/>
                <w:bCs/>
                <w:iCs/>
              </w:rPr>
            </w:pPr>
            <w:r w:rsidRPr="00EB415E">
              <w:rPr>
                <w:rFonts w:ascii="Arial" w:hAnsi="Arial" w:cs="Arial"/>
                <w:bCs/>
                <w:iCs/>
              </w:rPr>
              <w:t>The Contractor shall work cooperatively with the County in the scheduling of off-site appointments and attempt to accommodate scheduling to minimize security supervision overtime.  Appointments shall be clustered if possible for ease of transport.  The Health Service Administrator shall identify, track and monitor appointments that are missed for lack of security escort, as this should be a rare occurrence.  These cases should be reviewed with the County on a routine basis and reviewed during quality improvement meetings.  Other reasons for missed appointments shall be monitored as well such as absence from the facility for court, a visit, refusal, etc.  These factors should be monitored and reported on as well to minimize missed appointments.</w:t>
            </w:r>
          </w:p>
          <w:p w:rsidR="001220A9" w:rsidRDefault="001220A9" w:rsidP="00EB415E">
            <w:pPr>
              <w:rPr>
                <w:rFonts w:ascii="Arial" w:hAnsi="Arial" w:cs="Arial"/>
                <w:bCs/>
                <w:iCs/>
              </w:rPr>
            </w:pPr>
          </w:p>
          <w:p w:rsidR="001220A9" w:rsidRPr="00E126A4" w:rsidRDefault="001220A9" w:rsidP="00EB415E">
            <w:pPr>
              <w:rPr>
                <w:rFonts w:ascii="Arial" w:hAnsi="Arial" w:cs="Arial"/>
                <w:b/>
                <w:bCs/>
                <w:iCs/>
              </w:rPr>
            </w:pPr>
            <w:r w:rsidRPr="00E126A4">
              <w:rPr>
                <w:rFonts w:ascii="Arial" w:hAnsi="Arial" w:cs="Arial"/>
                <w:b/>
              </w:rPr>
              <w:t xml:space="preserve">Describe how you will work with the County’s staff to minimize and schedule transport for medical appointment.  </w:t>
            </w:r>
          </w:p>
          <w:p w:rsidR="00EB415E" w:rsidRPr="00EB415E" w:rsidRDefault="00EB415E" w:rsidP="00EB415E">
            <w:pPr>
              <w:rPr>
                <w:rFonts w:ascii="Arial" w:hAnsi="Arial" w:cs="Arial"/>
                <w:bCs/>
                <w:iCs/>
              </w:rPr>
            </w:pPr>
          </w:p>
          <w:p w:rsidR="00EB415E" w:rsidRDefault="00EB415E" w:rsidP="00EB415E">
            <w:pPr>
              <w:rPr>
                <w:rFonts w:ascii="Arial" w:hAnsi="Arial" w:cs="Arial"/>
                <w:bCs/>
                <w:iCs/>
              </w:rPr>
            </w:pPr>
            <w:r w:rsidRPr="00EB415E">
              <w:rPr>
                <w:rFonts w:ascii="Arial" w:hAnsi="Arial" w:cs="Arial"/>
                <w:bCs/>
                <w:iCs/>
              </w:rPr>
              <w:t xml:space="preserve">On-Site Services - The goal of the County is to have services delivered on-site to the extent feasible including physician specialty and subspecialty clinics.  These on-site clinics shall include orthopedics, optometry, obstetrics and gynecology, and others as determined necessary by the County.  If three or more inmates are scheduled within a two-week time for a particular specialty, the Contractor shall make every effort to bring this specialty service on-site whether for a </w:t>
            </w:r>
            <w:r w:rsidRPr="00EB415E">
              <w:rPr>
                <w:rFonts w:ascii="Arial" w:hAnsi="Arial" w:cs="Arial"/>
                <w:bCs/>
                <w:iCs/>
              </w:rPr>
              <w:lastRenderedPageBreak/>
              <w:t>one-time or recurring basis.</w:t>
            </w:r>
          </w:p>
          <w:p w:rsidR="001220A9" w:rsidRDefault="001220A9" w:rsidP="00EB415E">
            <w:pPr>
              <w:rPr>
                <w:rFonts w:ascii="Arial" w:hAnsi="Arial" w:cs="Arial"/>
                <w:bCs/>
                <w:iCs/>
              </w:rPr>
            </w:pPr>
          </w:p>
          <w:p w:rsidR="001220A9" w:rsidRPr="00E126A4" w:rsidRDefault="001220A9" w:rsidP="00EB415E">
            <w:pPr>
              <w:rPr>
                <w:rFonts w:ascii="Arial" w:hAnsi="Arial" w:cs="Arial"/>
                <w:b/>
                <w:bCs/>
                <w:iCs/>
              </w:rPr>
            </w:pPr>
            <w:r w:rsidRPr="00E126A4">
              <w:rPr>
                <w:rFonts w:ascii="Arial" w:hAnsi="Arial" w:cs="Arial"/>
                <w:b/>
                <w:bCs/>
                <w:iCs/>
              </w:rPr>
              <w:t xml:space="preserve">Please describe any specialty or subspecialty clinics that you have established at other facilities. </w:t>
            </w:r>
          </w:p>
          <w:p w:rsidR="00EB415E" w:rsidRPr="00EB415E" w:rsidRDefault="00EB415E" w:rsidP="00EB415E">
            <w:pPr>
              <w:rPr>
                <w:rFonts w:ascii="Arial" w:hAnsi="Arial" w:cs="Arial"/>
                <w:bCs/>
                <w:iCs/>
              </w:rPr>
            </w:pPr>
          </w:p>
          <w:p w:rsidR="00EB415E" w:rsidRDefault="00EB415E" w:rsidP="00EB415E">
            <w:pPr>
              <w:rPr>
                <w:rFonts w:ascii="Arial" w:hAnsi="Arial" w:cs="Arial"/>
                <w:bCs/>
                <w:iCs/>
              </w:rPr>
            </w:pPr>
            <w:r w:rsidRPr="00EB415E">
              <w:rPr>
                <w:rFonts w:ascii="Arial" w:hAnsi="Arial" w:cs="Arial"/>
                <w:bCs/>
                <w:iCs/>
              </w:rPr>
              <w:t>Medication or Diet during Transport - Although jail transport is generally not lengthy travel or overnight stays, inmates may need medications during a day off-site for clinic appointments.  If the inmate needs to have medication during his/her absence from the facility and the medication is not KOP, the security staff shall be given the pre-packaged dose for distribution to the inmate at the time identified on the envelope.  If the medication is KOP, the inmate may carry the medication in an envelope on his/her person for the visit.  If the inmate being transported is a diabetic inmate or other inmate with a special medical diet, the health services staff will direct the kitchen to prepare a package lunch for the transport to meet the dietary requirements.</w:t>
            </w:r>
          </w:p>
          <w:p w:rsidR="001220A9" w:rsidRDefault="001220A9" w:rsidP="00EB415E">
            <w:pPr>
              <w:rPr>
                <w:rFonts w:ascii="Arial" w:hAnsi="Arial" w:cs="Arial"/>
                <w:bCs/>
                <w:iCs/>
              </w:rPr>
            </w:pPr>
          </w:p>
          <w:p w:rsidR="001220A9" w:rsidRPr="00E126A4" w:rsidRDefault="001220A9" w:rsidP="00EB415E">
            <w:pPr>
              <w:rPr>
                <w:rFonts w:ascii="Arial" w:hAnsi="Arial" w:cs="Arial"/>
                <w:b/>
                <w:bCs/>
                <w:iCs/>
              </w:rPr>
            </w:pPr>
            <w:r w:rsidRPr="00E126A4">
              <w:rPr>
                <w:rFonts w:ascii="Arial" w:hAnsi="Arial" w:cs="Arial"/>
                <w:b/>
              </w:rPr>
              <w:t xml:space="preserve">Describe your plan for complying with this requirement.  </w:t>
            </w:r>
          </w:p>
          <w:p w:rsidR="00EB415E" w:rsidRPr="00EB415E" w:rsidRDefault="00EB415E" w:rsidP="00EB415E">
            <w:pPr>
              <w:rPr>
                <w:rFonts w:ascii="Arial" w:hAnsi="Arial" w:cs="Arial"/>
                <w:bCs/>
                <w:iCs/>
              </w:rPr>
            </w:pPr>
          </w:p>
          <w:p w:rsidR="00B71722" w:rsidRDefault="00EB415E" w:rsidP="001220A9">
            <w:pPr>
              <w:rPr>
                <w:rFonts w:ascii="Arial" w:hAnsi="Arial" w:cs="Arial"/>
              </w:rPr>
            </w:pPr>
            <w:r w:rsidRPr="00EB415E">
              <w:rPr>
                <w:rFonts w:ascii="Arial" w:hAnsi="Arial" w:cs="Arial"/>
              </w:rPr>
              <w:t>Documentation with Off-Site Encounters - Both routine and emergency transportation shall include at least minimal medical documentation. If the transport is for an off-site medical or dental appointment, a consult request shall be included and a copy of the latest lab, x-ray or other diagnostic information may be attached. If the transport is for an emergency, a transfer summary shall be completed. In either case, the medical record document shall be sealed in an envelope and nursing shall provide the envelope to the escorting security staff for delivery to the off-site or emergency provider.  Return documentation should be included as well with a consult follow-up or other progress note and plan from a specialty visit and a disposition form from the emergency room.  Return documentation should be handled by the security escort staff and returned to the nursing staff member designated at the sites.</w:t>
            </w:r>
          </w:p>
          <w:p w:rsidR="001220A9" w:rsidRDefault="001220A9" w:rsidP="001220A9">
            <w:pPr>
              <w:rPr>
                <w:rFonts w:ascii="Arial" w:hAnsi="Arial" w:cs="Arial"/>
              </w:rPr>
            </w:pPr>
          </w:p>
          <w:p w:rsidR="001220A9" w:rsidRPr="00E126A4" w:rsidRDefault="001220A9" w:rsidP="001220A9">
            <w:pPr>
              <w:rPr>
                <w:rFonts w:ascii="Arial" w:hAnsi="Arial" w:cs="Arial"/>
                <w:b/>
              </w:rPr>
            </w:pPr>
            <w:r w:rsidRPr="00E126A4">
              <w:rPr>
                <w:rFonts w:ascii="Arial" w:hAnsi="Arial" w:cs="Arial"/>
                <w:b/>
              </w:rPr>
              <w:t>Describe how you will comply with this requirement.  Indicate whether you rely on a discharge or after visit summary of utilize your own form.  If you have a form, include a sample.</w:t>
            </w:r>
          </w:p>
        </w:tc>
      </w:tr>
      <w:tr w:rsidR="00EB415E" w:rsidTr="007230AE">
        <w:tc>
          <w:tcPr>
            <w:tcW w:w="738" w:type="dxa"/>
          </w:tcPr>
          <w:p w:rsidR="00EB415E" w:rsidRDefault="00EB415E">
            <w:pPr>
              <w:rPr>
                <w:rFonts w:ascii="Arial" w:hAnsi="Arial" w:cs="Arial"/>
              </w:rPr>
            </w:pPr>
          </w:p>
        </w:tc>
        <w:tc>
          <w:tcPr>
            <w:tcW w:w="720" w:type="dxa"/>
          </w:tcPr>
          <w:p w:rsidR="00EB415E" w:rsidRDefault="00EB415E">
            <w:pPr>
              <w:rPr>
                <w:rFonts w:ascii="Arial" w:hAnsi="Arial" w:cs="Arial"/>
              </w:rPr>
            </w:pPr>
          </w:p>
        </w:tc>
        <w:tc>
          <w:tcPr>
            <w:tcW w:w="1080" w:type="dxa"/>
            <w:gridSpan w:val="3"/>
          </w:tcPr>
          <w:p w:rsidR="00EB415E" w:rsidRDefault="00EB415E">
            <w:pPr>
              <w:rPr>
                <w:rFonts w:ascii="Arial" w:hAnsi="Arial" w:cs="Arial"/>
              </w:rPr>
            </w:pPr>
          </w:p>
        </w:tc>
        <w:tc>
          <w:tcPr>
            <w:tcW w:w="7740" w:type="dxa"/>
          </w:tcPr>
          <w:p w:rsidR="00EB415E" w:rsidRPr="00EB415E" w:rsidRDefault="00EB415E" w:rsidP="00EB415E">
            <w:pPr>
              <w:rPr>
                <w:rFonts w:ascii="Arial" w:hAnsi="Arial" w:cs="Arial"/>
                <w:bCs/>
              </w:rPr>
            </w:pPr>
          </w:p>
        </w:tc>
      </w:tr>
      <w:tr w:rsidR="00EB415E" w:rsidTr="007230AE">
        <w:tc>
          <w:tcPr>
            <w:tcW w:w="738" w:type="dxa"/>
          </w:tcPr>
          <w:p w:rsidR="00EB415E" w:rsidRDefault="00EB415E">
            <w:pPr>
              <w:rPr>
                <w:rFonts w:ascii="Arial" w:hAnsi="Arial" w:cs="Arial"/>
              </w:rPr>
            </w:pPr>
          </w:p>
        </w:tc>
        <w:tc>
          <w:tcPr>
            <w:tcW w:w="720" w:type="dxa"/>
          </w:tcPr>
          <w:p w:rsidR="00EB415E" w:rsidRDefault="00EB415E">
            <w:pPr>
              <w:rPr>
                <w:rFonts w:ascii="Arial" w:hAnsi="Arial" w:cs="Arial"/>
              </w:rPr>
            </w:pPr>
          </w:p>
        </w:tc>
        <w:tc>
          <w:tcPr>
            <w:tcW w:w="1080" w:type="dxa"/>
            <w:gridSpan w:val="3"/>
          </w:tcPr>
          <w:p w:rsidR="00EB415E" w:rsidRDefault="00EB415E">
            <w:pPr>
              <w:rPr>
                <w:rFonts w:ascii="Arial" w:hAnsi="Arial" w:cs="Arial"/>
              </w:rPr>
            </w:pPr>
            <w:r>
              <w:rPr>
                <w:rFonts w:ascii="Arial" w:hAnsi="Arial" w:cs="Arial"/>
              </w:rPr>
              <w:t>5.1.10</w:t>
            </w:r>
          </w:p>
        </w:tc>
        <w:tc>
          <w:tcPr>
            <w:tcW w:w="7740" w:type="dxa"/>
          </w:tcPr>
          <w:p w:rsidR="00EB415E" w:rsidRPr="001648A9" w:rsidRDefault="00EB415E" w:rsidP="00EB415E">
            <w:pPr>
              <w:rPr>
                <w:rFonts w:ascii="Arial" w:hAnsi="Arial" w:cs="Arial"/>
                <w:bCs/>
              </w:rPr>
            </w:pPr>
            <w:r w:rsidRPr="001648A9">
              <w:rPr>
                <w:rFonts w:ascii="Arial" w:hAnsi="Arial" w:cs="Arial"/>
                <w:bCs/>
              </w:rPr>
              <w:t>Mental Health Evaluation</w:t>
            </w:r>
          </w:p>
          <w:p w:rsidR="00EB415E" w:rsidRPr="001648A9" w:rsidRDefault="00EB415E" w:rsidP="00EB415E">
            <w:pPr>
              <w:rPr>
                <w:rFonts w:ascii="Arial" w:hAnsi="Arial" w:cs="Arial"/>
                <w:u w:val="single"/>
              </w:rPr>
            </w:pPr>
          </w:p>
          <w:p w:rsidR="00EB415E" w:rsidRDefault="00EB415E" w:rsidP="00EB415E">
            <w:pPr>
              <w:rPr>
                <w:rFonts w:ascii="Arial" w:hAnsi="Arial" w:cs="Arial"/>
                <w:bCs/>
                <w:iCs/>
              </w:rPr>
            </w:pPr>
            <w:r w:rsidRPr="001648A9">
              <w:rPr>
                <w:rFonts w:ascii="Arial" w:hAnsi="Arial" w:cs="Arial"/>
                <w:bCs/>
                <w:iCs/>
              </w:rPr>
              <w:t xml:space="preserve">Mental Health Program - The mental health evaluation shall be one key component of the comprehensive jail mental health program established by the Contractor.  The clinical services provided shall be consistent with the community while emphasizing prevention, identification, early intervention and aggressive treatment of mental disorders with the goal of reducing the frequency and duration of episodes of serious mental illness.  The goal shall be to provide services to the inmate such that s/he is able to function to the best of their potential ability.  All inmates shall be considered as eligible for mental health services with the priority given to those individuals identified as most severely impaired by serious mental disorder, the </w:t>
            </w:r>
            <w:r w:rsidRPr="001648A9">
              <w:rPr>
                <w:rFonts w:ascii="Arial" w:hAnsi="Arial" w:cs="Arial"/>
                <w:bCs/>
                <w:iCs/>
              </w:rPr>
              <w:lastRenderedPageBreak/>
              <w:t>most dangerous to themselves or others, and those who exhibit an inability to function within the general population setting of the detention facilities.  The existence of a mental disease or disorder as categorized within the American Psychiatric Association’s Diagnostic and Statistical Manual (4) of Mental Disorders shall be the basis for service consideration.  Axis II disorders including antisocial and borderline personality disorders shall be evaluated for group intervention based on individual need.  The mental health team shall also work with preventive or promotive programs including psycho-educational or cognitive behavior programs focusing on topics such as anger management, impulse control, or substance abuse, as examples.</w:t>
            </w:r>
          </w:p>
          <w:p w:rsidR="00B71722" w:rsidRDefault="00B71722" w:rsidP="00EB415E">
            <w:pPr>
              <w:rPr>
                <w:rFonts w:ascii="Arial" w:hAnsi="Arial" w:cs="Arial"/>
                <w:bCs/>
                <w:iCs/>
              </w:rPr>
            </w:pPr>
          </w:p>
          <w:p w:rsidR="00B71722" w:rsidRPr="00E126A4" w:rsidRDefault="00B71722" w:rsidP="00EB415E">
            <w:pPr>
              <w:rPr>
                <w:rFonts w:ascii="Arial" w:hAnsi="Arial" w:cs="Arial"/>
                <w:b/>
                <w:bCs/>
                <w:iCs/>
              </w:rPr>
            </w:pPr>
            <w:r w:rsidRPr="00E126A4">
              <w:rPr>
                <w:rFonts w:ascii="Arial" w:hAnsi="Arial" w:cs="Arial"/>
                <w:b/>
                <w:bCs/>
                <w:iCs/>
              </w:rPr>
              <w:t xml:space="preserve">Describe how you will administer the mental health program at the jail to ensure all inmates have access to care.  </w:t>
            </w:r>
          </w:p>
          <w:p w:rsidR="00EB415E" w:rsidRPr="001648A9" w:rsidRDefault="00EB415E" w:rsidP="00EB415E">
            <w:pPr>
              <w:rPr>
                <w:rFonts w:ascii="Arial" w:hAnsi="Arial" w:cs="Arial"/>
                <w:bCs/>
              </w:rPr>
            </w:pPr>
          </w:p>
          <w:p w:rsidR="00EB415E" w:rsidRDefault="00EB415E" w:rsidP="00E126A4">
            <w:pPr>
              <w:rPr>
                <w:rFonts w:ascii="Arial" w:hAnsi="Arial" w:cs="Arial"/>
                <w:bCs/>
                <w:iCs/>
              </w:rPr>
            </w:pPr>
            <w:r w:rsidRPr="001648A9">
              <w:rPr>
                <w:rFonts w:ascii="Arial" w:hAnsi="Arial" w:cs="Arial"/>
                <w:bCs/>
                <w:iCs/>
              </w:rPr>
              <w:t xml:space="preserve">Evaluation Priority – The Contractor shall establish a process for the systematic mental health evaluation of inmates. </w:t>
            </w:r>
          </w:p>
          <w:p w:rsidR="002613E8" w:rsidRDefault="002613E8" w:rsidP="00E126A4">
            <w:pPr>
              <w:rPr>
                <w:rFonts w:ascii="Arial" w:hAnsi="Arial" w:cs="Arial"/>
                <w:bCs/>
                <w:iCs/>
              </w:rPr>
            </w:pPr>
          </w:p>
          <w:p w:rsidR="002613E8" w:rsidRPr="00E126A4" w:rsidRDefault="002613E8" w:rsidP="00E126A4">
            <w:pPr>
              <w:rPr>
                <w:rFonts w:ascii="Arial" w:hAnsi="Arial" w:cs="Arial"/>
                <w:b/>
                <w:bCs/>
                <w:iCs/>
              </w:rPr>
            </w:pPr>
            <w:r w:rsidRPr="00E126A4">
              <w:rPr>
                <w:rFonts w:ascii="Arial" w:hAnsi="Arial" w:cs="Arial"/>
                <w:b/>
                <w:bCs/>
                <w:iCs/>
              </w:rPr>
              <w:t xml:space="preserve">Describe your process for prioritizing mental health evaluations.  </w:t>
            </w:r>
          </w:p>
          <w:p w:rsidR="00EB415E" w:rsidRPr="001648A9" w:rsidRDefault="00EB415E" w:rsidP="00EB415E">
            <w:pPr>
              <w:ind w:left="1350"/>
              <w:rPr>
                <w:rFonts w:ascii="Arial" w:hAnsi="Arial" w:cs="Arial"/>
                <w:bCs/>
                <w:iCs/>
              </w:rPr>
            </w:pPr>
            <w:r w:rsidRPr="001648A9">
              <w:rPr>
                <w:rFonts w:ascii="Arial" w:hAnsi="Arial" w:cs="Arial"/>
                <w:bCs/>
                <w:iCs/>
              </w:rPr>
              <w:t xml:space="preserve"> </w:t>
            </w:r>
          </w:p>
          <w:p w:rsidR="00EB415E" w:rsidRDefault="00EB415E" w:rsidP="00EB415E">
            <w:pPr>
              <w:rPr>
                <w:rFonts w:ascii="Arial" w:hAnsi="Arial" w:cs="Arial"/>
                <w:bCs/>
                <w:iCs/>
              </w:rPr>
            </w:pPr>
            <w:r w:rsidRPr="001648A9">
              <w:rPr>
                <w:rFonts w:ascii="Arial" w:hAnsi="Arial" w:cs="Arial"/>
                <w:bCs/>
                <w:iCs/>
              </w:rPr>
              <w:t>Documentation Guidelines – Documentation of the mental health evaluation shall be consistent and standardized and placed within the confidential medical record.  All mental health records and dental documentation shall be place</w:t>
            </w:r>
            <w:r w:rsidR="00254476">
              <w:rPr>
                <w:rFonts w:ascii="Arial" w:hAnsi="Arial" w:cs="Arial"/>
                <w:bCs/>
                <w:iCs/>
              </w:rPr>
              <w:t>d</w:t>
            </w:r>
            <w:r w:rsidRPr="001648A9">
              <w:rPr>
                <w:rFonts w:ascii="Arial" w:hAnsi="Arial" w:cs="Arial"/>
                <w:bCs/>
                <w:iCs/>
              </w:rPr>
              <w:t xml:space="preserve"> in one comprehensive medical record.  The one medical record, identified by the inmate’s Name Number, shall be the single repository for all documentation related to health or mental health care regardless of the profession of the individual staff member completing the form or note.</w:t>
            </w:r>
          </w:p>
          <w:p w:rsidR="00B71722" w:rsidRDefault="00B71722" w:rsidP="00EB415E">
            <w:pPr>
              <w:rPr>
                <w:rFonts w:ascii="Arial" w:hAnsi="Arial" w:cs="Arial"/>
                <w:bCs/>
                <w:iCs/>
              </w:rPr>
            </w:pPr>
          </w:p>
          <w:p w:rsidR="00B71722" w:rsidRPr="00E126A4" w:rsidRDefault="002613E8" w:rsidP="00EB415E">
            <w:pPr>
              <w:rPr>
                <w:rFonts w:ascii="Arial" w:hAnsi="Arial" w:cs="Arial"/>
                <w:b/>
                <w:bCs/>
                <w:iCs/>
              </w:rPr>
            </w:pPr>
            <w:r w:rsidRPr="00E126A4">
              <w:rPr>
                <w:rFonts w:ascii="Arial" w:hAnsi="Arial" w:cs="Arial"/>
                <w:b/>
                <w:bCs/>
                <w:iCs/>
              </w:rPr>
              <w:t>Describe how you will comply with this requirement to ensure all records, medical, dental, and mental health, are maintained in one comprehensive medical record.</w:t>
            </w:r>
          </w:p>
          <w:p w:rsidR="001648A9" w:rsidRPr="001648A9" w:rsidRDefault="001648A9" w:rsidP="00EB415E">
            <w:pPr>
              <w:rPr>
                <w:rFonts w:ascii="Arial" w:hAnsi="Arial" w:cs="Arial"/>
                <w:bCs/>
                <w:iCs/>
              </w:rPr>
            </w:pPr>
          </w:p>
          <w:p w:rsidR="00EB415E" w:rsidRDefault="00EB415E" w:rsidP="00EB415E">
            <w:pPr>
              <w:rPr>
                <w:rFonts w:ascii="Arial" w:hAnsi="Arial" w:cs="Arial"/>
                <w:bCs/>
                <w:iCs/>
              </w:rPr>
            </w:pPr>
            <w:r w:rsidRPr="001648A9">
              <w:rPr>
                <w:rFonts w:ascii="Arial" w:hAnsi="Arial" w:cs="Arial"/>
                <w:bCs/>
                <w:iCs/>
              </w:rPr>
              <w:t>Crisis Intervention and Disposition - Any individual inmate found to be in need of urgent follow-up is identified by the mental health professional/PSW at the time of the booking screening or mental health evaluation unless previously referred by members of the security or health care staff or other jail staff person.  If the inmate is in need of immediate intervention, the PSW shall determine the appropriate disposition among the options available – emergency inpatient mental health transfer through civil commitment (limited availability or use), placement in a mental health special needs area (where suicide watch or medical restraint occur) or placement in mental health housing for the more chronic mentally ill. Written criteria and protocol shall be implemented for each potential mental health placement option and a referral process delineated in detail.</w:t>
            </w:r>
          </w:p>
          <w:p w:rsidR="002613E8" w:rsidRDefault="002613E8" w:rsidP="00EB415E">
            <w:pPr>
              <w:rPr>
                <w:rFonts w:ascii="Arial" w:hAnsi="Arial" w:cs="Arial"/>
                <w:bCs/>
                <w:iCs/>
              </w:rPr>
            </w:pPr>
          </w:p>
          <w:p w:rsidR="002613E8" w:rsidRPr="00E126A4" w:rsidRDefault="002613E8" w:rsidP="00EB415E">
            <w:pPr>
              <w:rPr>
                <w:rFonts w:ascii="Arial" w:hAnsi="Arial" w:cs="Arial"/>
                <w:b/>
                <w:bCs/>
                <w:iCs/>
              </w:rPr>
            </w:pPr>
            <w:r w:rsidRPr="00E126A4">
              <w:rPr>
                <w:rFonts w:ascii="Arial" w:hAnsi="Arial" w:cs="Arial"/>
                <w:b/>
                <w:bCs/>
                <w:iCs/>
              </w:rPr>
              <w:t xml:space="preserve">Intervention and diversion of inmates in crisis may occur at all times during an inmate’s incarceration.  Describe your process </w:t>
            </w:r>
            <w:r w:rsidRPr="00E126A4">
              <w:rPr>
                <w:rFonts w:ascii="Arial" w:hAnsi="Arial" w:cs="Arial"/>
                <w:b/>
                <w:bCs/>
                <w:iCs/>
              </w:rPr>
              <w:lastRenderedPageBreak/>
              <w:t xml:space="preserve">for crisis intervention and disposition. </w:t>
            </w:r>
          </w:p>
          <w:p w:rsidR="001648A9" w:rsidRPr="001648A9" w:rsidRDefault="001648A9" w:rsidP="00EB415E">
            <w:pPr>
              <w:rPr>
                <w:rFonts w:ascii="Arial" w:hAnsi="Arial" w:cs="Arial"/>
                <w:bCs/>
              </w:rPr>
            </w:pPr>
          </w:p>
          <w:p w:rsidR="00EB415E" w:rsidRPr="001648A9" w:rsidRDefault="00EB415E" w:rsidP="00EB415E">
            <w:pPr>
              <w:rPr>
                <w:rFonts w:ascii="Arial" w:hAnsi="Arial" w:cs="Arial"/>
                <w:bCs/>
                <w:iCs/>
              </w:rPr>
            </w:pPr>
            <w:r w:rsidRPr="001648A9">
              <w:rPr>
                <w:rFonts w:ascii="Arial" w:hAnsi="Arial" w:cs="Arial"/>
                <w:bCs/>
                <w:iCs/>
              </w:rPr>
              <w:t>Evaluation Components - This mental health evaluation shall minimally consist of a structured patient interview with a mental health professional (mental health professional defined primarily as independently licensed clinical social worker, PSW, but may also include psychiatry or licensed doctoral level psychology staff, or advanced practice registered nurse with a psychiatric clinical specialty) prior to the 14</w:t>
            </w:r>
            <w:r w:rsidRPr="001648A9">
              <w:rPr>
                <w:rFonts w:ascii="Arial" w:hAnsi="Arial" w:cs="Arial"/>
                <w:bCs/>
                <w:iCs/>
                <w:vertAlign w:val="superscript"/>
              </w:rPr>
              <w:t>th</w:t>
            </w:r>
            <w:r w:rsidRPr="001648A9">
              <w:rPr>
                <w:rFonts w:ascii="Arial" w:hAnsi="Arial" w:cs="Arial"/>
                <w:bCs/>
                <w:iCs/>
              </w:rPr>
              <w:t xml:space="preserve"> day of inmate custody within the jail, and shall minimally include: </w:t>
            </w:r>
          </w:p>
          <w:p w:rsidR="00EB415E" w:rsidRPr="001648A9" w:rsidRDefault="00EB415E" w:rsidP="00EB415E">
            <w:pPr>
              <w:rPr>
                <w:rFonts w:ascii="Arial" w:hAnsi="Arial" w:cs="Arial"/>
                <w:bCs/>
              </w:rPr>
            </w:pPr>
          </w:p>
          <w:p w:rsidR="00EB415E" w:rsidRPr="001648A9" w:rsidRDefault="00EB415E" w:rsidP="00EB415E">
            <w:pPr>
              <w:numPr>
                <w:ilvl w:val="0"/>
                <w:numId w:val="32"/>
              </w:numPr>
              <w:rPr>
                <w:rFonts w:ascii="Arial" w:hAnsi="Arial" w:cs="Arial"/>
                <w:bCs/>
              </w:rPr>
            </w:pPr>
            <w:r w:rsidRPr="001648A9">
              <w:rPr>
                <w:rFonts w:ascii="Arial" w:hAnsi="Arial" w:cs="Arial"/>
                <w:bCs/>
              </w:rPr>
              <w:t>History of psychiatric inpatient hospitalization, public or private.</w:t>
            </w:r>
          </w:p>
          <w:p w:rsidR="00EB415E" w:rsidRPr="001648A9" w:rsidRDefault="00EB415E" w:rsidP="00EB415E">
            <w:pPr>
              <w:numPr>
                <w:ilvl w:val="0"/>
                <w:numId w:val="32"/>
              </w:numPr>
              <w:rPr>
                <w:rFonts w:ascii="Arial" w:hAnsi="Arial" w:cs="Arial"/>
                <w:bCs/>
              </w:rPr>
            </w:pPr>
            <w:r w:rsidRPr="001648A9">
              <w:rPr>
                <w:rFonts w:ascii="Arial" w:hAnsi="Arial" w:cs="Arial"/>
                <w:bCs/>
              </w:rPr>
              <w:t>History of outpatient mental health treatment, public or private.</w:t>
            </w:r>
          </w:p>
          <w:p w:rsidR="00EB415E" w:rsidRPr="001648A9" w:rsidRDefault="00EB415E" w:rsidP="00EB415E">
            <w:pPr>
              <w:numPr>
                <w:ilvl w:val="0"/>
                <w:numId w:val="32"/>
              </w:numPr>
              <w:rPr>
                <w:rFonts w:ascii="Arial" w:hAnsi="Arial" w:cs="Arial"/>
                <w:bCs/>
              </w:rPr>
            </w:pPr>
            <w:r w:rsidRPr="001648A9">
              <w:rPr>
                <w:rFonts w:ascii="Arial" w:hAnsi="Arial" w:cs="Arial"/>
                <w:bCs/>
              </w:rPr>
              <w:t>Current psychotropic use – medication, dosage, and prescriber.</w:t>
            </w:r>
          </w:p>
          <w:p w:rsidR="00EB415E" w:rsidRPr="001648A9" w:rsidRDefault="00EB415E" w:rsidP="00EB415E">
            <w:pPr>
              <w:numPr>
                <w:ilvl w:val="0"/>
                <w:numId w:val="32"/>
              </w:numPr>
              <w:rPr>
                <w:rFonts w:ascii="Arial" w:hAnsi="Arial" w:cs="Arial"/>
                <w:bCs/>
              </w:rPr>
            </w:pPr>
            <w:r w:rsidRPr="001648A9">
              <w:rPr>
                <w:rFonts w:ascii="Arial" w:hAnsi="Arial" w:cs="Arial"/>
                <w:bCs/>
              </w:rPr>
              <w:t>Current drugs of abuse or alcohol use – type of drug, method of use, frequency, last use.</w:t>
            </w:r>
          </w:p>
          <w:p w:rsidR="00EB415E" w:rsidRPr="001648A9" w:rsidRDefault="00EB415E" w:rsidP="00EB415E">
            <w:pPr>
              <w:numPr>
                <w:ilvl w:val="0"/>
                <w:numId w:val="32"/>
              </w:numPr>
              <w:rPr>
                <w:rFonts w:ascii="Arial" w:hAnsi="Arial" w:cs="Arial"/>
                <w:bCs/>
              </w:rPr>
            </w:pPr>
            <w:r w:rsidRPr="001648A9">
              <w:rPr>
                <w:rFonts w:ascii="Arial" w:hAnsi="Arial" w:cs="Arial"/>
                <w:bCs/>
              </w:rPr>
              <w:t>Current suicidal thoughts, ideation or plans.</w:t>
            </w:r>
          </w:p>
          <w:p w:rsidR="00EB415E" w:rsidRPr="001648A9" w:rsidRDefault="00EB415E" w:rsidP="00EB415E">
            <w:pPr>
              <w:numPr>
                <w:ilvl w:val="0"/>
                <w:numId w:val="32"/>
              </w:numPr>
              <w:rPr>
                <w:rFonts w:ascii="Arial" w:hAnsi="Arial" w:cs="Arial"/>
                <w:bCs/>
              </w:rPr>
            </w:pPr>
            <w:r w:rsidRPr="001648A9">
              <w:rPr>
                <w:rFonts w:ascii="Arial" w:hAnsi="Arial" w:cs="Arial"/>
                <w:bCs/>
              </w:rPr>
              <w:t>Prior suicide attempts – ideation, gesture, attempt.</w:t>
            </w:r>
          </w:p>
          <w:p w:rsidR="00EB415E" w:rsidRPr="001648A9" w:rsidRDefault="00EB415E" w:rsidP="00EB415E">
            <w:pPr>
              <w:numPr>
                <w:ilvl w:val="0"/>
                <w:numId w:val="32"/>
              </w:numPr>
              <w:rPr>
                <w:rFonts w:ascii="Arial" w:hAnsi="Arial" w:cs="Arial"/>
                <w:bCs/>
              </w:rPr>
            </w:pPr>
            <w:r w:rsidRPr="001648A9">
              <w:rPr>
                <w:rFonts w:ascii="Arial" w:hAnsi="Arial" w:cs="Arial"/>
                <w:bCs/>
              </w:rPr>
              <w:t xml:space="preserve">History of sexual offenses. </w:t>
            </w:r>
          </w:p>
          <w:p w:rsidR="00EB415E" w:rsidRPr="001648A9" w:rsidRDefault="00EB415E" w:rsidP="00EB415E">
            <w:pPr>
              <w:numPr>
                <w:ilvl w:val="0"/>
                <w:numId w:val="32"/>
              </w:numPr>
              <w:rPr>
                <w:rFonts w:ascii="Arial" w:hAnsi="Arial" w:cs="Arial"/>
                <w:bCs/>
              </w:rPr>
            </w:pPr>
            <w:r w:rsidRPr="001648A9">
              <w:rPr>
                <w:rFonts w:ascii="Arial" w:hAnsi="Arial" w:cs="Arial"/>
                <w:bCs/>
              </w:rPr>
              <w:t>History of sexual abuse.</w:t>
            </w:r>
          </w:p>
          <w:p w:rsidR="00EB415E" w:rsidRPr="001648A9" w:rsidRDefault="00EB415E" w:rsidP="00EB415E">
            <w:pPr>
              <w:numPr>
                <w:ilvl w:val="0"/>
                <w:numId w:val="32"/>
              </w:numPr>
              <w:rPr>
                <w:rFonts w:ascii="Arial" w:hAnsi="Arial" w:cs="Arial"/>
                <w:bCs/>
              </w:rPr>
            </w:pPr>
            <w:r w:rsidRPr="001648A9">
              <w:rPr>
                <w:rFonts w:ascii="Arial" w:hAnsi="Arial" w:cs="Arial"/>
                <w:bCs/>
              </w:rPr>
              <w:t>History of violent interpersonal behavior or property damage.</w:t>
            </w:r>
          </w:p>
          <w:p w:rsidR="00EB415E" w:rsidRPr="001648A9" w:rsidRDefault="00EB415E" w:rsidP="00EB415E">
            <w:pPr>
              <w:numPr>
                <w:ilvl w:val="0"/>
                <w:numId w:val="32"/>
              </w:numPr>
              <w:rPr>
                <w:rFonts w:ascii="Arial" w:hAnsi="Arial" w:cs="Arial"/>
                <w:bCs/>
              </w:rPr>
            </w:pPr>
            <w:r w:rsidRPr="001648A9">
              <w:rPr>
                <w:rFonts w:ascii="Arial" w:hAnsi="Arial" w:cs="Arial"/>
                <w:bCs/>
              </w:rPr>
              <w:t>History of child abuse.</w:t>
            </w:r>
          </w:p>
          <w:p w:rsidR="00EB415E" w:rsidRPr="001648A9" w:rsidRDefault="00EB415E" w:rsidP="00EB415E">
            <w:pPr>
              <w:numPr>
                <w:ilvl w:val="0"/>
                <w:numId w:val="32"/>
              </w:numPr>
              <w:rPr>
                <w:rFonts w:ascii="Arial" w:hAnsi="Arial" w:cs="Arial"/>
                <w:bCs/>
              </w:rPr>
            </w:pPr>
            <w:r w:rsidRPr="001648A9">
              <w:rPr>
                <w:rFonts w:ascii="Arial" w:hAnsi="Arial" w:cs="Arial"/>
                <w:bCs/>
              </w:rPr>
              <w:t>History of victimization within detention by predators, on the street.</w:t>
            </w:r>
          </w:p>
          <w:p w:rsidR="00EB415E" w:rsidRPr="001648A9" w:rsidRDefault="00EB415E" w:rsidP="00EB415E">
            <w:pPr>
              <w:numPr>
                <w:ilvl w:val="0"/>
                <w:numId w:val="32"/>
              </w:numPr>
              <w:rPr>
                <w:rFonts w:ascii="Arial" w:hAnsi="Arial" w:cs="Arial"/>
                <w:bCs/>
              </w:rPr>
            </w:pPr>
            <w:r w:rsidRPr="001648A9">
              <w:rPr>
                <w:rFonts w:ascii="Arial" w:hAnsi="Arial" w:cs="Arial"/>
                <w:bCs/>
              </w:rPr>
              <w:t>Special education background/level of education.</w:t>
            </w:r>
          </w:p>
          <w:p w:rsidR="00EB415E" w:rsidRPr="001648A9" w:rsidRDefault="00EB415E" w:rsidP="00EB415E">
            <w:pPr>
              <w:numPr>
                <w:ilvl w:val="0"/>
                <w:numId w:val="32"/>
              </w:numPr>
              <w:rPr>
                <w:rFonts w:ascii="Arial" w:hAnsi="Arial" w:cs="Arial"/>
                <w:bCs/>
              </w:rPr>
            </w:pPr>
            <w:r w:rsidRPr="001648A9">
              <w:rPr>
                <w:rFonts w:ascii="Arial" w:hAnsi="Arial" w:cs="Arial"/>
                <w:bCs/>
              </w:rPr>
              <w:t>History of serious head trauma with even momentary loss of consciousness.</w:t>
            </w:r>
          </w:p>
          <w:p w:rsidR="00EB415E" w:rsidRPr="001648A9" w:rsidRDefault="00EB415E" w:rsidP="00EB415E">
            <w:pPr>
              <w:numPr>
                <w:ilvl w:val="0"/>
                <w:numId w:val="32"/>
              </w:numPr>
              <w:rPr>
                <w:rFonts w:ascii="Arial" w:hAnsi="Arial" w:cs="Arial"/>
                <w:bCs/>
              </w:rPr>
            </w:pPr>
            <w:r w:rsidRPr="001648A9">
              <w:rPr>
                <w:rFonts w:ascii="Arial" w:hAnsi="Arial" w:cs="Arial"/>
                <w:bCs/>
              </w:rPr>
              <w:t>History of seizure activity and cause if identified – alcohol, withdrawal, head trauma, etc.</w:t>
            </w:r>
          </w:p>
          <w:p w:rsidR="00EB415E" w:rsidRPr="001648A9" w:rsidRDefault="00EB415E" w:rsidP="00EB415E">
            <w:pPr>
              <w:numPr>
                <w:ilvl w:val="0"/>
                <w:numId w:val="32"/>
              </w:numPr>
              <w:rPr>
                <w:rFonts w:ascii="Arial" w:hAnsi="Arial" w:cs="Arial"/>
                <w:bCs/>
              </w:rPr>
            </w:pPr>
            <w:r w:rsidRPr="001648A9">
              <w:rPr>
                <w:rFonts w:ascii="Arial" w:hAnsi="Arial" w:cs="Arial"/>
                <w:bCs/>
              </w:rPr>
              <w:t>Gross assessment of intellectual functioning.</w:t>
            </w:r>
          </w:p>
          <w:p w:rsidR="00EB415E" w:rsidRDefault="00EB415E" w:rsidP="00EB415E">
            <w:pPr>
              <w:numPr>
                <w:ilvl w:val="0"/>
                <w:numId w:val="32"/>
              </w:numPr>
              <w:rPr>
                <w:rFonts w:ascii="Arial" w:hAnsi="Arial" w:cs="Arial"/>
                <w:bCs/>
              </w:rPr>
            </w:pPr>
            <w:r w:rsidRPr="001648A9">
              <w:rPr>
                <w:rFonts w:ascii="Arial" w:hAnsi="Arial" w:cs="Arial"/>
                <w:bCs/>
              </w:rPr>
              <w:t>Adjustment to incarceration.</w:t>
            </w:r>
          </w:p>
          <w:p w:rsidR="002613E8" w:rsidRDefault="002613E8" w:rsidP="00E126A4">
            <w:pPr>
              <w:rPr>
                <w:rFonts w:ascii="Arial" w:hAnsi="Arial" w:cs="Arial"/>
                <w:bCs/>
              </w:rPr>
            </w:pPr>
          </w:p>
          <w:p w:rsidR="002613E8" w:rsidRPr="00E126A4" w:rsidRDefault="002613E8" w:rsidP="00E126A4">
            <w:pPr>
              <w:rPr>
                <w:rFonts w:ascii="Arial" w:hAnsi="Arial" w:cs="Arial"/>
                <w:b/>
                <w:bCs/>
              </w:rPr>
            </w:pPr>
            <w:r w:rsidRPr="00E126A4">
              <w:rPr>
                <w:rFonts w:ascii="Arial" w:hAnsi="Arial" w:cs="Arial"/>
                <w:b/>
                <w:bCs/>
              </w:rPr>
              <w:t xml:space="preserve">Describe your evaluation process.  If a standardized evaluation form is utilized, provide a copy. Describe your experience with developing behavioral plans for challenging inmates and provide an example. </w:t>
            </w:r>
          </w:p>
          <w:p w:rsidR="001648A9" w:rsidRPr="001648A9" w:rsidRDefault="001648A9" w:rsidP="001648A9">
            <w:pPr>
              <w:rPr>
                <w:rFonts w:ascii="Arial" w:hAnsi="Arial" w:cs="Arial"/>
                <w:bCs/>
              </w:rPr>
            </w:pPr>
          </w:p>
          <w:p w:rsidR="00EB415E" w:rsidRDefault="00EB415E">
            <w:pPr>
              <w:rPr>
                <w:rFonts w:ascii="Arial" w:hAnsi="Arial" w:cs="Arial"/>
                <w:bCs/>
                <w:iCs/>
              </w:rPr>
            </w:pPr>
            <w:r w:rsidRPr="001648A9">
              <w:rPr>
                <w:rFonts w:ascii="Arial" w:hAnsi="Arial" w:cs="Arial"/>
                <w:bCs/>
                <w:iCs/>
              </w:rPr>
              <w:t>Intellectual Functioning - If an inmate is identified as potentially mentally retarded/developmentally disabled during the booking process, receiving screening, mental health evaluation, or otherwise, the inmate shall be referred to a mental health professional for assessment.  Mental health staff shall work together with education staff in basic screening for intelligence and in obtaining prior documentation from a community setting regarding these needs, school or state’s mental retardation agency.  If the inmate has difficulty in functioning within general population due to his limited intelligence or may be victimized, this inmate shall be considered by the mental health staff for placement into one of several mental health housing units that provide a more sheltered and protected environment.</w:t>
            </w:r>
          </w:p>
          <w:p w:rsidR="002613E8" w:rsidRDefault="002613E8">
            <w:pPr>
              <w:rPr>
                <w:rFonts w:ascii="Arial" w:hAnsi="Arial" w:cs="Arial"/>
                <w:bCs/>
                <w:iCs/>
              </w:rPr>
            </w:pPr>
          </w:p>
          <w:p w:rsidR="002613E8" w:rsidRPr="00E126A4" w:rsidRDefault="002613E8">
            <w:pPr>
              <w:rPr>
                <w:rFonts w:ascii="Arial" w:hAnsi="Arial" w:cs="Arial"/>
                <w:b/>
                <w:bCs/>
                <w:i/>
                <w:iCs/>
              </w:rPr>
            </w:pPr>
            <w:r w:rsidRPr="00E126A4">
              <w:rPr>
                <w:rFonts w:ascii="Arial" w:hAnsi="Arial" w:cs="Arial"/>
                <w:b/>
                <w:bCs/>
                <w:iCs/>
              </w:rPr>
              <w:lastRenderedPageBreak/>
              <w:t xml:space="preserve">Describe how you will work collaboratively with Sheriff’s Office staff and education staff to assist with placement and care.  </w:t>
            </w:r>
          </w:p>
        </w:tc>
      </w:tr>
      <w:tr w:rsidR="001648A9" w:rsidTr="007230AE">
        <w:tc>
          <w:tcPr>
            <w:tcW w:w="738" w:type="dxa"/>
          </w:tcPr>
          <w:p w:rsidR="001648A9" w:rsidRDefault="001648A9">
            <w:pPr>
              <w:rPr>
                <w:rFonts w:ascii="Arial" w:hAnsi="Arial" w:cs="Arial"/>
              </w:rPr>
            </w:pPr>
          </w:p>
        </w:tc>
        <w:tc>
          <w:tcPr>
            <w:tcW w:w="720" w:type="dxa"/>
          </w:tcPr>
          <w:p w:rsidR="001648A9" w:rsidRDefault="001648A9">
            <w:pPr>
              <w:rPr>
                <w:rFonts w:ascii="Arial" w:hAnsi="Arial" w:cs="Arial"/>
              </w:rPr>
            </w:pPr>
          </w:p>
        </w:tc>
        <w:tc>
          <w:tcPr>
            <w:tcW w:w="1080" w:type="dxa"/>
            <w:gridSpan w:val="3"/>
          </w:tcPr>
          <w:p w:rsidR="001648A9" w:rsidRDefault="001648A9">
            <w:pPr>
              <w:rPr>
                <w:rFonts w:ascii="Arial" w:hAnsi="Arial" w:cs="Arial"/>
              </w:rPr>
            </w:pPr>
          </w:p>
        </w:tc>
        <w:tc>
          <w:tcPr>
            <w:tcW w:w="7740" w:type="dxa"/>
          </w:tcPr>
          <w:p w:rsidR="001648A9" w:rsidRPr="001648A9" w:rsidRDefault="001648A9" w:rsidP="00EB415E">
            <w:pPr>
              <w:rPr>
                <w:rFonts w:ascii="Arial" w:hAnsi="Arial" w:cs="Arial"/>
                <w:bCs/>
              </w:rPr>
            </w:pPr>
          </w:p>
        </w:tc>
      </w:tr>
      <w:tr w:rsidR="00EB415E" w:rsidTr="007230AE">
        <w:tc>
          <w:tcPr>
            <w:tcW w:w="738" w:type="dxa"/>
          </w:tcPr>
          <w:p w:rsidR="00EB415E" w:rsidRDefault="00EB415E">
            <w:pPr>
              <w:rPr>
                <w:rFonts w:ascii="Arial" w:hAnsi="Arial" w:cs="Arial"/>
              </w:rPr>
            </w:pPr>
          </w:p>
        </w:tc>
        <w:tc>
          <w:tcPr>
            <w:tcW w:w="720" w:type="dxa"/>
          </w:tcPr>
          <w:p w:rsidR="00EB415E" w:rsidRDefault="00EB415E">
            <w:pPr>
              <w:rPr>
                <w:rFonts w:ascii="Arial" w:hAnsi="Arial" w:cs="Arial"/>
              </w:rPr>
            </w:pPr>
          </w:p>
        </w:tc>
        <w:tc>
          <w:tcPr>
            <w:tcW w:w="1080" w:type="dxa"/>
            <w:gridSpan w:val="3"/>
          </w:tcPr>
          <w:p w:rsidR="00EB415E" w:rsidRDefault="00EB415E">
            <w:pPr>
              <w:rPr>
                <w:rFonts w:ascii="Arial" w:hAnsi="Arial" w:cs="Arial"/>
              </w:rPr>
            </w:pPr>
            <w:r>
              <w:rPr>
                <w:rFonts w:ascii="Arial" w:hAnsi="Arial" w:cs="Arial"/>
              </w:rPr>
              <w:t>5.1.11</w:t>
            </w:r>
          </w:p>
        </w:tc>
        <w:tc>
          <w:tcPr>
            <w:tcW w:w="7740" w:type="dxa"/>
          </w:tcPr>
          <w:p w:rsidR="001648A9" w:rsidRPr="001648A9" w:rsidRDefault="001648A9" w:rsidP="001648A9">
            <w:pPr>
              <w:rPr>
                <w:rFonts w:ascii="Arial" w:hAnsi="Arial" w:cs="Arial"/>
                <w:bCs/>
              </w:rPr>
            </w:pPr>
            <w:r w:rsidRPr="001648A9">
              <w:rPr>
                <w:rFonts w:ascii="Arial" w:hAnsi="Arial" w:cs="Arial"/>
                <w:bCs/>
              </w:rPr>
              <w:t>Dental Treatment</w:t>
            </w:r>
          </w:p>
          <w:p w:rsidR="001648A9" w:rsidRPr="001648A9" w:rsidRDefault="001648A9" w:rsidP="001648A9">
            <w:pPr>
              <w:rPr>
                <w:rFonts w:ascii="Arial" w:hAnsi="Arial" w:cs="Arial"/>
                <w:u w:val="single"/>
              </w:rPr>
            </w:pPr>
          </w:p>
          <w:p w:rsidR="00EB415E" w:rsidRDefault="001648A9">
            <w:pPr>
              <w:rPr>
                <w:rFonts w:ascii="Arial" w:hAnsi="Arial" w:cs="Arial"/>
              </w:rPr>
            </w:pPr>
            <w:r w:rsidRPr="001648A9">
              <w:rPr>
                <w:rFonts w:ascii="Arial" w:hAnsi="Arial" w:cs="Arial"/>
              </w:rPr>
              <w:t>Only a Wisconsin-licensed and credentialed dentist shall perform dental treatment with the assistance of an experienced Dental Assistant.  Dental services shall not be limited to extractions only but shall focus on emergency intervention to eliminate pain, swelling and infection and to restore function regarding ability to masticate sufficiently to eat without a special ground or pureed diet.  Dental priorities shall be established by the dentist according to level of severity of the complaint and objective need. Oral surgery resources, likely off-site, shall be available within the community for use by referral from the dentist should this need be identified.  In general, prophylactic dental care such as scaling and cleaning is not available unless a serious and urgent periodontal problem exists that requires immediate intervention and it is ordered and carried out by a licensed dentist. Dental hygiene services with regard to routine prophylactic and preventive care including cleanings shall not be provided as a component of this contract. However, an oral examination shall be performed by a dentist within 12 months of admission.</w:t>
            </w:r>
          </w:p>
          <w:p w:rsidR="002613E8" w:rsidRDefault="002613E8">
            <w:pPr>
              <w:rPr>
                <w:rFonts w:ascii="Arial" w:hAnsi="Arial" w:cs="Arial"/>
              </w:rPr>
            </w:pPr>
          </w:p>
          <w:p w:rsidR="002613E8" w:rsidRPr="00E126A4" w:rsidRDefault="002613E8">
            <w:pPr>
              <w:rPr>
                <w:rFonts w:ascii="Arial" w:hAnsi="Arial" w:cs="Arial"/>
                <w:b/>
              </w:rPr>
            </w:pPr>
            <w:r w:rsidRPr="00E126A4">
              <w:rPr>
                <w:rFonts w:ascii="Arial" w:hAnsi="Arial" w:cs="Arial"/>
                <w:b/>
              </w:rPr>
              <w:t xml:space="preserve">Describe how you will comply with this requirement.  </w:t>
            </w:r>
          </w:p>
        </w:tc>
      </w:tr>
      <w:tr w:rsidR="001648A9" w:rsidTr="007230AE">
        <w:tc>
          <w:tcPr>
            <w:tcW w:w="738" w:type="dxa"/>
          </w:tcPr>
          <w:p w:rsidR="001648A9" w:rsidRDefault="001648A9">
            <w:pPr>
              <w:rPr>
                <w:rFonts w:ascii="Arial" w:hAnsi="Arial" w:cs="Arial"/>
              </w:rPr>
            </w:pPr>
          </w:p>
        </w:tc>
        <w:tc>
          <w:tcPr>
            <w:tcW w:w="720" w:type="dxa"/>
          </w:tcPr>
          <w:p w:rsidR="001648A9" w:rsidRDefault="001648A9">
            <w:pPr>
              <w:rPr>
                <w:rFonts w:ascii="Arial" w:hAnsi="Arial" w:cs="Arial"/>
              </w:rPr>
            </w:pPr>
          </w:p>
        </w:tc>
        <w:tc>
          <w:tcPr>
            <w:tcW w:w="1080" w:type="dxa"/>
            <w:gridSpan w:val="3"/>
          </w:tcPr>
          <w:p w:rsidR="001648A9" w:rsidRDefault="001648A9">
            <w:pPr>
              <w:rPr>
                <w:rFonts w:ascii="Arial" w:hAnsi="Arial" w:cs="Arial"/>
              </w:rPr>
            </w:pPr>
          </w:p>
        </w:tc>
        <w:tc>
          <w:tcPr>
            <w:tcW w:w="7740" w:type="dxa"/>
          </w:tcPr>
          <w:p w:rsidR="001648A9" w:rsidRPr="001648A9" w:rsidRDefault="001648A9" w:rsidP="001648A9">
            <w:pPr>
              <w:rPr>
                <w:rFonts w:ascii="Arial" w:hAnsi="Arial" w:cs="Arial"/>
                <w:bCs/>
              </w:rPr>
            </w:pPr>
          </w:p>
        </w:tc>
      </w:tr>
      <w:tr w:rsidR="00EB415E" w:rsidTr="007230AE">
        <w:tc>
          <w:tcPr>
            <w:tcW w:w="738" w:type="dxa"/>
          </w:tcPr>
          <w:p w:rsidR="00EB415E" w:rsidRDefault="00EB415E">
            <w:pPr>
              <w:rPr>
                <w:rFonts w:ascii="Arial" w:hAnsi="Arial" w:cs="Arial"/>
              </w:rPr>
            </w:pPr>
          </w:p>
        </w:tc>
        <w:tc>
          <w:tcPr>
            <w:tcW w:w="720" w:type="dxa"/>
          </w:tcPr>
          <w:p w:rsidR="00EB415E" w:rsidRDefault="00EB415E">
            <w:pPr>
              <w:rPr>
                <w:rFonts w:ascii="Arial" w:hAnsi="Arial" w:cs="Arial"/>
              </w:rPr>
            </w:pPr>
          </w:p>
        </w:tc>
        <w:tc>
          <w:tcPr>
            <w:tcW w:w="1080" w:type="dxa"/>
            <w:gridSpan w:val="3"/>
          </w:tcPr>
          <w:p w:rsidR="00EB415E" w:rsidRDefault="00EB415E">
            <w:pPr>
              <w:rPr>
                <w:rFonts w:ascii="Arial" w:hAnsi="Arial" w:cs="Arial"/>
              </w:rPr>
            </w:pPr>
            <w:r>
              <w:rPr>
                <w:rFonts w:ascii="Arial" w:hAnsi="Arial" w:cs="Arial"/>
              </w:rPr>
              <w:t>5.1.12</w:t>
            </w:r>
          </w:p>
        </w:tc>
        <w:tc>
          <w:tcPr>
            <w:tcW w:w="7740" w:type="dxa"/>
          </w:tcPr>
          <w:p w:rsidR="001648A9" w:rsidRPr="001648A9" w:rsidRDefault="001648A9" w:rsidP="001648A9">
            <w:pPr>
              <w:rPr>
                <w:rFonts w:ascii="Arial" w:hAnsi="Arial" w:cs="Arial"/>
                <w:bCs/>
              </w:rPr>
            </w:pPr>
            <w:r w:rsidRPr="001648A9">
              <w:rPr>
                <w:rFonts w:ascii="Arial" w:hAnsi="Arial" w:cs="Arial"/>
                <w:bCs/>
              </w:rPr>
              <w:t xml:space="preserve">Assessment Protocols </w:t>
            </w:r>
          </w:p>
          <w:p w:rsidR="001648A9" w:rsidRPr="001648A9" w:rsidRDefault="001648A9" w:rsidP="001648A9">
            <w:pPr>
              <w:rPr>
                <w:rFonts w:ascii="Arial" w:hAnsi="Arial" w:cs="Arial"/>
                <w:u w:val="single"/>
              </w:rPr>
            </w:pPr>
          </w:p>
          <w:p w:rsidR="001648A9" w:rsidRPr="001648A9" w:rsidRDefault="001648A9" w:rsidP="001648A9">
            <w:pPr>
              <w:rPr>
                <w:rFonts w:ascii="Arial" w:hAnsi="Arial" w:cs="Arial"/>
              </w:rPr>
            </w:pPr>
            <w:r w:rsidRPr="001648A9">
              <w:rPr>
                <w:rFonts w:ascii="Arial" w:hAnsi="Arial" w:cs="Arial"/>
              </w:rPr>
              <w:t xml:space="preserve">The Contractor shall establish and implement assessment protocols to be utilized by RN staff within the jail setting. These protocols shall be reviewed and approved initially by the Director of Nursing and the Medical Director and shall be reviewed and updated or revised as needed on at least an annual basis. New protocols may be added at any time as the need is identified.  </w:t>
            </w:r>
          </w:p>
          <w:p w:rsidR="001648A9" w:rsidRPr="001648A9" w:rsidRDefault="001648A9" w:rsidP="001648A9">
            <w:pPr>
              <w:rPr>
                <w:rFonts w:ascii="Arial" w:hAnsi="Arial" w:cs="Arial"/>
              </w:rPr>
            </w:pPr>
          </w:p>
          <w:p w:rsidR="001648A9" w:rsidRDefault="001648A9" w:rsidP="001648A9">
            <w:pPr>
              <w:rPr>
                <w:rFonts w:ascii="Arial" w:hAnsi="Arial" w:cs="Arial"/>
                <w:bCs/>
                <w:iCs/>
              </w:rPr>
            </w:pPr>
            <w:r w:rsidRPr="001648A9">
              <w:rPr>
                <w:rFonts w:ascii="Arial" w:hAnsi="Arial" w:cs="Arial"/>
                <w:bCs/>
                <w:iCs/>
              </w:rPr>
              <w:t>Nursing Protocol Procedures - These nursing assessment protocols are not restricted to the use of routine OTC products.  Protocols utilized by RN staff need to be individually cosigned, however, the Medical Director reviews and approves each protocol. Treatment with legend drugs may be initiated by nursing staff with a valid provider order (written, verbal or telephone).  If the order is verbal or by telephone, it shall be cosigned by a physician accepting responsibility for the order within 72 hours.</w:t>
            </w:r>
          </w:p>
          <w:p w:rsidR="00015FEB" w:rsidRDefault="00015FEB" w:rsidP="001648A9">
            <w:pPr>
              <w:rPr>
                <w:rFonts w:ascii="Arial" w:hAnsi="Arial" w:cs="Arial"/>
                <w:bCs/>
                <w:iCs/>
              </w:rPr>
            </w:pPr>
          </w:p>
          <w:p w:rsidR="00015FEB" w:rsidRPr="00E126A4" w:rsidRDefault="00015FEB" w:rsidP="001648A9">
            <w:pPr>
              <w:rPr>
                <w:rFonts w:ascii="Arial" w:hAnsi="Arial" w:cs="Arial"/>
                <w:b/>
                <w:bCs/>
                <w:iCs/>
              </w:rPr>
            </w:pPr>
            <w:r w:rsidRPr="00E126A4">
              <w:rPr>
                <w:rFonts w:ascii="Arial" w:hAnsi="Arial" w:cs="Arial"/>
                <w:b/>
                <w:bCs/>
                <w:iCs/>
              </w:rPr>
              <w:t>Describe your nursing protocol procedures.</w:t>
            </w:r>
          </w:p>
          <w:p w:rsidR="001648A9" w:rsidRPr="001648A9" w:rsidRDefault="001648A9" w:rsidP="001648A9">
            <w:pPr>
              <w:rPr>
                <w:rFonts w:ascii="Arial" w:hAnsi="Arial" w:cs="Arial"/>
                <w:bCs/>
                <w:iCs/>
              </w:rPr>
            </w:pPr>
          </w:p>
          <w:p w:rsidR="001648A9" w:rsidRDefault="001648A9" w:rsidP="001648A9">
            <w:pPr>
              <w:rPr>
                <w:rFonts w:ascii="Arial" w:hAnsi="Arial" w:cs="Arial"/>
                <w:iCs/>
              </w:rPr>
            </w:pPr>
            <w:r w:rsidRPr="001648A9">
              <w:rPr>
                <w:rFonts w:ascii="Arial" w:hAnsi="Arial" w:cs="Arial"/>
                <w:bCs/>
                <w:iCs/>
              </w:rPr>
              <w:t xml:space="preserve">Clinical Pathways - Clinical guidelines or clinical pathways that are evidence and criteria-based that are utilized by mid-level providers, physicians or psychiatrists may be utilized and are not considered assessment protocols (designed for nursing staff use).  These pathways or guidelines, usually disease-specific, should be </w:t>
            </w:r>
            <w:r w:rsidRPr="001648A9">
              <w:rPr>
                <w:rFonts w:ascii="Arial" w:hAnsi="Arial" w:cs="Arial"/>
                <w:bCs/>
                <w:iCs/>
              </w:rPr>
              <w:lastRenderedPageBreak/>
              <w:t>customized to the jail setting and to the individual patient. Guidelines such as these are encouraged but are not mandatory.</w:t>
            </w:r>
            <w:r w:rsidRPr="001648A9">
              <w:rPr>
                <w:rFonts w:ascii="Arial" w:hAnsi="Arial" w:cs="Arial"/>
                <w:iCs/>
              </w:rPr>
              <w:t xml:space="preserve"> </w:t>
            </w:r>
          </w:p>
          <w:p w:rsidR="00015FEB" w:rsidRDefault="00015FEB" w:rsidP="001648A9">
            <w:pPr>
              <w:rPr>
                <w:rFonts w:ascii="Arial" w:hAnsi="Arial" w:cs="Arial"/>
                <w:iCs/>
              </w:rPr>
            </w:pPr>
          </w:p>
          <w:p w:rsidR="00015FEB" w:rsidRPr="001648A9" w:rsidRDefault="00015FEB" w:rsidP="001648A9">
            <w:pPr>
              <w:rPr>
                <w:rFonts w:ascii="Arial" w:hAnsi="Arial" w:cs="Arial"/>
                <w:iCs/>
              </w:rPr>
            </w:pPr>
            <w:r w:rsidRPr="00E126A4">
              <w:rPr>
                <w:rFonts w:ascii="Arial" w:hAnsi="Arial" w:cs="Arial"/>
                <w:b/>
                <w:iCs/>
              </w:rPr>
              <w:t>Describe the Pathways that you use.  Include sample pathways for alcohol withdrawal and opiate withdrawal.</w:t>
            </w:r>
            <w:r>
              <w:rPr>
                <w:rFonts w:ascii="Arial" w:hAnsi="Arial" w:cs="Arial"/>
                <w:iCs/>
              </w:rPr>
              <w:t xml:space="preserve"> </w:t>
            </w:r>
          </w:p>
          <w:p w:rsidR="001648A9" w:rsidRPr="001648A9" w:rsidRDefault="001648A9" w:rsidP="001648A9">
            <w:pPr>
              <w:rPr>
                <w:rFonts w:ascii="Arial" w:hAnsi="Arial" w:cs="Arial"/>
              </w:rPr>
            </w:pPr>
          </w:p>
          <w:p w:rsidR="00EB415E" w:rsidRDefault="001648A9">
            <w:pPr>
              <w:rPr>
                <w:rFonts w:ascii="Arial" w:hAnsi="Arial" w:cs="Arial"/>
                <w:bCs/>
                <w:iCs/>
              </w:rPr>
            </w:pPr>
            <w:r w:rsidRPr="001648A9">
              <w:rPr>
                <w:rFonts w:ascii="Arial" w:hAnsi="Arial" w:cs="Arial"/>
                <w:iCs/>
              </w:rPr>
              <w:t>c.</w:t>
            </w:r>
            <w:r w:rsidRPr="001648A9">
              <w:rPr>
                <w:rFonts w:ascii="Arial" w:hAnsi="Arial" w:cs="Arial"/>
                <w:iCs/>
              </w:rPr>
              <w:tab/>
              <w:t>Chronic Disease Monitoring - Inmates identified during the intake medical screening or subsequent examination</w:t>
            </w:r>
            <w:r w:rsidRPr="001648A9">
              <w:rPr>
                <w:rFonts w:ascii="Arial" w:hAnsi="Arial" w:cs="Arial"/>
                <w:bCs/>
                <w:iCs/>
              </w:rPr>
              <w:t xml:space="preserve"> as chronically ill and in need of ongoing treatment shall receive a treatment plan. The treatment plan may be initiated by a mid-level provider or physician and shall dictate the frequency of evaluation and monitoring.  The Contractor shall ensure that the frequency identified in the treatment plan is met and that the related diagnostic blood work, or other monitoring instruments such as therapeutic diet compliance, etc., is completed in advance of the periodic chronic disease visit. These encounters may be performed by a mid-level provider, physician or psychiatrist in the event of a chronic mental illness.</w:t>
            </w:r>
          </w:p>
          <w:p w:rsidR="00015FEB" w:rsidRDefault="00015FEB">
            <w:pPr>
              <w:rPr>
                <w:rFonts w:ascii="Arial" w:hAnsi="Arial" w:cs="Arial"/>
                <w:bCs/>
                <w:iCs/>
              </w:rPr>
            </w:pPr>
          </w:p>
          <w:p w:rsidR="00015FEB" w:rsidRPr="00E126A4" w:rsidRDefault="00015FEB">
            <w:pPr>
              <w:rPr>
                <w:rFonts w:ascii="Arial" w:hAnsi="Arial" w:cs="Arial"/>
                <w:b/>
                <w:bCs/>
                <w:iCs/>
              </w:rPr>
            </w:pPr>
            <w:r w:rsidRPr="00E126A4">
              <w:rPr>
                <w:rFonts w:ascii="Arial" w:hAnsi="Arial" w:cs="Arial"/>
                <w:b/>
                <w:bCs/>
                <w:iCs/>
              </w:rPr>
              <w:t>Describe how you will manage chronic conditions within the Dane County Jail.</w:t>
            </w:r>
          </w:p>
        </w:tc>
      </w:tr>
      <w:tr w:rsidR="001648A9" w:rsidTr="007230AE">
        <w:tc>
          <w:tcPr>
            <w:tcW w:w="738" w:type="dxa"/>
          </w:tcPr>
          <w:p w:rsidR="001648A9" w:rsidRDefault="001648A9">
            <w:pPr>
              <w:rPr>
                <w:rFonts w:ascii="Arial" w:hAnsi="Arial" w:cs="Arial"/>
              </w:rPr>
            </w:pPr>
          </w:p>
        </w:tc>
        <w:tc>
          <w:tcPr>
            <w:tcW w:w="720" w:type="dxa"/>
          </w:tcPr>
          <w:p w:rsidR="001648A9" w:rsidRDefault="001648A9">
            <w:pPr>
              <w:rPr>
                <w:rFonts w:ascii="Arial" w:hAnsi="Arial" w:cs="Arial"/>
              </w:rPr>
            </w:pPr>
          </w:p>
        </w:tc>
        <w:tc>
          <w:tcPr>
            <w:tcW w:w="1080" w:type="dxa"/>
            <w:gridSpan w:val="3"/>
          </w:tcPr>
          <w:p w:rsidR="001648A9" w:rsidRDefault="001648A9">
            <w:pPr>
              <w:rPr>
                <w:rFonts w:ascii="Arial" w:hAnsi="Arial" w:cs="Arial"/>
              </w:rPr>
            </w:pPr>
          </w:p>
        </w:tc>
        <w:tc>
          <w:tcPr>
            <w:tcW w:w="7740" w:type="dxa"/>
          </w:tcPr>
          <w:p w:rsidR="001648A9" w:rsidRPr="001648A9" w:rsidRDefault="001648A9" w:rsidP="001648A9">
            <w:pPr>
              <w:rPr>
                <w:rFonts w:ascii="Arial" w:hAnsi="Arial" w:cs="Arial"/>
                <w:bCs/>
              </w:rPr>
            </w:pPr>
          </w:p>
        </w:tc>
      </w:tr>
      <w:tr w:rsidR="00EB415E" w:rsidTr="007230AE">
        <w:tc>
          <w:tcPr>
            <w:tcW w:w="738" w:type="dxa"/>
          </w:tcPr>
          <w:p w:rsidR="00EB415E" w:rsidRDefault="00EB415E">
            <w:pPr>
              <w:rPr>
                <w:rFonts w:ascii="Arial" w:hAnsi="Arial" w:cs="Arial"/>
              </w:rPr>
            </w:pPr>
          </w:p>
        </w:tc>
        <w:tc>
          <w:tcPr>
            <w:tcW w:w="720" w:type="dxa"/>
          </w:tcPr>
          <w:p w:rsidR="00EB415E" w:rsidRDefault="00EB415E">
            <w:pPr>
              <w:rPr>
                <w:rFonts w:ascii="Arial" w:hAnsi="Arial" w:cs="Arial"/>
              </w:rPr>
            </w:pPr>
          </w:p>
        </w:tc>
        <w:tc>
          <w:tcPr>
            <w:tcW w:w="1080" w:type="dxa"/>
            <w:gridSpan w:val="3"/>
          </w:tcPr>
          <w:p w:rsidR="00EB415E" w:rsidRDefault="00EB415E">
            <w:pPr>
              <w:rPr>
                <w:rFonts w:ascii="Arial" w:hAnsi="Arial" w:cs="Arial"/>
              </w:rPr>
            </w:pPr>
            <w:r>
              <w:rPr>
                <w:rFonts w:ascii="Arial" w:hAnsi="Arial" w:cs="Arial"/>
              </w:rPr>
              <w:t>5.1.13</w:t>
            </w:r>
          </w:p>
        </w:tc>
        <w:tc>
          <w:tcPr>
            <w:tcW w:w="7740" w:type="dxa"/>
          </w:tcPr>
          <w:p w:rsidR="001648A9" w:rsidRPr="001648A9" w:rsidRDefault="001648A9" w:rsidP="001648A9">
            <w:pPr>
              <w:rPr>
                <w:rFonts w:ascii="Arial" w:hAnsi="Arial" w:cs="Arial"/>
                <w:bCs/>
              </w:rPr>
            </w:pPr>
            <w:r w:rsidRPr="001648A9">
              <w:rPr>
                <w:rFonts w:ascii="Arial" w:hAnsi="Arial" w:cs="Arial"/>
                <w:bCs/>
              </w:rPr>
              <w:t>Continuity of Care</w:t>
            </w:r>
          </w:p>
          <w:p w:rsidR="001648A9" w:rsidRPr="001648A9" w:rsidRDefault="001648A9" w:rsidP="001648A9">
            <w:pPr>
              <w:rPr>
                <w:rFonts w:ascii="Arial" w:hAnsi="Arial" w:cs="Arial"/>
                <w:u w:val="single"/>
              </w:rPr>
            </w:pPr>
          </w:p>
          <w:p w:rsidR="001648A9" w:rsidRPr="001648A9" w:rsidRDefault="001648A9" w:rsidP="001648A9">
            <w:pPr>
              <w:rPr>
                <w:rFonts w:ascii="Arial" w:hAnsi="Arial" w:cs="Arial"/>
              </w:rPr>
            </w:pPr>
            <w:r w:rsidRPr="001648A9">
              <w:rPr>
                <w:rFonts w:ascii="Arial" w:hAnsi="Arial" w:cs="Arial"/>
              </w:rPr>
              <w:t xml:space="preserve">The intake receiving screening is the initiation of continuity of care for the inmate patient upon admission to the detention facilities.  If the individual is on medications, attempts shall be made to obtain prior records or at least prior prescription history, verbal if not written.  The transfer summary upon movement among the facilities ensures that there is no interruption in the health service delivery through the sharing of relevant health information.  </w:t>
            </w:r>
          </w:p>
          <w:p w:rsidR="001648A9" w:rsidRPr="001648A9" w:rsidRDefault="001648A9" w:rsidP="001648A9">
            <w:pPr>
              <w:rPr>
                <w:rFonts w:ascii="Arial" w:hAnsi="Arial" w:cs="Arial"/>
              </w:rPr>
            </w:pPr>
          </w:p>
          <w:p w:rsidR="00EB415E" w:rsidRDefault="001648A9" w:rsidP="001648A9">
            <w:pPr>
              <w:rPr>
                <w:rFonts w:ascii="Arial" w:hAnsi="Arial" w:cs="Arial"/>
                <w:iCs/>
              </w:rPr>
            </w:pPr>
            <w:r w:rsidRPr="001648A9">
              <w:rPr>
                <w:rFonts w:ascii="Arial" w:hAnsi="Arial" w:cs="Arial"/>
                <w:iCs/>
              </w:rPr>
              <w:t xml:space="preserve">Aftercare is a significant challenge for a large urban jail setting given the extremely rapid turnaround of most of the individuals.  Linkage with community clinics, health departments, indigent care facilities, shelters and mental health facilities shall be established for release planning.  The Contractor will work collaboratively with the Dane County Department of Human Services and its designated contract agencies on release planning.  The contractor shall provide one discharge planner and establish a referral network and consolidate this information into a concise folder for staff use when coordinating linkage for care upon release.  This manual shall include local resources available, primarily for indigent or Medicaid care, sexually transmitted diseases, infectious diseases such as HIV or Hepatitis, chronic illnesses and the mentally ill.  When the health care staff is aware in advance of the inmate’s pending departure, a designee shall make every attempt to schedule follow-up in the community after release.  Every attempt should be made by the jail staff to inform health services of pending releases or transfers with as much notice as possible to ensure continuity of care.  Regardless of advance notice of pending release, health services staff shall inform and educate </w:t>
            </w:r>
            <w:r w:rsidRPr="001648A9">
              <w:rPr>
                <w:rFonts w:ascii="Arial" w:hAnsi="Arial" w:cs="Arial"/>
                <w:iCs/>
              </w:rPr>
              <w:lastRenderedPageBreak/>
              <w:t>inmates about local resources available through such means as a community resource manual and discussion of these resources during incarceration.</w:t>
            </w:r>
          </w:p>
          <w:p w:rsidR="00015FEB" w:rsidRDefault="00015FEB" w:rsidP="001648A9">
            <w:pPr>
              <w:rPr>
                <w:rFonts w:ascii="Arial" w:hAnsi="Arial" w:cs="Arial"/>
                <w:iCs/>
              </w:rPr>
            </w:pPr>
          </w:p>
          <w:p w:rsidR="00015FEB" w:rsidRPr="00E126A4" w:rsidRDefault="00015FEB" w:rsidP="001648A9">
            <w:pPr>
              <w:rPr>
                <w:rFonts w:ascii="Arial" w:hAnsi="Arial" w:cs="Arial"/>
                <w:b/>
                <w:iCs/>
              </w:rPr>
            </w:pPr>
            <w:r w:rsidRPr="00E126A4">
              <w:rPr>
                <w:rFonts w:ascii="Arial" w:hAnsi="Arial" w:cs="Arial"/>
                <w:b/>
                <w:iCs/>
              </w:rPr>
              <w:t xml:space="preserve">Describe you process for working collaboratively with community providers to ensure continuity of care. </w:t>
            </w:r>
          </w:p>
        </w:tc>
      </w:tr>
      <w:tr w:rsidR="00EB415E" w:rsidTr="007230AE">
        <w:tc>
          <w:tcPr>
            <w:tcW w:w="738" w:type="dxa"/>
          </w:tcPr>
          <w:p w:rsidR="00EB415E" w:rsidRDefault="00EB415E">
            <w:pPr>
              <w:rPr>
                <w:rFonts w:ascii="Arial" w:hAnsi="Arial" w:cs="Arial"/>
              </w:rPr>
            </w:pPr>
          </w:p>
        </w:tc>
        <w:tc>
          <w:tcPr>
            <w:tcW w:w="720" w:type="dxa"/>
          </w:tcPr>
          <w:p w:rsidR="00EB415E" w:rsidRDefault="00EB415E">
            <w:pPr>
              <w:rPr>
                <w:rFonts w:ascii="Arial" w:hAnsi="Arial" w:cs="Arial"/>
              </w:rPr>
            </w:pPr>
          </w:p>
        </w:tc>
        <w:tc>
          <w:tcPr>
            <w:tcW w:w="1080" w:type="dxa"/>
            <w:gridSpan w:val="3"/>
          </w:tcPr>
          <w:p w:rsidR="00EB415E" w:rsidRDefault="00EB415E">
            <w:pPr>
              <w:rPr>
                <w:rFonts w:ascii="Arial" w:hAnsi="Arial" w:cs="Arial"/>
              </w:rPr>
            </w:pPr>
          </w:p>
        </w:tc>
        <w:tc>
          <w:tcPr>
            <w:tcW w:w="7740" w:type="dxa"/>
          </w:tcPr>
          <w:p w:rsidR="00EB415E" w:rsidRDefault="00EB415E">
            <w:pPr>
              <w:rPr>
                <w:rFonts w:ascii="Arial" w:hAnsi="Arial" w:cs="Arial"/>
              </w:rPr>
            </w:pPr>
          </w:p>
        </w:tc>
      </w:tr>
      <w:tr w:rsidR="00EB415E" w:rsidTr="007230AE">
        <w:tc>
          <w:tcPr>
            <w:tcW w:w="738" w:type="dxa"/>
          </w:tcPr>
          <w:p w:rsidR="00EB415E" w:rsidRDefault="00EB415E">
            <w:pPr>
              <w:rPr>
                <w:rFonts w:ascii="Arial" w:hAnsi="Arial" w:cs="Arial"/>
              </w:rPr>
            </w:pPr>
          </w:p>
        </w:tc>
        <w:tc>
          <w:tcPr>
            <w:tcW w:w="720" w:type="dxa"/>
          </w:tcPr>
          <w:p w:rsidR="00EB415E" w:rsidRDefault="00EB415E">
            <w:pPr>
              <w:rPr>
                <w:rFonts w:ascii="Arial" w:hAnsi="Arial" w:cs="Arial"/>
              </w:rPr>
            </w:pPr>
          </w:p>
        </w:tc>
        <w:tc>
          <w:tcPr>
            <w:tcW w:w="1080" w:type="dxa"/>
            <w:gridSpan w:val="3"/>
          </w:tcPr>
          <w:p w:rsidR="00EB415E" w:rsidRDefault="001648A9">
            <w:pPr>
              <w:rPr>
                <w:rFonts w:ascii="Arial" w:hAnsi="Arial" w:cs="Arial"/>
              </w:rPr>
            </w:pPr>
            <w:r>
              <w:rPr>
                <w:rFonts w:ascii="Arial" w:hAnsi="Arial" w:cs="Arial"/>
              </w:rPr>
              <w:t>5.1.14</w:t>
            </w:r>
          </w:p>
        </w:tc>
        <w:tc>
          <w:tcPr>
            <w:tcW w:w="7740" w:type="dxa"/>
          </w:tcPr>
          <w:p w:rsidR="001648A9" w:rsidRPr="001648A9" w:rsidRDefault="001648A9" w:rsidP="001648A9">
            <w:pPr>
              <w:rPr>
                <w:rFonts w:ascii="Arial" w:hAnsi="Arial" w:cs="Arial"/>
                <w:bCs/>
              </w:rPr>
            </w:pPr>
            <w:r w:rsidRPr="001648A9">
              <w:rPr>
                <w:rFonts w:ascii="Arial" w:hAnsi="Arial" w:cs="Arial"/>
                <w:bCs/>
              </w:rPr>
              <w:t xml:space="preserve">Health Evaluation of Inmates in </w:t>
            </w:r>
            <w:r w:rsidR="00015FEB">
              <w:rPr>
                <w:rFonts w:ascii="Arial" w:hAnsi="Arial" w:cs="Arial"/>
                <w:bCs/>
              </w:rPr>
              <w:t xml:space="preserve">Restrictive Housing </w:t>
            </w:r>
          </w:p>
          <w:p w:rsidR="001648A9" w:rsidRPr="001648A9" w:rsidRDefault="001648A9" w:rsidP="001648A9">
            <w:pPr>
              <w:rPr>
                <w:rFonts w:ascii="Arial" w:hAnsi="Arial" w:cs="Arial"/>
                <w:u w:val="single"/>
              </w:rPr>
            </w:pPr>
          </w:p>
          <w:p w:rsidR="001648A9" w:rsidRDefault="001648A9" w:rsidP="001648A9">
            <w:pPr>
              <w:rPr>
                <w:rFonts w:ascii="Arial" w:hAnsi="Arial" w:cs="Arial"/>
                <w:bCs/>
                <w:iCs/>
              </w:rPr>
            </w:pPr>
            <w:r w:rsidRPr="001648A9">
              <w:rPr>
                <w:rFonts w:ascii="Arial" w:hAnsi="Arial" w:cs="Arial"/>
                <w:bCs/>
                <w:iCs/>
              </w:rPr>
              <w:t>Nursing Rounds - Nursing staff shall conduct routine rounds within the Administrative Confinement  or segregation areas at a minimum of three (3) times per week  and may be done in conjunction with medication administration.  These screening rounds may be documented on a log or other group format listing individuals and dispositions or they may be documented individually on progress notes.  If an inmate is removed from his/her cell to an examination room or interview room to see a nurse or other healthcare or mental health care professional, a progress note shall correspond with the staff name, title and date. Inmates within segregation shall have the same access to health care as the general population and sick call shall be available on the same frequency.</w:t>
            </w:r>
          </w:p>
          <w:p w:rsidR="00015FEB" w:rsidRDefault="00015FEB" w:rsidP="001648A9">
            <w:pPr>
              <w:rPr>
                <w:rFonts w:ascii="Arial" w:hAnsi="Arial" w:cs="Arial"/>
                <w:bCs/>
                <w:iCs/>
              </w:rPr>
            </w:pPr>
          </w:p>
          <w:p w:rsidR="00015FEB" w:rsidRPr="00E126A4" w:rsidRDefault="00015FEB" w:rsidP="001648A9">
            <w:pPr>
              <w:rPr>
                <w:rFonts w:ascii="Arial" w:hAnsi="Arial" w:cs="Arial"/>
                <w:b/>
                <w:bCs/>
                <w:iCs/>
              </w:rPr>
            </w:pPr>
            <w:r w:rsidRPr="00E126A4">
              <w:rPr>
                <w:rFonts w:ascii="Arial" w:hAnsi="Arial" w:cs="Arial"/>
                <w:b/>
                <w:bCs/>
                <w:iCs/>
              </w:rPr>
              <w:t xml:space="preserve">Describe your process for documenting nursing rounds for inmates in restrictive housing.  Documentation should include documenting in the jail’s records management system as well as in the inmate’s confidential medical record. </w:t>
            </w:r>
          </w:p>
          <w:p w:rsidR="001648A9" w:rsidRPr="001648A9" w:rsidRDefault="001648A9" w:rsidP="001648A9">
            <w:pPr>
              <w:rPr>
                <w:rFonts w:ascii="Arial" w:hAnsi="Arial" w:cs="Arial"/>
                <w:bCs/>
                <w:iCs/>
              </w:rPr>
            </w:pPr>
          </w:p>
          <w:p w:rsidR="00EB415E" w:rsidRDefault="001648A9">
            <w:pPr>
              <w:rPr>
                <w:rFonts w:ascii="Arial" w:hAnsi="Arial" w:cs="Arial"/>
                <w:bCs/>
                <w:iCs/>
              </w:rPr>
            </w:pPr>
            <w:r w:rsidRPr="001648A9">
              <w:rPr>
                <w:rFonts w:ascii="Arial" w:hAnsi="Arial" w:cs="Arial"/>
                <w:bCs/>
                <w:iCs/>
              </w:rPr>
              <w:t xml:space="preserve">Mental Health Rounds - In addition, a designated mental health professional shall conduct rounds in the </w:t>
            </w:r>
            <w:r w:rsidR="00213892">
              <w:rPr>
                <w:rFonts w:ascii="Arial" w:hAnsi="Arial" w:cs="Arial"/>
                <w:bCs/>
                <w:iCs/>
              </w:rPr>
              <w:t xml:space="preserve">restrictive housing </w:t>
            </w:r>
            <w:r w:rsidRPr="001648A9">
              <w:rPr>
                <w:rFonts w:ascii="Arial" w:hAnsi="Arial" w:cs="Arial"/>
                <w:bCs/>
                <w:iCs/>
              </w:rPr>
              <w:t xml:space="preserve">on a weekly basis, however, these rounds may increase depending on the special treatment plans provided by the Contractor.  These rounds are intended for mental health staff to make contact with inmates in this setting and to determine if any individuals are decompensating within the restrictive environment due to mental illness.  Furthermore, inmates with serious mental illness who receive disciplinary action resulting in punitive segregation shall be assessed by a mental health professional as to the appropriateness of the placement timing given the mental condition of the inmate. </w:t>
            </w:r>
          </w:p>
          <w:p w:rsidR="00015FEB" w:rsidRDefault="00015FEB">
            <w:pPr>
              <w:rPr>
                <w:rFonts w:ascii="Arial" w:hAnsi="Arial" w:cs="Arial"/>
                <w:bCs/>
                <w:iCs/>
              </w:rPr>
            </w:pPr>
          </w:p>
          <w:p w:rsidR="00015FEB" w:rsidRPr="00E126A4" w:rsidRDefault="00015FEB">
            <w:pPr>
              <w:rPr>
                <w:rFonts w:ascii="Arial" w:hAnsi="Arial" w:cs="Arial"/>
                <w:b/>
                <w:bCs/>
                <w:i/>
                <w:iCs/>
              </w:rPr>
            </w:pPr>
            <w:r w:rsidRPr="00E126A4">
              <w:rPr>
                <w:rFonts w:ascii="Arial" w:hAnsi="Arial" w:cs="Arial"/>
                <w:b/>
                <w:bCs/>
                <w:iCs/>
              </w:rPr>
              <w:t>Describe your process for documenting mental health rounds for inmate’s in restrictive housing.  Documentation should include documenting in the jail’s records management system as well as in the inmate’s confidential medical record.</w:t>
            </w:r>
            <w:r w:rsidR="00213892" w:rsidRPr="00E126A4">
              <w:rPr>
                <w:rFonts w:ascii="Arial" w:hAnsi="Arial" w:cs="Arial"/>
                <w:b/>
                <w:bCs/>
                <w:iCs/>
              </w:rPr>
              <w:t xml:space="preserve"> </w:t>
            </w:r>
          </w:p>
        </w:tc>
      </w:tr>
      <w:tr w:rsidR="00EB415E" w:rsidTr="007230AE">
        <w:tc>
          <w:tcPr>
            <w:tcW w:w="738" w:type="dxa"/>
          </w:tcPr>
          <w:p w:rsidR="00EB415E" w:rsidRDefault="00EB415E">
            <w:pPr>
              <w:rPr>
                <w:rFonts w:ascii="Arial" w:hAnsi="Arial" w:cs="Arial"/>
              </w:rPr>
            </w:pPr>
          </w:p>
        </w:tc>
        <w:tc>
          <w:tcPr>
            <w:tcW w:w="720" w:type="dxa"/>
          </w:tcPr>
          <w:p w:rsidR="00EB415E" w:rsidRDefault="00EB415E">
            <w:pPr>
              <w:rPr>
                <w:rFonts w:ascii="Arial" w:hAnsi="Arial" w:cs="Arial"/>
              </w:rPr>
            </w:pPr>
          </w:p>
        </w:tc>
        <w:tc>
          <w:tcPr>
            <w:tcW w:w="1080" w:type="dxa"/>
            <w:gridSpan w:val="3"/>
          </w:tcPr>
          <w:p w:rsidR="00EB415E" w:rsidRDefault="00EB415E">
            <w:pPr>
              <w:rPr>
                <w:rFonts w:ascii="Arial" w:hAnsi="Arial" w:cs="Arial"/>
              </w:rPr>
            </w:pPr>
          </w:p>
        </w:tc>
        <w:tc>
          <w:tcPr>
            <w:tcW w:w="7740" w:type="dxa"/>
          </w:tcPr>
          <w:p w:rsidR="00EB415E" w:rsidRDefault="00EB415E">
            <w:pPr>
              <w:rPr>
                <w:rFonts w:ascii="Arial" w:hAnsi="Arial" w:cs="Arial"/>
              </w:rPr>
            </w:pPr>
          </w:p>
        </w:tc>
      </w:tr>
      <w:tr w:rsidR="00EB415E" w:rsidTr="007230AE">
        <w:tc>
          <w:tcPr>
            <w:tcW w:w="738" w:type="dxa"/>
          </w:tcPr>
          <w:p w:rsidR="00EB415E" w:rsidRDefault="00EB415E">
            <w:pPr>
              <w:rPr>
                <w:rFonts w:ascii="Arial" w:hAnsi="Arial" w:cs="Arial"/>
              </w:rPr>
            </w:pPr>
          </w:p>
        </w:tc>
        <w:tc>
          <w:tcPr>
            <w:tcW w:w="720" w:type="dxa"/>
          </w:tcPr>
          <w:p w:rsidR="00EB415E" w:rsidRPr="00EB1871" w:rsidRDefault="00EB415E" w:rsidP="001648A9">
            <w:pPr>
              <w:rPr>
                <w:rFonts w:ascii="Arial" w:hAnsi="Arial" w:cs="Arial"/>
              </w:rPr>
            </w:pPr>
            <w:r w:rsidRPr="006D3848">
              <w:rPr>
                <w:rFonts w:ascii="Arial" w:hAnsi="Arial" w:cs="Arial"/>
              </w:rPr>
              <w:t>5.</w:t>
            </w:r>
            <w:r w:rsidR="001648A9" w:rsidRPr="00415820">
              <w:rPr>
                <w:rFonts w:ascii="Arial" w:hAnsi="Arial" w:cs="Arial"/>
              </w:rPr>
              <w:t>2</w:t>
            </w:r>
          </w:p>
        </w:tc>
        <w:tc>
          <w:tcPr>
            <w:tcW w:w="8820" w:type="dxa"/>
            <w:gridSpan w:val="4"/>
          </w:tcPr>
          <w:p w:rsidR="00C36688" w:rsidRPr="005F6189" w:rsidRDefault="00EB415E" w:rsidP="006522BD">
            <w:pPr>
              <w:rPr>
                <w:rFonts w:ascii="Arial" w:hAnsi="Arial" w:cs="Arial"/>
              </w:rPr>
            </w:pPr>
            <w:r w:rsidRPr="00EB1871">
              <w:rPr>
                <w:rFonts w:ascii="Arial" w:hAnsi="Arial" w:cs="Arial"/>
              </w:rPr>
              <w:t xml:space="preserve">Staffing </w:t>
            </w:r>
          </w:p>
        </w:tc>
      </w:tr>
      <w:tr w:rsidR="0021798B" w:rsidTr="007230AE">
        <w:tc>
          <w:tcPr>
            <w:tcW w:w="738" w:type="dxa"/>
          </w:tcPr>
          <w:p w:rsidR="0021798B" w:rsidRDefault="0021798B">
            <w:pPr>
              <w:rPr>
                <w:rFonts w:ascii="Arial" w:hAnsi="Arial" w:cs="Arial"/>
              </w:rPr>
            </w:pPr>
          </w:p>
        </w:tc>
        <w:tc>
          <w:tcPr>
            <w:tcW w:w="720" w:type="dxa"/>
          </w:tcPr>
          <w:p w:rsidR="0021798B" w:rsidRPr="006D3848" w:rsidRDefault="0021798B">
            <w:pPr>
              <w:rPr>
                <w:rFonts w:ascii="Arial" w:hAnsi="Arial" w:cs="Arial"/>
              </w:rPr>
            </w:pPr>
          </w:p>
        </w:tc>
        <w:tc>
          <w:tcPr>
            <w:tcW w:w="8820" w:type="dxa"/>
            <w:gridSpan w:val="4"/>
          </w:tcPr>
          <w:p w:rsidR="0021798B" w:rsidRPr="00415820" w:rsidRDefault="0021798B">
            <w:pPr>
              <w:rPr>
                <w:rFonts w:ascii="Arial" w:hAnsi="Arial" w:cs="Arial"/>
              </w:rPr>
            </w:pPr>
          </w:p>
        </w:tc>
      </w:tr>
      <w:tr w:rsidR="0021798B" w:rsidTr="007230AE">
        <w:tc>
          <w:tcPr>
            <w:tcW w:w="738" w:type="dxa"/>
          </w:tcPr>
          <w:p w:rsidR="0021798B" w:rsidRDefault="0021798B">
            <w:pPr>
              <w:rPr>
                <w:rFonts w:ascii="Arial" w:hAnsi="Arial" w:cs="Arial"/>
              </w:rPr>
            </w:pPr>
          </w:p>
        </w:tc>
        <w:tc>
          <w:tcPr>
            <w:tcW w:w="720" w:type="dxa"/>
          </w:tcPr>
          <w:p w:rsidR="0021798B" w:rsidRPr="006D3848" w:rsidRDefault="0021798B">
            <w:pPr>
              <w:rPr>
                <w:rFonts w:ascii="Arial" w:hAnsi="Arial" w:cs="Arial"/>
              </w:rPr>
            </w:pPr>
          </w:p>
        </w:tc>
        <w:tc>
          <w:tcPr>
            <w:tcW w:w="8820" w:type="dxa"/>
            <w:gridSpan w:val="4"/>
          </w:tcPr>
          <w:p w:rsidR="0021798B" w:rsidRPr="005F6189" w:rsidRDefault="0021798B" w:rsidP="0021798B">
            <w:pPr>
              <w:rPr>
                <w:rFonts w:ascii="Arial" w:hAnsi="Arial" w:cs="Arial"/>
              </w:rPr>
            </w:pPr>
            <w:r w:rsidRPr="005F6189">
              <w:rPr>
                <w:rFonts w:ascii="Arial" w:hAnsi="Arial" w:cs="Arial"/>
              </w:rPr>
              <w:t xml:space="preserve">The Contractor shall submit a detailed staffing plan/table that includes titles, hours scheduled (full-time or part-time), shifts, days of the week, etc. to demonstrate appropriate clinical coverage throughout the facilities.  Full-time is considered 40 hours of work per week excluding the lunch period unless </w:t>
            </w:r>
            <w:r w:rsidRPr="005F6189">
              <w:rPr>
                <w:rFonts w:ascii="Arial" w:hAnsi="Arial" w:cs="Arial"/>
              </w:rPr>
              <w:lastRenderedPageBreak/>
              <w:t>otherwise specified in the proposal with a rationale acceptable to the County.  These staffing tables shall meet or exceed current authorized staffing levels with regard to the types and number of health and mental health professionals by discipline, by shift and day of the week.  Staffing levels shall adequately reflect the size of the various institutions, intake screenings conducted annually, transfer summaries completed, and the comprehensive scope of services available on-site.  Full-time work shall consist of a 40-hour work period with a 5-day workweek.  Any schedule for full-time to be scheduled fewer than 5 days per week will require the advance approval of the County, e.g. a 4-day work week of 10 hours per day.  The staffing may reflect a mix of physician and physician extender staff including mid-level providers/physician assistants for medical hours exceeding 40 per week. Physician staffing shall be in accordance with guidelines and recommendations of the NCCHC, Standards for Health Services in Jails.</w:t>
            </w:r>
          </w:p>
          <w:p w:rsidR="0021798B" w:rsidRPr="005F6189" w:rsidRDefault="0021798B" w:rsidP="0021798B">
            <w:pPr>
              <w:rPr>
                <w:rFonts w:ascii="Arial" w:hAnsi="Arial" w:cs="Arial"/>
              </w:rPr>
            </w:pPr>
          </w:p>
          <w:p w:rsidR="0021798B" w:rsidRPr="00E126A4" w:rsidRDefault="0021798B" w:rsidP="00E126A4">
            <w:pPr>
              <w:tabs>
                <w:tab w:val="left" w:pos="840"/>
                <w:tab w:val="left" w:pos="1098"/>
              </w:tabs>
              <w:rPr>
                <w:rFonts w:ascii="Arial" w:hAnsi="Arial" w:cs="Arial"/>
                <w:b/>
              </w:rPr>
            </w:pPr>
            <w:r w:rsidRPr="00E126A4">
              <w:rPr>
                <w:rFonts w:ascii="Arial" w:hAnsi="Arial" w:cs="Arial"/>
                <w:b/>
              </w:rPr>
              <w:t>Submit the staffing table that you are proposing to serve the County at implementation</w:t>
            </w:r>
            <w:r w:rsidR="00213892" w:rsidRPr="00E126A4">
              <w:rPr>
                <w:rFonts w:ascii="Arial" w:hAnsi="Arial" w:cs="Arial"/>
                <w:b/>
              </w:rPr>
              <w:t xml:space="preserve"> in Attachment J</w:t>
            </w:r>
            <w:r w:rsidRPr="00E126A4">
              <w:rPr>
                <w:rFonts w:ascii="Arial" w:hAnsi="Arial" w:cs="Arial"/>
                <w:b/>
              </w:rPr>
              <w:t xml:space="preserve">.  </w:t>
            </w:r>
          </w:p>
          <w:p w:rsidR="0021798B" w:rsidRPr="00E126A4" w:rsidRDefault="0021798B" w:rsidP="0021798B">
            <w:pPr>
              <w:rPr>
                <w:rFonts w:ascii="Arial" w:hAnsi="Arial" w:cs="Arial"/>
                <w:b/>
              </w:rPr>
            </w:pPr>
          </w:p>
          <w:p w:rsidR="0021798B" w:rsidRPr="00E126A4" w:rsidRDefault="0021798B" w:rsidP="00E126A4">
            <w:pPr>
              <w:tabs>
                <w:tab w:val="left" w:pos="1195"/>
              </w:tabs>
              <w:rPr>
                <w:rFonts w:ascii="Arial" w:hAnsi="Arial" w:cs="Arial"/>
                <w:b/>
              </w:rPr>
            </w:pPr>
            <w:r w:rsidRPr="00E126A4">
              <w:rPr>
                <w:rFonts w:ascii="Arial" w:hAnsi="Arial" w:cs="Arial"/>
                <w:b/>
              </w:rPr>
              <w:t>What is your process for correcting deficiencies in your ability to meet staffing levels stated in your staffing plan (Staffing Table).</w:t>
            </w:r>
          </w:p>
          <w:p w:rsidR="00213892" w:rsidRPr="00E126A4" w:rsidRDefault="00213892" w:rsidP="00E126A4">
            <w:pPr>
              <w:tabs>
                <w:tab w:val="left" w:pos="1195"/>
              </w:tabs>
              <w:rPr>
                <w:rFonts w:ascii="Arial" w:hAnsi="Arial" w:cs="Arial"/>
                <w:b/>
              </w:rPr>
            </w:pPr>
          </w:p>
          <w:p w:rsidR="0021798B" w:rsidRPr="00E126A4" w:rsidRDefault="0021798B" w:rsidP="00E126A4">
            <w:pPr>
              <w:tabs>
                <w:tab w:val="left" w:pos="1195"/>
              </w:tabs>
              <w:rPr>
                <w:rFonts w:ascii="Arial" w:hAnsi="Arial" w:cs="Arial"/>
                <w:b/>
              </w:rPr>
            </w:pPr>
            <w:r w:rsidRPr="00E126A4">
              <w:rPr>
                <w:rFonts w:ascii="Arial" w:hAnsi="Arial" w:cs="Arial"/>
                <w:b/>
              </w:rPr>
              <w:t>Are employee benefits provided?  If so please provide details such as vacation, sick leave, hospitalization, life insurance, EAP, dental, etc.</w:t>
            </w:r>
          </w:p>
          <w:p w:rsidR="00213892" w:rsidRPr="00E126A4" w:rsidRDefault="00213892" w:rsidP="00E126A4">
            <w:pPr>
              <w:tabs>
                <w:tab w:val="left" w:pos="1195"/>
              </w:tabs>
              <w:rPr>
                <w:rFonts w:ascii="Arial" w:hAnsi="Arial" w:cs="Arial"/>
                <w:b/>
              </w:rPr>
            </w:pPr>
          </w:p>
          <w:p w:rsidR="0021798B" w:rsidRPr="00E126A4" w:rsidRDefault="0021798B" w:rsidP="00E126A4">
            <w:pPr>
              <w:tabs>
                <w:tab w:val="left" w:pos="1195"/>
              </w:tabs>
              <w:rPr>
                <w:rFonts w:ascii="Arial" w:hAnsi="Arial" w:cs="Arial"/>
                <w:b/>
              </w:rPr>
            </w:pPr>
            <w:r w:rsidRPr="00E126A4">
              <w:rPr>
                <w:rFonts w:ascii="Arial" w:hAnsi="Arial" w:cs="Arial"/>
                <w:b/>
              </w:rPr>
              <w:t>If employee benefits are provided, how long must an employee work before benefits start?</w:t>
            </w:r>
          </w:p>
          <w:p w:rsidR="00213892" w:rsidRPr="00E126A4" w:rsidRDefault="00213892" w:rsidP="00E126A4">
            <w:pPr>
              <w:tabs>
                <w:tab w:val="left" w:pos="1195"/>
              </w:tabs>
              <w:rPr>
                <w:rFonts w:ascii="Arial" w:hAnsi="Arial" w:cs="Arial"/>
                <w:b/>
              </w:rPr>
            </w:pPr>
          </w:p>
          <w:p w:rsidR="0021798B" w:rsidRPr="00E126A4" w:rsidRDefault="0021798B" w:rsidP="00E126A4">
            <w:pPr>
              <w:tabs>
                <w:tab w:val="left" w:pos="1195"/>
              </w:tabs>
              <w:rPr>
                <w:rFonts w:ascii="Arial" w:hAnsi="Arial" w:cs="Arial"/>
                <w:b/>
              </w:rPr>
            </w:pPr>
            <w:r w:rsidRPr="00E126A4">
              <w:rPr>
                <w:rFonts w:ascii="Arial" w:hAnsi="Arial" w:cs="Arial"/>
                <w:b/>
              </w:rPr>
              <w:t>Detail how your company recruits and retains qualified workers to fill County positions as referenced in the Staffing table.  What is your retention rate?</w:t>
            </w:r>
          </w:p>
          <w:p w:rsidR="00213892" w:rsidRPr="00E126A4" w:rsidRDefault="00213892" w:rsidP="00E126A4">
            <w:pPr>
              <w:tabs>
                <w:tab w:val="left" w:pos="1195"/>
              </w:tabs>
              <w:rPr>
                <w:rFonts w:ascii="Arial" w:hAnsi="Arial" w:cs="Arial"/>
                <w:b/>
              </w:rPr>
            </w:pPr>
          </w:p>
          <w:p w:rsidR="0021798B" w:rsidRPr="00E126A4" w:rsidRDefault="0021798B" w:rsidP="00E126A4">
            <w:pPr>
              <w:tabs>
                <w:tab w:val="left" w:pos="1195"/>
              </w:tabs>
              <w:rPr>
                <w:rFonts w:ascii="Arial" w:hAnsi="Arial" w:cs="Arial"/>
                <w:b/>
              </w:rPr>
            </w:pPr>
            <w:r w:rsidRPr="00E126A4">
              <w:rPr>
                <w:rFonts w:ascii="Arial" w:hAnsi="Arial" w:cs="Arial"/>
                <w:b/>
              </w:rPr>
              <w:t>Would your company provide employment for the people who may be displaced by this contract?</w:t>
            </w:r>
          </w:p>
          <w:p w:rsidR="00213892" w:rsidRPr="00E126A4" w:rsidRDefault="00213892" w:rsidP="00E126A4">
            <w:pPr>
              <w:tabs>
                <w:tab w:val="left" w:pos="1195"/>
              </w:tabs>
              <w:rPr>
                <w:rFonts w:ascii="Arial" w:hAnsi="Arial" w:cs="Arial"/>
                <w:b/>
              </w:rPr>
            </w:pPr>
          </w:p>
          <w:p w:rsidR="0021798B" w:rsidRPr="00E126A4" w:rsidRDefault="0021798B" w:rsidP="00E126A4">
            <w:pPr>
              <w:tabs>
                <w:tab w:val="left" w:pos="1195"/>
              </w:tabs>
              <w:rPr>
                <w:rFonts w:ascii="Arial" w:hAnsi="Arial" w:cs="Arial"/>
                <w:b/>
              </w:rPr>
            </w:pPr>
            <w:r w:rsidRPr="00E126A4">
              <w:rPr>
                <w:rFonts w:ascii="Arial" w:hAnsi="Arial" w:cs="Arial"/>
                <w:b/>
              </w:rPr>
              <w:t>Provide the estimated start-up time required, (i.e., transition time anticipated between proposal acceptance and contract implementation)</w:t>
            </w:r>
          </w:p>
          <w:p w:rsidR="00213892" w:rsidRPr="00E126A4" w:rsidRDefault="00213892" w:rsidP="00E126A4">
            <w:pPr>
              <w:tabs>
                <w:tab w:val="left" w:pos="1195"/>
              </w:tabs>
              <w:rPr>
                <w:rFonts w:ascii="Arial" w:hAnsi="Arial" w:cs="Arial"/>
                <w:b/>
              </w:rPr>
            </w:pPr>
          </w:p>
          <w:p w:rsidR="0021798B" w:rsidRPr="00E126A4" w:rsidRDefault="0021798B" w:rsidP="00E126A4">
            <w:pPr>
              <w:tabs>
                <w:tab w:val="left" w:pos="1195"/>
              </w:tabs>
              <w:rPr>
                <w:rFonts w:ascii="Arial" w:hAnsi="Arial" w:cs="Arial"/>
                <w:b/>
              </w:rPr>
            </w:pPr>
            <w:r w:rsidRPr="00E126A4">
              <w:rPr>
                <w:rFonts w:ascii="Arial" w:hAnsi="Arial" w:cs="Arial"/>
                <w:b/>
              </w:rPr>
              <w:t>List any additional special services which would be furnished by your company to Dane County.  Include any unique business features or special services your company offers which are not considered common to your competition.  If there are any changes which have not been described in previous questions, list such changes here.</w:t>
            </w:r>
          </w:p>
          <w:p w:rsidR="00213892" w:rsidRPr="00E126A4" w:rsidRDefault="00213892" w:rsidP="00E126A4">
            <w:pPr>
              <w:tabs>
                <w:tab w:val="left" w:pos="1195"/>
              </w:tabs>
              <w:rPr>
                <w:rFonts w:ascii="Arial" w:hAnsi="Arial" w:cs="Arial"/>
                <w:b/>
              </w:rPr>
            </w:pPr>
          </w:p>
          <w:p w:rsidR="0021798B" w:rsidRPr="00E126A4" w:rsidRDefault="0021798B" w:rsidP="00E126A4">
            <w:pPr>
              <w:tabs>
                <w:tab w:val="left" w:pos="1195"/>
              </w:tabs>
              <w:rPr>
                <w:rFonts w:ascii="Arial" w:hAnsi="Arial" w:cs="Arial"/>
                <w:b/>
              </w:rPr>
            </w:pPr>
            <w:r w:rsidRPr="00E126A4">
              <w:rPr>
                <w:rFonts w:ascii="Arial" w:hAnsi="Arial" w:cs="Arial"/>
                <w:b/>
              </w:rPr>
              <w:t>Describe how you would handle in-house dialysis.  Explain the staffing and the necessary requirements to handle dialysis.  Pease provide pricing under Ancillary Services.</w:t>
            </w:r>
          </w:p>
          <w:p w:rsidR="00213892" w:rsidRPr="00E126A4" w:rsidRDefault="00213892" w:rsidP="00E126A4">
            <w:pPr>
              <w:tabs>
                <w:tab w:val="left" w:pos="1195"/>
              </w:tabs>
              <w:rPr>
                <w:rFonts w:ascii="Arial" w:hAnsi="Arial" w:cs="Arial"/>
                <w:b/>
              </w:rPr>
            </w:pPr>
          </w:p>
          <w:p w:rsidR="0021798B" w:rsidRPr="00E126A4" w:rsidRDefault="0021798B" w:rsidP="00E126A4">
            <w:pPr>
              <w:tabs>
                <w:tab w:val="left" w:pos="1195"/>
              </w:tabs>
              <w:rPr>
                <w:rFonts w:ascii="Arial" w:hAnsi="Arial" w:cs="Arial"/>
                <w:b/>
              </w:rPr>
            </w:pPr>
            <w:r w:rsidRPr="00E126A4">
              <w:rPr>
                <w:rFonts w:ascii="Arial" w:hAnsi="Arial" w:cs="Arial"/>
                <w:b/>
              </w:rPr>
              <w:t>Describe how you would use the current Dane County medical facilities floor plan/configuration/design to meet your staffing needs.  Explain in detail all the necessary changes and the justification for each change.</w:t>
            </w:r>
          </w:p>
          <w:p w:rsidR="00213892" w:rsidRPr="005F6189" w:rsidRDefault="00213892" w:rsidP="00E126A4">
            <w:pPr>
              <w:tabs>
                <w:tab w:val="left" w:pos="1195"/>
              </w:tabs>
              <w:rPr>
                <w:rFonts w:ascii="Arial" w:hAnsi="Arial" w:cs="Arial"/>
              </w:rPr>
            </w:pPr>
          </w:p>
          <w:p w:rsidR="0021798B" w:rsidRPr="00E126A4" w:rsidRDefault="0021798B" w:rsidP="00E126A4">
            <w:pPr>
              <w:tabs>
                <w:tab w:val="left" w:pos="1195"/>
              </w:tabs>
              <w:rPr>
                <w:rFonts w:ascii="Arial" w:hAnsi="Arial" w:cs="Arial"/>
                <w:b/>
              </w:rPr>
            </w:pPr>
            <w:r w:rsidRPr="00E126A4">
              <w:rPr>
                <w:rFonts w:ascii="Arial" w:hAnsi="Arial" w:cs="Arial"/>
                <w:b/>
              </w:rPr>
              <w:t>Describe your documented discipline program for staff in detail.</w:t>
            </w:r>
          </w:p>
          <w:p w:rsidR="00213892" w:rsidRPr="00E126A4" w:rsidRDefault="00213892" w:rsidP="00E126A4">
            <w:pPr>
              <w:tabs>
                <w:tab w:val="left" w:pos="1195"/>
              </w:tabs>
              <w:rPr>
                <w:rFonts w:ascii="Arial" w:hAnsi="Arial" w:cs="Arial"/>
                <w:b/>
              </w:rPr>
            </w:pPr>
          </w:p>
          <w:p w:rsidR="0021798B" w:rsidRPr="00E126A4" w:rsidRDefault="0021798B" w:rsidP="00E126A4">
            <w:pPr>
              <w:tabs>
                <w:tab w:val="left" w:pos="1195"/>
              </w:tabs>
              <w:rPr>
                <w:rFonts w:ascii="Arial" w:hAnsi="Arial" w:cs="Arial"/>
                <w:b/>
              </w:rPr>
            </w:pPr>
            <w:r w:rsidRPr="00E126A4">
              <w:rPr>
                <w:rFonts w:ascii="Arial" w:hAnsi="Arial" w:cs="Arial"/>
                <w:b/>
              </w:rPr>
              <w:t>Describe how you plan to manage multiple jail facilities.</w:t>
            </w:r>
          </w:p>
          <w:p w:rsidR="00213892" w:rsidRPr="00E126A4" w:rsidRDefault="00213892" w:rsidP="00E126A4">
            <w:pPr>
              <w:tabs>
                <w:tab w:val="left" w:pos="1195"/>
              </w:tabs>
              <w:rPr>
                <w:rFonts w:ascii="Arial" w:hAnsi="Arial" w:cs="Arial"/>
                <w:b/>
              </w:rPr>
            </w:pPr>
          </w:p>
          <w:p w:rsidR="0021798B" w:rsidRPr="00E126A4" w:rsidRDefault="0021798B" w:rsidP="00E126A4">
            <w:pPr>
              <w:tabs>
                <w:tab w:val="left" w:pos="1195"/>
              </w:tabs>
              <w:rPr>
                <w:rFonts w:ascii="Arial" w:hAnsi="Arial" w:cs="Arial"/>
                <w:b/>
              </w:rPr>
            </w:pPr>
            <w:r w:rsidRPr="00E126A4">
              <w:rPr>
                <w:rFonts w:ascii="Arial" w:hAnsi="Arial" w:cs="Arial"/>
                <w:b/>
              </w:rPr>
              <w:t>Describe your plan and methodology for staffing for all services at each facility by type of position, hours of operation, and shift/hours coverage to correlate to your pricing response (Pricing Information Table, Benefits Summary Table, Salary Ranges Table and Staffing Table).</w:t>
            </w:r>
          </w:p>
          <w:p w:rsidR="00213892" w:rsidRPr="00E126A4" w:rsidRDefault="00213892" w:rsidP="00E126A4">
            <w:pPr>
              <w:tabs>
                <w:tab w:val="left" w:pos="1195"/>
              </w:tabs>
              <w:rPr>
                <w:rFonts w:ascii="Arial" w:hAnsi="Arial" w:cs="Arial"/>
                <w:b/>
              </w:rPr>
            </w:pPr>
          </w:p>
          <w:p w:rsidR="0021798B" w:rsidRPr="00E126A4" w:rsidRDefault="0021798B" w:rsidP="00E126A4">
            <w:pPr>
              <w:tabs>
                <w:tab w:val="left" w:pos="1195"/>
              </w:tabs>
              <w:rPr>
                <w:rFonts w:ascii="Arial" w:hAnsi="Arial" w:cs="Arial"/>
                <w:b/>
              </w:rPr>
            </w:pPr>
            <w:r w:rsidRPr="00E126A4">
              <w:rPr>
                <w:rFonts w:ascii="Arial" w:hAnsi="Arial" w:cs="Arial"/>
                <w:b/>
              </w:rPr>
              <w:t>Explain how you calculate and manage your staffing levels.</w:t>
            </w:r>
          </w:p>
          <w:p w:rsidR="00213892" w:rsidRPr="00E126A4" w:rsidRDefault="00213892" w:rsidP="00E126A4">
            <w:pPr>
              <w:tabs>
                <w:tab w:val="left" w:pos="1195"/>
              </w:tabs>
              <w:rPr>
                <w:rFonts w:ascii="Arial" w:hAnsi="Arial" w:cs="Arial"/>
                <w:b/>
              </w:rPr>
            </w:pPr>
          </w:p>
          <w:p w:rsidR="0021798B" w:rsidRPr="00E126A4" w:rsidRDefault="0021798B" w:rsidP="00E126A4">
            <w:pPr>
              <w:tabs>
                <w:tab w:val="left" w:pos="1195"/>
              </w:tabs>
              <w:rPr>
                <w:rFonts w:ascii="Arial" w:hAnsi="Arial" w:cs="Arial"/>
                <w:b/>
              </w:rPr>
            </w:pPr>
            <w:r w:rsidRPr="00E126A4">
              <w:rPr>
                <w:rFonts w:ascii="Arial" w:hAnsi="Arial" w:cs="Arial"/>
                <w:b/>
              </w:rPr>
              <w:t>Detail how staffing coverage is handled regarding vacation days, holidays, sickness, maternity leave, etc. (scheduled and non</w:t>
            </w:r>
            <w:r w:rsidR="00CB60A4" w:rsidRPr="00E126A4">
              <w:rPr>
                <w:rFonts w:ascii="Arial" w:hAnsi="Arial" w:cs="Arial"/>
                <w:b/>
              </w:rPr>
              <w:t>-</w:t>
            </w:r>
            <w:r w:rsidRPr="00E126A4">
              <w:rPr>
                <w:rFonts w:ascii="Arial" w:hAnsi="Arial" w:cs="Arial"/>
                <w:b/>
              </w:rPr>
              <w:t xml:space="preserve"> scheduled).</w:t>
            </w:r>
          </w:p>
          <w:p w:rsidR="00213892" w:rsidRPr="00E126A4" w:rsidRDefault="00213892" w:rsidP="00E126A4">
            <w:pPr>
              <w:tabs>
                <w:tab w:val="left" w:pos="1195"/>
              </w:tabs>
              <w:rPr>
                <w:rFonts w:ascii="Arial" w:hAnsi="Arial" w:cs="Arial"/>
                <w:b/>
              </w:rPr>
            </w:pPr>
          </w:p>
          <w:p w:rsidR="0021798B" w:rsidRPr="00E126A4" w:rsidRDefault="0021798B" w:rsidP="00E126A4">
            <w:pPr>
              <w:tabs>
                <w:tab w:val="left" w:pos="1195"/>
              </w:tabs>
              <w:rPr>
                <w:rFonts w:ascii="Arial" w:hAnsi="Arial" w:cs="Arial"/>
                <w:b/>
              </w:rPr>
            </w:pPr>
            <w:r w:rsidRPr="00E126A4">
              <w:rPr>
                <w:rFonts w:ascii="Arial" w:hAnsi="Arial" w:cs="Arial"/>
                <w:b/>
              </w:rPr>
              <w:t>Do you use any tools or guides to ensure the staffing is sufficient to provide safe care to each patient at all times?  If so, state what tool and/or guide and who has endorsed it.</w:t>
            </w:r>
          </w:p>
          <w:p w:rsidR="00213892" w:rsidRPr="00E126A4" w:rsidRDefault="00213892" w:rsidP="00E126A4">
            <w:pPr>
              <w:tabs>
                <w:tab w:val="left" w:pos="1195"/>
              </w:tabs>
              <w:rPr>
                <w:rFonts w:ascii="Arial" w:hAnsi="Arial" w:cs="Arial"/>
                <w:b/>
              </w:rPr>
            </w:pPr>
          </w:p>
          <w:p w:rsidR="0021798B" w:rsidRPr="00E126A4" w:rsidRDefault="0021798B" w:rsidP="00E126A4">
            <w:pPr>
              <w:tabs>
                <w:tab w:val="left" w:pos="1195"/>
              </w:tabs>
              <w:rPr>
                <w:rFonts w:ascii="Arial" w:hAnsi="Arial" w:cs="Arial"/>
                <w:b/>
              </w:rPr>
            </w:pPr>
            <w:r w:rsidRPr="00E126A4">
              <w:rPr>
                <w:rFonts w:ascii="Arial" w:hAnsi="Arial" w:cs="Arial"/>
                <w:b/>
              </w:rPr>
              <w:t xml:space="preserve">If a staffing tool or guide is used, will you be able to provide the Dane County Sheriff’s Office with the formulas and plans regarding monitoring and the statistics showing compliance? </w:t>
            </w:r>
          </w:p>
          <w:p w:rsidR="00213892" w:rsidRPr="005F6189" w:rsidRDefault="00213892" w:rsidP="00E126A4">
            <w:pPr>
              <w:tabs>
                <w:tab w:val="left" w:pos="1195"/>
              </w:tabs>
              <w:rPr>
                <w:rFonts w:ascii="Arial" w:hAnsi="Arial" w:cs="Arial"/>
              </w:rPr>
            </w:pPr>
          </w:p>
          <w:p w:rsidR="0021798B" w:rsidRPr="00E126A4" w:rsidRDefault="0021798B" w:rsidP="00E126A4">
            <w:pPr>
              <w:tabs>
                <w:tab w:val="left" w:pos="1195"/>
              </w:tabs>
              <w:rPr>
                <w:rFonts w:ascii="Arial" w:hAnsi="Arial" w:cs="Arial"/>
                <w:b/>
              </w:rPr>
            </w:pPr>
            <w:r w:rsidRPr="00E126A4">
              <w:rPr>
                <w:rFonts w:ascii="Arial" w:hAnsi="Arial" w:cs="Arial"/>
                <w:b/>
              </w:rPr>
              <w:t>Explain how your staffing rosters are developed and managed.</w:t>
            </w:r>
          </w:p>
          <w:p w:rsidR="00213892" w:rsidRPr="00E126A4" w:rsidRDefault="00213892" w:rsidP="00E126A4">
            <w:pPr>
              <w:tabs>
                <w:tab w:val="left" w:pos="1195"/>
              </w:tabs>
              <w:rPr>
                <w:rFonts w:ascii="Arial" w:hAnsi="Arial" w:cs="Arial"/>
                <w:b/>
              </w:rPr>
            </w:pPr>
          </w:p>
          <w:p w:rsidR="0021798B" w:rsidRPr="00E126A4" w:rsidRDefault="0021798B" w:rsidP="00E126A4">
            <w:pPr>
              <w:tabs>
                <w:tab w:val="left" w:pos="1195"/>
              </w:tabs>
              <w:rPr>
                <w:rFonts w:ascii="Arial" w:hAnsi="Arial" w:cs="Arial"/>
                <w:b/>
              </w:rPr>
            </w:pPr>
            <w:r w:rsidRPr="00E126A4">
              <w:rPr>
                <w:rFonts w:ascii="Arial" w:hAnsi="Arial" w:cs="Arial"/>
                <w:b/>
              </w:rPr>
              <w:t>The contracted physician must have privileges at a local hospital in order to schedule testing, consultations, procedures, etc.  Explain how the contracted physician will assist in the cate of inmates at the hospital.</w:t>
            </w:r>
          </w:p>
          <w:p w:rsidR="00213892" w:rsidRPr="00E126A4" w:rsidRDefault="00213892" w:rsidP="00E126A4">
            <w:pPr>
              <w:tabs>
                <w:tab w:val="left" w:pos="1195"/>
              </w:tabs>
              <w:rPr>
                <w:rFonts w:ascii="Arial" w:hAnsi="Arial" w:cs="Arial"/>
                <w:b/>
              </w:rPr>
            </w:pPr>
          </w:p>
          <w:p w:rsidR="0021798B" w:rsidRPr="00E126A4" w:rsidRDefault="0021798B" w:rsidP="00E126A4">
            <w:pPr>
              <w:tabs>
                <w:tab w:val="left" w:pos="1195"/>
              </w:tabs>
              <w:rPr>
                <w:rFonts w:ascii="Arial" w:hAnsi="Arial" w:cs="Arial"/>
                <w:b/>
              </w:rPr>
            </w:pPr>
            <w:r w:rsidRPr="00E126A4">
              <w:rPr>
                <w:rFonts w:ascii="Arial" w:hAnsi="Arial" w:cs="Arial"/>
                <w:b/>
              </w:rPr>
              <w:t>Describe the process for performing dental services.</w:t>
            </w:r>
          </w:p>
          <w:p w:rsidR="00213892" w:rsidRPr="00E126A4" w:rsidRDefault="00213892" w:rsidP="00E126A4">
            <w:pPr>
              <w:tabs>
                <w:tab w:val="left" w:pos="1195"/>
              </w:tabs>
              <w:rPr>
                <w:rFonts w:ascii="Arial" w:hAnsi="Arial" w:cs="Arial"/>
                <w:b/>
              </w:rPr>
            </w:pPr>
          </w:p>
          <w:p w:rsidR="0021798B" w:rsidRPr="00E126A4" w:rsidRDefault="0021798B" w:rsidP="00E126A4">
            <w:pPr>
              <w:tabs>
                <w:tab w:val="left" w:pos="1195"/>
              </w:tabs>
              <w:rPr>
                <w:rFonts w:ascii="Arial" w:hAnsi="Arial" w:cs="Arial"/>
                <w:b/>
              </w:rPr>
            </w:pPr>
            <w:r w:rsidRPr="00E126A4">
              <w:rPr>
                <w:rFonts w:ascii="Arial" w:hAnsi="Arial" w:cs="Arial"/>
                <w:b/>
              </w:rPr>
              <w:t>Describe your policies and procedures for the various outpatient professional services and surgeries.</w:t>
            </w:r>
          </w:p>
          <w:p w:rsidR="00213892" w:rsidRPr="00E126A4" w:rsidRDefault="00213892" w:rsidP="00E126A4">
            <w:pPr>
              <w:tabs>
                <w:tab w:val="left" w:pos="1195"/>
              </w:tabs>
              <w:rPr>
                <w:rFonts w:ascii="Arial" w:hAnsi="Arial" w:cs="Arial"/>
                <w:b/>
              </w:rPr>
            </w:pPr>
          </w:p>
          <w:p w:rsidR="0021798B" w:rsidRPr="00E126A4" w:rsidRDefault="0021798B" w:rsidP="00E126A4">
            <w:pPr>
              <w:tabs>
                <w:tab w:val="left" w:pos="1195"/>
              </w:tabs>
              <w:rPr>
                <w:rFonts w:ascii="Arial" w:hAnsi="Arial" w:cs="Arial"/>
                <w:b/>
              </w:rPr>
            </w:pPr>
            <w:r w:rsidRPr="00E126A4">
              <w:rPr>
                <w:rFonts w:ascii="Arial" w:hAnsi="Arial" w:cs="Arial"/>
                <w:b/>
              </w:rPr>
              <w:t>List any and all outpatient professional services and surgeries that you will not perform at the Dane County jail facilities.</w:t>
            </w:r>
          </w:p>
          <w:p w:rsidR="00213892" w:rsidRPr="00E126A4" w:rsidRDefault="00213892" w:rsidP="00E126A4">
            <w:pPr>
              <w:ind w:left="1350"/>
              <w:rPr>
                <w:rFonts w:ascii="Arial" w:hAnsi="Arial" w:cs="Arial"/>
                <w:highlight w:val="yellow"/>
              </w:rPr>
            </w:pPr>
          </w:p>
          <w:p w:rsidR="0021798B" w:rsidRPr="005F6189" w:rsidRDefault="0021798B" w:rsidP="00E126A4">
            <w:pPr>
              <w:ind w:hanging="18"/>
              <w:rPr>
                <w:rFonts w:ascii="Arial" w:hAnsi="Arial" w:cs="Arial"/>
              </w:rPr>
            </w:pPr>
            <w:r w:rsidRPr="005F6189">
              <w:rPr>
                <w:rFonts w:ascii="Arial" w:hAnsi="Arial" w:cs="Arial"/>
              </w:rPr>
              <w:t>Temporary Personnel – Agency or temporary personnel such as nursing, medical records, clerical or other staffing is highly discouraged due to the turnover of this staff.  However, should such temporary staff be assigned to these sites on a recurring basis, agency staff is an acceptable alternative.  The preference of the County is to maintain a full-time, part-time and PRN staff that are committed to these facilities.  Should the use of temporary agency personnel negatively impact on-site continuity of operations, the County reserves the right to give the Contractor a cure period of 30 days to reduce the use of agency personnel to an acceptable level, as established by the Jail Administrator or his designee, based on needed staffing and coverage.  Failure to meet the requirements by the Contractor may result in a penalty of $1000.</w:t>
            </w:r>
          </w:p>
          <w:p w:rsidR="00C36688" w:rsidRPr="005F6189" w:rsidRDefault="00C36688" w:rsidP="00E126A4">
            <w:pPr>
              <w:rPr>
                <w:rFonts w:ascii="Arial" w:hAnsi="Arial" w:cs="Arial"/>
              </w:rPr>
            </w:pPr>
          </w:p>
          <w:p w:rsidR="0021798B" w:rsidRPr="00E126A4" w:rsidRDefault="00B50E4E" w:rsidP="00E126A4">
            <w:pPr>
              <w:rPr>
                <w:rFonts w:ascii="Arial" w:hAnsi="Arial" w:cs="Arial"/>
                <w:b/>
              </w:rPr>
            </w:pPr>
            <w:r w:rsidRPr="00E126A4">
              <w:rPr>
                <w:rFonts w:ascii="Arial" w:hAnsi="Arial" w:cs="Arial"/>
                <w:b/>
              </w:rPr>
              <w:t xml:space="preserve">Do you intend to utilize temporary staff?  If so, how do you plan to ensure </w:t>
            </w:r>
            <w:r w:rsidRPr="00E126A4">
              <w:rPr>
                <w:rFonts w:ascii="Arial" w:hAnsi="Arial" w:cs="Arial"/>
                <w:b/>
              </w:rPr>
              <w:lastRenderedPageBreak/>
              <w:t xml:space="preserve">that on-site continuity of operations is not negatively impacted. </w:t>
            </w:r>
          </w:p>
          <w:p w:rsidR="00C36688" w:rsidRPr="00E126A4" w:rsidRDefault="00C36688" w:rsidP="00E126A4">
            <w:pPr>
              <w:ind w:left="1062"/>
              <w:rPr>
                <w:rFonts w:ascii="Arial" w:hAnsi="Arial" w:cs="Arial"/>
                <w:highlight w:val="yellow"/>
              </w:rPr>
            </w:pPr>
          </w:p>
          <w:p w:rsidR="0021798B" w:rsidRPr="005F6189" w:rsidRDefault="0021798B" w:rsidP="00E126A4">
            <w:pPr>
              <w:rPr>
                <w:rFonts w:ascii="Arial" w:hAnsi="Arial" w:cs="Arial"/>
              </w:rPr>
            </w:pPr>
            <w:r w:rsidRPr="005F6189">
              <w:rPr>
                <w:rFonts w:ascii="Arial" w:hAnsi="Arial" w:cs="Arial"/>
              </w:rPr>
              <w:t>Use of Students – Although the County encourages the development of students, interns, fellows, etc., these individuals must meet security clearance requirements and receive one day of orientation prior to initiating services.  Health services staff shall provide supervision of such trainees and the Contractor may not include these individuals as an offset to staffing absences, hours lost or vacancies.  Supervision of trainees may vary upon the profession and may require direct observation and sign-off of all work performed, if any.  These categories of personnel must have liability protection equivalent to that of the Contractor or they may not participate in programming on-site.</w:t>
            </w:r>
          </w:p>
          <w:p w:rsidR="00C36688" w:rsidRPr="005F6189" w:rsidRDefault="00C36688" w:rsidP="00E126A4">
            <w:pPr>
              <w:rPr>
                <w:rFonts w:ascii="Arial" w:hAnsi="Arial" w:cs="Arial"/>
              </w:rPr>
            </w:pPr>
          </w:p>
          <w:p w:rsidR="00C36688" w:rsidRPr="00E126A4" w:rsidRDefault="00C36688" w:rsidP="00E126A4">
            <w:pPr>
              <w:rPr>
                <w:rFonts w:ascii="Arial" w:hAnsi="Arial" w:cs="Arial"/>
                <w:b/>
              </w:rPr>
            </w:pPr>
            <w:r w:rsidRPr="00E126A4">
              <w:rPr>
                <w:rFonts w:ascii="Arial" w:hAnsi="Arial" w:cs="Arial"/>
                <w:b/>
              </w:rPr>
              <w:t xml:space="preserve">Do you intend to utilize students?  If so, describe how you will supervise and document their progress.   </w:t>
            </w:r>
          </w:p>
          <w:p w:rsidR="00C36688" w:rsidRPr="009758C0" w:rsidRDefault="00C36688" w:rsidP="00E126A4">
            <w:pPr>
              <w:ind w:left="1350"/>
              <w:rPr>
                <w:rFonts w:ascii="Arial" w:hAnsi="Arial" w:cs="Arial"/>
              </w:rPr>
            </w:pPr>
          </w:p>
          <w:p w:rsidR="0021798B" w:rsidRPr="009758C0" w:rsidRDefault="0021798B" w:rsidP="00E126A4">
            <w:pPr>
              <w:rPr>
                <w:rFonts w:ascii="Arial" w:hAnsi="Arial" w:cs="Arial"/>
              </w:rPr>
            </w:pPr>
            <w:r w:rsidRPr="009758C0">
              <w:rPr>
                <w:rFonts w:ascii="Arial" w:hAnsi="Arial" w:cs="Arial"/>
              </w:rPr>
              <w:t>Background Screening</w:t>
            </w:r>
            <w:r w:rsidR="00FB1941" w:rsidRPr="00E126A4">
              <w:rPr>
                <w:rFonts w:ascii="Arial" w:hAnsi="Arial" w:cs="Arial"/>
              </w:rPr>
              <w:t xml:space="preserve"> </w:t>
            </w:r>
            <w:r w:rsidRPr="009758C0">
              <w:rPr>
                <w:rFonts w:ascii="Arial" w:hAnsi="Arial" w:cs="Arial"/>
              </w:rPr>
              <w:t>– All Contractor staff shall meet the County background screening requirements. The County will complete all background requests within a reasonable time period.  Vendor’s personnel shall be subject to the same security guidelines, rules and regulations as the County staff.</w:t>
            </w:r>
          </w:p>
          <w:p w:rsidR="00C86F7F" w:rsidRPr="00E126A4" w:rsidRDefault="00C86F7F" w:rsidP="00E126A4">
            <w:pPr>
              <w:rPr>
                <w:rFonts w:ascii="Arial" w:hAnsi="Arial" w:cs="Arial"/>
              </w:rPr>
            </w:pPr>
          </w:p>
          <w:p w:rsidR="0021798B" w:rsidRPr="00E126A4" w:rsidRDefault="0021798B" w:rsidP="00E126A4">
            <w:pPr>
              <w:rPr>
                <w:rFonts w:ascii="Arial" w:hAnsi="Arial" w:cs="Arial"/>
                <w:b/>
              </w:rPr>
            </w:pPr>
            <w:r w:rsidRPr="00E126A4">
              <w:rPr>
                <w:rFonts w:ascii="Arial" w:hAnsi="Arial" w:cs="Arial"/>
                <w:b/>
              </w:rPr>
              <w:t xml:space="preserve">State the procedure(s) </w:t>
            </w:r>
            <w:r w:rsidR="00C86F7F" w:rsidRPr="00E126A4">
              <w:rPr>
                <w:rFonts w:ascii="Arial" w:hAnsi="Arial" w:cs="Arial"/>
                <w:b/>
              </w:rPr>
              <w:t xml:space="preserve">you use to </w:t>
            </w:r>
            <w:r w:rsidRPr="00E126A4">
              <w:rPr>
                <w:rFonts w:ascii="Arial" w:hAnsi="Arial" w:cs="Arial"/>
                <w:b/>
              </w:rPr>
              <w:t xml:space="preserve">check work history and criminal backgrounds of your labor force, including all subcontractors, as well as procedures you will use to notify Dane County when future civil or criminal action is taken against </w:t>
            </w:r>
            <w:r w:rsidR="00C86F7F" w:rsidRPr="00E126A4">
              <w:rPr>
                <w:rFonts w:ascii="Arial" w:hAnsi="Arial" w:cs="Arial"/>
                <w:b/>
              </w:rPr>
              <w:t>a</w:t>
            </w:r>
            <w:r w:rsidRPr="00E126A4">
              <w:rPr>
                <w:rFonts w:ascii="Arial" w:hAnsi="Arial" w:cs="Arial"/>
                <w:b/>
              </w:rPr>
              <w:t>n employee.  Dane County reserves the right to review all work history and criminal background checks at any time and refuse the right to have a person work in Dane County correctional facilities.</w:t>
            </w:r>
          </w:p>
          <w:p w:rsidR="00C86F7F" w:rsidRPr="00E126A4" w:rsidRDefault="00C86F7F" w:rsidP="00E126A4">
            <w:pPr>
              <w:rPr>
                <w:rFonts w:ascii="Arial" w:hAnsi="Arial" w:cs="Arial"/>
              </w:rPr>
            </w:pPr>
          </w:p>
          <w:p w:rsidR="00F00EC8" w:rsidRPr="00E126A4" w:rsidRDefault="0021798B" w:rsidP="00E126A4">
            <w:pPr>
              <w:rPr>
                <w:rFonts w:ascii="Arial" w:hAnsi="Arial" w:cs="Arial"/>
              </w:rPr>
            </w:pPr>
            <w:r w:rsidRPr="009758C0">
              <w:rPr>
                <w:rFonts w:ascii="Arial" w:hAnsi="Arial" w:cs="Arial"/>
              </w:rPr>
              <w:t>Restriction of Access – Although the Contractor has authority for all hiring and termination, the County may restrict an individual’s access to the sites on the basis of security violations validated through Dane County Sheriff’s Office investigation. The County will communicate promptly with the Contractor regarding any such situations</w:t>
            </w:r>
            <w:r w:rsidR="00C86F7F" w:rsidRPr="00E126A4">
              <w:rPr>
                <w:rFonts w:ascii="Arial" w:hAnsi="Arial" w:cs="Arial"/>
              </w:rPr>
              <w:t xml:space="preserve">. </w:t>
            </w:r>
            <w:r w:rsidRPr="009758C0">
              <w:rPr>
                <w:rFonts w:ascii="Arial" w:hAnsi="Arial" w:cs="Arial"/>
              </w:rPr>
              <w:t xml:space="preserve"> </w:t>
            </w:r>
          </w:p>
          <w:p w:rsidR="00F00EC8" w:rsidRPr="00E126A4" w:rsidRDefault="00F00EC8" w:rsidP="00E126A4">
            <w:pPr>
              <w:rPr>
                <w:rFonts w:ascii="Arial" w:hAnsi="Arial" w:cs="Arial"/>
              </w:rPr>
            </w:pPr>
          </w:p>
          <w:p w:rsidR="00C86F7F" w:rsidRPr="00E126A4" w:rsidRDefault="00E45A66" w:rsidP="00E126A4">
            <w:pPr>
              <w:rPr>
                <w:rFonts w:ascii="Arial" w:hAnsi="Arial" w:cs="Arial"/>
              </w:rPr>
            </w:pPr>
            <w:r w:rsidRPr="009758C0">
              <w:rPr>
                <w:rFonts w:ascii="Arial" w:hAnsi="Arial" w:cs="Arial"/>
                <w:b/>
                <w:bCs/>
              </w:rPr>
              <w:t>A</w:t>
            </w:r>
            <w:r w:rsidR="00F00EC8" w:rsidRPr="009758C0">
              <w:rPr>
                <w:rFonts w:ascii="Arial" w:hAnsi="Arial" w:cs="Arial"/>
                <w:b/>
                <w:bCs/>
              </w:rPr>
              <w:t xml:space="preserve">cknowledge that you understand and will comply with this requirement.  </w:t>
            </w:r>
          </w:p>
          <w:p w:rsidR="00C86F7F" w:rsidRPr="00E126A4" w:rsidRDefault="00C86F7F" w:rsidP="00E126A4">
            <w:pPr>
              <w:rPr>
                <w:rFonts w:ascii="Arial" w:hAnsi="Arial" w:cs="Arial"/>
              </w:rPr>
            </w:pPr>
          </w:p>
          <w:p w:rsidR="00C86F7F" w:rsidRPr="00E126A4" w:rsidRDefault="0021798B" w:rsidP="00E126A4">
            <w:pPr>
              <w:rPr>
                <w:rFonts w:ascii="Arial" w:hAnsi="Arial" w:cs="Arial"/>
              </w:rPr>
            </w:pPr>
            <w:r w:rsidRPr="009758C0">
              <w:rPr>
                <w:rFonts w:ascii="Arial" w:hAnsi="Arial" w:cs="Arial"/>
              </w:rPr>
              <w:t xml:space="preserve">All Contractor employees, independent contractors and subcontractors shall cooperate with the County in any investigation involving inmate or staff conduct. </w:t>
            </w:r>
          </w:p>
          <w:p w:rsidR="00F00EC8" w:rsidRPr="00E126A4" w:rsidRDefault="00F00EC8" w:rsidP="00E126A4">
            <w:pPr>
              <w:rPr>
                <w:rFonts w:ascii="Arial" w:hAnsi="Arial" w:cs="Arial"/>
              </w:rPr>
            </w:pPr>
          </w:p>
          <w:p w:rsidR="00F00EC8" w:rsidRPr="00E126A4" w:rsidRDefault="00E45A66" w:rsidP="00E126A4">
            <w:pPr>
              <w:rPr>
                <w:rFonts w:ascii="Arial" w:hAnsi="Arial" w:cs="Arial"/>
              </w:rPr>
            </w:pPr>
            <w:r w:rsidRPr="009758C0">
              <w:rPr>
                <w:rFonts w:ascii="Arial" w:hAnsi="Arial" w:cs="Arial"/>
                <w:b/>
                <w:bCs/>
              </w:rPr>
              <w:t>A</w:t>
            </w:r>
            <w:r w:rsidR="00F00EC8" w:rsidRPr="009758C0">
              <w:rPr>
                <w:rFonts w:ascii="Arial" w:hAnsi="Arial" w:cs="Arial"/>
                <w:b/>
                <w:bCs/>
              </w:rPr>
              <w:t xml:space="preserve">cknowledge that you understand and will comply with this requirement.  </w:t>
            </w:r>
          </w:p>
          <w:p w:rsidR="00C86F7F" w:rsidRPr="00E126A4" w:rsidRDefault="00C86F7F" w:rsidP="00E126A4">
            <w:pPr>
              <w:rPr>
                <w:rFonts w:ascii="Arial" w:hAnsi="Arial" w:cs="Arial"/>
              </w:rPr>
            </w:pPr>
          </w:p>
          <w:p w:rsidR="0021798B" w:rsidRPr="00E126A4" w:rsidRDefault="0021798B" w:rsidP="00E126A4">
            <w:pPr>
              <w:rPr>
                <w:rFonts w:ascii="Arial" w:hAnsi="Arial" w:cs="Arial"/>
              </w:rPr>
            </w:pPr>
            <w:r w:rsidRPr="009758C0">
              <w:rPr>
                <w:rFonts w:ascii="Arial" w:hAnsi="Arial" w:cs="Arial"/>
              </w:rPr>
              <w:t>All contract employees shall be required to wear Sheriff’s Office issued ID’s at all times.</w:t>
            </w:r>
          </w:p>
          <w:p w:rsidR="00F00EC8" w:rsidRPr="00E126A4" w:rsidRDefault="00F00EC8" w:rsidP="00E126A4">
            <w:pPr>
              <w:rPr>
                <w:rFonts w:ascii="Arial" w:hAnsi="Arial" w:cs="Arial"/>
              </w:rPr>
            </w:pPr>
          </w:p>
          <w:p w:rsidR="00F00EC8" w:rsidRPr="00E126A4" w:rsidRDefault="00E45A66" w:rsidP="00E126A4">
            <w:pPr>
              <w:rPr>
                <w:rFonts w:ascii="Arial" w:hAnsi="Arial" w:cs="Arial"/>
              </w:rPr>
            </w:pPr>
            <w:r w:rsidRPr="009758C0">
              <w:rPr>
                <w:rFonts w:ascii="Arial" w:hAnsi="Arial" w:cs="Arial"/>
                <w:b/>
                <w:bCs/>
              </w:rPr>
              <w:t>A</w:t>
            </w:r>
            <w:r w:rsidR="00F00EC8" w:rsidRPr="009758C0">
              <w:rPr>
                <w:rFonts w:ascii="Arial" w:hAnsi="Arial" w:cs="Arial"/>
                <w:b/>
                <w:bCs/>
              </w:rPr>
              <w:t xml:space="preserve">cknowledge that you understand and will comply with this requirement.  </w:t>
            </w:r>
          </w:p>
          <w:p w:rsidR="00C86F7F" w:rsidRPr="009758C0" w:rsidRDefault="00C86F7F" w:rsidP="00E126A4">
            <w:pPr>
              <w:rPr>
                <w:rFonts w:ascii="Arial" w:hAnsi="Arial" w:cs="Arial"/>
              </w:rPr>
            </w:pPr>
          </w:p>
          <w:p w:rsidR="0021798B" w:rsidRPr="00E126A4" w:rsidRDefault="0021798B" w:rsidP="00E126A4">
            <w:pPr>
              <w:rPr>
                <w:rFonts w:ascii="Arial" w:hAnsi="Arial" w:cs="Arial"/>
              </w:rPr>
            </w:pPr>
            <w:r w:rsidRPr="009758C0">
              <w:rPr>
                <w:rFonts w:ascii="Arial" w:hAnsi="Arial" w:cs="Arial"/>
              </w:rPr>
              <w:t>Compensation and Benefits - Compensation</w:t>
            </w:r>
            <w:r w:rsidRPr="005F6189">
              <w:rPr>
                <w:rFonts w:ascii="Arial" w:hAnsi="Arial" w:cs="Arial"/>
              </w:rPr>
              <w:t xml:space="preserve"> and benefits of the Contractor’s personnel shall be established solely by the Contractor.  However, the Contractor shall provide the County a summary of salary target hourly/salary rates by position title, salary range for each position with anticipated high and </w:t>
            </w:r>
            <w:r w:rsidRPr="005F6189">
              <w:rPr>
                <w:rFonts w:ascii="Arial" w:hAnsi="Arial" w:cs="Arial"/>
              </w:rPr>
              <w:lastRenderedPageBreak/>
              <w:t>low salary identified, with the proposal and shall also include a thorough summary of benefits offered.  It is the goal of the County to minimize the disruption to and increase retention of current employees who may be retained by the Contractor.  The Contractor shall obtain the County approval of each individual initially offered employment during the start-up transition.  The rate range and schedule shall be updated not less than annually and submitted to the Jail Administrator and internal DCJ contract monitor.  This target rate shall be established as the payback base rate for each employee, independent contractor and subcontractor.</w:t>
            </w:r>
          </w:p>
          <w:p w:rsidR="00F00EC8" w:rsidRPr="00E126A4" w:rsidRDefault="00F00EC8" w:rsidP="00E126A4">
            <w:pPr>
              <w:rPr>
                <w:rFonts w:ascii="Arial" w:hAnsi="Arial" w:cs="Arial"/>
              </w:rPr>
            </w:pPr>
          </w:p>
          <w:p w:rsidR="00F00EC8" w:rsidRPr="00E126A4" w:rsidRDefault="00F00EC8" w:rsidP="00E126A4">
            <w:pPr>
              <w:rPr>
                <w:rFonts w:ascii="Arial" w:hAnsi="Arial" w:cs="Arial"/>
                <w:b/>
              </w:rPr>
            </w:pPr>
            <w:r w:rsidRPr="00E126A4">
              <w:rPr>
                <w:rFonts w:ascii="Arial" w:hAnsi="Arial" w:cs="Arial"/>
                <w:b/>
              </w:rPr>
              <w:t xml:space="preserve">Complete and Submit Attachment G, H and I.  </w:t>
            </w:r>
          </w:p>
          <w:p w:rsidR="00C86F7F" w:rsidRPr="009758C0" w:rsidRDefault="00C86F7F" w:rsidP="00E126A4">
            <w:pPr>
              <w:rPr>
                <w:rFonts w:ascii="Arial" w:hAnsi="Arial" w:cs="Arial"/>
              </w:rPr>
            </w:pPr>
          </w:p>
          <w:p w:rsidR="0021798B" w:rsidRPr="00E126A4" w:rsidRDefault="0021798B" w:rsidP="00E126A4">
            <w:pPr>
              <w:rPr>
                <w:rFonts w:ascii="Arial" w:hAnsi="Arial" w:cs="Arial"/>
              </w:rPr>
            </w:pPr>
            <w:r w:rsidRPr="009758C0">
              <w:rPr>
                <w:rFonts w:ascii="Arial" w:hAnsi="Arial" w:cs="Arial"/>
              </w:rPr>
              <w:t>Dress Code – The Contractor shall establish and enforce a dress code for all health and mental health staff, uniformed and those in civilian clothing, that is consistent with the requirements of the County and appropriate to a correctional environment with regard to safety issues as well as appearance.</w:t>
            </w:r>
          </w:p>
          <w:p w:rsidR="00F00EC8" w:rsidRPr="00E126A4" w:rsidRDefault="00F00EC8" w:rsidP="00E126A4">
            <w:pPr>
              <w:rPr>
                <w:rFonts w:ascii="Arial" w:hAnsi="Arial" w:cs="Arial"/>
              </w:rPr>
            </w:pPr>
          </w:p>
          <w:p w:rsidR="00F00EC8" w:rsidRPr="00E126A4" w:rsidRDefault="00F00EC8" w:rsidP="00E126A4">
            <w:pPr>
              <w:rPr>
                <w:rFonts w:ascii="Arial" w:hAnsi="Arial" w:cs="Arial"/>
              </w:rPr>
            </w:pPr>
            <w:r w:rsidRPr="009758C0">
              <w:rPr>
                <w:rFonts w:ascii="Arial" w:hAnsi="Arial" w:cs="Arial"/>
                <w:b/>
                <w:bCs/>
              </w:rPr>
              <w:t xml:space="preserve">Please acknowledge that you understand and will comply with this requirement.  </w:t>
            </w:r>
          </w:p>
          <w:p w:rsidR="00C86F7F" w:rsidRPr="009758C0" w:rsidRDefault="00C86F7F" w:rsidP="00E126A4">
            <w:pPr>
              <w:rPr>
                <w:rFonts w:ascii="Arial" w:hAnsi="Arial" w:cs="Arial"/>
              </w:rPr>
            </w:pPr>
          </w:p>
          <w:p w:rsidR="009758C0" w:rsidRDefault="0021798B" w:rsidP="00E126A4">
            <w:pPr>
              <w:rPr>
                <w:rFonts w:ascii="Arial" w:hAnsi="Arial" w:cs="Arial"/>
              </w:rPr>
            </w:pPr>
            <w:r w:rsidRPr="009758C0">
              <w:rPr>
                <w:rFonts w:ascii="Arial" w:hAnsi="Arial" w:cs="Arial"/>
              </w:rPr>
              <w:t xml:space="preserve">Staff Parking, Security Passes, Keys – The County will make available permits for Contractor’s staff in the Dane County Parking Ramp. If Contractor chooses to utilize this means of staff parking, Contractor will compensate the County for each permit at the monthly rate paid by County staff. If Contractor terminates an employee, Contractor will make every attempt to do so at the jail location so that any parking passes, keys, or electronic security cards in the possession of the employee are returned to Dane County. Contractor shall pay Dane County the appropriate fee for any parking permits, electronic security passes or keys which Contractor’s employees, former employees, or subcontracted employees fail to return to Dane County. </w:t>
            </w:r>
          </w:p>
          <w:p w:rsidR="009758C0" w:rsidRDefault="009758C0" w:rsidP="00E126A4">
            <w:pPr>
              <w:rPr>
                <w:rFonts w:ascii="Arial" w:hAnsi="Arial" w:cs="Arial"/>
              </w:rPr>
            </w:pPr>
          </w:p>
          <w:p w:rsidR="00C86F7F" w:rsidRPr="009758C0" w:rsidRDefault="00E45A66" w:rsidP="00E126A4">
            <w:pPr>
              <w:rPr>
                <w:rFonts w:ascii="Arial" w:hAnsi="Arial" w:cs="Arial"/>
              </w:rPr>
            </w:pPr>
            <w:r w:rsidRPr="009758C0">
              <w:rPr>
                <w:rFonts w:ascii="Arial" w:hAnsi="Arial" w:cs="Arial"/>
                <w:b/>
                <w:bCs/>
              </w:rPr>
              <w:t>A</w:t>
            </w:r>
            <w:r w:rsidR="00C86F7F" w:rsidRPr="00E126A4">
              <w:rPr>
                <w:rFonts w:ascii="Arial" w:hAnsi="Arial" w:cs="Arial"/>
                <w:b/>
                <w:bCs/>
              </w:rPr>
              <w:t xml:space="preserve">cknowledge that you understand </w:t>
            </w:r>
            <w:r w:rsidR="00F00EC8" w:rsidRPr="00E126A4">
              <w:rPr>
                <w:rFonts w:ascii="Arial" w:hAnsi="Arial" w:cs="Arial"/>
                <w:b/>
                <w:bCs/>
              </w:rPr>
              <w:t xml:space="preserve">and will comply </w:t>
            </w:r>
            <w:r w:rsidR="00F00EC8" w:rsidRPr="009758C0">
              <w:rPr>
                <w:rFonts w:ascii="Arial" w:hAnsi="Arial" w:cs="Arial"/>
                <w:b/>
                <w:bCs/>
              </w:rPr>
              <w:t xml:space="preserve">with </w:t>
            </w:r>
            <w:r w:rsidR="00C86F7F" w:rsidRPr="00E126A4">
              <w:rPr>
                <w:rFonts w:ascii="Arial" w:hAnsi="Arial" w:cs="Arial"/>
                <w:b/>
                <w:bCs/>
              </w:rPr>
              <w:t xml:space="preserve">this requirement.  </w:t>
            </w:r>
          </w:p>
        </w:tc>
      </w:tr>
      <w:tr w:rsidR="0021798B" w:rsidTr="007230AE">
        <w:tc>
          <w:tcPr>
            <w:tcW w:w="738" w:type="dxa"/>
          </w:tcPr>
          <w:p w:rsidR="0021798B" w:rsidRDefault="0021798B">
            <w:pPr>
              <w:rPr>
                <w:rFonts w:ascii="Arial" w:hAnsi="Arial" w:cs="Arial"/>
              </w:rPr>
            </w:pPr>
          </w:p>
        </w:tc>
        <w:tc>
          <w:tcPr>
            <w:tcW w:w="720" w:type="dxa"/>
          </w:tcPr>
          <w:p w:rsidR="0021798B" w:rsidRDefault="0021798B">
            <w:pPr>
              <w:rPr>
                <w:rFonts w:ascii="Arial" w:hAnsi="Arial" w:cs="Arial"/>
              </w:rPr>
            </w:pPr>
          </w:p>
        </w:tc>
        <w:tc>
          <w:tcPr>
            <w:tcW w:w="8820" w:type="dxa"/>
            <w:gridSpan w:val="4"/>
          </w:tcPr>
          <w:p w:rsidR="0021798B" w:rsidRPr="00E126A4" w:rsidRDefault="0021798B">
            <w:pPr>
              <w:rPr>
                <w:rFonts w:ascii="Arial" w:hAnsi="Arial" w:cs="Arial"/>
                <w:highlight w:val="yellow"/>
              </w:rPr>
            </w:pPr>
          </w:p>
        </w:tc>
      </w:tr>
      <w:tr w:rsidR="0021798B" w:rsidTr="007230AE">
        <w:tc>
          <w:tcPr>
            <w:tcW w:w="738" w:type="dxa"/>
          </w:tcPr>
          <w:p w:rsidR="0021798B" w:rsidRDefault="0021798B">
            <w:pPr>
              <w:rPr>
                <w:rFonts w:ascii="Arial" w:hAnsi="Arial" w:cs="Arial"/>
              </w:rPr>
            </w:pPr>
          </w:p>
        </w:tc>
        <w:tc>
          <w:tcPr>
            <w:tcW w:w="720" w:type="dxa"/>
          </w:tcPr>
          <w:p w:rsidR="0021798B" w:rsidRDefault="0021798B" w:rsidP="001648A9">
            <w:pPr>
              <w:rPr>
                <w:rFonts w:ascii="Arial" w:hAnsi="Arial" w:cs="Arial"/>
              </w:rPr>
            </w:pPr>
            <w:r>
              <w:rPr>
                <w:rFonts w:ascii="Arial" w:hAnsi="Arial" w:cs="Arial"/>
              </w:rPr>
              <w:t>5.</w:t>
            </w:r>
            <w:r w:rsidR="001648A9">
              <w:rPr>
                <w:rFonts w:ascii="Arial" w:hAnsi="Arial" w:cs="Arial"/>
              </w:rPr>
              <w:t>3</w:t>
            </w:r>
          </w:p>
        </w:tc>
        <w:tc>
          <w:tcPr>
            <w:tcW w:w="8820" w:type="dxa"/>
            <w:gridSpan w:val="4"/>
          </w:tcPr>
          <w:p w:rsidR="0021798B" w:rsidRDefault="0021798B">
            <w:pPr>
              <w:rPr>
                <w:rFonts w:ascii="Arial" w:hAnsi="Arial" w:cs="Arial"/>
              </w:rPr>
            </w:pPr>
            <w:r>
              <w:rPr>
                <w:rFonts w:ascii="Arial" w:hAnsi="Arial" w:cs="Arial"/>
              </w:rPr>
              <w:t>Job descriptions</w:t>
            </w:r>
          </w:p>
        </w:tc>
      </w:tr>
      <w:tr w:rsidR="0021798B" w:rsidTr="007230AE">
        <w:tc>
          <w:tcPr>
            <w:tcW w:w="738" w:type="dxa"/>
          </w:tcPr>
          <w:p w:rsidR="0021798B" w:rsidRDefault="0021798B">
            <w:pPr>
              <w:rPr>
                <w:rFonts w:ascii="Arial" w:hAnsi="Arial" w:cs="Arial"/>
              </w:rPr>
            </w:pPr>
          </w:p>
        </w:tc>
        <w:tc>
          <w:tcPr>
            <w:tcW w:w="720" w:type="dxa"/>
          </w:tcPr>
          <w:p w:rsidR="0021798B" w:rsidRDefault="0021798B">
            <w:pPr>
              <w:rPr>
                <w:rFonts w:ascii="Arial" w:hAnsi="Arial" w:cs="Arial"/>
              </w:rPr>
            </w:pPr>
          </w:p>
        </w:tc>
        <w:tc>
          <w:tcPr>
            <w:tcW w:w="8820" w:type="dxa"/>
            <w:gridSpan w:val="4"/>
          </w:tcPr>
          <w:p w:rsidR="0021798B" w:rsidRDefault="0021798B">
            <w:pPr>
              <w:rPr>
                <w:rFonts w:ascii="Arial" w:hAnsi="Arial" w:cs="Arial"/>
              </w:rPr>
            </w:pPr>
          </w:p>
        </w:tc>
      </w:tr>
      <w:tr w:rsidR="0021798B" w:rsidTr="007230AE">
        <w:tc>
          <w:tcPr>
            <w:tcW w:w="738" w:type="dxa"/>
          </w:tcPr>
          <w:p w:rsidR="0021798B" w:rsidRDefault="0021798B">
            <w:pPr>
              <w:rPr>
                <w:rFonts w:ascii="Arial" w:hAnsi="Arial" w:cs="Arial"/>
              </w:rPr>
            </w:pPr>
          </w:p>
        </w:tc>
        <w:tc>
          <w:tcPr>
            <w:tcW w:w="720" w:type="dxa"/>
          </w:tcPr>
          <w:p w:rsidR="0021798B" w:rsidRDefault="0021798B">
            <w:pPr>
              <w:rPr>
                <w:rFonts w:ascii="Arial" w:hAnsi="Arial" w:cs="Arial"/>
              </w:rPr>
            </w:pPr>
          </w:p>
        </w:tc>
        <w:tc>
          <w:tcPr>
            <w:tcW w:w="8820" w:type="dxa"/>
            <w:gridSpan w:val="4"/>
          </w:tcPr>
          <w:p w:rsidR="0021798B" w:rsidRPr="0021798B" w:rsidRDefault="0021798B" w:rsidP="0021798B">
            <w:pPr>
              <w:rPr>
                <w:rFonts w:ascii="Arial" w:hAnsi="Arial" w:cs="Arial"/>
              </w:rPr>
            </w:pPr>
            <w:r w:rsidRPr="0021798B">
              <w:rPr>
                <w:rFonts w:ascii="Arial" w:hAnsi="Arial" w:cs="Arial"/>
              </w:rPr>
              <w:t>The Contractor shall establish written job descriptions that are specific and unique to the DCJ within 90 days of start-up.  Initial start-up may include more generic job descriptions; however, these job descriptions shall be modified as appropriate to be specific to the County facilities.  These job descriptions shall be approved by the Health Service Administrator and Medical Director as well as the County.  Review of these job descriptions shall be at least annual and documentation of this review maintained.</w:t>
            </w:r>
          </w:p>
          <w:p w:rsidR="0021798B" w:rsidRPr="0021798B" w:rsidRDefault="0021798B" w:rsidP="0021798B">
            <w:pPr>
              <w:rPr>
                <w:rFonts w:ascii="Arial" w:hAnsi="Arial" w:cs="Arial"/>
              </w:rPr>
            </w:pPr>
          </w:p>
          <w:p w:rsidR="0021798B" w:rsidRPr="00E126A4" w:rsidRDefault="0021798B" w:rsidP="0021798B">
            <w:pPr>
              <w:rPr>
                <w:rFonts w:ascii="Arial" w:hAnsi="Arial" w:cs="Arial"/>
                <w:b/>
              </w:rPr>
            </w:pPr>
            <w:r w:rsidRPr="00E126A4">
              <w:rPr>
                <w:rFonts w:ascii="Arial" w:hAnsi="Arial" w:cs="Arial"/>
                <w:b/>
              </w:rPr>
              <w:t xml:space="preserve">Provide job descriptions for any anticipated positions that you anticipate implementing at start-up. Also, describe your process for tailoring these descriptions to the County and how you anticipate the annual process for reviewing and maintaining site specific job descriptions.  </w:t>
            </w:r>
          </w:p>
          <w:p w:rsidR="0021798B" w:rsidRPr="0021798B" w:rsidRDefault="0021798B" w:rsidP="0021798B">
            <w:pPr>
              <w:rPr>
                <w:rFonts w:ascii="Arial" w:hAnsi="Arial" w:cs="Arial"/>
              </w:rPr>
            </w:pPr>
          </w:p>
          <w:p w:rsidR="0021798B" w:rsidRPr="00E126A4" w:rsidRDefault="0021798B" w:rsidP="0021798B">
            <w:pPr>
              <w:rPr>
                <w:rFonts w:ascii="Arial" w:hAnsi="Arial" w:cs="Arial"/>
                <w:bCs/>
                <w:iCs/>
              </w:rPr>
            </w:pPr>
            <w:r w:rsidRPr="00E126A4">
              <w:rPr>
                <w:rFonts w:ascii="Arial" w:hAnsi="Arial" w:cs="Arial"/>
                <w:iCs/>
              </w:rPr>
              <w:t>Staff Signatures</w:t>
            </w:r>
            <w:r w:rsidRPr="00E126A4">
              <w:rPr>
                <w:rFonts w:ascii="Arial" w:hAnsi="Arial" w:cs="Arial"/>
                <w:bCs/>
                <w:iCs/>
              </w:rPr>
              <w:t xml:space="preserve"> – Each staff member shall review his/her respective job description and sign the form indicating both familiarity with the job description </w:t>
            </w:r>
            <w:r w:rsidRPr="00E126A4">
              <w:rPr>
                <w:rFonts w:ascii="Arial" w:hAnsi="Arial" w:cs="Arial"/>
                <w:bCs/>
                <w:iCs/>
              </w:rPr>
              <w:lastRenderedPageBreak/>
              <w:t xml:space="preserve">and with the expectations of the position.  This form shall be maintained in all staff’s personnel records and training records.  The job description shall be signed annually with the employee’s annual performance evaluation.  Performance evaluations shall be conducted at least annually for all staff whether full-time or part-time and shall be maintained in the employee’s personnel file.  The performance evaluation shall be signed by the employee per occurrence annually to demonstrate that the evaluation was conducted and understood.  </w:t>
            </w:r>
          </w:p>
          <w:p w:rsidR="0021798B" w:rsidRPr="0021798B" w:rsidRDefault="0021798B" w:rsidP="0021798B">
            <w:pPr>
              <w:rPr>
                <w:rFonts w:ascii="Arial" w:hAnsi="Arial" w:cs="Arial"/>
              </w:rPr>
            </w:pPr>
          </w:p>
          <w:p w:rsidR="0021798B" w:rsidRPr="00E126A4" w:rsidRDefault="0021798B" w:rsidP="0021798B">
            <w:pPr>
              <w:rPr>
                <w:rFonts w:ascii="Arial" w:hAnsi="Arial" w:cs="Arial"/>
                <w:b/>
              </w:rPr>
            </w:pPr>
            <w:r w:rsidRPr="00E126A4">
              <w:rPr>
                <w:rFonts w:ascii="Arial" w:hAnsi="Arial" w:cs="Arial"/>
                <w:b/>
              </w:rPr>
              <w:t xml:space="preserve">Describe your process for evaluating employees and communicating expectations. </w:t>
            </w:r>
          </w:p>
          <w:p w:rsidR="003A6D9F" w:rsidRPr="0021798B" w:rsidRDefault="003A6D9F" w:rsidP="0021798B">
            <w:pPr>
              <w:rPr>
                <w:rFonts w:ascii="Arial" w:hAnsi="Arial" w:cs="Arial"/>
              </w:rPr>
            </w:pPr>
          </w:p>
          <w:p w:rsidR="0021798B" w:rsidRPr="00E126A4" w:rsidRDefault="0021798B" w:rsidP="0021798B">
            <w:pPr>
              <w:rPr>
                <w:rFonts w:ascii="Arial" w:hAnsi="Arial" w:cs="Arial"/>
                <w:bCs/>
                <w:iCs/>
              </w:rPr>
            </w:pPr>
            <w:r w:rsidRPr="00E126A4">
              <w:rPr>
                <w:rFonts w:ascii="Arial" w:hAnsi="Arial" w:cs="Arial"/>
                <w:iCs/>
              </w:rPr>
              <w:t>Post Orders – In</w:t>
            </w:r>
            <w:r w:rsidRPr="00E126A4">
              <w:rPr>
                <w:rFonts w:ascii="Arial" w:hAnsi="Arial" w:cs="Arial"/>
                <w:bCs/>
                <w:iCs/>
              </w:rPr>
              <w:t xml:space="preserve"> addition to job descriptions, the Contractor shall establish post orders for nursing staff and mental health professionals to adequately document detailed assignment expectations per shift per task(s) assigned.  These post orders shall be in place within the first 90 days of the Contract.</w:t>
            </w:r>
          </w:p>
          <w:p w:rsidR="0021798B" w:rsidRPr="0021798B" w:rsidRDefault="0021798B" w:rsidP="0021798B">
            <w:pPr>
              <w:rPr>
                <w:rFonts w:ascii="Arial" w:hAnsi="Arial" w:cs="Arial"/>
              </w:rPr>
            </w:pPr>
          </w:p>
          <w:p w:rsidR="0021798B" w:rsidRPr="00E126A4" w:rsidRDefault="0021798B">
            <w:pPr>
              <w:rPr>
                <w:rFonts w:ascii="Arial" w:hAnsi="Arial" w:cs="Arial"/>
                <w:b/>
              </w:rPr>
            </w:pPr>
            <w:r w:rsidRPr="00E126A4">
              <w:rPr>
                <w:rFonts w:ascii="Arial" w:hAnsi="Arial" w:cs="Arial"/>
                <w:b/>
              </w:rPr>
              <w:t>Provide a sample post order.  If none currently exist, indicate “None” and describe how you will meet this requirement.</w:t>
            </w:r>
          </w:p>
        </w:tc>
      </w:tr>
      <w:tr w:rsidR="0021798B" w:rsidTr="007230AE">
        <w:tc>
          <w:tcPr>
            <w:tcW w:w="738" w:type="dxa"/>
          </w:tcPr>
          <w:p w:rsidR="0021798B" w:rsidRDefault="0021798B">
            <w:pPr>
              <w:rPr>
                <w:rFonts w:ascii="Arial" w:hAnsi="Arial" w:cs="Arial"/>
              </w:rPr>
            </w:pPr>
          </w:p>
        </w:tc>
        <w:tc>
          <w:tcPr>
            <w:tcW w:w="720" w:type="dxa"/>
          </w:tcPr>
          <w:p w:rsidR="0021798B" w:rsidRDefault="0021798B">
            <w:pPr>
              <w:rPr>
                <w:rFonts w:ascii="Arial" w:hAnsi="Arial" w:cs="Arial"/>
              </w:rPr>
            </w:pPr>
          </w:p>
        </w:tc>
        <w:tc>
          <w:tcPr>
            <w:tcW w:w="8820" w:type="dxa"/>
            <w:gridSpan w:val="4"/>
          </w:tcPr>
          <w:p w:rsidR="0021798B" w:rsidRDefault="0021798B">
            <w:pPr>
              <w:rPr>
                <w:rFonts w:ascii="Arial" w:hAnsi="Arial" w:cs="Arial"/>
              </w:rPr>
            </w:pPr>
          </w:p>
        </w:tc>
      </w:tr>
      <w:tr w:rsidR="0021798B" w:rsidTr="007230AE">
        <w:tc>
          <w:tcPr>
            <w:tcW w:w="738" w:type="dxa"/>
          </w:tcPr>
          <w:p w:rsidR="0021798B" w:rsidRDefault="0021798B">
            <w:pPr>
              <w:rPr>
                <w:rFonts w:ascii="Arial" w:hAnsi="Arial" w:cs="Arial"/>
              </w:rPr>
            </w:pPr>
          </w:p>
        </w:tc>
        <w:tc>
          <w:tcPr>
            <w:tcW w:w="720" w:type="dxa"/>
          </w:tcPr>
          <w:p w:rsidR="0021798B" w:rsidRDefault="0021798B" w:rsidP="001648A9">
            <w:pPr>
              <w:rPr>
                <w:rFonts w:ascii="Arial" w:hAnsi="Arial" w:cs="Arial"/>
              </w:rPr>
            </w:pPr>
            <w:r>
              <w:rPr>
                <w:rFonts w:ascii="Arial" w:hAnsi="Arial" w:cs="Arial"/>
              </w:rPr>
              <w:t>5.</w:t>
            </w:r>
            <w:r w:rsidR="001648A9">
              <w:rPr>
                <w:rFonts w:ascii="Arial" w:hAnsi="Arial" w:cs="Arial"/>
              </w:rPr>
              <w:t>4</w:t>
            </w:r>
          </w:p>
        </w:tc>
        <w:tc>
          <w:tcPr>
            <w:tcW w:w="8820" w:type="dxa"/>
            <w:gridSpan w:val="4"/>
          </w:tcPr>
          <w:p w:rsidR="0021798B" w:rsidRDefault="0021798B">
            <w:pPr>
              <w:rPr>
                <w:rFonts w:ascii="Arial" w:hAnsi="Arial" w:cs="Arial"/>
              </w:rPr>
            </w:pPr>
            <w:r>
              <w:rPr>
                <w:rFonts w:ascii="Arial" w:hAnsi="Arial" w:cs="Arial"/>
              </w:rPr>
              <w:t>Orientation training for health services staff</w:t>
            </w:r>
          </w:p>
        </w:tc>
      </w:tr>
      <w:tr w:rsidR="0021798B" w:rsidTr="007230AE">
        <w:tc>
          <w:tcPr>
            <w:tcW w:w="738" w:type="dxa"/>
          </w:tcPr>
          <w:p w:rsidR="0021798B" w:rsidRDefault="0021798B">
            <w:pPr>
              <w:rPr>
                <w:rFonts w:ascii="Arial" w:hAnsi="Arial" w:cs="Arial"/>
              </w:rPr>
            </w:pPr>
          </w:p>
        </w:tc>
        <w:tc>
          <w:tcPr>
            <w:tcW w:w="720" w:type="dxa"/>
          </w:tcPr>
          <w:p w:rsidR="0021798B" w:rsidRDefault="0021798B">
            <w:pPr>
              <w:rPr>
                <w:rFonts w:ascii="Arial" w:hAnsi="Arial" w:cs="Arial"/>
              </w:rPr>
            </w:pPr>
          </w:p>
        </w:tc>
        <w:tc>
          <w:tcPr>
            <w:tcW w:w="8820" w:type="dxa"/>
            <w:gridSpan w:val="4"/>
          </w:tcPr>
          <w:p w:rsidR="0021798B" w:rsidRDefault="0021798B">
            <w:pPr>
              <w:rPr>
                <w:rFonts w:ascii="Arial" w:hAnsi="Arial" w:cs="Arial"/>
              </w:rPr>
            </w:pPr>
          </w:p>
        </w:tc>
      </w:tr>
      <w:tr w:rsidR="0021798B" w:rsidTr="007230AE">
        <w:tc>
          <w:tcPr>
            <w:tcW w:w="738" w:type="dxa"/>
          </w:tcPr>
          <w:p w:rsidR="0021798B" w:rsidRDefault="0021798B">
            <w:pPr>
              <w:rPr>
                <w:rFonts w:ascii="Arial" w:hAnsi="Arial" w:cs="Arial"/>
              </w:rPr>
            </w:pPr>
          </w:p>
        </w:tc>
        <w:tc>
          <w:tcPr>
            <w:tcW w:w="720" w:type="dxa"/>
          </w:tcPr>
          <w:p w:rsidR="0021798B" w:rsidRDefault="0021798B">
            <w:pPr>
              <w:rPr>
                <w:rFonts w:ascii="Arial" w:hAnsi="Arial" w:cs="Arial"/>
              </w:rPr>
            </w:pPr>
          </w:p>
        </w:tc>
        <w:tc>
          <w:tcPr>
            <w:tcW w:w="8820" w:type="dxa"/>
            <w:gridSpan w:val="4"/>
          </w:tcPr>
          <w:p w:rsidR="0021798B" w:rsidRPr="00596BA8" w:rsidRDefault="0021798B" w:rsidP="0021798B">
            <w:pPr>
              <w:rPr>
                <w:rFonts w:ascii="Arial" w:hAnsi="Arial" w:cs="Arial"/>
              </w:rPr>
            </w:pPr>
            <w:r w:rsidRPr="00596BA8">
              <w:rPr>
                <w:rFonts w:ascii="Arial" w:hAnsi="Arial" w:cs="Arial"/>
              </w:rPr>
              <w:t>The County, for security issues, requires orientation training for all of Contractor’s, subcontracted, temporary and agency staff.  the County plans to offer this training on an as-needed basis.</w:t>
            </w:r>
          </w:p>
          <w:p w:rsidR="0021798B" w:rsidRPr="00596BA8" w:rsidRDefault="0021798B" w:rsidP="0021798B">
            <w:pPr>
              <w:rPr>
                <w:rFonts w:ascii="Arial" w:hAnsi="Arial" w:cs="Arial"/>
              </w:rPr>
            </w:pPr>
          </w:p>
          <w:p w:rsidR="0021798B" w:rsidRDefault="0021798B" w:rsidP="0021798B">
            <w:pPr>
              <w:rPr>
                <w:rFonts w:ascii="Arial" w:hAnsi="Arial" w:cs="Arial"/>
                <w:bCs/>
                <w:iCs/>
              </w:rPr>
            </w:pPr>
            <w:r w:rsidRPr="00596BA8">
              <w:rPr>
                <w:rFonts w:ascii="Arial" w:hAnsi="Arial" w:cs="Arial"/>
                <w:iCs/>
              </w:rPr>
              <w:t>Health Unit Specific Orientation</w:t>
            </w:r>
            <w:r w:rsidRPr="00596BA8">
              <w:rPr>
                <w:rFonts w:ascii="Arial" w:hAnsi="Arial" w:cs="Arial"/>
                <w:bCs/>
                <w:iCs/>
              </w:rPr>
              <w:t xml:space="preserve"> - It is the responsibility of the Contractor to ensure that all health and mental health staff, whether PRN, part-time or full-time, independent contractors and subcontractors receive orientation by the Contractor to the health care operation within the facilities.  Orientation for temporary or agency personnel as well as PRN staff is mandatory as well; however, the program may be modified to one day of training.  </w:t>
            </w:r>
          </w:p>
          <w:p w:rsidR="004A10E4" w:rsidRDefault="004A10E4" w:rsidP="0021798B">
            <w:pPr>
              <w:rPr>
                <w:rFonts w:ascii="Arial" w:hAnsi="Arial" w:cs="Arial"/>
                <w:bCs/>
                <w:iCs/>
              </w:rPr>
            </w:pPr>
          </w:p>
          <w:p w:rsidR="0021798B" w:rsidRDefault="0021798B" w:rsidP="0021798B">
            <w:pPr>
              <w:rPr>
                <w:rFonts w:ascii="Arial" w:hAnsi="Arial" w:cs="Arial"/>
                <w:iCs/>
              </w:rPr>
            </w:pPr>
            <w:r w:rsidRPr="00596BA8">
              <w:rPr>
                <w:rFonts w:ascii="Arial" w:hAnsi="Arial" w:cs="Arial"/>
                <w:iCs/>
              </w:rPr>
              <w:t>The Contractor</w:t>
            </w:r>
            <w:r w:rsidRPr="0021798B">
              <w:rPr>
                <w:rFonts w:ascii="Arial" w:hAnsi="Arial" w:cs="Arial"/>
                <w:iCs/>
              </w:rPr>
              <w:t xml:space="preserve"> shall design an orientation program for all staff to the DCJ facilities.  The orientation shall include the curricula, hours devoted per topic and the name of the instructor.  This orientation is required in addition to on-the-job training by shadowing an existing staff member.  While the length of orientation in total is within the discretion of the Contractor based on the needs of the individual, the initial formal orientation shall be established as a firm number of hours/days and the curricula shall be approved by the County in advance of the training.</w:t>
            </w:r>
          </w:p>
          <w:p w:rsidR="004A10E4" w:rsidRDefault="004A10E4" w:rsidP="0021798B">
            <w:pPr>
              <w:rPr>
                <w:rFonts w:ascii="Arial" w:hAnsi="Arial" w:cs="Arial"/>
                <w:iCs/>
              </w:rPr>
            </w:pPr>
          </w:p>
          <w:p w:rsidR="004A10E4" w:rsidRPr="00E126A4" w:rsidRDefault="004A10E4" w:rsidP="004A10E4">
            <w:pPr>
              <w:rPr>
                <w:rFonts w:ascii="Arial" w:hAnsi="Arial" w:cs="Arial"/>
                <w:b/>
                <w:bCs/>
                <w:iCs/>
              </w:rPr>
            </w:pPr>
            <w:r w:rsidRPr="00E126A4">
              <w:rPr>
                <w:rFonts w:ascii="Arial" w:hAnsi="Arial" w:cs="Arial"/>
                <w:b/>
                <w:bCs/>
                <w:iCs/>
              </w:rPr>
              <w:t xml:space="preserve">Describe your process for orienting all staff to the health care operation within the facilities. </w:t>
            </w:r>
          </w:p>
          <w:p w:rsidR="0021798B" w:rsidRPr="0021798B" w:rsidRDefault="0021798B" w:rsidP="0021798B">
            <w:pPr>
              <w:rPr>
                <w:rFonts w:ascii="Arial" w:hAnsi="Arial" w:cs="Arial"/>
                <w:iCs/>
              </w:rPr>
            </w:pPr>
          </w:p>
          <w:p w:rsidR="0021798B" w:rsidRDefault="0021798B">
            <w:pPr>
              <w:rPr>
                <w:rFonts w:ascii="Arial" w:hAnsi="Arial" w:cs="Arial"/>
                <w:bCs/>
                <w:iCs/>
              </w:rPr>
            </w:pPr>
            <w:r w:rsidRPr="00E126A4">
              <w:rPr>
                <w:rFonts w:ascii="Arial" w:hAnsi="Arial" w:cs="Arial"/>
                <w:iCs/>
              </w:rPr>
              <w:t>Orientation Documentation -</w:t>
            </w:r>
            <w:r w:rsidRPr="00E126A4">
              <w:rPr>
                <w:rFonts w:ascii="Arial" w:hAnsi="Arial" w:cs="Arial"/>
                <w:bCs/>
                <w:iCs/>
              </w:rPr>
              <w:t xml:space="preserve"> The Contractor shall maintain all orientation training documentation and shall ensure that the employee training database is current and accurate.  It is the duty of the Contractor to be able to produce current training hours on each staff member upon request and not less than on a monthly basis in a report to </w:t>
            </w:r>
            <w:r w:rsidRPr="006522BD">
              <w:rPr>
                <w:rFonts w:ascii="Arial" w:hAnsi="Arial" w:cs="Arial"/>
                <w:bCs/>
              </w:rPr>
              <w:t>the County</w:t>
            </w:r>
            <w:r w:rsidRPr="006522BD">
              <w:rPr>
                <w:rFonts w:ascii="Arial" w:hAnsi="Arial" w:cs="Arial"/>
                <w:bCs/>
                <w:iCs/>
              </w:rPr>
              <w:t>.</w:t>
            </w:r>
          </w:p>
          <w:p w:rsidR="003A30C0" w:rsidRDefault="003A30C0">
            <w:pPr>
              <w:rPr>
                <w:rFonts w:ascii="Arial" w:hAnsi="Arial" w:cs="Arial"/>
                <w:bCs/>
                <w:iCs/>
              </w:rPr>
            </w:pPr>
          </w:p>
          <w:p w:rsidR="003A30C0" w:rsidRPr="00E126A4" w:rsidRDefault="003A30C0">
            <w:pPr>
              <w:rPr>
                <w:rFonts w:ascii="Arial" w:hAnsi="Arial" w:cs="Arial"/>
                <w:b/>
                <w:bCs/>
                <w:iCs/>
              </w:rPr>
            </w:pPr>
            <w:r w:rsidRPr="00E126A4">
              <w:rPr>
                <w:rFonts w:ascii="Arial" w:hAnsi="Arial" w:cs="Arial"/>
                <w:b/>
                <w:bCs/>
                <w:iCs/>
              </w:rPr>
              <w:t>Describe your process for documenting orientation training.</w:t>
            </w:r>
          </w:p>
        </w:tc>
      </w:tr>
      <w:tr w:rsidR="0021798B" w:rsidTr="007230AE">
        <w:tc>
          <w:tcPr>
            <w:tcW w:w="738" w:type="dxa"/>
          </w:tcPr>
          <w:p w:rsidR="0021798B" w:rsidRDefault="0021798B">
            <w:pPr>
              <w:rPr>
                <w:rFonts w:ascii="Arial" w:hAnsi="Arial" w:cs="Arial"/>
              </w:rPr>
            </w:pPr>
          </w:p>
        </w:tc>
        <w:tc>
          <w:tcPr>
            <w:tcW w:w="720" w:type="dxa"/>
          </w:tcPr>
          <w:p w:rsidR="0021798B" w:rsidRDefault="0021798B">
            <w:pPr>
              <w:rPr>
                <w:rFonts w:ascii="Arial" w:hAnsi="Arial" w:cs="Arial"/>
              </w:rPr>
            </w:pPr>
          </w:p>
        </w:tc>
        <w:tc>
          <w:tcPr>
            <w:tcW w:w="8820" w:type="dxa"/>
            <w:gridSpan w:val="4"/>
          </w:tcPr>
          <w:p w:rsidR="0021798B" w:rsidRDefault="0021798B">
            <w:pPr>
              <w:rPr>
                <w:rFonts w:ascii="Arial" w:hAnsi="Arial" w:cs="Arial"/>
              </w:rPr>
            </w:pPr>
          </w:p>
        </w:tc>
      </w:tr>
      <w:tr w:rsidR="00CD07D3" w:rsidTr="007230AE">
        <w:tc>
          <w:tcPr>
            <w:tcW w:w="738" w:type="dxa"/>
          </w:tcPr>
          <w:p w:rsidR="00CD07D3" w:rsidRDefault="00CD07D3" w:rsidP="00206783">
            <w:pPr>
              <w:rPr>
                <w:rFonts w:ascii="Arial" w:hAnsi="Arial" w:cs="Arial"/>
              </w:rPr>
            </w:pPr>
          </w:p>
        </w:tc>
        <w:tc>
          <w:tcPr>
            <w:tcW w:w="720" w:type="dxa"/>
          </w:tcPr>
          <w:p w:rsidR="00CD07D3" w:rsidRDefault="00CD07D3" w:rsidP="001648A9">
            <w:pPr>
              <w:rPr>
                <w:rFonts w:ascii="Arial" w:hAnsi="Arial" w:cs="Arial"/>
              </w:rPr>
            </w:pPr>
            <w:r>
              <w:rPr>
                <w:rFonts w:ascii="Arial" w:hAnsi="Arial" w:cs="Arial"/>
              </w:rPr>
              <w:t>5.</w:t>
            </w:r>
            <w:r w:rsidR="001648A9">
              <w:rPr>
                <w:rFonts w:ascii="Arial" w:hAnsi="Arial" w:cs="Arial"/>
              </w:rPr>
              <w:t>5</w:t>
            </w:r>
          </w:p>
        </w:tc>
        <w:tc>
          <w:tcPr>
            <w:tcW w:w="8820" w:type="dxa"/>
            <w:gridSpan w:val="4"/>
          </w:tcPr>
          <w:p w:rsidR="00CD07D3" w:rsidRPr="00B0276C" w:rsidRDefault="00CD07D3" w:rsidP="00206783">
            <w:pPr>
              <w:rPr>
                <w:rFonts w:ascii="Arial" w:hAnsi="Arial" w:cs="Arial"/>
              </w:rPr>
            </w:pPr>
            <w:r>
              <w:rPr>
                <w:rFonts w:ascii="Arial" w:hAnsi="Arial" w:cs="Arial"/>
              </w:rPr>
              <w:t>Credentialing</w:t>
            </w:r>
          </w:p>
        </w:tc>
      </w:tr>
      <w:tr w:rsidR="00CD07D3" w:rsidTr="007230AE">
        <w:tc>
          <w:tcPr>
            <w:tcW w:w="738" w:type="dxa"/>
          </w:tcPr>
          <w:p w:rsidR="00CD07D3" w:rsidRDefault="00CD07D3" w:rsidP="00206783">
            <w:pPr>
              <w:rPr>
                <w:rFonts w:ascii="Arial" w:hAnsi="Arial" w:cs="Arial"/>
              </w:rPr>
            </w:pPr>
          </w:p>
        </w:tc>
        <w:tc>
          <w:tcPr>
            <w:tcW w:w="720" w:type="dxa"/>
          </w:tcPr>
          <w:p w:rsidR="00CD07D3" w:rsidRDefault="00CD07D3" w:rsidP="00206783">
            <w:pPr>
              <w:rPr>
                <w:rFonts w:ascii="Arial" w:hAnsi="Arial" w:cs="Arial"/>
              </w:rPr>
            </w:pPr>
          </w:p>
        </w:tc>
        <w:tc>
          <w:tcPr>
            <w:tcW w:w="8820" w:type="dxa"/>
            <w:gridSpan w:val="4"/>
          </w:tcPr>
          <w:p w:rsidR="00CD07D3" w:rsidRPr="00B0276C" w:rsidRDefault="00CD07D3" w:rsidP="00206783">
            <w:pPr>
              <w:rPr>
                <w:rFonts w:ascii="Arial" w:hAnsi="Arial" w:cs="Arial"/>
              </w:rPr>
            </w:pPr>
          </w:p>
        </w:tc>
      </w:tr>
      <w:tr w:rsidR="00CD07D3" w:rsidTr="007230AE">
        <w:tc>
          <w:tcPr>
            <w:tcW w:w="738" w:type="dxa"/>
          </w:tcPr>
          <w:p w:rsidR="00CD07D3" w:rsidRDefault="00CD07D3" w:rsidP="00206783">
            <w:pPr>
              <w:rPr>
                <w:rFonts w:ascii="Arial" w:hAnsi="Arial" w:cs="Arial"/>
              </w:rPr>
            </w:pPr>
          </w:p>
        </w:tc>
        <w:tc>
          <w:tcPr>
            <w:tcW w:w="720" w:type="dxa"/>
          </w:tcPr>
          <w:p w:rsidR="00CD07D3" w:rsidRDefault="00CD07D3" w:rsidP="00206783">
            <w:pPr>
              <w:rPr>
                <w:rFonts w:ascii="Arial" w:hAnsi="Arial" w:cs="Arial"/>
              </w:rPr>
            </w:pPr>
          </w:p>
        </w:tc>
        <w:tc>
          <w:tcPr>
            <w:tcW w:w="8820" w:type="dxa"/>
            <w:gridSpan w:val="4"/>
          </w:tcPr>
          <w:p w:rsidR="00CD07D3" w:rsidRPr="00194B89" w:rsidRDefault="00CD07D3" w:rsidP="00206783">
            <w:pPr>
              <w:rPr>
                <w:rFonts w:ascii="Arial" w:hAnsi="Arial" w:cs="Arial"/>
                <w:iCs/>
              </w:rPr>
            </w:pPr>
            <w:r w:rsidRPr="00194B89">
              <w:rPr>
                <w:rFonts w:ascii="Arial" w:hAnsi="Arial" w:cs="Arial"/>
                <w:iCs/>
              </w:rPr>
              <w:t>Requirements - The Contractor shall ensure that all health and mental health professionals are fully credentialed and appropriately licensed/certified/registered according to state and federal laws and regulations.  The credentialing process shall include physicians, dentists, psychiatrists, mid-level providers/physician assistants, psychologists, and social workers if applicable.  Primary source verification shall be completed and the credentials file shall include documentation regarding employment history, state licensure/renewal, DEA registration, ACLS certification (or BCLS/CPR/AED), evidence of malpractice coverage, medical school training, internship, residency, foreign medical graduate verification, and board eligibility/certification through the American Board of Medical Specialties (ABMS).  Contractor shall ensure that the National Practitioner Data Bank is checked for each physician candidate and that the Wisconsin-licensing agency has no findings or censure against the individual.  Credentials files shall be complete within 90 days of hire or contract on-site and temporary credentials prior to that time shall minimally include licensure and DEA information as well as evidence of current malpractice insurance.  These files are subject to review and inspection by the County</w:t>
            </w:r>
            <w:r w:rsidRPr="00194B89">
              <w:rPr>
                <w:rFonts w:ascii="Arial" w:hAnsi="Arial" w:cs="Arial"/>
                <w:bCs/>
                <w:iCs/>
              </w:rPr>
              <w:t xml:space="preserve"> </w:t>
            </w:r>
            <w:r w:rsidRPr="00194B89">
              <w:rPr>
                <w:rFonts w:ascii="Arial" w:hAnsi="Arial" w:cs="Arial"/>
                <w:iCs/>
              </w:rPr>
              <w:t>upon request and become the property of the County</w:t>
            </w:r>
            <w:r w:rsidRPr="00194B89">
              <w:rPr>
                <w:rFonts w:ascii="Arial" w:hAnsi="Arial" w:cs="Arial"/>
                <w:bCs/>
                <w:iCs/>
              </w:rPr>
              <w:t xml:space="preserve"> </w:t>
            </w:r>
            <w:r w:rsidRPr="00194B89">
              <w:rPr>
                <w:rFonts w:ascii="Arial" w:hAnsi="Arial" w:cs="Arial"/>
                <w:iCs/>
              </w:rPr>
              <w:t xml:space="preserve">upon contract termination.  </w:t>
            </w:r>
          </w:p>
          <w:p w:rsidR="00CD07D3" w:rsidRPr="00194B89" w:rsidRDefault="00CD07D3" w:rsidP="00206783">
            <w:pPr>
              <w:rPr>
                <w:rFonts w:ascii="Arial" w:hAnsi="Arial" w:cs="Arial"/>
              </w:rPr>
            </w:pPr>
          </w:p>
          <w:p w:rsidR="00CD07D3" w:rsidRPr="00E126A4" w:rsidRDefault="00CD07D3" w:rsidP="00206783">
            <w:pPr>
              <w:rPr>
                <w:rFonts w:ascii="Arial" w:hAnsi="Arial" w:cs="Arial"/>
                <w:b/>
              </w:rPr>
            </w:pPr>
            <w:r w:rsidRPr="00E126A4">
              <w:rPr>
                <w:rFonts w:ascii="Arial" w:hAnsi="Arial" w:cs="Arial"/>
                <w:b/>
              </w:rPr>
              <w:t>What type of qualifications and testing to assure qualification does your company employ when hiring personnel?</w:t>
            </w:r>
          </w:p>
          <w:p w:rsidR="00CD07D3" w:rsidRPr="00E126A4" w:rsidRDefault="00CD07D3" w:rsidP="00206783">
            <w:pPr>
              <w:rPr>
                <w:rFonts w:ascii="Arial" w:hAnsi="Arial" w:cs="Arial"/>
                <w:b/>
              </w:rPr>
            </w:pPr>
          </w:p>
          <w:p w:rsidR="00CD07D3" w:rsidRPr="00E126A4" w:rsidRDefault="00CD07D3" w:rsidP="00206783">
            <w:pPr>
              <w:rPr>
                <w:rFonts w:ascii="Arial" w:hAnsi="Arial" w:cs="Arial"/>
                <w:b/>
              </w:rPr>
            </w:pPr>
            <w:r w:rsidRPr="00E126A4">
              <w:rPr>
                <w:rFonts w:ascii="Arial" w:hAnsi="Arial" w:cs="Arial"/>
                <w:b/>
              </w:rPr>
              <w:t>Does your company perform customized recruiting or testing? Please attach sample test.</w:t>
            </w:r>
          </w:p>
          <w:p w:rsidR="00CD07D3" w:rsidRPr="00E126A4" w:rsidRDefault="00CD07D3" w:rsidP="00206783">
            <w:pPr>
              <w:rPr>
                <w:rFonts w:ascii="Arial" w:hAnsi="Arial" w:cs="Arial"/>
                <w:b/>
              </w:rPr>
            </w:pPr>
          </w:p>
          <w:p w:rsidR="00CD07D3" w:rsidRPr="00E126A4" w:rsidRDefault="00CD07D3" w:rsidP="00206783">
            <w:pPr>
              <w:rPr>
                <w:rFonts w:ascii="Arial" w:hAnsi="Arial" w:cs="Arial"/>
                <w:b/>
              </w:rPr>
            </w:pPr>
            <w:r w:rsidRPr="00E126A4">
              <w:rPr>
                <w:rFonts w:ascii="Arial" w:hAnsi="Arial" w:cs="Arial"/>
                <w:b/>
              </w:rPr>
              <w:t>Detail your company’s process for verifying credentials and licenses of employees upon hire and thereafter.</w:t>
            </w:r>
          </w:p>
          <w:p w:rsidR="00CD07D3" w:rsidRPr="00194B89" w:rsidRDefault="00CD07D3" w:rsidP="00206783">
            <w:pPr>
              <w:rPr>
                <w:rFonts w:ascii="Arial" w:hAnsi="Arial" w:cs="Arial"/>
              </w:rPr>
            </w:pPr>
          </w:p>
          <w:p w:rsidR="00CD07D3" w:rsidRPr="00194B89" w:rsidRDefault="00CD07D3" w:rsidP="00206783">
            <w:pPr>
              <w:rPr>
                <w:rFonts w:ascii="Arial" w:hAnsi="Arial" w:cs="Arial"/>
                <w:iCs/>
              </w:rPr>
            </w:pPr>
            <w:r w:rsidRPr="00194B89">
              <w:rPr>
                <w:rFonts w:ascii="Arial" w:hAnsi="Arial" w:cs="Arial"/>
                <w:iCs/>
              </w:rPr>
              <w:t>Formal Complaints - Any complaints against an individual license shall be reported immediately to the County.  Only individuals whose license is in good standing shall be considered.  Individuals, whose license is under disciplinary action of any kind, probation or suspension, shall not be acceptable.  Physician admitting privileges at local hospitals shall also be investigated to ensure good standing. It is preferable that the Medical Director has staff privileges in at least one local hospital in Madison.</w:t>
            </w:r>
          </w:p>
          <w:p w:rsidR="00CD07D3" w:rsidRDefault="00CD07D3" w:rsidP="00206783">
            <w:pPr>
              <w:rPr>
                <w:rFonts w:ascii="Arial" w:hAnsi="Arial" w:cs="Arial"/>
              </w:rPr>
            </w:pPr>
          </w:p>
          <w:p w:rsidR="00CD07D3" w:rsidRPr="00E126A4" w:rsidRDefault="00CD07D3" w:rsidP="00206783">
            <w:pPr>
              <w:rPr>
                <w:rFonts w:ascii="Arial" w:hAnsi="Arial" w:cs="Arial"/>
                <w:b/>
              </w:rPr>
            </w:pPr>
            <w:r w:rsidRPr="00E126A4">
              <w:rPr>
                <w:rFonts w:ascii="Arial" w:hAnsi="Arial" w:cs="Arial"/>
                <w:b/>
              </w:rPr>
              <w:t>Detail how you will address complaints f</w:t>
            </w:r>
            <w:r w:rsidR="00CB60A4" w:rsidRPr="00E126A4">
              <w:rPr>
                <w:rFonts w:ascii="Arial" w:hAnsi="Arial" w:cs="Arial"/>
                <w:b/>
              </w:rPr>
              <w:t>rom</w:t>
            </w:r>
            <w:r w:rsidRPr="00E126A4">
              <w:rPr>
                <w:rFonts w:ascii="Arial" w:hAnsi="Arial" w:cs="Arial"/>
                <w:b/>
              </w:rPr>
              <w:t xml:space="preserve"> Dane County and/or the Dane County Sheriff’s Office about the services that you will provide during the course of this contract.  Do you have a formalized project?  Please provide details.</w:t>
            </w:r>
          </w:p>
          <w:p w:rsidR="00CD07D3" w:rsidRPr="00194B89" w:rsidRDefault="00CD07D3" w:rsidP="00206783">
            <w:pPr>
              <w:rPr>
                <w:rFonts w:ascii="Arial" w:hAnsi="Arial" w:cs="Arial"/>
              </w:rPr>
            </w:pPr>
          </w:p>
          <w:p w:rsidR="00CD07D3" w:rsidRDefault="00CD07D3" w:rsidP="00206783">
            <w:pPr>
              <w:rPr>
                <w:rFonts w:ascii="Arial" w:hAnsi="Arial" w:cs="Arial"/>
                <w:iCs/>
              </w:rPr>
            </w:pPr>
            <w:r w:rsidRPr="00194B89">
              <w:rPr>
                <w:rFonts w:ascii="Arial" w:hAnsi="Arial" w:cs="Arial"/>
                <w:iCs/>
              </w:rPr>
              <w:t xml:space="preserve">Proficiency Testing and Competencies - While nurses and psychiatric social workers will not complete a full credentialing process, licenses shall be verified and any disciplinary action delineated.  Nurses shall complete a proficiency inventory and be able to demonstrate appropriate techniques in phlebotomy, IV </w:t>
            </w:r>
            <w:r w:rsidRPr="00194B89">
              <w:rPr>
                <w:rFonts w:ascii="Arial" w:hAnsi="Arial" w:cs="Arial"/>
                <w:iCs/>
              </w:rPr>
              <w:lastRenderedPageBreak/>
              <w:t>management, and other appropriate practices.</w:t>
            </w:r>
          </w:p>
          <w:p w:rsidR="003A30C0" w:rsidRDefault="003A30C0" w:rsidP="00206783">
            <w:pPr>
              <w:rPr>
                <w:rFonts w:ascii="Arial" w:hAnsi="Arial" w:cs="Arial"/>
                <w:iCs/>
              </w:rPr>
            </w:pPr>
          </w:p>
          <w:p w:rsidR="003A30C0" w:rsidRPr="00E126A4" w:rsidRDefault="003A30C0" w:rsidP="006522BD">
            <w:pPr>
              <w:rPr>
                <w:rFonts w:ascii="Arial" w:hAnsi="Arial" w:cs="Arial"/>
                <w:b/>
                <w:iCs/>
              </w:rPr>
            </w:pPr>
            <w:r w:rsidRPr="00E126A4">
              <w:rPr>
                <w:rFonts w:ascii="Arial" w:hAnsi="Arial" w:cs="Arial"/>
                <w:b/>
                <w:iCs/>
              </w:rPr>
              <w:t xml:space="preserve">Describe your proficiency testing and competency process and documentation.  </w:t>
            </w:r>
          </w:p>
        </w:tc>
      </w:tr>
      <w:tr w:rsidR="0021798B" w:rsidTr="007230AE">
        <w:tc>
          <w:tcPr>
            <w:tcW w:w="738" w:type="dxa"/>
          </w:tcPr>
          <w:p w:rsidR="0021798B" w:rsidRDefault="0021798B">
            <w:pPr>
              <w:rPr>
                <w:rFonts w:ascii="Arial" w:hAnsi="Arial" w:cs="Arial"/>
              </w:rPr>
            </w:pPr>
          </w:p>
        </w:tc>
        <w:tc>
          <w:tcPr>
            <w:tcW w:w="720" w:type="dxa"/>
          </w:tcPr>
          <w:p w:rsidR="0021798B" w:rsidRDefault="0021798B">
            <w:pPr>
              <w:rPr>
                <w:rFonts w:ascii="Arial" w:hAnsi="Arial" w:cs="Arial"/>
              </w:rPr>
            </w:pPr>
          </w:p>
        </w:tc>
        <w:tc>
          <w:tcPr>
            <w:tcW w:w="8820" w:type="dxa"/>
            <w:gridSpan w:val="4"/>
          </w:tcPr>
          <w:p w:rsidR="0021798B" w:rsidRDefault="0021798B">
            <w:pPr>
              <w:rPr>
                <w:rFonts w:ascii="Arial" w:hAnsi="Arial" w:cs="Arial"/>
              </w:rPr>
            </w:pPr>
          </w:p>
        </w:tc>
      </w:tr>
      <w:tr w:rsidR="00CD07D3" w:rsidTr="007230AE">
        <w:tc>
          <w:tcPr>
            <w:tcW w:w="738" w:type="dxa"/>
          </w:tcPr>
          <w:p w:rsidR="00CD07D3" w:rsidRDefault="00CD07D3" w:rsidP="00206783">
            <w:pPr>
              <w:rPr>
                <w:rFonts w:ascii="Arial" w:hAnsi="Arial" w:cs="Arial"/>
              </w:rPr>
            </w:pPr>
          </w:p>
        </w:tc>
        <w:tc>
          <w:tcPr>
            <w:tcW w:w="720" w:type="dxa"/>
          </w:tcPr>
          <w:p w:rsidR="00CD07D3" w:rsidRDefault="00CD07D3" w:rsidP="001648A9">
            <w:pPr>
              <w:rPr>
                <w:rFonts w:ascii="Arial" w:hAnsi="Arial" w:cs="Arial"/>
              </w:rPr>
            </w:pPr>
            <w:r>
              <w:rPr>
                <w:rFonts w:ascii="Arial" w:hAnsi="Arial" w:cs="Arial"/>
              </w:rPr>
              <w:t>5.</w:t>
            </w:r>
            <w:r w:rsidR="001648A9">
              <w:rPr>
                <w:rFonts w:ascii="Arial" w:hAnsi="Arial" w:cs="Arial"/>
              </w:rPr>
              <w:t>6</w:t>
            </w:r>
          </w:p>
        </w:tc>
        <w:tc>
          <w:tcPr>
            <w:tcW w:w="8820" w:type="dxa"/>
            <w:gridSpan w:val="4"/>
          </w:tcPr>
          <w:p w:rsidR="00CD07D3" w:rsidRPr="00194B89" w:rsidRDefault="00CD07D3" w:rsidP="00206783">
            <w:pPr>
              <w:rPr>
                <w:rFonts w:ascii="Arial" w:hAnsi="Arial" w:cs="Arial"/>
              </w:rPr>
            </w:pPr>
            <w:r>
              <w:rPr>
                <w:rFonts w:ascii="Arial" w:hAnsi="Arial" w:cs="Arial"/>
              </w:rPr>
              <w:t>Continuing education for qualified health services personnel</w:t>
            </w:r>
          </w:p>
        </w:tc>
      </w:tr>
      <w:tr w:rsidR="00CD07D3" w:rsidTr="007230AE">
        <w:tc>
          <w:tcPr>
            <w:tcW w:w="738" w:type="dxa"/>
          </w:tcPr>
          <w:p w:rsidR="00CD07D3" w:rsidRDefault="00CD07D3" w:rsidP="00206783">
            <w:pPr>
              <w:rPr>
                <w:rFonts w:ascii="Arial" w:hAnsi="Arial" w:cs="Arial"/>
              </w:rPr>
            </w:pPr>
          </w:p>
        </w:tc>
        <w:tc>
          <w:tcPr>
            <w:tcW w:w="720" w:type="dxa"/>
          </w:tcPr>
          <w:p w:rsidR="00CD07D3" w:rsidRDefault="00CD07D3" w:rsidP="00206783">
            <w:pPr>
              <w:rPr>
                <w:rFonts w:ascii="Arial" w:hAnsi="Arial" w:cs="Arial"/>
              </w:rPr>
            </w:pPr>
          </w:p>
        </w:tc>
        <w:tc>
          <w:tcPr>
            <w:tcW w:w="8820" w:type="dxa"/>
            <w:gridSpan w:val="4"/>
          </w:tcPr>
          <w:p w:rsidR="00CD07D3" w:rsidRPr="00194B89" w:rsidRDefault="00CD07D3" w:rsidP="00206783">
            <w:pPr>
              <w:rPr>
                <w:rFonts w:ascii="Arial" w:hAnsi="Arial" w:cs="Arial"/>
              </w:rPr>
            </w:pPr>
          </w:p>
        </w:tc>
      </w:tr>
      <w:tr w:rsidR="00CD07D3" w:rsidTr="007230AE">
        <w:tc>
          <w:tcPr>
            <w:tcW w:w="738" w:type="dxa"/>
          </w:tcPr>
          <w:p w:rsidR="00CD07D3" w:rsidRDefault="00CD07D3" w:rsidP="00206783">
            <w:pPr>
              <w:rPr>
                <w:rFonts w:ascii="Arial" w:hAnsi="Arial" w:cs="Arial"/>
              </w:rPr>
            </w:pPr>
          </w:p>
        </w:tc>
        <w:tc>
          <w:tcPr>
            <w:tcW w:w="720" w:type="dxa"/>
          </w:tcPr>
          <w:p w:rsidR="00CD07D3" w:rsidRDefault="00CD07D3" w:rsidP="00206783">
            <w:pPr>
              <w:rPr>
                <w:rFonts w:ascii="Arial" w:hAnsi="Arial" w:cs="Arial"/>
              </w:rPr>
            </w:pPr>
          </w:p>
        </w:tc>
        <w:tc>
          <w:tcPr>
            <w:tcW w:w="8820" w:type="dxa"/>
            <w:gridSpan w:val="4"/>
          </w:tcPr>
          <w:p w:rsidR="00CD07D3" w:rsidRDefault="00CD07D3" w:rsidP="00206783">
            <w:pPr>
              <w:rPr>
                <w:rFonts w:ascii="Arial" w:hAnsi="Arial" w:cs="Arial"/>
                <w:bCs/>
                <w:iCs/>
              </w:rPr>
            </w:pPr>
            <w:r w:rsidRPr="00406697">
              <w:rPr>
                <w:rFonts w:ascii="Arial" w:hAnsi="Arial" w:cs="Arial"/>
                <w:iCs/>
              </w:rPr>
              <w:t>Continuing Education Units</w:t>
            </w:r>
            <w:r w:rsidRPr="00406697">
              <w:rPr>
                <w:rFonts w:ascii="Arial" w:hAnsi="Arial" w:cs="Arial"/>
                <w:bCs/>
                <w:iCs/>
              </w:rPr>
              <w:t xml:space="preserve"> – The Contractor shall provide continuing education activities, on-site to the extent feasible. These activities shall be recognized with Continuing Education Units by the appropriate state licensure agency.  Part-time staff shall also receive the same continuing education hours per year.  The County will recognize training hours required by the contract and appropriate to the work environment as time worked.</w:t>
            </w:r>
          </w:p>
          <w:p w:rsidR="003A30C0" w:rsidRDefault="003A30C0" w:rsidP="00206783">
            <w:pPr>
              <w:rPr>
                <w:rFonts w:ascii="Arial" w:hAnsi="Arial" w:cs="Arial"/>
                <w:bCs/>
                <w:iCs/>
              </w:rPr>
            </w:pPr>
          </w:p>
          <w:p w:rsidR="003A30C0" w:rsidRPr="00E126A4" w:rsidRDefault="003A30C0" w:rsidP="00206783">
            <w:pPr>
              <w:rPr>
                <w:rFonts w:ascii="Arial" w:hAnsi="Arial" w:cs="Arial"/>
                <w:b/>
                <w:bCs/>
                <w:iCs/>
              </w:rPr>
            </w:pPr>
            <w:r w:rsidRPr="00E126A4">
              <w:rPr>
                <w:rFonts w:ascii="Arial" w:hAnsi="Arial" w:cs="Arial"/>
                <w:b/>
                <w:bCs/>
                <w:iCs/>
              </w:rPr>
              <w:t xml:space="preserve">Describe how you will handle and document continuing education.  </w:t>
            </w:r>
          </w:p>
          <w:p w:rsidR="00CD07D3" w:rsidRPr="00406697" w:rsidRDefault="00CD07D3" w:rsidP="00206783">
            <w:pPr>
              <w:rPr>
                <w:rFonts w:ascii="Arial" w:hAnsi="Arial" w:cs="Arial"/>
                <w:bCs/>
              </w:rPr>
            </w:pPr>
          </w:p>
          <w:p w:rsidR="00CD07D3" w:rsidRPr="00406697" w:rsidRDefault="00CD07D3" w:rsidP="00206783">
            <w:pPr>
              <w:rPr>
                <w:rFonts w:ascii="Arial" w:hAnsi="Arial" w:cs="Arial"/>
                <w:bCs/>
                <w:iCs/>
              </w:rPr>
            </w:pPr>
            <w:r w:rsidRPr="00406697">
              <w:rPr>
                <w:rFonts w:ascii="Arial" w:hAnsi="Arial" w:cs="Arial"/>
                <w:iCs/>
              </w:rPr>
              <w:t>CPR Certification and AED</w:t>
            </w:r>
            <w:r w:rsidRPr="00406697">
              <w:rPr>
                <w:rFonts w:ascii="Arial" w:hAnsi="Arial" w:cs="Arial"/>
                <w:bCs/>
                <w:iCs/>
              </w:rPr>
              <w:t xml:space="preserve"> – All health and mental health direct care providers shall be certified in CPR to include use of the AED equipment.  Certification shall be annual or may be biannual depending upon the agency utilized to provide formal certification.  The Medical Director should be currently certified in ACLS while other staff shall be current in BCLS.</w:t>
            </w:r>
          </w:p>
          <w:p w:rsidR="00CD07D3" w:rsidRPr="00406697" w:rsidRDefault="00CD07D3" w:rsidP="00206783">
            <w:pPr>
              <w:rPr>
                <w:rFonts w:ascii="Arial" w:hAnsi="Arial" w:cs="Arial"/>
              </w:rPr>
            </w:pPr>
          </w:p>
          <w:p w:rsidR="00CD07D3" w:rsidRPr="00E126A4" w:rsidRDefault="00CD07D3" w:rsidP="00206783">
            <w:pPr>
              <w:rPr>
                <w:rFonts w:ascii="Arial" w:hAnsi="Arial" w:cs="Arial"/>
                <w:b/>
              </w:rPr>
            </w:pPr>
            <w:r w:rsidRPr="00E126A4">
              <w:rPr>
                <w:rFonts w:ascii="Arial" w:hAnsi="Arial" w:cs="Arial"/>
                <w:b/>
              </w:rPr>
              <w:t xml:space="preserve">Does your company provide an in-service training programs for your staff? If so, provide details.  </w:t>
            </w:r>
          </w:p>
          <w:p w:rsidR="00CD07D3" w:rsidRPr="00E126A4" w:rsidRDefault="00CD07D3" w:rsidP="00206783">
            <w:pPr>
              <w:rPr>
                <w:rFonts w:ascii="Arial" w:hAnsi="Arial" w:cs="Arial"/>
                <w:b/>
              </w:rPr>
            </w:pPr>
          </w:p>
          <w:p w:rsidR="00CD07D3" w:rsidRPr="00E126A4" w:rsidRDefault="00CD07D3" w:rsidP="00206783">
            <w:pPr>
              <w:rPr>
                <w:rFonts w:ascii="Arial" w:hAnsi="Arial" w:cs="Arial"/>
                <w:b/>
              </w:rPr>
            </w:pPr>
            <w:r w:rsidRPr="00E126A4">
              <w:rPr>
                <w:rFonts w:ascii="Arial" w:hAnsi="Arial" w:cs="Arial"/>
                <w:b/>
              </w:rPr>
              <w:t xml:space="preserve">Detail how you will meet the minimal requirements of 7.3.3.2(a)(b)(c) and what on-going training would you provide your personnel that would be assigned to the Dane County Jail.   </w:t>
            </w:r>
          </w:p>
          <w:p w:rsidR="00CD07D3" w:rsidRPr="00406697" w:rsidRDefault="00CD07D3" w:rsidP="00206783">
            <w:pPr>
              <w:rPr>
                <w:rFonts w:ascii="Arial" w:hAnsi="Arial" w:cs="Arial"/>
              </w:rPr>
            </w:pPr>
          </w:p>
          <w:p w:rsidR="00CD07D3" w:rsidRPr="00406697" w:rsidRDefault="00CD07D3" w:rsidP="00206783">
            <w:pPr>
              <w:rPr>
                <w:rFonts w:ascii="Arial" w:hAnsi="Arial" w:cs="Arial"/>
                <w:bCs/>
                <w:iCs/>
              </w:rPr>
            </w:pPr>
            <w:r w:rsidRPr="00406697">
              <w:rPr>
                <w:rFonts w:ascii="Arial" w:hAnsi="Arial" w:cs="Arial"/>
                <w:iCs/>
              </w:rPr>
              <w:t>Training Database</w:t>
            </w:r>
            <w:r w:rsidRPr="00406697">
              <w:rPr>
                <w:rFonts w:ascii="Arial" w:hAnsi="Arial" w:cs="Arial"/>
                <w:bCs/>
                <w:iCs/>
              </w:rPr>
              <w:t xml:space="preserve"> – The Contractor shall maintain a comprehensive training database for all employees, independent contractors and subcontractors.  This database shall include the staff member’s name, title/licensure, whether full-time or part-time, and course title, hours of class time, and date of training.  This database shall be maintained by the Contractor as current and provide a monthly report to the Jail Administrator or his designee regarding the status of training hours for all contract staff.</w:t>
            </w:r>
          </w:p>
          <w:p w:rsidR="00CD07D3" w:rsidRPr="00406697" w:rsidRDefault="00CD07D3" w:rsidP="00206783">
            <w:pPr>
              <w:rPr>
                <w:rFonts w:ascii="Arial" w:hAnsi="Arial" w:cs="Arial"/>
              </w:rPr>
            </w:pPr>
          </w:p>
          <w:p w:rsidR="00CD07D3" w:rsidRPr="00E126A4" w:rsidRDefault="00CD07D3" w:rsidP="00206783">
            <w:pPr>
              <w:rPr>
                <w:rFonts w:ascii="Arial" w:hAnsi="Arial" w:cs="Arial"/>
                <w:b/>
                <w:iCs/>
              </w:rPr>
            </w:pPr>
            <w:r w:rsidRPr="00E126A4">
              <w:rPr>
                <w:rFonts w:ascii="Arial" w:hAnsi="Arial" w:cs="Arial"/>
                <w:b/>
                <w:iCs/>
              </w:rPr>
              <w:t>Detail how your company maintains comprehensive records of training for all employees, independent contractors, and subcontractors.</w:t>
            </w:r>
          </w:p>
          <w:p w:rsidR="00CD07D3" w:rsidRPr="00406697" w:rsidRDefault="00CD07D3" w:rsidP="00206783">
            <w:pPr>
              <w:rPr>
                <w:rFonts w:ascii="Arial" w:hAnsi="Arial" w:cs="Arial"/>
                <w:iCs/>
              </w:rPr>
            </w:pPr>
          </w:p>
          <w:p w:rsidR="00CD07D3" w:rsidRPr="00406697" w:rsidRDefault="00CD07D3" w:rsidP="00206783">
            <w:pPr>
              <w:rPr>
                <w:rFonts w:ascii="Arial" w:hAnsi="Arial" w:cs="Arial"/>
                <w:bCs/>
                <w:iCs/>
              </w:rPr>
            </w:pPr>
            <w:r w:rsidRPr="00406697">
              <w:rPr>
                <w:rFonts w:ascii="Arial" w:hAnsi="Arial" w:cs="Arial"/>
                <w:iCs/>
              </w:rPr>
              <w:t>Reference Library –</w:t>
            </w:r>
            <w:r w:rsidRPr="00406697">
              <w:rPr>
                <w:rFonts w:ascii="Arial" w:hAnsi="Arial" w:cs="Arial"/>
                <w:bCs/>
                <w:iCs/>
              </w:rPr>
              <w:t xml:space="preserve"> The Contractor shall provide a reference library on-site at the DCJ with sufficient reference materials for both health and mental health professionals.  At least five (5) or more common reference books shall be included and a variety of other periodicals or publications.  The Contractor shall develop a list of reference materials and submit it to the County</w:t>
            </w:r>
            <w:r w:rsidRPr="00406697">
              <w:rPr>
                <w:rFonts w:ascii="Arial" w:hAnsi="Arial" w:cs="Arial"/>
                <w:b/>
                <w:bCs/>
                <w:iCs/>
              </w:rPr>
              <w:t xml:space="preserve"> </w:t>
            </w:r>
            <w:r w:rsidRPr="00406697">
              <w:rPr>
                <w:rFonts w:ascii="Arial" w:hAnsi="Arial" w:cs="Arial"/>
                <w:bCs/>
                <w:iCs/>
              </w:rPr>
              <w:t xml:space="preserve">for approval.  This reference material shall also include professional standards of the NCCHC as well as facility-specific policies and procedures.  This library area shall be accessible to all health and mental health staff on all shifts and shall include the minutes of all health-related meetings so that all staff shall have access.  Quality improvement documents shall be included as well for ease of staff access </w:t>
            </w:r>
            <w:r w:rsidRPr="00406697">
              <w:rPr>
                <w:rFonts w:ascii="Arial" w:hAnsi="Arial" w:cs="Arial"/>
                <w:bCs/>
                <w:iCs/>
              </w:rPr>
              <w:lastRenderedPageBreak/>
              <w:t>(unless certain confidential materials contained prohibit such open placement).</w:t>
            </w:r>
          </w:p>
          <w:p w:rsidR="00CD07D3" w:rsidRPr="00406697" w:rsidRDefault="00CD07D3" w:rsidP="00206783">
            <w:pPr>
              <w:rPr>
                <w:rFonts w:ascii="Arial" w:hAnsi="Arial" w:cs="Arial"/>
              </w:rPr>
            </w:pPr>
          </w:p>
          <w:p w:rsidR="00CD07D3" w:rsidRPr="00E126A4" w:rsidRDefault="00CD07D3" w:rsidP="00206783">
            <w:pPr>
              <w:rPr>
                <w:rFonts w:ascii="Arial" w:hAnsi="Arial" w:cs="Arial"/>
                <w:b/>
              </w:rPr>
            </w:pPr>
            <w:r w:rsidRPr="00E126A4">
              <w:rPr>
                <w:rFonts w:ascii="Arial" w:hAnsi="Arial" w:cs="Arial"/>
                <w:b/>
              </w:rPr>
              <w:t>Describe reference materials that you routinely make available for your staff for professional development?</w:t>
            </w:r>
          </w:p>
        </w:tc>
      </w:tr>
      <w:tr w:rsidR="0021798B" w:rsidTr="007230AE">
        <w:tc>
          <w:tcPr>
            <w:tcW w:w="738" w:type="dxa"/>
          </w:tcPr>
          <w:p w:rsidR="0021798B" w:rsidRDefault="0021798B">
            <w:pPr>
              <w:rPr>
                <w:rFonts w:ascii="Arial" w:hAnsi="Arial" w:cs="Arial"/>
              </w:rPr>
            </w:pPr>
          </w:p>
        </w:tc>
        <w:tc>
          <w:tcPr>
            <w:tcW w:w="720" w:type="dxa"/>
          </w:tcPr>
          <w:p w:rsidR="0021798B" w:rsidRDefault="0021798B">
            <w:pPr>
              <w:rPr>
                <w:rFonts w:ascii="Arial" w:hAnsi="Arial" w:cs="Arial"/>
              </w:rPr>
            </w:pPr>
          </w:p>
        </w:tc>
        <w:tc>
          <w:tcPr>
            <w:tcW w:w="8820" w:type="dxa"/>
            <w:gridSpan w:val="4"/>
          </w:tcPr>
          <w:p w:rsidR="0021798B" w:rsidRDefault="0021798B">
            <w:pPr>
              <w:rPr>
                <w:rFonts w:ascii="Arial" w:hAnsi="Arial" w:cs="Arial"/>
              </w:rPr>
            </w:pPr>
          </w:p>
        </w:tc>
      </w:tr>
      <w:tr w:rsidR="008E4D72" w:rsidTr="007230AE">
        <w:tc>
          <w:tcPr>
            <w:tcW w:w="738" w:type="dxa"/>
          </w:tcPr>
          <w:p w:rsidR="008E4D72" w:rsidRDefault="008E4D72">
            <w:pPr>
              <w:rPr>
                <w:rFonts w:ascii="Arial" w:hAnsi="Arial" w:cs="Arial"/>
              </w:rPr>
            </w:pPr>
          </w:p>
        </w:tc>
        <w:tc>
          <w:tcPr>
            <w:tcW w:w="720" w:type="dxa"/>
          </w:tcPr>
          <w:p w:rsidR="008E4D72" w:rsidRDefault="008E4D72" w:rsidP="001648A9">
            <w:pPr>
              <w:rPr>
                <w:rFonts w:ascii="Arial" w:hAnsi="Arial" w:cs="Arial"/>
              </w:rPr>
            </w:pPr>
            <w:r>
              <w:rPr>
                <w:rFonts w:ascii="Arial" w:hAnsi="Arial" w:cs="Arial"/>
              </w:rPr>
              <w:t>5.</w:t>
            </w:r>
            <w:r w:rsidR="001648A9">
              <w:rPr>
                <w:rFonts w:ascii="Arial" w:hAnsi="Arial" w:cs="Arial"/>
              </w:rPr>
              <w:t>7</w:t>
            </w:r>
          </w:p>
        </w:tc>
        <w:tc>
          <w:tcPr>
            <w:tcW w:w="8820" w:type="dxa"/>
            <w:gridSpan w:val="4"/>
          </w:tcPr>
          <w:p w:rsidR="008E4D72" w:rsidRDefault="009F4665">
            <w:pPr>
              <w:rPr>
                <w:rFonts w:ascii="Arial" w:hAnsi="Arial" w:cs="Arial"/>
              </w:rPr>
            </w:pPr>
            <w:r>
              <w:rPr>
                <w:rFonts w:ascii="Arial" w:hAnsi="Arial" w:cs="Arial"/>
              </w:rPr>
              <w:t>Subcontractor agreements</w:t>
            </w:r>
          </w:p>
        </w:tc>
      </w:tr>
      <w:tr w:rsidR="008E4D72" w:rsidTr="007230AE">
        <w:tc>
          <w:tcPr>
            <w:tcW w:w="738" w:type="dxa"/>
          </w:tcPr>
          <w:p w:rsidR="008E4D72" w:rsidRDefault="008E4D72">
            <w:pPr>
              <w:rPr>
                <w:rFonts w:ascii="Arial" w:hAnsi="Arial" w:cs="Arial"/>
              </w:rPr>
            </w:pPr>
          </w:p>
        </w:tc>
        <w:tc>
          <w:tcPr>
            <w:tcW w:w="720" w:type="dxa"/>
          </w:tcPr>
          <w:p w:rsidR="008E4D72" w:rsidRDefault="008E4D72">
            <w:pPr>
              <w:rPr>
                <w:rFonts w:ascii="Arial" w:hAnsi="Arial" w:cs="Arial"/>
              </w:rPr>
            </w:pPr>
          </w:p>
        </w:tc>
        <w:tc>
          <w:tcPr>
            <w:tcW w:w="8820" w:type="dxa"/>
            <w:gridSpan w:val="4"/>
          </w:tcPr>
          <w:p w:rsidR="008E4D72" w:rsidRDefault="008E4D72">
            <w:pPr>
              <w:rPr>
                <w:rFonts w:ascii="Arial" w:hAnsi="Arial" w:cs="Arial"/>
              </w:rPr>
            </w:pPr>
          </w:p>
        </w:tc>
      </w:tr>
      <w:tr w:rsidR="008E4D72" w:rsidTr="007230AE">
        <w:tc>
          <w:tcPr>
            <w:tcW w:w="738" w:type="dxa"/>
          </w:tcPr>
          <w:p w:rsidR="008E4D72" w:rsidRDefault="008E4D72">
            <w:pPr>
              <w:rPr>
                <w:rFonts w:ascii="Arial" w:hAnsi="Arial" w:cs="Arial"/>
              </w:rPr>
            </w:pPr>
          </w:p>
        </w:tc>
        <w:tc>
          <w:tcPr>
            <w:tcW w:w="720" w:type="dxa"/>
          </w:tcPr>
          <w:p w:rsidR="008E4D72" w:rsidRDefault="008E4D72">
            <w:pPr>
              <w:rPr>
                <w:rFonts w:ascii="Arial" w:hAnsi="Arial" w:cs="Arial"/>
              </w:rPr>
            </w:pPr>
          </w:p>
        </w:tc>
        <w:tc>
          <w:tcPr>
            <w:tcW w:w="8820" w:type="dxa"/>
            <w:gridSpan w:val="4"/>
          </w:tcPr>
          <w:p w:rsidR="009F4665" w:rsidRPr="009F4665" w:rsidRDefault="009F4665" w:rsidP="009F4665">
            <w:pPr>
              <w:rPr>
                <w:rFonts w:ascii="Arial" w:hAnsi="Arial" w:cs="Arial"/>
                <w:bCs/>
                <w:iCs/>
              </w:rPr>
            </w:pPr>
            <w:r w:rsidRPr="009F4665">
              <w:rPr>
                <w:rFonts w:ascii="Arial" w:hAnsi="Arial" w:cs="Arial"/>
                <w:bCs/>
                <w:iCs/>
              </w:rPr>
              <w:t xml:space="preserve">The Contractor shall establish written contract agreements with each subcontractor such as hospitals, ambulatory clinics, physicians’ groups, lab, x-ray, dialysis, dental, dental lab, dental/medical/office supplies, etc.  A copy of each agreement shall be on-hand by the Health Services Administrator, in the health services unit at DCJ, and shall be available for inspection by the County any time.  These subcontracts shall be in place as soon as possible after the start of the contract, not to exceed 90 days. </w:t>
            </w:r>
          </w:p>
          <w:p w:rsidR="009F4665" w:rsidRPr="009F4665" w:rsidRDefault="009F4665" w:rsidP="009F4665">
            <w:pPr>
              <w:rPr>
                <w:rFonts w:ascii="Arial" w:hAnsi="Arial" w:cs="Arial"/>
              </w:rPr>
            </w:pPr>
          </w:p>
          <w:p w:rsidR="008E4D72" w:rsidRPr="00E126A4" w:rsidRDefault="009F4665">
            <w:pPr>
              <w:rPr>
                <w:rFonts w:ascii="Arial" w:hAnsi="Arial" w:cs="Arial"/>
                <w:b/>
              </w:rPr>
            </w:pPr>
            <w:r w:rsidRPr="00E126A4">
              <w:rPr>
                <w:rFonts w:ascii="Arial" w:hAnsi="Arial" w:cs="Arial"/>
                <w:b/>
              </w:rPr>
              <w:t>Describe your process for establishing written contract agreements and maintaining positive and productive relationships with subcontractors such as hospitals, ambulatory clinics, physicians’ groups, lab, x-ray, dialysis, dental, dental lab, dental/medical/office supplies, etc.</w:t>
            </w:r>
          </w:p>
        </w:tc>
      </w:tr>
      <w:tr w:rsidR="008E4D72" w:rsidTr="007230AE">
        <w:tc>
          <w:tcPr>
            <w:tcW w:w="738" w:type="dxa"/>
          </w:tcPr>
          <w:p w:rsidR="008E4D72" w:rsidRDefault="008E4D72">
            <w:pPr>
              <w:rPr>
                <w:rFonts w:ascii="Arial" w:hAnsi="Arial" w:cs="Arial"/>
              </w:rPr>
            </w:pPr>
          </w:p>
        </w:tc>
        <w:tc>
          <w:tcPr>
            <w:tcW w:w="720" w:type="dxa"/>
          </w:tcPr>
          <w:p w:rsidR="008E4D72" w:rsidRDefault="008E4D72">
            <w:pPr>
              <w:rPr>
                <w:rFonts w:ascii="Arial" w:hAnsi="Arial" w:cs="Arial"/>
              </w:rPr>
            </w:pPr>
          </w:p>
        </w:tc>
        <w:tc>
          <w:tcPr>
            <w:tcW w:w="8820" w:type="dxa"/>
            <w:gridSpan w:val="4"/>
          </w:tcPr>
          <w:p w:rsidR="008E4D72" w:rsidRDefault="008E4D72">
            <w:pPr>
              <w:rPr>
                <w:rFonts w:ascii="Arial" w:hAnsi="Arial" w:cs="Arial"/>
              </w:rPr>
            </w:pPr>
          </w:p>
        </w:tc>
      </w:tr>
      <w:tr w:rsidR="001648A9" w:rsidTr="007230AE">
        <w:tc>
          <w:tcPr>
            <w:tcW w:w="738" w:type="dxa"/>
          </w:tcPr>
          <w:p w:rsidR="001648A9" w:rsidRDefault="001648A9">
            <w:pPr>
              <w:rPr>
                <w:rFonts w:ascii="Arial" w:hAnsi="Arial" w:cs="Arial"/>
              </w:rPr>
            </w:pPr>
          </w:p>
        </w:tc>
        <w:tc>
          <w:tcPr>
            <w:tcW w:w="720" w:type="dxa"/>
          </w:tcPr>
          <w:p w:rsidR="001648A9" w:rsidRDefault="001648A9">
            <w:pPr>
              <w:rPr>
                <w:rFonts w:ascii="Arial" w:hAnsi="Arial" w:cs="Arial"/>
              </w:rPr>
            </w:pPr>
            <w:r>
              <w:rPr>
                <w:rFonts w:ascii="Arial" w:hAnsi="Arial" w:cs="Arial"/>
              </w:rPr>
              <w:t>5.8</w:t>
            </w:r>
          </w:p>
        </w:tc>
        <w:tc>
          <w:tcPr>
            <w:tcW w:w="8820" w:type="dxa"/>
            <w:gridSpan w:val="4"/>
          </w:tcPr>
          <w:p w:rsidR="001648A9" w:rsidRDefault="001648A9">
            <w:pPr>
              <w:rPr>
                <w:rFonts w:ascii="Arial" w:hAnsi="Arial" w:cs="Arial"/>
              </w:rPr>
            </w:pPr>
            <w:r>
              <w:rPr>
                <w:rFonts w:ascii="Arial" w:hAnsi="Arial" w:cs="Arial"/>
              </w:rPr>
              <w:t>Health promotion and disease prevention</w:t>
            </w:r>
          </w:p>
        </w:tc>
      </w:tr>
      <w:tr w:rsidR="001648A9" w:rsidTr="007230AE">
        <w:tc>
          <w:tcPr>
            <w:tcW w:w="738" w:type="dxa"/>
          </w:tcPr>
          <w:p w:rsidR="001648A9" w:rsidRDefault="001648A9">
            <w:pPr>
              <w:rPr>
                <w:rFonts w:ascii="Arial" w:hAnsi="Arial" w:cs="Arial"/>
              </w:rPr>
            </w:pPr>
          </w:p>
        </w:tc>
        <w:tc>
          <w:tcPr>
            <w:tcW w:w="720" w:type="dxa"/>
          </w:tcPr>
          <w:p w:rsidR="001648A9" w:rsidRDefault="001648A9">
            <w:pPr>
              <w:rPr>
                <w:rFonts w:ascii="Arial" w:hAnsi="Arial" w:cs="Arial"/>
              </w:rPr>
            </w:pPr>
          </w:p>
        </w:tc>
        <w:tc>
          <w:tcPr>
            <w:tcW w:w="8820" w:type="dxa"/>
            <w:gridSpan w:val="4"/>
          </w:tcPr>
          <w:p w:rsidR="001648A9" w:rsidRDefault="001648A9">
            <w:pPr>
              <w:rPr>
                <w:rFonts w:ascii="Arial" w:hAnsi="Arial" w:cs="Arial"/>
              </w:rPr>
            </w:pPr>
          </w:p>
        </w:tc>
      </w:tr>
      <w:tr w:rsidR="001648A9" w:rsidTr="007230AE">
        <w:tc>
          <w:tcPr>
            <w:tcW w:w="738" w:type="dxa"/>
          </w:tcPr>
          <w:p w:rsidR="001648A9" w:rsidRDefault="001648A9">
            <w:pPr>
              <w:rPr>
                <w:rFonts w:ascii="Arial" w:hAnsi="Arial" w:cs="Arial"/>
              </w:rPr>
            </w:pPr>
          </w:p>
        </w:tc>
        <w:tc>
          <w:tcPr>
            <w:tcW w:w="720" w:type="dxa"/>
          </w:tcPr>
          <w:p w:rsidR="001648A9" w:rsidRDefault="001648A9">
            <w:pPr>
              <w:rPr>
                <w:rFonts w:ascii="Arial" w:hAnsi="Arial" w:cs="Arial"/>
              </w:rPr>
            </w:pPr>
          </w:p>
        </w:tc>
        <w:tc>
          <w:tcPr>
            <w:tcW w:w="900" w:type="dxa"/>
          </w:tcPr>
          <w:p w:rsidR="001648A9" w:rsidRDefault="001648A9">
            <w:pPr>
              <w:rPr>
                <w:rFonts w:ascii="Arial" w:hAnsi="Arial" w:cs="Arial"/>
              </w:rPr>
            </w:pPr>
            <w:r>
              <w:rPr>
                <w:rFonts w:ascii="Arial" w:hAnsi="Arial" w:cs="Arial"/>
              </w:rPr>
              <w:t>5.8.1</w:t>
            </w:r>
          </w:p>
        </w:tc>
        <w:tc>
          <w:tcPr>
            <w:tcW w:w="7920" w:type="dxa"/>
            <w:gridSpan w:val="3"/>
          </w:tcPr>
          <w:p w:rsidR="001648A9" w:rsidRPr="001648A9" w:rsidRDefault="001648A9" w:rsidP="001648A9">
            <w:pPr>
              <w:rPr>
                <w:rFonts w:ascii="Arial" w:hAnsi="Arial" w:cs="Arial"/>
                <w:bCs/>
              </w:rPr>
            </w:pPr>
            <w:r w:rsidRPr="001648A9">
              <w:rPr>
                <w:rFonts w:ascii="Arial" w:hAnsi="Arial" w:cs="Arial"/>
                <w:bCs/>
              </w:rPr>
              <w:t>Health Education and Promotion</w:t>
            </w:r>
          </w:p>
          <w:p w:rsidR="001648A9" w:rsidRPr="001648A9" w:rsidRDefault="001648A9" w:rsidP="001648A9">
            <w:pPr>
              <w:rPr>
                <w:rFonts w:ascii="Arial" w:hAnsi="Arial" w:cs="Arial"/>
                <w:u w:val="single"/>
              </w:rPr>
            </w:pPr>
          </w:p>
          <w:p w:rsidR="001648A9" w:rsidRDefault="001648A9">
            <w:pPr>
              <w:rPr>
                <w:rFonts w:ascii="Arial" w:hAnsi="Arial" w:cs="Arial"/>
              </w:rPr>
            </w:pPr>
            <w:r w:rsidRPr="001648A9">
              <w:rPr>
                <w:rFonts w:ascii="Arial" w:hAnsi="Arial" w:cs="Arial"/>
              </w:rPr>
              <w:t>Inmates shall receive essential and basic information about infectious diseases, chronic illnesses, drug abuse, hygiene, fitness and exercise, smoking cessation and other relevant topics from the health services staff.  This may be accomplished in a variety of ways including ensuring the availability of educational and instructional pamphlets in the booking area or in other inmate waiting areas such as holding for court, health services unit, and within the housing units.  Inmates shall also be provided literature on the Prison Rape Elimination Act (PREA) at the intake screening.</w:t>
            </w:r>
          </w:p>
          <w:p w:rsidR="00897B84" w:rsidRDefault="00897B84">
            <w:pPr>
              <w:rPr>
                <w:rFonts w:ascii="Arial" w:hAnsi="Arial" w:cs="Arial"/>
              </w:rPr>
            </w:pPr>
          </w:p>
          <w:p w:rsidR="00897B84" w:rsidRPr="00E126A4" w:rsidRDefault="00897B84">
            <w:pPr>
              <w:rPr>
                <w:rFonts w:ascii="Arial" w:hAnsi="Arial" w:cs="Arial"/>
                <w:b/>
              </w:rPr>
            </w:pPr>
            <w:r w:rsidRPr="00E126A4">
              <w:rPr>
                <w:rFonts w:ascii="Arial" w:hAnsi="Arial" w:cs="Arial"/>
                <w:b/>
              </w:rPr>
              <w:t xml:space="preserve">Describe the types of education materials that will be made available for inmates. </w:t>
            </w:r>
          </w:p>
        </w:tc>
      </w:tr>
      <w:tr w:rsidR="001648A9" w:rsidTr="007230AE">
        <w:tc>
          <w:tcPr>
            <w:tcW w:w="738" w:type="dxa"/>
          </w:tcPr>
          <w:p w:rsidR="001648A9" w:rsidRDefault="001648A9">
            <w:pPr>
              <w:rPr>
                <w:rFonts w:ascii="Arial" w:hAnsi="Arial" w:cs="Arial"/>
              </w:rPr>
            </w:pPr>
          </w:p>
        </w:tc>
        <w:tc>
          <w:tcPr>
            <w:tcW w:w="720" w:type="dxa"/>
          </w:tcPr>
          <w:p w:rsidR="001648A9" w:rsidRDefault="001648A9">
            <w:pPr>
              <w:rPr>
                <w:rFonts w:ascii="Arial" w:hAnsi="Arial" w:cs="Arial"/>
              </w:rPr>
            </w:pPr>
          </w:p>
        </w:tc>
        <w:tc>
          <w:tcPr>
            <w:tcW w:w="900" w:type="dxa"/>
          </w:tcPr>
          <w:p w:rsidR="001648A9" w:rsidRDefault="001648A9">
            <w:pPr>
              <w:rPr>
                <w:rFonts w:ascii="Arial" w:hAnsi="Arial" w:cs="Arial"/>
              </w:rPr>
            </w:pPr>
          </w:p>
        </w:tc>
        <w:tc>
          <w:tcPr>
            <w:tcW w:w="7920" w:type="dxa"/>
            <w:gridSpan w:val="3"/>
          </w:tcPr>
          <w:p w:rsidR="001648A9" w:rsidRPr="001648A9" w:rsidRDefault="001648A9" w:rsidP="001648A9">
            <w:pPr>
              <w:rPr>
                <w:rFonts w:ascii="Arial" w:hAnsi="Arial" w:cs="Arial"/>
                <w:bCs/>
              </w:rPr>
            </w:pPr>
          </w:p>
        </w:tc>
      </w:tr>
      <w:tr w:rsidR="001648A9" w:rsidTr="007230AE">
        <w:tc>
          <w:tcPr>
            <w:tcW w:w="738" w:type="dxa"/>
          </w:tcPr>
          <w:p w:rsidR="001648A9" w:rsidRDefault="001648A9">
            <w:pPr>
              <w:rPr>
                <w:rFonts w:ascii="Arial" w:hAnsi="Arial" w:cs="Arial"/>
              </w:rPr>
            </w:pPr>
          </w:p>
        </w:tc>
        <w:tc>
          <w:tcPr>
            <w:tcW w:w="720" w:type="dxa"/>
          </w:tcPr>
          <w:p w:rsidR="001648A9" w:rsidRDefault="001648A9">
            <w:pPr>
              <w:rPr>
                <w:rFonts w:ascii="Arial" w:hAnsi="Arial" w:cs="Arial"/>
              </w:rPr>
            </w:pPr>
          </w:p>
        </w:tc>
        <w:tc>
          <w:tcPr>
            <w:tcW w:w="900" w:type="dxa"/>
          </w:tcPr>
          <w:p w:rsidR="001648A9" w:rsidRDefault="001648A9">
            <w:pPr>
              <w:rPr>
                <w:rFonts w:ascii="Arial" w:hAnsi="Arial" w:cs="Arial"/>
              </w:rPr>
            </w:pPr>
            <w:r>
              <w:rPr>
                <w:rFonts w:ascii="Arial" w:hAnsi="Arial" w:cs="Arial"/>
              </w:rPr>
              <w:t>5.8.2</w:t>
            </w:r>
          </w:p>
        </w:tc>
        <w:tc>
          <w:tcPr>
            <w:tcW w:w="7920" w:type="dxa"/>
            <w:gridSpan w:val="3"/>
          </w:tcPr>
          <w:p w:rsidR="001648A9" w:rsidRPr="001648A9" w:rsidRDefault="001648A9" w:rsidP="001648A9">
            <w:pPr>
              <w:rPr>
                <w:rFonts w:ascii="Arial" w:hAnsi="Arial" w:cs="Arial"/>
                <w:bCs/>
              </w:rPr>
            </w:pPr>
            <w:r w:rsidRPr="001648A9">
              <w:rPr>
                <w:rFonts w:ascii="Arial" w:hAnsi="Arial" w:cs="Arial"/>
                <w:bCs/>
              </w:rPr>
              <w:t>Diet</w:t>
            </w:r>
          </w:p>
          <w:p w:rsidR="001648A9" w:rsidRPr="001648A9" w:rsidRDefault="001648A9" w:rsidP="001648A9">
            <w:pPr>
              <w:rPr>
                <w:rFonts w:ascii="Arial" w:hAnsi="Arial" w:cs="Arial"/>
                <w:u w:val="single"/>
              </w:rPr>
            </w:pPr>
          </w:p>
          <w:p w:rsidR="001648A9" w:rsidRDefault="001648A9">
            <w:pPr>
              <w:rPr>
                <w:rFonts w:ascii="Arial" w:hAnsi="Arial" w:cs="Arial"/>
              </w:rPr>
            </w:pPr>
            <w:r w:rsidRPr="001648A9">
              <w:rPr>
                <w:rFonts w:ascii="Arial" w:hAnsi="Arial" w:cs="Arial"/>
              </w:rPr>
              <w:t xml:space="preserve">The Contractor shall develop a program for ordering, educating and monitoring special medical diets.  These diets shall only be ordered by a provider to include the mid-level providers, physicians and dentist.  Therapeutic diets shall be kept to a minimum based on essential clinical need rather than individual preference.  Only the Medical Director shall determine the need for a diet related to a self-reported food allergy.  In general, inmates shall be instructed on self-care and dietary exchanges to promote the ability to make appropriate choices when returned to the community.  The Contractor shall work closely with the County in the development of the special diet and the consultation by a registered dietitian.  Should the County need assistance with finding a registered </w:t>
            </w:r>
            <w:r w:rsidRPr="001648A9">
              <w:rPr>
                <w:rFonts w:ascii="Arial" w:hAnsi="Arial" w:cs="Arial"/>
              </w:rPr>
              <w:lastRenderedPageBreak/>
              <w:t>dietitian to complete biennial reviews of the menus and therapeutic diets, the Contractor shall assist.</w:t>
            </w:r>
          </w:p>
        </w:tc>
      </w:tr>
      <w:tr w:rsidR="001648A9" w:rsidTr="007230AE">
        <w:tc>
          <w:tcPr>
            <w:tcW w:w="738" w:type="dxa"/>
          </w:tcPr>
          <w:p w:rsidR="001648A9" w:rsidRDefault="001648A9">
            <w:pPr>
              <w:rPr>
                <w:rFonts w:ascii="Arial" w:hAnsi="Arial" w:cs="Arial"/>
              </w:rPr>
            </w:pPr>
          </w:p>
        </w:tc>
        <w:tc>
          <w:tcPr>
            <w:tcW w:w="720" w:type="dxa"/>
          </w:tcPr>
          <w:p w:rsidR="001648A9" w:rsidRDefault="001648A9">
            <w:pPr>
              <w:rPr>
                <w:rFonts w:ascii="Arial" w:hAnsi="Arial" w:cs="Arial"/>
              </w:rPr>
            </w:pPr>
          </w:p>
        </w:tc>
        <w:tc>
          <w:tcPr>
            <w:tcW w:w="900" w:type="dxa"/>
          </w:tcPr>
          <w:p w:rsidR="001648A9" w:rsidRDefault="001648A9">
            <w:pPr>
              <w:rPr>
                <w:rFonts w:ascii="Arial" w:hAnsi="Arial" w:cs="Arial"/>
              </w:rPr>
            </w:pPr>
          </w:p>
        </w:tc>
        <w:tc>
          <w:tcPr>
            <w:tcW w:w="7920" w:type="dxa"/>
            <w:gridSpan w:val="3"/>
          </w:tcPr>
          <w:p w:rsidR="001648A9" w:rsidRDefault="001648A9" w:rsidP="001648A9">
            <w:pPr>
              <w:rPr>
                <w:rFonts w:ascii="Arial" w:hAnsi="Arial" w:cs="Arial"/>
                <w:bCs/>
              </w:rPr>
            </w:pPr>
          </w:p>
          <w:p w:rsidR="00897B84" w:rsidRPr="00E126A4" w:rsidRDefault="00897B84" w:rsidP="001648A9">
            <w:pPr>
              <w:rPr>
                <w:rFonts w:ascii="Arial" w:hAnsi="Arial" w:cs="Arial"/>
                <w:b/>
              </w:rPr>
            </w:pPr>
            <w:r w:rsidRPr="00E126A4">
              <w:rPr>
                <w:rFonts w:ascii="Arial" w:hAnsi="Arial" w:cs="Arial"/>
                <w:b/>
                <w:bCs/>
              </w:rPr>
              <w:t xml:space="preserve">Describe your </w:t>
            </w:r>
            <w:r w:rsidRPr="00E126A4">
              <w:rPr>
                <w:rFonts w:ascii="Arial" w:hAnsi="Arial" w:cs="Arial"/>
                <w:b/>
              </w:rPr>
              <w:t>program for ordering, educating and monitoring special medical diets.</w:t>
            </w:r>
          </w:p>
          <w:p w:rsidR="00897B84" w:rsidRPr="001648A9" w:rsidRDefault="00897B84" w:rsidP="001648A9">
            <w:pPr>
              <w:rPr>
                <w:rFonts w:ascii="Arial" w:hAnsi="Arial" w:cs="Arial"/>
                <w:bCs/>
              </w:rPr>
            </w:pPr>
          </w:p>
        </w:tc>
      </w:tr>
      <w:tr w:rsidR="001648A9" w:rsidTr="007230AE">
        <w:tc>
          <w:tcPr>
            <w:tcW w:w="738" w:type="dxa"/>
          </w:tcPr>
          <w:p w:rsidR="001648A9" w:rsidRDefault="001648A9">
            <w:pPr>
              <w:rPr>
                <w:rFonts w:ascii="Arial" w:hAnsi="Arial" w:cs="Arial"/>
              </w:rPr>
            </w:pPr>
          </w:p>
        </w:tc>
        <w:tc>
          <w:tcPr>
            <w:tcW w:w="720" w:type="dxa"/>
          </w:tcPr>
          <w:p w:rsidR="001648A9" w:rsidRDefault="001648A9">
            <w:pPr>
              <w:rPr>
                <w:rFonts w:ascii="Arial" w:hAnsi="Arial" w:cs="Arial"/>
              </w:rPr>
            </w:pPr>
          </w:p>
        </w:tc>
        <w:tc>
          <w:tcPr>
            <w:tcW w:w="900" w:type="dxa"/>
          </w:tcPr>
          <w:p w:rsidR="001648A9" w:rsidRDefault="001648A9">
            <w:pPr>
              <w:rPr>
                <w:rFonts w:ascii="Arial" w:hAnsi="Arial" w:cs="Arial"/>
              </w:rPr>
            </w:pPr>
            <w:r>
              <w:rPr>
                <w:rFonts w:ascii="Arial" w:hAnsi="Arial" w:cs="Arial"/>
              </w:rPr>
              <w:t>5.8.3</w:t>
            </w:r>
          </w:p>
        </w:tc>
        <w:tc>
          <w:tcPr>
            <w:tcW w:w="7920" w:type="dxa"/>
            <w:gridSpan w:val="3"/>
          </w:tcPr>
          <w:p w:rsidR="001648A9" w:rsidRPr="001648A9" w:rsidRDefault="001648A9" w:rsidP="001648A9">
            <w:pPr>
              <w:rPr>
                <w:rFonts w:ascii="Arial" w:hAnsi="Arial" w:cs="Arial"/>
                <w:bCs/>
              </w:rPr>
            </w:pPr>
            <w:r w:rsidRPr="001648A9">
              <w:rPr>
                <w:rFonts w:ascii="Arial" w:hAnsi="Arial" w:cs="Arial"/>
                <w:bCs/>
              </w:rPr>
              <w:t>Exercise</w:t>
            </w:r>
          </w:p>
          <w:p w:rsidR="001648A9" w:rsidRPr="001648A9" w:rsidRDefault="001648A9" w:rsidP="001648A9">
            <w:pPr>
              <w:rPr>
                <w:rFonts w:ascii="Arial" w:hAnsi="Arial" w:cs="Arial"/>
                <w:u w:val="single"/>
              </w:rPr>
            </w:pPr>
          </w:p>
          <w:p w:rsidR="001648A9" w:rsidRDefault="001648A9">
            <w:pPr>
              <w:rPr>
                <w:rFonts w:ascii="Arial" w:hAnsi="Arial" w:cs="Arial"/>
              </w:rPr>
            </w:pPr>
            <w:r w:rsidRPr="001648A9">
              <w:rPr>
                <w:rFonts w:ascii="Arial" w:hAnsi="Arial" w:cs="Arial"/>
              </w:rPr>
              <w:t>The Contractor shall develop educational materials for inmates based on medical needs.</w:t>
            </w:r>
          </w:p>
          <w:p w:rsidR="00897B84" w:rsidRDefault="00897B84">
            <w:pPr>
              <w:rPr>
                <w:rFonts w:ascii="Arial" w:hAnsi="Arial" w:cs="Arial"/>
              </w:rPr>
            </w:pPr>
          </w:p>
          <w:p w:rsidR="00897B84" w:rsidRPr="00E126A4" w:rsidRDefault="00897B84">
            <w:pPr>
              <w:rPr>
                <w:rFonts w:ascii="Arial" w:hAnsi="Arial" w:cs="Arial"/>
                <w:b/>
              </w:rPr>
            </w:pPr>
            <w:r w:rsidRPr="00E126A4">
              <w:rPr>
                <w:rFonts w:ascii="Arial" w:hAnsi="Arial" w:cs="Arial"/>
                <w:b/>
              </w:rPr>
              <w:t xml:space="preserve">Provide sample exercise literature for inmates based on medical need.  If none exists, indicate “None”.  </w:t>
            </w:r>
          </w:p>
        </w:tc>
      </w:tr>
      <w:tr w:rsidR="001648A9" w:rsidTr="007230AE">
        <w:tc>
          <w:tcPr>
            <w:tcW w:w="738" w:type="dxa"/>
          </w:tcPr>
          <w:p w:rsidR="001648A9" w:rsidRDefault="001648A9">
            <w:pPr>
              <w:rPr>
                <w:rFonts w:ascii="Arial" w:hAnsi="Arial" w:cs="Arial"/>
              </w:rPr>
            </w:pPr>
          </w:p>
        </w:tc>
        <w:tc>
          <w:tcPr>
            <w:tcW w:w="720" w:type="dxa"/>
          </w:tcPr>
          <w:p w:rsidR="001648A9" w:rsidRDefault="001648A9">
            <w:pPr>
              <w:rPr>
                <w:rFonts w:ascii="Arial" w:hAnsi="Arial" w:cs="Arial"/>
              </w:rPr>
            </w:pPr>
          </w:p>
        </w:tc>
        <w:tc>
          <w:tcPr>
            <w:tcW w:w="900" w:type="dxa"/>
          </w:tcPr>
          <w:p w:rsidR="001648A9" w:rsidRDefault="001648A9">
            <w:pPr>
              <w:rPr>
                <w:rFonts w:ascii="Arial" w:hAnsi="Arial" w:cs="Arial"/>
              </w:rPr>
            </w:pPr>
          </w:p>
        </w:tc>
        <w:tc>
          <w:tcPr>
            <w:tcW w:w="7920" w:type="dxa"/>
            <w:gridSpan w:val="3"/>
          </w:tcPr>
          <w:p w:rsidR="001648A9" w:rsidRPr="001648A9" w:rsidRDefault="001648A9" w:rsidP="001648A9">
            <w:pPr>
              <w:rPr>
                <w:rFonts w:ascii="Arial" w:hAnsi="Arial" w:cs="Arial"/>
                <w:bCs/>
              </w:rPr>
            </w:pPr>
          </w:p>
        </w:tc>
      </w:tr>
      <w:tr w:rsidR="001648A9" w:rsidTr="007230AE">
        <w:tc>
          <w:tcPr>
            <w:tcW w:w="738" w:type="dxa"/>
          </w:tcPr>
          <w:p w:rsidR="001648A9" w:rsidRDefault="001648A9">
            <w:pPr>
              <w:rPr>
                <w:rFonts w:ascii="Arial" w:hAnsi="Arial" w:cs="Arial"/>
              </w:rPr>
            </w:pPr>
          </w:p>
        </w:tc>
        <w:tc>
          <w:tcPr>
            <w:tcW w:w="720" w:type="dxa"/>
          </w:tcPr>
          <w:p w:rsidR="001648A9" w:rsidRDefault="001648A9">
            <w:pPr>
              <w:rPr>
                <w:rFonts w:ascii="Arial" w:hAnsi="Arial" w:cs="Arial"/>
              </w:rPr>
            </w:pPr>
          </w:p>
        </w:tc>
        <w:tc>
          <w:tcPr>
            <w:tcW w:w="900" w:type="dxa"/>
          </w:tcPr>
          <w:p w:rsidR="001648A9" w:rsidRDefault="001648A9">
            <w:pPr>
              <w:rPr>
                <w:rFonts w:ascii="Arial" w:hAnsi="Arial" w:cs="Arial"/>
              </w:rPr>
            </w:pPr>
            <w:r>
              <w:rPr>
                <w:rFonts w:ascii="Arial" w:hAnsi="Arial" w:cs="Arial"/>
              </w:rPr>
              <w:t>5.8.4</w:t>
            </w:r>
          </w:p>
        </w:tc>
        <w:tc>
          <w:tcPr>
            <w:tcW w:w="7920" w:type="dxa"/>
            <w:gridSpan w:val="3"/>
          </w:tcPr>
          <w:p w:rsidR="001648A9" w:rsidRPr="001648A9" w:rsidRDefault="001648A9" w:rsidP="001648A9">
            <w:pPr>
              <w:rPr>
                <w:rFonts w:ascii="Arial" w:hAnsi="Arial" w:cs="Arial"/>
                <w:bCs/>
              </w:rPr>
            </w:pPr>
            <w:r w:rsidRPr="001648A9">
              <w:rPr>
                <w:rFonts w:ascii="Arial" w:hAnsi="Arial" w:cs="Arial"/>
                <w:bCs/>
              </w:rPr>
              <w:t>Personal Hygiene</w:t>
            </w:r>
          </w:p>
          <w:p w:rsidR="001648A9" w:rsidRPr="001648A9" w:rsidRDefault="001648A9" w:rsidP="001648A9">
            <w:pPr>
              <w:rPr>
                <w:rFonts w:ascii="Arial" w:hAnsi="Arial" w:cs="Arial"/>
                <w:u w:val="single"/>
              </w:rPr>
            </w:pPr>
          </w:p>
          <w:p w:rsidR="001648A9" w:rsidRDefault="001648A9">
            <w:pPr>
              <w:rPr>
                <w:rFonts w:ascii="Arial" w:hAnsi="Arial" w:cs="Arial"/>
              </w:rPr>
            </w:pPr>
            <w:r w:rsidRPr="001648A9">
              <w:rPr>
                <w:rFonts w:ascii="Arial" w:hAnsi="Arial" w:cs="Arial"/>
              </w:rPr>
              <w:t>The County is responsible to provide personal hygiene items to inmates on a regularly occurring basis.  These hygiene items minimally include soap, comb, toothbrush, toothpaste, toilet paper and sanitary napkins or tampons for the women.  The Contractor is not obligated to provide any hygiene items and is discouraged from ordering special soaps or toothpastes based on inmate preference.  Should a clinical need for a special soap be demonstrated, the Contractor shall bear that expense as a medical supply/OTC item.</w:t>
            </w:r>
          </w:p>
          <w:p w:rsidR="00897B84" w:rsidRDefault="00897B84">
            <w:pPr>
              <w:rPr>
                <w:rFonts w:ascii="Arial" w:hAnsi="Arial" w:cs="Arial"/>
              </w:rPr>
            </w:pPr>
          </w:p>
          <w:p w:rsidR="00897B84" w:rsidRPr="00E126A4" w:rsidRDefault="00897B84">
            <w:pPr>
              <w:rPr>
                <w:rFonts w:ascii="Arial" w:hAnsi="Arial" w:cs="Arial"/>
                <w:b/>
              </w:rPr>
            </w:pPr>
            <w:r w:rsidRPr="00E126A4">
              <w:rPr>
                <w:rFonts w:ascii="Arial" w:hAnsi="Arial" w:cs="Arial"/>
                <w:b/>
              </w:rPr>
              <w:t>Describe how you will comply with this requirement.</w:t>
            </w:r>
          </w:p>
        </w:tc>
      </w:tr>
      <w:tr w:rsidR="001648A9" w:rsidTr="007230AE">
        <w:tc>
          <w:tcPr>
            <w:tcW w:w="738" w:type="dxa"/>
          </w:tcPr>
          <w:p w:rsidR="001648A9" w:rsidRDefault="001648A9">
            <w:pPr>
              <w:rPr>
                <w:rFonts w:ascii="Arial" w:hAnsi="Arial" w:cs="Arial"/>
              </w:rPr>
            </w:pPr>
          </w:p>
        </w:tc>
        <w:tc>
          <w:tcPr>
            <w:tcW w:w="720" w:type="dxa"/>
          </w:tcPr>
          <w:p w:rsidR="001648A9" w:rsidRDefault="001648A9">
            <w:pPr>
              <w:rPr>
                <w:rFonts w:ascii="Arial" w:hAnsi="Arial" w:cs="Arial"/>
              </w:rPr>
            </w:pPr>
          </w:p>
        </w:tc>
        <w:tc>
          <w:tcPr>
            <w:tcW w:w="900" w:type="dxa"/>
          </w:tcPr>
          <w:p w:rsidR="001648A9" w:rsidRDefault="001648A9">
            <w:pPr>
              <w:rPr>
                <w:rFonts w:ascii="Arial" w:hAnsi="Arial" w:cs="Arial"/>
              </w:rPr>
            </w:pPr>
          </w:p>
        </w:tc>
        <w:tc>
          <w:tcPr>
            <w:tcW w:w="7920" w:type="dxa"/>
            <w:gridSpan w:val="3"/>
          </w:tcPr>
          <w:p w:rsidR="001648A9" w:rsidRPr="001648A9" w:rsidRDefault="001648A9" w:rsidP="001648A9">
            <w:pPr>
              <w:rPr>
                <w:rFonts w:ascii="Arial" w:hAnsi="Arial" w:cs="Arial"/>
                <w:bCs/>
              </w:rPr>
            </w:pPr>
          </w:p>
        </w:tc>
      </w:tr>
      <w:tr w:rsidR="001648A9" w:rsidTr="007230AE">
        <w:tc>
          <w:tcPr>
            <w:tcW w:w="738" w:type="dxa"/>
          </w:tcPr>
          <w:p w:rsidR="001648A9" w:rsidRDefault="001648A9">
            <w:pPr>
              <w:rPr>
                <w:rFonts w:ascii="Arial" w:hAnsi="Arial" w:cs="Arial"/>
              </w:rPr>
            </w:pPr>
          </w:p>
        </w:tc>
        <w:tc>
          <w:tcPr>
            <w:tcW w:w="720" w:type="dxa"/>
          </w:tcPr>
          <w:p w:rsidR="001648A9" w:rsidRDefault="001648A9">
            <w:pPr>
              <w:rPr>
                <w:rFonts w:ascii="Arial" w:hAnsi="Arial" w:cs="Arial"/>
              </w:rPr>
            </w:pPr>
          </w:p>
        </w:tc>
        <w:tc>
          <w:tcPr>
            <w:tcW w:w="900" w:type="dxa"/>
          </w:tcPr>
          <w:p w:rsidR="001648A9" w:rsidRDefault="001648A9">
            <w:pPr>
              <w:rPr>
                <w:rFonts w:ascii="Arial" w:hAnsi="Arial" w:cs="Arial"/>
              </w:rPr>
            </w:pPr>
            <w:r>
              <w:rPr>
                <w:rFonts w:ascii="Arial" w:hAnsi="Arial" w:cs="Arial"/>
              </w:rPr>
              <w:t>5.8.5</w:t>
            </w:r>
          </w:p>
        </w:tc>
        <w:tc>
          <w:tcPr>
            <w:tcW w:w="7920" w:type="dxa"/>
            <w:gridSpan w:val="3"/>
          </w:tcPr>
          <w:p w:rsidR="001648A9" w:rsidRPr="001648A9" w:rsidRDefault="001648A9" w:rsidP="001648A9">
            <w:pPr>
              <w:rPr>
                <w:rFonts w:ascii="Arial" w:hAnsi="Arial" w:cs="Arial"/>
                <w:bCs/>
              </w:rPr>
            </w:pPr>
            <w:r w:rsidRPr="001648A9">
              <w:rPr>
                <w:rFonts w:ascii="Arial" w:hAnsi="Arial" w:cs="Arial"/>
                <w:bCs/>
              </w:rPr>
              <w:t>Use of Tobacco Products</w:t>
            </w:r>
          </w:p>
          <w:p w:rsidR="001648A9" w:rsidRPr="001648A9" w:rsidRDefault="001648A9" w:rsidP="001648A9">
            <w:pPr>
              <w:rPr>
                <w:rFonts w:ascii="Arial" w:hAnsi="Arial" w:cs="Arial"/>
                <w:u w:val="single"/>
              </w:rPr>
            </w:pPr>
          </w:p>
          <w:p w:rsidR="001648A9" w:rsidRDefault="001648A9" w:rsidP="006522BD">
            <w:pPr>
              <w:rPr>
                <w:rFonts w:ascii="Arial" w:hAnsi="Arial" w:cs="Arial"/>
              </w:rPr>
            </w:pPr>
            <w:r w:rsidRPr="001648A9">
              <w:rPr>
                <w:rFonts w:ascii="Arial" w:hAnsi="Arial" w:cs="Arial"/>
              </w:rPr>
              <w:t>The DCJ system maintains smoke-free facilities</w:t>
            </w:r>
            <w:r w:rsidR="00897B84">
              <w:rPr>
                <w:rFonts w:ascii="Arial" w:hAnsi="Arial" w:cs="Arial"/>
              </w:rPr>
              <w:t xml:space="preserve"> and </w:t>
            </w:r>
            <w:r w:rsidR="00897B84" w:rsidRPr="001648A9">
              <w:rPr>
                <w:rFonts w:ascii="Arial" w:hAnsi="Arial" w:cs="Arial"/>
              </w:rPr>
              <w:t>cigarettes or other tobacco products that are contraband into the jails</w:t>
            </w:r>
            <w:r w:rsidR="00897B84">
              <w:rPr>
                <w:rFonts w:ascii="Arial" w:hAnsi="Arial" w:cs="Arial"/>
              </w:rPr>
              <w:t xml:space="preserve">.  </w:t>
            </w:r>
            <w:r w:rsidRPr="001648A9">
              <w:rPr>
                <w:rFonts w:ascii="Arial" w:hAnsi="Arial" w:cs="Arial"/>
              </w:rPr>
              <w:t>Health services staff should consider these facilities to be smoke-free and not bring items such as cigarettes or other tobacco products that are contraband into the jails.</w:t>
            </w:r>
          </w:p>
          <w:p w:rsidR="00897B84" w:rsidRDefault="00897B84" w:rsidP="006522BD">
            <w:pPr>
              <w:rPr>
                <w:rFonts w:ascii="Arial" w:hAnsi="Arial" w:cs="Arial"/>
              </w:rPr>
            </w:pPr>
          </w:p>
          <w:p w:rsidR="00897B84" w:rsidRPr="00E126A4" w:rsidRDefault="00897B84" w:rsidP="006D3848">
            <w:pPr>
              <w:rPr>
                <w:rFonts w:ascii="Arial" w:hAnsi="Arial" w:cs="Arial"/>
                <w:b/>
              </w:rPr>
            </w:pPr>
            <w:r w:rsidRPr="00E126A4">
              <w:rPr>
                <w:rFonts w:ascii="Arial" w:hAnsi="Arial" w:cs="Arial"/>
                <w:b/>
              </w:rPr>
              <w:t xml:space="preserve">Describe how you will monitor staff to ensure these items and others that are considered contraband are not brought into the facility.  </w:t>
            </w:r>
          </w:p>
        </w:tc>
      </w:tr>
      <w:tr w:rsidR="001648A9" w:rsidTr="007230AE">
        <w:tc>
          <w:tcPr>
            <w:tcW w:w="738" w:type="dxa"/>
          </w:tcPr>
          <w:p w:rsidR="001648A9" w:rsidRDefault="001648A9">
            <w:pPr>
              <w:rPr>
                <w:rFonts w:ascii="Arial" w:hAnsi="Arial" w:cs="Arial"/>
              </w:rPr>
            </w:pPr>
          </w:p>
        </w:tc>
        <w:tc>
          <w:tcPr>
            <w:tcW w:w="720" w:type="dxa"/>
          </w:tcPr>
          <w:p w:rsidR="001648A9" w:rsidRDefault="001648A9">
            <w:pPr>
              <w:rPr>
                <w:rFonts w:ascii="Arial" w:hAnsi="Arial" w:cs="Arial"/>
              </w:rPr>
            </w:pPr>
          </w:p>
        </w:tc>
        <w:tc>
          <w:tcPr>
            <w:tcW w:w="8820" w:type="dxa"/>
            <w:gridSpan w:val="4"/>
          </w:tcPr>
          <w:p w:rsidR="001648A9" w:rsidRDefault="001648A9">
            <w:pPr>
              <w:rPr>
                <w:rFonts w:ascii="Arial" w:hAnsi="Arial" w:cs="Arial"/>
              </w:rPr>
            </w:pPr>
          </w:p>
        </w:tc>
      </w:tr>
      <w:tr w:rsidR="001648A9" w:rsidTr="007230AE">
        <w:tc>
          <w:tcPr>
            <w:tcW w:w="738" w:type="dxa"/>
          </w:tcPr>
          <w:p w:rsidR="001648A9" w:rsidRDefault="001648A9">
            <w:pPr>
              <w:rPr>
                <w:rFonts w:ascii="Arial" w:hAnsi="Arial" w:cs="Arial"/>
              </w:rPr>
            </w:pPr>
          </w:p>
        </w:tc>
        <w:tc>
          <w:tcPr>
            <w:tcW w:w="720" w:type="dxa"/>
          </w:tcPr>
          <w:p w:rsidR="001648A9" w:rsidRDefault="001648A9">
            <w:pPr>
              <w:rPr>
                <w:rFonts w:ascii="Arial" w:hAnsi="Arial" w:cs="Arial"/>
              </w:rPr>
            </w:pPr>
            <w:r>
              <w:rPr>
                <w:rFonts w:ascii="Arial" w:hAnsi="Arial" w:cs="Arial"/>
              </w:rPr>
              <w:t>5.9</w:t>
            </w:r>
          </w:p>
        </w:tc>
        <w:tc>
          <w:tcPr>
            <w:tcW w:w="8820" w:type="dxa"/>
            <w:gridSpan w:val="4"/>
          </w:tcPr>
          <w:p w:rsidR="001648A9" w:rsidRDefault="001648A9">
            <w:pPr>
              <w:rPr>
                <w:rFonts w:ascii="Arial" w:hAnsi="Arial" w:cs="Arial"/>
              </w:rPr>
            </w:pPr>
            <w:r>
              <w:rPr>
                <w:rFonts w:ascii="Arial" w:hAnsi="Arial" w:cs="Arial"/>
              </w:rPr>
              <w:t>Special needs and services</w:t>
            </w:r>
          </w:p>
        </w:tc>
      </w:tr>
      <w:tr w:rsidR="001648A9" w:rsidTr="007230AE">
        <w:tc>
          <w:tcPr>
            <w:tcW w:w="738" w:type="dxa"/>
          </w:tcPr>
          <w:p w:rsidR="001648A9" w:rsidRDefault="001648A9">
            <w:pPr>
              <w:rPr>
                <w:rFonts w:ascii="Arial" w:hAnsi="Arial" w:cs="Arial"/>
              </w:rPr>
            </w:pPr>
          </w:p>
        </w:tc>
        <w:tc>
          <w:tcPr>
            <w:tcW w:w="720" w:type="dxa"/>
          </w:tcPr>
          <w:p w:rsidR="001648A9" w:rsidRDefault="001648A9">
            <w:pPr>
              <w:rPr>
                <w:rFonts w:ascii="Arial" w:hAnsi="Arial" w:cs="Arial"/>
              </w:rPr>
            </w:pPr>
          </w:p>
        </w:tc>
        <w:tc>
          <w:tcPr>
            <w:tcW w:w="8820" w:type="dxa"/>
            <w:gridSpan w:val="4"/>
          </w:tcPr>
          <w:p w:rsidR="001648A9" w:rsidRDefault="001648A9">
            <w:pPr>
              <w:rPr>
                <w:rFonts w:ascii="Arial" w:hAnsi="Arial" w:cs="Arial"/>
              </w:rPr>
            </w:pPr>
          </w:p>
        </w:tc>
      </w:tr>
      <w:tr w:rsidR="001648A9" w:rsidTr="007230AE">
        <w:tc>
          <w:tcPr>
            <w:tcW w:w="738" w:type="dxa"/>
          </w:tcPr>
          <w:p w:rsidR="001648A9" w:rsidRDefault="001648A9">
            <w:pPr>
              <w:rPr>
                <w:rFonts w:ascii="Arial" w:hAnsi="Arial" w:cs="Arial"/>
              </w:rPr>
            </w:pPr>
          </w:p>
        </w:tc>
        <w:tc>
          <w:tcPr>
            <w:tcW w:w="720" w:type="dxa"/>
          </w:tcPr>
          <w:p w:rsidR="001648A9" w:rsidRDefault="001648A9">
            <w:pPr>
              <w:rPr>
                <w:rFonts w:ascii="Arial" w:hAnsi="Arial" w:cs="Arial"/>
              </w:rPr>
            </w:pPr>
          </w:p>
        </w:tc>
        <w:tc>
          <w:tcPr>
            <w:tcW w:w="900" w:type="dxa"/>
          </w:tcPr>
          <w:p w:rsidR="001648A9" w:rsidRDefault="001648A9">
            <w:pPr>
              <w:rPr>
                <w:rFonts w:ascii="Arial" w:hAnsi="Arial" w:cs="Arial"/>
              </w:rPr>
            </w:pPr>
            <w:r>
              <w:rPr>
                <w:rFonts w:ascii="Arial" w:hAnsi="Arial" w:cs="Arial"/>
              </w:rPr>
              <w:t>5.9.1</w:t>
            </w:r>
          </w:p>
        </w:tc>
        <w:tc>
          <w:tcPr>
            <w:tcW w:w="7920" w:type="dxa"/>
            <w:gridSpan w:val="3"/>
          </w:tcPr>
          <w:p w:rsidR="001648A9" w:rsidRPr="001648A9" w:rsidRDefault="001648A9" w:rsidP="001648A9">
            <w:pPr>
              <w:rPr>
                <w:rFonts w:ascii="Arial" w:hAnsi="Arial" w:cs="Arial"/>
                <w:bCs/>
              </w:rPr>
            </w:pPr>
            <w:r w:rsidRPr="001648A9">
              <w:rPr>
                <w:rFonts w:ascii="Arial" w:hAnsi="Arial" w:cs="Arial"/>
                <w:bCs/>
              </w:rPr>
              <w:t>Special Needs Treatment Plans</w:t>
            </w:r>
          </w:p>
          <w:p w:rsidR="001648A9" w:rsidRPr="001648A9" w:rsidRDefault="001648A9" w:rsidP="001648A9">
            <w:pPr>
              <w:rPr>
                <w:rFonts w:ascii="Arial" w:hAnsi="Arial" w:cs="Arial"/>
                <w:u w:val="single"/>
              </w:rPr>
            </w:pPr>
          </w:p>
          <w:p w:rsidR="001648A9" w:rsidRPr="001648A9" w:rsidRDefault="001648A9" w:rsidP="001648A9">
            <w:pPr>
              <w:rPr>
                <w:rFonts w:ascii="Arial" w:hAnsi="Arial" w:cs="Arial"/>
              </w:rPr>
            </w:pPr>
            <w:r w:rsidRPr="001648A9">
              <w:rPr>
                <w:rFonts w:ascii="Arial" w:hAnsi="Arial" w:cs="Arial"/>
              </w:rPr>
              <w:t xml:space="preserve">Special needs inmates, including chronically ill, those with infectious diseases, mentally ill or mentally retarded/developmentally disabled, frail elderly, terminally ill or disabled physically, are those that the Contractor shall establish a written special needs treatment plan.  Either a mid-level provider or physician can develop the treatment plan or, in the case of mental illness, the psychiatric social worker or psychiatrist.  When feasible, treatment plans should maintain connections between inmates </w:t>
            </w:r>
            <w:r w:rsidRPr="001648A9">
              <w:rPr>
                <w:rFonts w:ascii="Arial" w:hAnsi="Arial" w:cs="Arial"/>
              </w:rPr>
              <w:lastRenderedPageBreak/>
              <w:t>and the community agencies that have been or will be serving them.</w:t>
            </w:r>
          </w:p>
          <w:p w:rsidR="001648A9" w:rsidRPr="001648A9" w:rsidRDefault="001648A9" w:rsidP="001648A9">
            <w:pPr>
              <w:rPr>
                <w:rFonts w:ascii="Arial" w:hAnsi="Arial" w:cs="Arial"/>
              </w:rPr>
            </w:pPr>
          </w:p>
          <w:p w:rsidR="001648A9" w:rsidRDefault="001648A9">
            <w:pPr>
              <w:rPr>
                <w:rFonts w:ascii="Arial" w:hAnsi="Arial" w:cs="Arial"/>
              </w:rPr>
            </w:pPr>
            <w:r w:rsidRPr="001648A9">
              <w:rPr>
                <w:rFonts w:ascii="Arial" w:hAnsi="Arial" w:cs="Arial"/>
              </w:rPr>
              <w:t>This special needs treatment plan (for medical issues) shall minimally include information regarding medications, therapeutic diet, specialty appointments and consults, any diagnostic work-up that is ordered, housing assignment disposition, impact on ability to function in general population if any, impact on programming and school, and frequency of follow-up indicated.  These treatment plans shall be initiated in conjunction with the health assessment and initial physical examination.  Frequency of review and update is based on the orders of the provider and must be specified although the orders may be changed on each visit depending on the clinical presentation of the inmate. In any event, orders shall not be written for duration of longer than 90 days without an encounter with a provider.  Standardized forms and format shall be utilized and all materials to enter the health record shall contain the provider’s name, title and date (may also include time).  The mental health treatment plan for special needs mentally ill patients will be established by the mental health staff with the provisions established by the Chief Psychiatrist and Director of Mental Health.</w:t>
            </w:r>
          </w:p>
          <w:p w:rsidR="00897B84" w:rsidRPr="00E126A4" w:rsidRDefault="00897B84">
            <w:pPr>
              <w:rPr>
                <w:rFonts w:ascii="Arial" w:hAnsi="Arial" w:cs="Arial"/>
                <w:b/>
              </w:rPr>
            </w:pPr>
          </w:p>
          <w:p w:rsidR="00897B84" w:rsidRDefault="00817AB5" w:rsidP="006D3848">
            <w:pPr>
              <w:rPr>
                <w:rFonts w:ascii="Arial" w:hAnsi="Arial" w:cs="Arial"/>
              </w:rPr>
            </w:pPr>
            <w:r>
              <w:rPr>
                <w:rFonts w:ascii="Arial" w:hAnsi="Arial" w:cs="Arial"/>
                <w:b/>
              </w:rPr>
              <w:t>Describe how you will comply with this requirement and p</w:t>
            </w:r>
            <w:r w:rsidR="00897B84" w:rsidRPr="00E126A4">
              <w:rPr>
                <w:rFonts w:ascii="Arial" w:hAnsi="Arial" w:cs="Arial"/>
                <w:b/>
              </w:rPr>
              <w:t>rovide a sample of a special treatment plan.</w:t>
            </w:r>
            <w:r w:rsidR="00897B84">
              <w:rPr>
                <w:rFonts w:ascii="Arial" w:hAnsi="Arial" w:cs="Arial"/>
              </w:rPr>
              <w:t xml:space="preserve">  </w:t>
            </w:r>
          </w:p>
        </w:tc>
      </w:tr>
      <w:tr w:rsidR="001648A9" w:rsidTr="007230AE">
        <w:tc>
          <w:tcPr>
            <w:tcW w:w="738" w:type="dxa"/>
          </w:tcPr>
          <w:p w:rsidR="001648A9" w:rsidRDefault="001648A9">
            <w:pPr>
              <w:rPr>
                <w:rFonts w:ascii="Arial" w:hAnsi="Arial" w:cs="Arial"/>
              </w:rPr>
            </w:pPr>
          </w:p>
        </w:tc>
        <w:tc>
          <w:tcPr>
            <w:tcW w:w="720" w:type="dxa"/>
          </w:tcPr>
          <w:p w:rsidR="001648A9" w:rsidRDefault="001648A9">
            <w:pPr>
              <w:rPr>
                <w:rFonts w:ascii="Arial" w:hAnsi="Arial" w:cs="Arial"/>
              </w:rPr>
            </w:pPr>
          </w:p>
        </w:tc>
        <w:tc>
          <w:tcPr>
            <w:tcW w:w="900" w:type="dxa"/>
          </w:tcPr>
          <w:p w:rsidR="001648A9" w:rsidRDefault="001648A9">
            <w:pPr>
              <w:rPr>
                <w:rFonts w:ascii="Arial" w:hAnsi="Arial" w:cs="Arial"/>
              </w:rPr>
            </w:pPr>
          </w:p>
        </w:tc>
        <w:tc>
          <w:tcPr>
            <w:tcW w:w="7920" w:type="dxa"/>
            <w:gridSpan w:val="3"/>
          </w:tcPr>
          <w:p w:rsidR="001648A9" w:rsidRPr="001648A9" w:rsidRDefault="001648A9" w:rsidP="001648A9">
            <w:pPr>
              <w:rPr>
                <w:rFonts w:ascii="Arial" w:hAnsi="Arial" w:cs="Arial"/>
                <w:bCs/>
              </w:rPr>
            </w:pPr>
          </w:p>
        </w:tc>
      </w:tr>
      <w:tr w:rsidR="001648A9" w:rsidTr="007230AE">
        <w:tc>
          <w:tcPr>
            <w:tcW w:w="738" w:type="dxa"/>
          </w:tcPr>
          <w:p w:rsidR="001648A9" w:rsidRDefault="001648A9">
            <w:pPr>
              <w:rPr>
                <w:rFonts w:ascii="Arial" w:hAnsi="Arial" w:cs="Arial"/>
              </w:rPr>
            </w:pPr>
          </w:p>
        </w:tc>
        <w:tc>
          <w:tcPr>
            <w:tcW w:w="720" w:type="dxa"/>
          </w:tcPr>
          <w:p w:rsidR="001648A9" w:rsidRDefault="001648A9">
            <w:pPr>
              <w:rPr>
                <w:rFonts w:ascii="Arial" w:hAnsi="Arial" w:cs="Arial"/>
              </w:rPr>
            </w:pPr>
          </w:p>
        </w:tc>
        <w:tc>
          <w:tcPr>
            <w:tcW w:w="900" w:type="dxa"/>
          </w:tcPr>
          <w:p w:rsidR="001648A9" w:rsidRPr="00E126A4" w:rsidRDefault="001648A9">
            <w:pPr>
              <w:rPr>
                <w:rFonts w:ascii="Arial" w:hAnsi="Arial" w:cs="Arial"/>
                <w:highlight w:val="yellow"/>
              </w:rPr>
            </w:pPr>
            <w:r w:rsidRPr="005F6189">
              <w:rPr>
                <w:rFonts w:ascii="Arial" w:hAnsi="Arial" w:cs="Arial"/>
              </w:rPr>
              <w:t>5.9.2</w:t>
            </w:r>
          </w:p>
        </w:tc>
        <w:tc>
          <w:tcPr>
            <w:tcW w:w="7920" w:type="dxa"/>
            <w:gridSpan w:val="3"/>
          </w:tcPr>
          <w:p w:rsidR="001648A9" w:rsidRPr="005F6189" w:rsidRDefault="001648A9" w:rsidP="001648A9">
            <w:pPr>
              <w:rPr>
                <w:rFonts w:ascii="Arial" w:hAnsi="Arial" w:cs="Arial"/>
                <w:bCs/>
              </w:rPr>
            </w:pPr>
            <w:r w:rsidRPr="005F6189">
              <w:rPr>
                <w:rFonts w:ascii="Arial" w:hAnsi="Arial" w:cs="Arial"/>
                <w:bCs/>
              </w:rPr>
              <w:t>Suicide Prevention</w:t>
            </w:r>
          </w:p>
          <w:p w:rsidR="001648A9" w:rsidRPr="00E126A4" w:rsidRDefault="001648A9" w:rsidP="001648A9">
            <w:pPr>
              <w:rPr>
                <w:rFonts w:ascii="Arial" w:hAnsi="Arial" w:cs="Arial"/>
                <w:highlight w:val="yellow"/>
                <w:u w:val="single"/>
              </w:rPr>
            </w:pPr>
          </w:p>
          <w:p w:rsidR="001648A9" w:rsidRPr="00E126A4" w:rsidRDefault="001648A9" w:rsidP="001648A9">
            <w:pPr>
              <w:rPr>
                <w:rFonts w:ascii="Arial" w:hAnsi="Arial" w:cs="Arial"/>
                <w:bCs/>
                <w:iCs/>
              </w:rPr>
            </w:pPr>
            <w:r w:rsidRPr="005F6189">
              <w:rPr>
                <w:rFonts w:ascii="Arial" w:hAnsi="Arial" w:cs="Arial"/>
                <w:bCs/>
                <w:iCs/>
              </w:rPr>
              <w:t>Suicide Prevention Program and Plan - The Contractor shall develop a comprehensive and thorough suicide prevention program that encompasses all aspects and staff training within the detention facilities including security staff, health and mental health staff, and inmates.  The program must be approved by the County</w:t>
            </w:r>
            <w:r w:rsidRPr="005F6189">
              <w:rPr>
                <w:rFonts w:ascii="Arial" w:hAnsi="Arial" w:cs="Arial"/>
                <w:b/>
                <w:bCs/>
                <w:iCs/>
              </w:rPr>
              <w:t xml:space="preserve"> </w:t>
            </w:r>
            <w:r w:rsidRPr="005F6189">
              <w:rPr>
                <w:rFonts w:ascii="Arial" w:hAnsi="Arial" w:cs="Arial"/>
                <w:bCs/>
                <w:iCs/>
              </w:rPr>
              <w:t>and shall minimally include the following elements: training (security, health/mental health), identification and assessment, referral, monitoring, housing assignment/placement, communication among all disciplines for one treatment approach by all staff, intervention and notification, reporting and quality improvement review of each gesture or attempt.</w:t>
            </w:r>
          </w:p>
          <w:p w:rsidR="00E53BB2" w:rsidRPr="00E126A4" w:rsidRDefault="00E53BB2" w:rsidP="001648A9">
            <w:pPr>
              <w:rPr>
                <w:rFonts w:ascii="Arial" w:hAnsi="Arial" w:cs="Arial"/>
                <w:bCs/>
                <w:iCs/>
              </w:rPr>
            </w:pPr>
          </w:p>
          <w:p w:rsidR="00E53BB2" w:rsidRPr="00E126A4" w:rsidRDefault="00E53BB2" w:rsidP="001648A9">
            <w:pPr>
              <w:rPr>
                <w:rFonts w:ascii="Arial" w:hAnsi="Arial" w:cs="Arial"/>
                <w:b/>
                <w:bCs/>
                <w:iCs/>
              </w:rPr>
            </w:pPr>
            <w:r w:rsidRPr="00E126A4">
              <w:rPr>
                <w:rFonts w:ascii="Arial" w:hAnsi="Arial" w:cs="Arial"/>
                <w:b/>
                <w:bCs/>
                <w:iCs/>
              </w:rPr>
              <w:t xml:space="preserve">Describe your Suicide Prevention Program.  </w:t>
            </w:r>
          </w:p>
          <w:p w:rsidR="001648A9" w:rsidRPr="00E126A4" w:rsidRDefault="001648A9" w:rsidP="001648A9">
            <w:pPr>
              <w:rPr>
                <w:rFonts w:ascii="Arial" w:hAnsi="Arial" w:cs="Arial"/>
                <w:highlight w:val="yellow"/>
              </w:rPr>
            </w:pPr>
          </w:p>
          <w:p w:rsidR="001648A9" w:rsidRPr="00E126A4" w:rsidRDefault="001648A9" w:rsidP="001648A9">
            <w:pPr>
              <w:rPr>
                <w:rFonts w:ascii="Arial" w:hAnsi="Arial" w:cs="Arial"/>
                <w:bCs/>
                <w:iCs/>
              </w:rPr>
            </w:pPr>
            <w:r w:rsidRPr="005F6189">
              <w:rPr>
                <w:rFonts w:ascii="Arial" w:hAnsi="Arial" w:cs="Arial"/>
                <w:bCs/>
                <w:iCs/>
              </w:rPr>
              <w:t>Suicide Plan Contents - The Contractor shall establish a suicide prevention plan that begins with an aggressive early identification program with health, mental health and security staff at the booking process.  At-risk individuals shall be identified and referred regardless of current actions or behavior as a preventive step and these at risk individuals shall be defined by a licensed mental health professional, i.e. intoxicated, under the influence of unknown substances, mentally ill, prominent citizen, or first arrest.  The admission to jail is one of the highest risk times while others include return from court, receiving a significant sentence, loss of appeal, loss of loved one or loss of children to foster care/adoption, or sexual assault.  The Contractor shall take these aspects into consideration in the suicide prevention plan.</w:t>
            </w:r>
          </w:p>
          <w:p w:rsidR="00E53BB2" w:rsidRDefault="00E53BB2" w:rsidP="001648A9">
            <w:pPr>
              <w:rPr>
                <w:rFonts w:ascii="Arial" w:hAnsi="Arial" w:cs="Arial"/>
                <w:bCs/>
                <w:iCs/>
                <w:highlight w:val="yellow"/>
              </w:rPr>
            </w:pPr>
          </w:p>
          <w:p w:rsidR="00E53BB2" w:rsidRPr="00E126A4" w:rsidRDefault="00E53BB2" w:rsidP="001648A9">
            <w:pPr>
              <w:rPr>
                <w:rFonts w:ascii="Arial" w:hAnsi="Arial" w:cs="Arial"/>
                <w:b/>
                <w:bCs/>
                <w:iCs/>
              </w:rPr>
            </w:pPr>
            <w:r w:rsidRPr="00E126A4">
              <w:rPr>
                <w:rFonts w:ascii="Arial" w:hAnsi="Arial" w:cs="Arial"/>
                <w:b/>
                <w:bCs/>
                <w:iCs/>
              </w:rPr>
              <w:t xml:space="preserve">Describe your policy and the procedure along with the contents of the Suicide Plan.   </w:t>
            </w:r>
          </w:p>
          <w:p w:rsidR="001648A9" w:rsidRPr="00E126A4" w:rsidRDefault="001648A9" w:rsidP="001648A9">
            <w:pPr>
              <w:rPr>
                <w:rFonts w:ascii="Arial" w:hAnsi="Arial" w:cs="Arial"/>
                <w:iCs/>
                <w:highlight w:val="yellow"/>
              </w:rPr>
            </w:pPr>
          </w:p>
          <w:p w:rsidR="001648A9" w:rsidRPr="00E126A4" w:rsidRDefault="001648A9" w:rsidP="001648A9">
            <w:pPr>
              <w:rPr>
                <w:rFonts w:ascii="Arial" w:hAnsi="Arial" w:cs="Arial"/>
                <w:bCs/>
                <w:iCs/>
              </w:rPr>
            </w:pPr>
            <w:r w:rsidRPr="005F6189">
              <w:rPr>
                <w:rFonts w:ascii="Arial" w:hAnsi="Arial" w:cs="Arial"/>
                <w:bCs/>
                <w:iCs/>
              </w:rPr>
              <w:t>Suicide Watch - The suicide prevention guidelines shall clearly identify how a suicide watch is initiated, what the definition of a watch is and the potential levels of observation involved, the process involved in clearing an individual from watch, recommended frequency of observation, staff performing observation, and suggested documentation guidelines for all involved in the process.</w:t>
            </w:r>
          </w:p>
          <w:p w:rsidR="00E53BB2" w:rsidRPr="00E126A4" w:rsidRDefault="00E53BB2" w:rsidP="001648A9">
            <w:pPr>
              <w:rPr>
                <w:rFonts w:ascii="Arial" w:hAnsi="Arial" w:cs="Arial"/>
                <w:b/>
                <w:bCs/>
                <w:iCs/>
                <w:highlight w:val="yellow"/>
              </w:rPr>
            </w:pPr>
          </w:p>
          <w:p w:rsidR="00E53BB2" w:rsidRPr="00E126A4" w:rsidRDefault="00E53BB2" w:rsidP="001648A9">
            <w:pPr>
              <w:rPr>
                <w:rFonts w:ascii="Arial" w:hAnsi="Arial" w:cs="Arial"/>
                <w:b/>
                <w:bCs/>
                <w:iCs/>
              </w:rPr>
            </w:pPr>
            <w:r w:rsidRPr="00E126A4">
              <w:rPr>
                <w:rFonts w:ascii="Arial" w:hAnsi="Arial" w:cs="Arial"/>
                <w:b/>
                <w:bCs/>
                <w:iCs/>
              </w:rPr>
              <w:t xml:space="preserve">Describe your process for  initiating suicide watch, evaluating it and how inmates are cleared from precaution.  </w:t>
            </w:r>
          </w:p>
          <w:p w:rsidR="001648A9" w:rsidRPr="00E126A4" w:rsidRDefault="001648A9" w:rsidP="001648A9">
            <w:pPr>
              <w:rPr>
                <w:rFonts w:ascii="Arial" w:hAnsi="Arial" w:cs="Arial"/>
                <w:highlight w:val="yellow"/>
              </w:rPr>
            </w:pPr>
          </w:p>
          <w:p w:rsidR="001648A9" w:rsidRPr="00E126A4" w:rsidRDefault="001648A9" w:rsidP="001648A9">
            <w:pPr>
              <w:rPr>
                <w:rFonts w:ascii="Arial" w:hAnsi="Arial" w:cs="Arial"/>
                <w:bCs/>
                <w:iCs/>
              </w:rPr>
            </w:pPr>
            <w:r w:rsidRPr="005F6189">
              <w:rPr>
                <w:rFonts w:ascii="Arial" w:hAnsi="Arial" w:cs="Arial"/>
                <w:bCs/>
                <w:iCs/>
              </w:rPr>
              <w:t xml:space="preserve">Utilization Statistics - The Mental Health Supervisor shall produce monthly statistics that provide insight and information regarding the inmate population. A report containing these statistics shall be delivered to the Jail Administrator, </w:t>
            </w:r>
            <w:r w:rsidR="00E53BB2" w:rsidRPr="00E126A4">
              <w:rPr>
                <w:rFonts w:ascii="Arial" w:hAnsi="Arial" w:cs="Arial"/>
                <w:bCs/>
                <w:iCs/>
              </w:rPr>
              <w:t xml:space="preserve">and </w:t>
            </w:r>
            <w:r w:rsidRPr="005F6189">
              <w:rPr>
                <w:rFonts w:ascii="Arial" w:hAnsi="Arial" w:cs="Arial"/>
                <w:bCs/>
                <w:iCs/>
              </w:rPr>
              <w:t>Health Services Lieutenant</w:t>
            </w:r>
            <w:r w:rsidR="00E53BB2" w:rsidRPr="00E126A4">
              <w:rPr>
                <w:rFonts w:ascii="Arial" w:hAnsi="Arial" w:cs="Arial"/>
                <w:bCs/>
                <w:iCs/>
              </w:rPr>
              <w:t xml:space="preserve"> </w:t>
            </w:r>
            <w:r w:rsidRPr="005F6189">
              <w:rPr>
                <w:rFonts w:ascii="Arial" w:hAnsi="Arial" w:cs="Arial"/>
                <w:bCs/>
                <w:iCs/>
              </w:rPr>
              <w:t>on a monthly basis. Suicide attempts, gestures and ideation shall be defined and differentiated when reported.  The report shall also include statistical information regarding inmate contacts by the PSWs and M.D., and types of mental health diagnoses identified within the inmate population.  Additional statistics include inmates on psychotropic medications as a percent of population and in raw numbers, the top five psychiatric medications utilized by price, the top five psychotropic</w:t>
            </w:r>
            <w:r w:rsidR="00B750B2" w:rsidRPr="005F6189">
              <w:rPr>
                <w:rFonts w:ascii="Arial" w:hAnsi="Arial" w:cs="Arial"/>
                <w:bCs/>
                <w:iCs/>
              </w:rPr>
              <w:t xml:space="preserve"> medication</w:t>
            </w:r>
            <w:r w:rsidRPr="005F6189">
              <w:rPr>
                <w:rFonts w:ascii="Arial" w:hAnsi="Arial" w:cs="Arial"/>
                <w:bCs/>
                <w:iCs/>
              </w:rPr>
              <w:t>s utilized by frequency and volume, a total list of the psychotropic</w:t>
            </w:r>
            <w:r w:rsidR="00B750B2" w:rsidRPr="005F6189">
              <w:rPr>
                <w:rFonts w:ascii="Arial" w:hAnsi="Arial" w:cs="Arial"/>
                <w:bCs/>
                <w:iCs/>
              </w:rPr>
              <w:t xml:space="preserve"> medications</w:t>
            </w:r>
            <w:r w:rsidRPr="005F6189">
              <w:rPr>
                <w:rFonts w:ascii="Arial" w:hAnsi="Arial" w:cs="Arial"/>
                <w:bCs/>
                <w:iCs/>
              </w:rPr>
              <w:t xml:space="preserve"> orders by drug name and dosage with identification of formulary v. non</w:t>
            </w:r>
            <w:r w:rsidR="00B750B2" w:rsidRPr="005F6189">
              <w:rPr>
                <w:rFonts w:ascii="Arial" w:hAnsi="Arial" w:cs="Arial"/>
                <w:bCs/>
                <w:iCs/>
              </w:rPr>
              <w:t>-</w:t>
            </w:r>
            <w:r w:rsidRPr="005F6189">
              <w:rPr>
                <w:rFonts w:ascii="Arial" w:hAnsi="Arial" w:cs="Arial"/>
                <w:bCs/>
                <w:iCs/>
              </w:rPr>
              <w:t>formulary, indications of continuation of medications from admission v. change of medication to another therapeutic agent.  The Director of Mental Health staff will work closely with the pharmacy provider to ensure the monthly availability of this information for review and submission to the County.</w:t>
            </w:r>
          </w:p>
          <w:p w:rsidR="00E53BB2" w:rsidRDefault="00E53BB2" w:rsidP="001648A9">
            <w:pPr>
              <w:rPr>
                <w:rFonts w:ascii="Arial" w:hAnsi="Arial" w:cs="Arial"/>
                <w:bCs/>
                <w:iCs/>
                <w:highlight w:val="yellow"/>
              </w:rPr>
            </w:pPr>
          </w:p>
          <w:p w:rsidR="00E53BB2" w:rsidRPr="00E126A4" w:rsidRDefault="00E53BB2" w:rsidP="001648A9">
            <w:pPr>
              <w:rPr>
                <w:rFonts w:ascii="Arial" w:hAnsi="Arial" w:cs="Arial"/>
                <w:b/>
                <w:bCs/>
                <w:iCs/>
              </w:rPr>
            </w:pPr>
            <w:r w:rsidRPr="00E126A4">
              <w:rPr>
                <w:rFonts w:ascii="Arial" w:hAnsi="Arial" w:cs="Arial"/>
                <w:b/>
                <w:bCs/>
                <w:iCs/>
              </w:rPr>
              <w:t xml:space="preserve">Provide a sample report containing statistics as described above. </w:t>
            </w:r>
          </w:p>
          <w:p w:rsidR="001648A9" w:rsidRPr="00E126A4" w:rsidRDefault="001648A9" w:rsidP="001648A9">
            <w:pPr>
              <w:rPr>
                <w:rFonts w:ascii="Arial" w:hAnsi="Arial" w:cs="Arial"/>
                <w:highlight w:val="yellow"/>
              </w:rPr>
            </w:pPr>
          </w:p>
          <w:p w:rsidR="001648A9" w:rsidRPr="00E126A4" w:rsidRDefault="001648A9">
            <w:pPr>
              <w:rPr>
                <w:rFonts w:ascii="Arial" w:hAnsi="Arial" w:cs="Arial"/>
                <w:bCs/>
                <w:iCs/>
              </w:rPr>
            </w:pPr>
            <w:r w:rsidRPr="005F6189">
              <w:rPr>
                <w:rFonts w:ascii="Arial" w:hAnsi="Arial" w:cs="Arial"/>
                <w:bCs/>
                <w:iCs/>
              </w:rPr>
              <w:t xml:space="preserve">Psychological Autopsy - Any successful suicide shall receive a specialized mortality review, a “psychological autopsy” of sorts.  This quality improvement initiative shall focus on the individual from admission through death and identify key points and reactions.  Every effort shall be made to use this opportunity as a learning experience rather than assignment of fault or blame.  This “psychological autopsy” shall include a quality improvement / debriefing session chaired by the Director of Mental Health, and shall include at a minimum the mental health staff including Chief Psychiatrist, the Medical Director, Health Services Administrator, and jail staff designated by the Jail Administrator. The purpose of this session would be quality improvement: prevention of future suicides. A similar debriefing and quality improvement meeting should be held whenever there has been a serious suicide attempt. </w:t>
            </w:r>
          </w:p>
          <w:p w:rsidR="00E53BB2" w:rsidRDefault="00E53BB2">
            <w:pPr>
              <w:rPr>
                <w:rFonts w:ascii="Arial" w:hAnsi="Arial" w:cs="Arial"/>
                <w:bCs/>
                <w:iCs/>
                <w:highlight w:val="yellow"/>
              </w:rPr>
            </w:pPr>
          </w:p>
          <w:p w:rsidR="00E53BB2" w:rsidRPr="00E126A4" w:rsidRDefault="00E53BB2" w:rsidP="005F6189">
            <w:pPr>
              <w:rPr>
                <w:rFonts w:ascii="Arial" w:hAnsi="Arial" w:cs="Arial"/>
                <w:b/>
                <w:bCs/>
                <w:iCs/>
                <w:highlight w:val="yellow"/>
              </w:rPr>
            </w:pPr>
            <w:r w:rsidRPr="00E126A4">
              <w:rPr>
                <w:rFonts w:ascii="Arial" w:hAnsi="Arial" w:cs="Arial"/>
                <w:b/>
                <w:bCs/>
                <w:iCs/>
              </w:rPr>
              <w:lastRenderedPageBreak/>
              <w:t xml:space="preserve">Please describe what is involved in the psychological autopsy and mortality review following a successful suicide.    </w:t>
            </w:r>
          </w:p>
        </w:tc>
      </w:tr>
      <w:tr w:rsidR="001648A9" w:rsidTr="007230AE">
        <w:tc>
          <w:tcPr>
            <w:tcW w:w="738" w:type="dxa"/>
          </w:tcPr>
          <w:p w:rsidR="001648A9" w:rsidRDefault="001648A9">
            <w:pPr>
              <w:rPr>
                <w:rFonts w:ascii="Arial" w:hAnsi="Arial" w:cs="Arial"/>
              </w:rPr>
            </w:pPr>
          </w:p>
        </w:tc>
        <w:tc>
          <w:tcPr>
            <w:tcW w:w="720" w:type="dxa"/>
          </w:tcPr>
          <w:p w:rsidR="001648A9" w:rsidRDefault="001648A9">
            <w:pPr>
              <w:rPr>
                <w:rFonts w:ascii="Arial" w:hAnsi="Arial" w:cs="Arial"/>
              </w:rPr>
            </w:pPr>
          </w:p>
        </w:tc>
        <w:tc>
          <w:tcPr>
            <w:tcW w:w="900" w:type="dxa"/>
          </w:tcPr>
          <w:p w:rsidR="001648A9" w:rsidRPr="00E126A4" w:rsidRDefault="001648A9">
            <w:pPr>
              <w:rPr>
                <w:rFonts w:ascii="Arial" w:hAnsi="Arial" w:cs="Arial"/>
                <w:highlight w:val="yellow"/>
              </w:rPr>
            </w:pPr>
          </w:p>
        </w:tc>
        <w:tc>
          <w:tcPr>
            <w:tcW w:w="7920" w:type="dxa"/>
            <w:gridSpan w:val="3"/>
          </w:tcPr>
          <w:p w:rsidR="001648A9" w:rsidRPr="00E126A4" w:rsidRDefault="001648A9" w:rsidP="001648A9">
            <w:pPr>
              <w:rPr>
                <w:rFonts w:ascii="Arial" w:hAnsi="Arial" w:cs="Arial"/>
                <w:bCs/>
                <w:highlight w:val="yellow"/>
              </w:rPr>
            </w:pPr>
          </w:p>
        </w:tc>
      </w:tr>
      <w:tr w:rsidR="001648A9" w:rsidTr="007230AE">
        <w:tc>
          <w:tcPr>
            <w:tcW w:w="738" w:type="dxa"/>
          </w:tcPr>
          <w:p w:rsidR="001648A9" w:rsidRDefault="001648A9">
            <w:pPr>
              <w:rPr>
                <w:rFonts w:ascii="Arial" w:hAnsi="Arial" w:cs="Arial"/>
              </w:rPr>
            </w:pPr>
          </w:p>
        </w:tc>
        <w:tc>
          <w:tcPr>
            <w:tcW w:w="720" w:type="dxa"/>
          </w:tcPr>
          <w:p w:rsidR="001648A9" w:rsidRDefault="001648A9">
            <w:pPr>
              <w:rPr>
                <w:rFonts w:ascii="Arial" w:hAnsi="Arial" w:cs="Arial"/>
              </w:rPr>
            </w:pPr>
          </w:p>
        </w:tc>
        <w:tc>
          <w:tcPr>
            <w:tcW w:w="900" w:type="dxa"/>
          </w:tcPr>
          <w:p w:rsidR="001648A9" w:rsidRPr="00E126A4" w:rsidRDefault="001648A9">
            <w:pPr>
              <w:rPr>
                <w:rFonts w:ascii="Arial" w:hAnsi="Arial" w:cs="Arial"/>
                <w:highlight w:val="yellow"/>
              </w:rPr>
            </w:pPr>
            <w:r w:rsidRPr="005F6189">
              <w:rPr>
                <w:rFonts w:ascii="Arial" w:hAnsi="Arial" w:cs="Arial"/>
              </w:rPr>
              <w:t>5.9.3</w:t>
            </w:r>
          </w:p>
        </w:tc>
        <w:tc>
          <w:tcPr>
            <w:tcW w:w="7920" w:type="dxa"/>
            <w:gridSpan w:val="3"/>
          </w:tcPr>
          <w:p w:rsidR="00C27138" w:rsidRPr="005F6189" w:rsidRDefault="00C27138" w:rsidP="00C27138">
            <w:pPr>
              <w:rPr>
                <w:rFonts w:ascii="Arial" w:hAnsi="Arial" w:cs="Arial"/>
                <w:bCs/>
              </w:rPr>
            </w:pPr>
            <w:r w:rsidRPr="005F6189">
              <w:rPr>
                <w:rFonts w:ascii="Arial" w:hAnsi="Arial" w:cs="Arial"/>
                <w:bCs/>
              </w:rPr>
              <w:t>Intoxication and Withdrawal</w:t>
            </w:r>
          </w:p>
          <w:p w:rsidR="00C27138" w:rsidRPr="00E126A4" w:rsidRDefault="00C27138" w:rsidP="00C27138">
            <w:pPr>
              <w:rPr>
                <w:rFonts w:ascii="Arial" w:hAnsi="Arial" w:cs="Arial"/>
                <w:highlight w:val="yellow"/>
                <w:u w:val="single"/>
              </w:rPr>
            </w:pPr>
          </w:p>
          <w:p w:rsidR="00C27138" w:rsidRPr="00E126A4" w:rsidRDefault="00C27138" w:rsidP="00C27138">
            <w:pPr>
              <w:rPr>
                <w:rFonts w:ascii="Arial" w:hAnsi="Arial" w:cs="Arial"/>
                <w:bCs/>
                <w:iCs/>
              </w:rPr>
            </w:pPr>
            <w:r w:rsidRPr="005F6189">
              <w:rPr>
                <w:rFonts w:ascii="Arial" w:hAnsi="Arial" w:cs="Arial"/>
                <w:bCs/>
                <w:iCs/>
              </w:rPr>
              <w:t>Detox Protocol - The Medical Director shall establish a detoxification protocol or clinical pathway for the on-site treatment of mild to moderate intoxication and/or withdrawal.  Individuals in acute withdrawal or frank delirium tremors shall be rejected at the booking station by a RN and referred for immediate inpatient hospital treatment and evaluation.  The Medical Director shall develop the detoxification protocol with emphasis on the drugs of choice for the surrounding community and the types of intoxication and withdrawal most commonly encountered in the local jail.  Only a mid-level provider or physician can initiate an order for detoxification and legend medication.  Medications for detoxification may only be managed by nursing with an appropriate practitioner order (the order may be verbal or telephone).</w:t>
            </w:r>
          </w:p>
          <w:p w:rsidR="00E53BB2" w:rsidRPr="00E126A4" w:rsidRDefault="00E53BB2" w:rsidP="00C27138">
            <w:pPr>
              <w:rPr>
                <w:rFonts w:ascii="Arial" w:hAnsi="Arial" w:cs="Arial"/>
                <w:bCs/>
                <w:iCs/>
              </w:rPr>
            </w:pPr>
          </w:p>
          <w:p w:rsidR="00E53BB2" w:rsidRPr="00E126A4" w:rsidRDefault="00E53BB2" w:rsidP="00C27138">
            <w:pPr>
              <w:rPr>
                <w:rFonts w:ascii="Arial" w:hAnsi="Arial" w:cs="Arial"/>
                <w:b/>
                <w:bCs/>
                <w:iCs/>
                <w:highlight w:val="yellow"/>
              </w:rPr>
            </w:pPr>
            <w:r w:rsidRPr="00E126A4">
              <w:rPr>
                <w:rFonts w:ascii="Arial" w:hAnsi="Arial" w:cs="Arial"/>
                <w:b/>
                <w:bCs/>
                <w:iCs/>
              </w:rPr>
              <w:t>Please describe your de</w:t>
            </w:r>
            <w:r w:rsidR="007619DF" w:rsidRPr="00E126A4">
              <w:rPr>
                <w:rFonts w:ascii="Arial" w:hAnsi="Arial" w:cs="Arial"/>
                <w:b/>
                <w:bCs/>
                <w:iCs/>
              </w:rPr>
              <w:t xml:space="preserve">tox protocol for both alcohol and other drugs.  </w:t>
            </w:r>
          </w:p>
          <w:p w:rsidR="00C27138" w:rsidRPr="00E126A4" w:rsidRDefault="00C27138" w:rsidP="00C27138">
            <w:pPr>
              <w:rPr>
                <w:rFonts w:ascii="Arial" w:hAnsi="Arial" w:cs="Arial"/>
                <w:iCs/>
                <w:highlight w:val="yellow"/>
              </w:rPr>
            </w:pPr>
          </w:p>
          <w:p w:rsidR="001648A9" w:rsidRPr="00E126A4" w:rsidRDefault="00C27138">
            <w:pPr>
              <w:rPr>
                <w:rFonts w:ascii="Arial" w:hAnsi="Arial" w:cs="Arial"/>
                <w:bCs/>
                <w:i/>
                <w:iCs/>
                <w:highlight w:val="yellow"/>
              </w:rPr>
            </w:pPr>
            <w:r w:rsidRPr="005F6189">
              <w:rPr>
                <w:rFonts w:ascii="Arial" w:hAnsi="Arial" w:cs="Arial"/>
                <w:bCs/>
                <w:iCs/>
              </w:rPr>
              <w:t>Pregnancy - Pregnant inmates who are entering the stages of withdrawal shall be promptly triaged. The Contractor shall have systems in place to identify the pregnant, high risk inmate upon admission, and for clinical follow-up during incarceration including routine prenatal care and maternal counseling.</w:t>
            </w:r>
            <w:r w:rsidRPr="005F6189">
              <w:rPr>
                <w:rFonts w:ascii="Arial" w:hAnsi="Arial" w:cs="Arial"/>
                <w:bCs/>
                <w:i/>
                <w:iCs/>
              </w:rPr>
              <w:t xml:space="preserve"> </w:t>
            </w:r>
          </w:p>
        </w:tc>
      </w:tr>
      <w:tr w:rsidR="00C27138" w:rsidTr="007230AE">
        <w:tc>
          <w:tcPr>
            <w:tcW w:w="738" w:type="dxa"/>
          </w:tcPr>
          <w:p w:rsidR="00C27138" w:rsidRDefault="00C27138">
            <w:pPr>
              <w:rPr>
                <w:rFonts w:ascii="Arial" w:hAnsi="Arial" w:cs="Arial"/>
              </w:rPr>
            </w:pPr>
          </w:p>
        </w:tc>
        <w:tc>
          <w:tcPr>
            <w:tcW w:w="720" w:type="dxa"/>
          </w:tcPr>
          <w:p w:rsidR="00C27138" w:rsidRDefault="00C27138">
            <w:pPr>
              <w:rPr>
                <w:rFonts w:ascii="Arial" w:hAnsi="Arial" w:cs="Arial"/>
              </w:rPr>
            </w:pPr>
          </w:p>
        </w:tc>
        <w:tc>
          <w:tcPr>
            <w:tcW w:w="900" w:type="dxa"/>
          </w:tcPr>
          <w:p w:rsidR="00C27138" w:rsidRPr="00E126A4" w:rsidRDefault="00C27138">
            <w:pPr>
              <w:rPr>
                <w:rFonts w:ascii="Arial" w:hAnsi="Arial" w:cs="Arial"/>
                <w:highlight w:val="yellow"/>
              </w:rPr>
            </w:pPr>
          </w:p>
        </w:tc>
        <w:tc>
          <w:tcPr>
            <w:tcW w:w="7920" w:type="dxa"/>
            <w:gridSpan w:val="3"/>
          </w:tcPr>
          <w:p w:rsidR="00C27138" w:rsidRDefault="00C27138" w:rsidP="00C27138">
            <w:pPr>
              <w:rPr>
                <w:rFonts w:ascii="Arial" w:hAnsi="Arial" w:cs="Arial"/>
                <w:bCs/>
                <w:highlight w:val="yellow"/>
              </w:rPr>
            </w:pPr>
          </w:p>
          <w:p w:rsidR="007619DF" w:rsidRPr="00E126A4" w:rsidRDefault="007619DF" w:rsidP="005F6189">
            <w:pPr>
              <w:rPr>
                <w:rFonts w:ascii="Arial" w:hAnsi="Arial" w:cs="Arial"/>
                <w:b/>
                <w:bCs/>
              </w:rPr>
            </w:pPr>
            <w:r w:rsidRPr="00E126A4">
              <w:rPr>
                <w:rFonts w:ascii="Arial" w:hAnsi="Arial" w:cs="Arial"/>
                <w:b/>
                <w:bCs/>
              </w:rPr>
              <w:t xml:space="preserve">Describe your protocols for managing pregnant women entering the stages of withdrawal and throughout their incarceration.  </w:t>
            </w:r>
          </w:p>
          <w:p w:rsidR="007619DF" w:rsidRPr="00E126A4" w:rsidRDefault="007619DF" w:rsidP="005F6189">
            <w:pPr>
              <w:rPr>
                <w:rFonts w:ascii="Arial" w:hAnsi="Arial" w:cs="Arial"/>
                <w:bCs/>
                <w:highlight w:val="yellow"/>
              </w:rPr>
            </w:pPr>
            <w:r>
              <w:rPr>
                <w:rFonts w:ascii="Arial" w:hAnsi="Arial" w:cs="Arial"/>
                <w:bCs/>
                <w:highlight w:val="yellow"/>
              </w:rPr>
              <w:t xml:space="preserve"> </w:t>
            </w:r>
          </w:p>
        </w:tc>
      </w:tr>
      <w:tr w:rsidR="001648A9" w:rsidTr="007230AE">
        <w:tc>
          <w:tcPr>
            <w:tcW w:w="738" w:type="dxa"/>
          </w:tcPr>
          <w:p w:rsidR="001648A9" w:rsidRDefault="001648A9">
            <w:pPr>
              <w:rPr>
                <w:rFonts w:ascii="Arial" w:hAnsi="Arial" w:cs="Arial"/>
              </w:rPr>
            </w:pPr>
          </w:p>
        </w:tc>
        <w:tc>
          <w:tcPr>
            <w:tcW w:w="720" w:type="dxa"/>
          </w:tcPr>
          <w:p w:rsidR="001648A9" w:rsidRDefault="001648A9">
            <w:pPr>
              <w:rPr>
                <w:rFonts w:ascii="Arial" w:hAnsi="Arial" w:cs="Arial"/>
              </w:rPr>
            </w:pPr>
          </w:p>
        </w:tc>
        <w:tc>
          <w:tcPr>
            <w:tcW w:w="900" w:type="dxa"/>
          </w:tcPr>
          <w:p w:rsidR="001648A9" w:rsidRPr="00E126A4" w:rsidRDefault="001648A9">
            <w:pPr>
              <w:rPr>
                <w:rFonts w:ascii="Arial" w:hAnsi="Arial" w:cs="Arial"/>
                <w:highlight w:val="yellow"/>
              </w:rPr>
            </w:pPr>
            <w:r w:rsidRPr="005F6189">
              <w:rPr>
                <w:rFonts w:ascii="Arial" w:hAnsi="Arial" w:cs="Arial"/>
              </w:rPr>
              <w:t>5.9.4</w:t>
            </w:r>
          </w:p>
        </w:tc>
        <w:tc>
          <w:tcPr>
            <w:tcW w:w="7920" w:type="dxa"/>
            <w:gridSpan w:val="3"/>
          </w:tcPr>
          <w:p w:rsidR="00C27138" w:rsidRDefault="005F6189" w:rsidP="00C27138">
            <w:pPr>
              <w:rPr>
                <w:rFonts w:ascii="Arial" w:hAnsi="Arial" w:cs="Arial"/>
                <w:highlight w:val="yellow"/>
                <w:u w:val="single"/>
              </w:rPr>
            </w:pPr>
            <w:r w:rsidRPr="005F6189">
              <w:rPr>
                <w:rFonts w:ascii="Arial" w:hAnsi="Arial" w:cs="Arial"/>
                <w:bCs/>
              </w:rPr>
              <w:t>Inmates with Alcohol or Other Drug Problems</w:t>
            </w:r>
          </w:p>
          <w:p w:rsidR="005F6189" w:rsidRPr="00E126A4" w:rsidRDefault="005F6189" w:rsidP="00C27138">
            <w:pPr>
              <w:rPr>
                <w:rFonts w:ascii="Arial" w:hAnsi="Arial" w:cs="Arial"/>
                <w:highlight w:val="yellow"/>
                <w:u w:val="single"/>
              </w:rPr>
            </w:pPr>
          </w:p>
          <w:p w:rsidR="005F6189" w:rsidRDefault="005F6189" w:rsidP="005F6189">
            <w:pPr>
              <w:rPr>
                <w:rFonts w:ascii="Arial" w:hAnsi="Arial" w:cs="Arial"/>
              </w:rPr>
            </w:pPr>
            <w:r w:rsidRPr="005F6189">
              <w:rPr>
                <w:rFonts w:ascii="Arial" w:hAnsi="Arial" w:cs="Arial"/>
              </w:rPr>
              <w:t>The Contractor shall establish a practice for the early identification, assessment, intervention and treatment of inmates with alcohol or drug dependency.  While the nursing staff and physician shall handle the intake receiving screening (by a nurse) and the detoxification process (by a physician), the PSW conducting mental health screenings and evaluations in booking shall also work to identify any individual in need of intervention for drug and/or alcohol addiction.  Should drug and alcohol addictions be identified, those individuals will then be referred to the AODA counselor.  Substance abuse treatment services, although limited, shall be available through an AODA counselor and it is a mental health professional that is responsible to develop the substance abuse treatment plan when appropriate.</w:t>
            </w:r>
          </w:p>
          <w:p w:rsidR="00A00DDD" w:rsidRDefault="00A00DDD" w:rsidP="005F6189">
            <w:pPr>
              <w:rPr>
                <w:rFonts w:ascii="Arial" w:hAnsi="Arial" w:cs="Arial"/>
              </w:rPr>
            </w:pPr>
          </w:p>
          <w:p w:rsidR="00A00DDD" w:rsidRPr="00F260BD" w:rsidRDefault="00A00DDD" w:rsidP="00A00DDD">
            <w:pPr>
              <w:rPr>
                <w:rFonts w:ascii="Arial" w:hAnsi="Arial" w:cs="Arial"/>
                <w:bCs/>
                <w:iCs/>
              </w:rPr>
            </w:pPr>
            <w:r w:rsidRPr="005F6189">
              <w:rPr>
                <w:rFonts w:ascii="Arial" w:hAnsi="Arial" w:cs="Arial"/>
                <w:iCs/>
              </w:rPr>
              <w:t>Community Linkage - Given the limited length of stay within these jail settings, the greater emphasis</w:t>
            </w:r>
            <w:r w:rsidRPr="005F6189">
              <w:rPr>
                <w:rFonts w:ascii="Arial" w:hAnsi="Arial" w:cs="Arial"/>
                <w:bCs/>
                <w:iCs/>
              </w:rPr>
              <w:t xml:space="preserve"> is on aftercare planning and referral to community resources for substance abuse treatment services.  The community resource manual that the Contractor shall establish for all aftercare planning shall include a component regarding treatment </w:t>
            </w:r>
            <w:r w:rsidRPr="005F6189">
              <w:rPr>
                <w:rFonts w:ascii="Arial" w:hAnsi="Arial" w:cs="Arial"/>
                <w:bCs/>
                <w:iCs/>
              </w:rPr>
              <w:lastRenderedPageBreak/>
              <w:t>options available within the local area, particularly for indigent individuals.</w:t>
            </w:r>
          </w:p>
          <w:p w:rsidR="005F6189" w:rsidRPr="005F6189" w:rsidRDefault="005F6189" w:rsidP="005F6189">
            <w:pPr>
              <w:rPr>
                <w:rFonts w:ascii="Arial" w:hAnsi="Arial" w:cs="Arial"/>
              </w:rPr>
            </w:pPr>
          </w:p>
          <w:p w:rsidR="005F6189" w:rsidRPr="00F260BD" w:rsidRDefault="005F6189" w:rsidP="005F6189">
            <w:pPr>
              <w:rPr>
                <w:rFonts w:ascii="Arial" w:hAnsi="Arial" w:cs="Arial"/>
                <w:bCs/>
                <w:iCs/>
              </w:rPr>
            </w:pPr>
            <w:r w:rsidRPr="005F6189">
              <w:rPr>
                <w:rFonts w:ascii="Arial" w:hAnsi="Arial" w:cs="Arial"/>
                <w:bCs/>
                <w:iCs/>
              </w:rPr>
              <w:t>Substance Abuse Services - DCJ shall have  substance abuse treatment services on-site consisting primarily of screening for identification, assessment, detoxification and aftercare planning.</w:t>
            </w:r>
          </w:p>
          <w:p w:rsidR="005F6189" w:rsidRDefault="005F6189" w:rsidP="005F6189">
            <w:pPr>
              <w:rPr>
                <w:rFonts w:ascii="Arial" w:hAnsi="Arial" w:cs="Arial"/>
                <w:bCs/>
                <w:iCs/>
                <w:highlight w:val="yellow"/>
              </w:rPr>
            </w:pPr>
          </w:p>
          <w:p w:rsidR="005F6189" w:rsidRDefault="005F6189" w:rsidP="005F6189">
            <w:pPr>
              <w:rPr>
                <w:rFonts w:ascii="Arial" w:hAnsi="Arial" w:cs="Arial"/>
                <w:b/>
              </w:rPr>
            </w:pPr>
            <w:r w:rsidRPr="00F260BD">
              <w:rPr>
                <w:rFonts w:ascii="Arial" w:hAnsi="Arial" w:cs="Arial"/>
                <w:b/>
                <w:bCs/>
                <w:iCs/>
              </w:rPr>
              <w:t xml:space="preserve">Describe your process for the </w:t>
            </w:r>
            <w:r w:rsidRPr="00F260BD">
              <w:rPr>
                <w:rFonts w:ascii="Arial" w:hAnsi="Arial" w:cs="Arial"/>
                <w:b/>
              </w:rPr>
              <w:t>early identification, assessment, intervention and treatment of inmates with alcohol or drug dependency.</w:t>
            </w:r>
          </w:p>
          <w:p w:rsidR="00A00DDD" w:rsidRDefault="00A00DDD" w:rsidP="005F6189">
            <w:pPr>
              <w:rPr>
                <w:rFonts w:ascii="Arial" w:hAnsi="Arial" w:cs="Arial"/>
                <w:b/>
              </w:rPr>
            </w:pPr>
          </w:p>
          <w:p w:rsidR="00A00DDD" w:rsidRPr="00F260BD" w:rsidRDefault="00A00DDD" w:rsidP="00A00DDD">
            <w:pPr>
              <w:rPr>
                <w:rFonts w:ascii="Arial" w:hAnsi="Arial" w:cs="Arial"/>
                <w:b/>
              </w:rPr>
            </w:pPr>
            <w:r w:rsidRPr="00F260BD">
              <w:rPr>
                <w:rFonts w:ascii="Arial" w:hAnsi="Arial" w:cs="Arial"/>
                <w:b/>
                <w:bCs/>
                <w:iCs/>
              </w:rPr>
              <w:t xml:space="preserve">Describe your plan for aftercare and community linkage.  </w:t>
            </w:r>
            <w:r w:rsidRPr="00F260BD">
              <w:rPr>
                <w:rFonts w:ascii="Arial" w:hAnsi="Arial" w:cs="Arial"/>
                <w:b/>
              </w:rPr>
              <w:t xml:space="preserve"> </w:t>
            </w:r>
          </w:p>
          <w:p w:rsidR="00A00DDD" w:rsidRDefault="00A00DDD" w:rsidP="005F6189">
            <w:pPr>
              <w:rPr>
                <w:rFonts w:ascii="Arial" w:hAnsi="Arial" w:cs="Arial"/>
                <w:bCs/>
                <w:iCs/>
              </w:rPr>
            </w:pPr>
          </w:p>
          <w:p w:rsidR="007619DF" w:rsidRPr="00E126A4" w:rsidRDefault="00A00DDD" w:rsidP="005F6189">
            <w:pPr>
              <w:rPr>
                <w:rFonts w:ascii="Arial" w:hAnsi="Arial" w:cs="Arial"/>
                <w:b/>
                <w:bCs/>
                <w:i/>
                <w:iCs/>
                <w:highlight w:val="yellow"/>
              </w:rPr>
            </w:pPr>
            <w:r w:rsidRPr="00F260BD">
              <w:rPr>
                <w:rFonts w:ascii="Arial" w:hAnsi="Arial" w:cs="Arial"/>
                <w:b/>
              </w:rPr>
              <w:t xml:space="preserve">The Dane County Jail partners with Human Services and a community provider to provide education and counselling on opioid addition.  Our current provider, on occasion, does liver functioning testing and administers the first injection of Vivitrol.  Please describe your experience in administering Vivitrol and your willingness to continue to provide this service.  </w:t>
            </w:r>
          </w:p>
        </w:tc>
      </w:tr>
      <w:tr w:rsidR="00C27138" w:rsidTr="007230AE">
        <w:tc>
          <w:tcPr>
            <w:tcW w:w="738" w:type="dxa"/>
          </w:tcPr>
          <w:p w:rsidR="00C27138" w:rsidRDefault="00C27138">
            <w:pPr>
              <w:rPr>
                <w:rFonts w:ascii="Arial" w:hAnsi="Arial" w:cs="Arial"/>
              </w:rPr>
            </w:pPr>
          </w:p>
        </w:tc>
        <w:tc>
          <w:tcPr>
            <w:tcW w:w="720" w:type="dxa"/>
          </w:tcPr>
          <w:p w:rsidR="00C27138" w:rsidRDefault="00C27138">
            <w:pPr>
              <w:rPr>
                <w:rFonts w:ascii="Arial" w:hAnsi="Arial" w:cs="Arial"/>
              </w:rPr>
            </w:pPr>
          </w:p>
        </w:tc>
        <w:tc>
          <w:tcPr>
            <w:tcW w:w="900" w:type="dxa"/>
          </w:tcPr>
          <w:p w:rsidR="00C27138" w:rsidRPr="00E126A4" w:rsidRDefault="00C27138">
            <w:pPr>
              <w:rPr>
                <w:rFonts w:ascii="Arial" w:hAnsi="Arial" w:cs="Arial"/>
                <w:highlight w:val="yellow"/>
              </w:rPr>
            </w:pPr>
          </w:p>
        </w:tc>
        <w:tc>
          <w:tcPr>
            <w:tcW w:w="7920" w:type="dxa"/>
            <w:gridSpan w:val="3"/>
          </w:tcPr>
          <w:p w:rsidR="00C27138" w:rsidRPr="00E126A4" w:rsidRDefault="00C27138" w:rsidP="00C27138">
            <w:pPr>
              <w:rPr>
                <w:rFonts w:ascii="Arial" w:hAnsi="Arial" w:cs="Arial"/>
                <w:bCs/>
                <w:highlight w:val="yellow"/>
              </w:rPr>
            </w:pPr>
          </w:p>
        </w:tc>
      </w:tr>
      <w:tr w:rsidR="001648A9" w:rsidTr="007230AE">
        <w:tc>
          <w:tcPr>
            <w:tcW w:w="738" w:type="dxa"/>
          </w:tcPr>
          <w:p w:rsidR="001648A9" w:rsidRDefault="001648A9">
            <w:pPr>
              <w:rPr>
                <w:rFonts w:ascii="Arial" w:hAnsi="Arial" w:cs="Arial"/>
              </w:rPr>
            </w:pPr>
          </w:p>
        </w:tc>
        <w:tc>
          <w:tcPr>
            <w:tcW w:w="720" w:type="dxa"/>
          </w:tcPr>
          <w:p w:rsidR="001648A9" w:rsidRDefault="001648A9">
            <w:pPr>
              <w:rPr>
                <w:rFonts w:ascii="Arial" w:hAnsi="Arial" w:cs="Arial"/>
              </w:rPr>
            </w:pPr>
          </w:p>
        </w:tc>
        <w:tc>
          <w:tcPr>
            <w:tcW w:w="900" w:type="dxa"/>
          </w:tcPr>
          <w:p w:rsidR="001648A9" w:rsidRPr="009758C0" w:rsidRDefault="001648A9">
            <w:pPr>
              <w:rPr>
                <w:rFonts w:ascii="Arial" w:hAnsi="Arial" w:cs="Arial"/>
              </w:rPr>
            </w:pPr>
            <w:r w:rsidRPr="009758C0">
              <w:rPr>
                <w:rFonts w:ascii="Arial" w:hAnsi="Arial" w:cs="Arial"/>
              </w:rPr>
              <w:t>5.9.5</w:t>
            </w:r>
          </w:p>
        </w:tc>
        <w:tc>
          <w:tcPr>
            <w:tcW w:w="7920" w:type="dxa"/>
            <w:gridSpan w:val="3"/>
          </w:tcPr>
          <w:p w:rsidR="00C27138" w:rsidRPr="009758C0" w:rsidRDefault="00A00DDD" w:rsidP="00C27138">
            <w:pPr>
              <w:rPr>
                <w:rFonts w:ascii="Arial" w:hAnsi="Arial" w:cs="Arial"/>
                <w:bCs/>
              </w:rPr>
            </w:pPr>
            <w:r w:rsidRPr="009758C0">
              <w:rPr>
                <w:rFonts w:ascii="Arial" w:hAnsi="Arial" w:cs="Arial"/>
                <w:bCs/>
              </w:rPr>
              <w:t>Sexual Assault</w:t>
            </w:r>
          </w:p>
          <w:p w:rsidR="00C27138" w:rsidRPr="009758C0" w:rsidRDefault="00C27138" w:rsidP="00C27138">
            <w:pPr>
              <w:rPr>
                <w:rFonts w:ascii="Arial" w:hAnsi="Arial" w:cs="Arial"/>
                <w:u w:val="single"/>
              </w:rPr>
            </w:pPr>
          </w:p>
          <w:p w:rsidR="00A00DDD" w:rsidRPr="00E126A4" w:rsidRDefault="00A00DDD" w:rsidP="00A00DDD">
            <w:pPr>
              <w:rPr>
                <w:rFonts w:ascii="Arial" w:hAnsi="Arial" w:cs="Arial"/>
                <w:bCs/>
                <w:iCs/>
              </w:rPr>
            </w:pPr>
            <w:r w:rsidRPr="00E126A4">
              <w:rPr>
                <w:rFonts w:ascii="Arial" w:hAnsi="Arial" w:cs="Arial"/>
                <w:bCs/>
                <w:iCs/>
              </w:rPr>
              <w:t>Reported at Intake - If an inmate identifies to the RN doing the receiving screening at intake that s/he has been sexually assaulted prior to admission to the jail, the inmate shall be referred immediately to a DCJ law enforcement officer for nexus to the proper local investigative agency. Upon admission to the jail, either before or after the sexual assault criminal investigation has been conducted, the Contractor will be responsible for providing initial treatment for communicable disease and/or pregnancy, screening for HIV, Hepatitis B and Hepatitis C, a mental health component for initial crisis intervention, and required follow up care.  Contractor shall be in compliance with the Prison Rape Elimination Act (PREA).</w:t>
            </w:r>
          </w:p>
          <w:p w:rsidR="00A00DDD" w:rsidRPr="00E126A4" w:rsidRDefault="00A00DDD" w:rsidP="00A00DDD">
            <w:pPr>
              <w:rPr>
                <w:rFonts w:ascii="Arial" w:hAnsi="Arial" w:cs="Arial"/>
                <w:i/>
              </w:rPr>
            </w:pPr>
          </w:p>
          <w:p w:rsidR="00A00DDD" w:rsidRPr="00E126A4" w:rsidRDefault="00A00DDD" w:rsidP="00A00DDD">
            <w:pPr>
              <w:rPr>
                <w:rFonts w:ascii="Arial" w:hAnsi="Arial" w:cs="Arial"/>
                <w:b/>
              </w:rPr>
            </w:pPr>
            <w:r w:rsidRPr="00E126A4">
              <w:rPr>
                <w:rFonts w:ascii="Arial" w:hAnsi="Arial" w:cs="Arial"/>
                <w:b/>
              </w:rPr>
              <w:t xml:space="preserve">Describe how you will comply with this requirement. Further, the intake process has been customized to include questions relating to victimization for PREA compliance.  What is your willingness to customize intake screening to meet the needs of the Sheriff’s Office.  </w:t>
            </w:r>
          </w:p>
          <w:p w:rsidR="00A00DDD" w:rsidRPr="00E126A4" w:rsidRDefault="00A00DDD" w:rsidP="00E126A4">
            <w:pPr>
              <w:rPr>
                <w:rFonts w:ascii="Arial" w:hAnsi="Arial" w:cs="Arial"/>
              </w:rPr>
            </w:pPr>
          </w:p>
          <w:p w:rsidR="00A00DDD" w:rsidRPr="00E126A4" w:rsidRDefault="00A00DDD" w:rsidP="00E126A4">
            <w:pPr>
              <w:rPr>
                <w:rFonts w:ascii="Arial" w:hAnsi="Arial" w:cs="Arial"/>
                <w:bCs/>
                <w:iCs/>
              </w:rPr>
            </w:pPr>
            <w:r w:rsidRPr="00E126A4">
              <w:rPr>
                <w:rFonts w:ascii="Arial" w:hAnsi="Arial" w:cs="Arial"/>
                <w:bCs/>
                <w:iCs/>
              </w:rPr>
              <w:t>Reported During Incarceration - The same guidelines shall apply for an    alleged sexual assault occurring during incarceration.  There shall be an  immediate referral to a RN, mid-level provider or physician.  The Contractor shall ensure that the incident is documented fully as delineated by the jail and that the situation is reported to the County</w:t>
            </w:r>
            <w:r w:rsidRPr="00E126A4">
              <w:rPr>
                <w:rFonts w:ascii="Arial" w:hAnsi="Arial" w:cs="Arial"/>
                <w:b/>
                <w:bCs/>
                <w:iCs/>
              </w:rPr>
              <w:t xml:space="preserve"> </w:t>
            </w:r>
            <w:r w:rsidRPr="00E126A4">
              <w:rPr>
                <w:rFonts w:ascii="Arial" w:hAnsi="Arial" w:cs="Arial"/>
                <w:bCs/>
                <w:iCs/>
              </w:rPr>
              <w:t>for investigation.</w:t>
            </w:r>
          </w:p>
          <w:p w:rsidR="00A00DDD" w:rsidRPr="00E126A4" w:rsidRDefault="00A00DDD" w:rsidP="00E126A4">
            <w:pPr>
              <w:rPr>
                <w:rFonts w:ascii="Arial" w:hAnsi="Arial" w:cs="Arial"/>
                <w:bCs/>
                <w:iCs/>
              </w:rPr>
            </w:pPr>
          </w:p>
          <w:p w:rsidR="00A00DDD" w:rsidRPr="00E126A4" w:rsidRDefault="00A00DDD" w:rsidP="00E126A4">
            <w:pPr>
              <w:rPr>
                <w:rFonts w:ascii="Arial" w:hAnsi="Arial" w:cs="Arial"/>
                <w:b/>
                <w:bCs/>
                <w:iCs/>
              </w:rPr>
            </w:pPr>
            <w:r w:rsidRPr="00E126A4">
              <w:rPr>
                <w:rFonts w:ascii="Arial" w:hAnsi="Arial" w:cs="Arial"/>
                <w:b/>
                <w:bCs/>
                <w:iCs/>
              </w:rPr>
              <w:t xml:space="preserve">Describe your policy for handling sexual assaults that occur in the jail.  What role will your mental health staff play in supporting the victim throughout his/her incarceration.  </w:t>
            </w:r>
          </w:p>
          <w:p w:rsidR="00A00DDD" w:rsidRPr="00E126A4" w:rsidRDefault="00A00DDD" w:rsidP="00A00DDD">
            <w:pPr>
              <w:rPr>
                <w:rFonts w:ascii="Arial" w:hAnsi="Arial" w:cs="Arial"/>
              </w:rPr>
            </w:pPr>
          </w:p>
          <w:p w:rsidR="00E45A66" w:rsidRPr="009758C0" w:rsidRDefault="00A00DDD" w:rsidP="00A00DDD">
            <w:pPr>
              <w:rPr>
                <w:rFonts w:ascii="Arial" w:hAnsi="Arial" w:cs="Arial"/>
              </w:rPr>
            </w:pPr>
            <w:r w:rsidRPr="00E126A4">
              <w:rPr>
                <w:rFonts w:ascii="Arial" w:hAnsi="Arial" w:cs="Arial"/>
              </w:rPr>
              <w:t>Evidence Collection and Crisis Intervention - In either situation of pre-booking or during incarceration sexual assault, in no case shall the on-site nursing or medical staff be involved with the collection of physical evidence.  Testing of the alleged attacker is subject to state and federal laws and shall not be conducted by Contractor staff, as it is a forensic specimen collection.  Follow-up lab testing such as repeat HIV or other infectious disease screening and ongoing mental health counseling shall occur on-site and shall be provided by the Contractor. All post-assault treatments available to the general public, such as “morning after” contraception, shall be made available to the victim</w:t>
            </w:r>
            <w:r w:rsidRPr="009758C0">
              <w:rPr>
                <w:rFonts w:ascii="Arial" w:hAnsi="Arial" w:cs="Arial"/>
              </w:rPr>
              <w:t>.</w:t>
            </w:r>
          </w:p>
          <w:p w:rsidR="00E45A66" w:rsidRPr="009758C0" w:rsidRDefault="00E45A66" w:rsidP="00A00DDD">
            <w:pPr>
              <w:rPr>
                <w:rFonts w:ascii="Arial" w:hAnsi="Arial" w:cs="Arial"/>
              </w:rPr>
            </w:pPr>
          </w:p>
          <w:p w:rsidR="005F6189" w:rsidRPr="009758C0" w:rsidRDefault="00E45A66" w:rsidP="005F6189">
            <w:pPr>
              <w:rPr>
                <w:rFonts w:ascii="Arial" w:hAnsi="Arial" w:cs="Arial"/>
                <w:bCs/>
                <w:i/>
                <w:iCs/>
              </w:rPr>
            </w:pPr>
            <w:r w:rsidRPr="00E126A4">
              <w:rPr>
                <w:rFonts w:ascii="Arial" w:hAnsi="Arial" w:cs="Arial"/>
                <w:b/>
              </w:rPr>
              <w:t xml:space="preserve">Describe how you will comply with this requirement. </w:t>
            </w:r>
            <w:r w:rsidR="00A00DDD" w:rsidRPr="00E126A4">
              <w:rPr>
                <w:rFonts w:ascii="Arial" w:hAnsi="Arial" w:cs="Arial"/>
                <w:b/>
              </w:rPr>
              <w:t xml:space="preserve"> </w:t>
            </w:r>
          </w:p>
        </w:tc>
      </w:tr>
      <w:tr w:rsidR="00C27138" w:rsidTr="007230AE">
        <w:tc>
          <w:tcPr>
            <w:tcW w:w="738" w:type="dxa"/>
          </w:tcPr>
          <w:p w:rsidR="00C27138" w:rsidRDefault="00C27138">
            <w:pPr>
              <w:rPr>
                <w:rFonts w:ascii="Arial" w:hAnsi="Arial" w:cs="Arial"/>
              </w:rPr>
            </w:pPr>
          </w:p>
        </w:tc>
        <w:tc>
          <w:tcPr>
            <w:tcW w:w="720" w:type="dxa"/>
          </w:tcPr>
          <w:p w:rsidR="00C27138" w:rsidRDefault="00C27138">
            <w:pPr>
              <w:rPr>
                <w:rFonts w:ascii="Arial" w:hAnsi="Arial" w:cs="Arial"/>
              </w:rPr>
            </w:pPr>
          </w:p>
        </w:tc>
        <w:tc>
          <w:tcPr>
            <w:tcW w:w="900" w:type="dxa"/>
          </w:tcPr>
          <w:p w:rsidR="00C27138" w:rsidRPr="00E126A4" w:rsidRDefault="00C27138">
            <w:pPr>
              <w:rPr>
                <w:rFonts w:ascii="Arial" w:hAnsi="Arial" w:cs="Arial"/>
                <w:highlight w:val="yellow"/>
              </w:rPr>
            </w:pPr>
          </w:p>
        </w:tc>
        <w:tc>
          <w:tcPr>
            <w:tcW w:w="7920" w:type="dxa"/>
            <w:gridSpan w:val="3"/>
          </w:tcPr>
          <w:p w:rsidR="00C27138" w:rsidRPr="00E126A4" w:rsidRDefault="00C27138" w:rsidP="00C27138">
            <w:pPr>
              <w:rPr>
                <w:rFonts w:ascii="Arial" w:hAnsi="Arial" w:cs="Arial"/>
                <w:bCs/>
                <w:highlight w:val="yellow"/>
              </w:rPr>
            </w:pPr>
          </w:p>
        </w:tc>
      </w:tr>
      <w:tr w:rsidR="001648A9" w:rsidTr="007230AE">
        <w:tc>
          <w:tcPr>
            <w:tcW w:w="738" w:type="dxa"/>
          </w:tcPr>
          <w:p w:rsidR="001648A9" w:rsidRDefault="001648A9">
            <w:pPr>
              <w:rPr>
                <w:rFonts w:ascii="Arial" w:hAnsi="Arial" w:cs="Arial"/>
              </w:rPr>
            </w:pPr>
          </w:p>
        </w:tc>
        <w:tc>
          <w:tcPr>
            <w:tcW w:w="720" w:type="dxa"/>
          </w:tcPr>
          <w:p w:rsidR="001648A9" w:rsidRDefault="001648A9">
            <w:pPr>
              <w:rPr>
                <w:rFonts w:ascii="Arial" w:hAnsi="Arial" w:cs="Arial"/>
              </w:rPr>
            </w:pPr>
          </w:p>
        </w:tc>
        <w:tc>
          <w:tcPr>
            <w:tcW w:w="900" w:type="dxa"/>
          </w:tcPr>
          <w:p w:rsidR="001648A9" w:rsidRPr="00E126A4" w:rsidRDefault="001648A9">
            <w:pPr>
              <w:rPr>
                <w:rFonts w:ascii="Arial" w:hAnsi="Arial" w:cs="Arial"/>
                <w:highlight w:val="yellow"/>
              </w:rPr>
            </w:pPr>
            <w:r w:rsidRPr="005F6189">
              <w:rPr>
                <w:rFonts w:ascii="Arial" w:hAnsi="Arial" w:cs="Arial"/>
              </w:rPr>
              <w:t>5.9.6</w:t>
            </w:r>
          </w:p>
        </w:tc>
        <w:tc>
          <w:tcPr>
            <w:tcW w:w="7920" w:type="dxa"/>
            <w:gridSpan w:val="3"/>
          </w:tcPr>
          <w:p w:rsidR="00C27138" w:rsidRPr="009758C0" w:rsidRDefault="005F6189" w:rsidP="00C27138">
            <w:pPr>
              <w:rPr>
                <w:rFonts w:ascii="Arial" w:hAnsi="Arial" w:cs="Arial"/>
                <w:bCs/>
              </w:rPr>
            </w:pPr>
            <w:r w:rsidRPr="00E126A4">
              <w:rPr>
                <w:rFonts w:ascii="Arial" w:hAnsi="Arial" w:cs="Arial"/>
                <w:bCs/>
              </w:rPr>
              <w:t>Prenatal Care</w:t>
            </w:r>
          </w:p>
          <w:p w:rsidR="00C27138" w:rsidRPr="009758C0" w:rsidRDefault="00C27138" w:rsidP="00C27138">
            <w:pPr>
              <w:rPr>
                <w:rFonts w:ascii="Arial" w:hAnsi="Arial" w:cs="Arial"/>
              </w:rPr>
            </w:pPr>
          </w:p>
          <w:p w:rsidR="005F6189" w:rsidRPr="009758C0" w:rsidRDefault="005F6189" w:rsidP="005F6189">
            <w:pPr>
              <w:rPr>
                <w:rFonts w:ascii="Arial" w:hAnsi="Arial" w:cs="Arial"/>
                <w:iCs/>
              </w:rPr>
            </w:pPr>
            <w:r w:rsidRPr="009758C0">
              <w:rPr>
                <w:rFonts w:ascii="Arial" w:hAnsi="Arial" w:cs="Arial"/>
                <w:bCs/>
                <w:iCs/>
              </w:rPr>
              <w:t>Intake Pregnancy Questioning - Women who are received into the facility shall be questioned during the booking process receiving screening by a RN regarding potential pregnancy and last date of menstruation.  If there is the slightest indication that the individual may be pregnant, she is treated as such until she is ruled out through a urine pregnancy test and physical examination/health assessment.  Not all women entering through booking or transfer shall receive a urine pregnancy test.  Rather, at that time the focus is on the self-reporting and verbal history.</w:t>
            </w:r>
            <w:r w:rsidRPr="009758C0">
              <w:rPr>
                <w:rFonts w:ascii="Arial" w:hAnsi="Arial" w:cs="Arial"/>
                <w:iCs/>
              </w:rPr>
              <w:t xml:space="preserve"> </w:t>
            </w:r>
          </w:p>
          <w:p w:rsidR="00E45A66" w:rsidRPr="009758C0" w:rsidRDefault="00E45A66" w:rsidP="005F6189">
            <w:pPr>
              <w:rPr>
                <w:rFonts w:ascii="Arial" w:hAnsi="Arial" w:cs="Arial"/>
                <w:iCs/>
              </w:rPr>
            </w:pPr>
          </w:p>
          <w:p w:rsidR="00E45A66" w:rsidRPr="00E126A4" w:rsidRDefault="00E45A66" w:rsidP="005F6189">
            <w:pPr>
              <w:rPr>
                <w:rFonts w:ascii="Arial" w:hAnsi="Arial" w:cs="Arial"/>
                <w:b/>
                <w:iCs/>
              </w:rPr>
            </w:pPr>
            <w:r w:rsidRPr="00E126A4">
              <w:rPr>
                <w:rFonts w:ascii="Arial" w:hAnsi="Arial" w:cs="Arial"/>
                <w:b/>
                <w:iCs/>
              </w:rPr>
              <w:t xml:space="preserve">Does your intake screening include pregnancy questioning?  If so, describe how you would manage someone who indicates she may be pregnant.  </w:t>
            </w:r>
          </w:p>
          <w:p w:rsidR="005F6189" w:rsidRPr="00E126A4" w:rsidRDefault="005F6189" w:rsidP="005F6189">
            <w:pPr>
              <w:rPr>
                <w:rFonts w:ascii="Arial" w:hAnsi="Arial" w:cs="Arial"/>
                <w:iCs/>
              </w:rPr>
            </w:pPr>
          </w:p>
          <w:p w:rsidR="001648A9" w:rsidRPr="009758C0" w:rsidRDefault="005F6189" w:rsidP="00E126A4">
            <w:pPr>
              <w:rPr>
                <w:rFonts w:ascii="Arial" w:hAnsi="Arial" w:cs="Arial"/>
              </w:rPr>
            </w:pPr>
            <w:r w:rsidRPr="009758C0">
              <w:rPr>
                <w:rFonts w:ascii="Arial" w:hAnsi="Arial" w:cs="Arial"/>
                <w:bCs/>
                <w:iCs/>
              </w:rPr>
              <w:t>Elements of Prenatal Program - All pregnant women shall receive community standard prenatal care including routine vital signs, urine monitoring, evaluation of fetal progress and size, with prenatal vitamins ordered.  A thorough prenatal history shall be obtained and documented as well as patient history regarding prior pregnancies, number of pregnancies v. live births, complications during pregnancy, etc.  The pregnant women shall receive their prenatal care through an appropriately qualified and credentialed provider. This provider shall meet one or more of the following qualifications: obstetrician (board certified or board eligible if pending sitting for the board examination after completion of an obstetrics residency), a family practitioner (board certified), a nurse midwife or specially trained obstetrics/prenatal mid-level provider.</w:t>
            </w:r>
          </w:p>
        </w:tc>
      </w:tr>
      <w:tr w:rsidR="00C27138" w:rsidTr="007230AE">
        <w:tc>
          <w:tcPr>
            <w:tcW w:w="738" w:type="dxa"/>
          </w:tcPr>
          <w:p w:rsidR="00C27138" w:rsidRDefault="00C27138">
            <w:pPr>
              <w:rPr>
                <w:rFonts w:ascii="Arial" w:hAnsi="Arial" w:cs="Arial"/>
              </w:rPr>
            </w:pPr>
          </w:p>
        </w:tc>
        <w:tc>
          <w:tcPr>
            <w:tcW w:w="720" w:type="dxa"/>
          </w:tcPr>
          <w:p w:rsidR="00C27138" w:rsidRDefault="00C27138">
            <w:pPr>
              <w:rPr>
                <w:rFonts w:ascii="Arial" w:hAnsi="Arial" w:cs="Arial"/>
              </w:rPr>
            </w:pPr>
          </w:p>
        </w:tc>
        <w:tc>
          <w:tcPr>
            <w:tcW w:w="900" w:type="dxa"/>
          </w:tcPr>
          <w:p w:rsidR="00C27138" w:rsidRPr="00E126A4" w:rsidRDefault="00C27138">
            <w:pPr>
              <w:rPr>
                <w:rFonts w:ascii="Arial" w:hAnsi="Arial" w:cs="Arial"/>
                <w:highlight w:val="yellow"/>
              </w:rPr>
            </w:pPr>
          </w:p>
        </w:tc>
        <w:tc>
          <w:tcPr>
            <w:tcW w:w="7920" w:type="dxa"/>
            <w:gridSpan w:val="3"/>
          </w:tcPr>
          <w:p w:rsidR="00C27138" w:rsidRPr="009758C0" w:rsidRDefault="00C27138" w:rsidP="00C27138">
            <w:pPr>
              <w:rPr>
                <w:rFonts w:ascii="Arial" w:hAnsi="Arial" w:cs="Arial"/>
                <w:bCs/>
              </w:rPr>
            </w:pPr>
          </w:p>
        </w:tc>
      </w:tr>
      <w:tr w:rsidR="001648A9" w:rsidTr="007230AE">
        <w:tc>
          <w:tcPr>
            <w:tcW w:w="738" w:type="dxa"/>
          </w:tcPr>
          <w:p w:rsidR="001648A9" w:rsidRDefault="001648A9">
            <w:pPr>
              <w:rPr>
                <w:rFonts w:ascii="Arial" w:hAnsi="Arial" w:cs="Arial"/>
              </w:rPr>
            </w:pPr>
          </w:p>
        </w:tc>
        <w:tc>
          <w:tcPr>
            <w:tcW w:w="720" w:type="dxa"/>
          </w:tcPr>
          <w:p w:rsidR="001648A9" w:rsidRDefault="001648A9">
            <w:pPr>
              <w:rPr>
                <w:rFonts w:ascii="Arial" w:hAnsi="Arial" w:cs="Arial"/>
              </w:rPr>
            </w:pPr>
          </w:p>
        </w:tc>
        <w:tc>
          <w:tcPr>
            <w:tcW w:w="900" w:type="dxa"/>
          </w:tcPr>
          <w:p w:rsidR="001648A9" w:rsidRPr="005F6189" w:rsidRDefault="001648A9">
            <w:pPr>
              <w:rPr>
                <w:rFonts w:ascii="Arial" w:hAnsi="Arial" w:cs="Arial"/>
              </w:rPr>
            </w:pPr>
            <w:r w:rsidRPr="005F6189">
              <w:rPr>
                <w:rFonts w:ascii="Arial" w:hAnsi="Arial" w:cs="Arial"/>
              </w:rPr>
              <w:t>5.9.7</w:t>
            </w:r>
          </w:p>
        </w:tc>
        <w:tc>
          <w:tcPr>
            <w:tcW w:w="7920" w:type="dxa"/>
            <w:gridSpan w:val="3"/>
          </w:tcPr>
          <w:p w:rsidR="003B1A74" w:rsidRPr="005F6189" w:rsidRDefault="003B1A74" w:rsidP="003B1A74">
            <w:pPr>
              <w:rPr>
                <w:rFonts w:ascii="Arial" w:hAnsi="Arial" w:cs="Arial"/>
              </w:rPr>
            </w:pPr>
            <w:r w:rsidRPr="005F6189">
              <w:rPr>
                <w:rFonts w:ascii="Arial" w:hAnsi="Arial" w:cs="Arial"/>
              </w:rPr>
              <w:t>Pregnancy Counseling</w:t>
            </w:r>
          </w:p>
          <w:p w:rsidR="003B1A74" w:rsidRPr="005F6189" w:rsidRDefault="003B1A74" w:rsidP="003B1A74">
            <w:pPr>
              <w:rPr>
                <w:rFonts w:ascii="Arial" w:hAnsi="Arial" w:cs="Arial"/>
                <w:u w:val="single"/>
              </w:rPr>
            </w:pPr>
          </w:p>
          <w:p w:rsidR="00E45A66" w:rsidRDefault="003B1A74" w:rsidP="003B1A74">
            <w:pPr>
              <w:rPr>
                <w:rFonts w:ascii="Arial" w:hAnsi="Arial" w:cs="Arial"/>
                <w:bCs/>
                <w:iCs/>
              </w:rPr>
            </w:pPr>
            <w:r w:rsidRPr="005F6189">
              <w:rPr>
                <w:rFonts w:ascii="Arial" w:hAnsi="Arial" w:cs="Arial"/>
                <w:bCs/>
                <w:iCs/>
              </w:rPr>
              <w:t xml:space="preserve">Family Planning Counseling - Identification of pregnancy shall occur upon intake or prior to the completion of the health assessment process.  At that point, the Contractor also shall ensure that any pregnant inmate receives family planning counseling and discussion of options with </w:t>
            </w:r>
            <w:r w:rsidRPr="005F6189">
              <w:rPr>
                <w:rFonts w:ascii="Arial" w:hAnsi="Arial" w:cs="Arial"/>
                <w:bCs/>
                <w:iCs/>
              </w:rPr>
              <w:lastRenderedPageBreak/>
              <w:t>regard to the outcome of the pregnancy.  Any woman seeking elective abortion services shall be referred through a PSW or the prenatal provider to a clinic to obtain such services through a referral as an indigent.  The Contractor is not responsible for the cost of elective abortion nor is the County.  Rather, these services may be available through a community social service/family planning organization or self-pay.  If the woman elects to continue the pregnancy full term, the prenatal or mental health provider shall ensure that information is available regarding adoption services, foster care or assignment of guardianship responsibilities to a family member or other designee.  Women are not allowed to keep the baby within the jail setting.</w:t>
            </w:r>
          </w:p>
          <w:p w:rsidR="00E45A66" w:rsidRDefault="00E45A66" w:rsidP="003B1A74">
            <w:pPr>
              <w:rPr>
                <w:rFonts w:ascii="Arial" w:hAnsi="Arial" w:cs="Arial"/>
                <w:bCs/>
                <w:iCs/>
              </w:rPr>
            </w:pPr>
          </w:p>
          <w:p w:rsidR="003B1A74" w:rsidRPr="00E126A4" w:rsidRDefault="00E45A66" w:rsidP="003B1A74">
            <w:pPr>
              <w:rPr>
                <w:rFonts w:ascii="Arial" w:hAnsi="Arial" w:cs="Arial"/>
                <w:b/>
                <w:bCs/>
                <w:iCs/>
              </w:rPr>
            </w:pPr>
            <w:r w:rsidRPr="00E126A4">
              <w:rPr>
                <w:rFonts w:ascii="Arial" w:hAnsi="Arial" w:cs="Arial"/>
                <w:b/>
                <w:bCs/>
                <w:iCs/>
              </w:rPr>
              <w:t xml:space="preserve">Describe any family counseling that you provide to pregnant women.  </w:t>
            </w:r>
            <w:r w:rsidR="003B1A74" w:rsidRPr="00E126A4">
              <w:rPr>
                <w:rFonts w:ascii="Arial" w:hAnsi="Arial" w:cs="Arial"/>
                <w:b/>
                <w:bCs/>
                <w:iCs/>
              </w:rPr>
              <w:t xml:space="preserve"> </w:t>
            </w:r>
          </w:p>
          <w:p w:rsidR="003B1A74" w:rsidRPr="005F6189" w:rsidRDefault="003B1A74" w:rsidP="003B1A74">
            <w:pPr>
              <w:rPr>
                <w:rFonts w:ascii="Arial" w:hAnsi="Arial" w:cs="Arial"/>
              </w:rPr>
            </w:pPr>
          </w:p>
          <w:p w:rsidR="001648A9" w:rsidRDefault="003B1A74">
            <w:pPr>
              <w:rPr>
                <w:rFonts w:ascii="Arial" w:hAnsi="Arial" w:cs="Arial"/>
                <w:bCs/>
                <w:iCs/>
              </w:rPr>
            </w:pPr>
            <w:r w:rsidRPr="005F6189">
              <w:rPr>
                <w:rFonts w:ascii="Arial" w:hAnsi="Arial" w:cs="Arial"/>
                <w:iCs/>
              </w:rPr>
              <w:t>Availability of Contraceptives - Contraceptive</w:t>
            </w:r>
            <w:r w:rsidRPr="005F6189">
              <w:rPr>
                <w:rFonts w:ascii="Arial" w:hAnsi="Arial" w:cs="Arial"/>
                <w:bCs/>
                <w:iCs/>
              </w:rPr>
              <w:t xml:space="preserve"> is generally not available.  The Contractor shall establish medical conditions where contraception may be utilized.</w:t>
            </w:r>
          </w:p>
          <w:p w:rsidR="00E45A66" w:rsidRDefault="00E45A66">
            <w:pPr>
              <w:rPr>
                <w:rFonts w:ascii="Arial" w:hAnsi="Arial" w:cs="Arial"/>
                <w:bCs/>
                <w:iCs/>
              </w:rPr>
            </w:pPr>
          </w:p>
          <w:p w:rsidR="00E45A66" w:rsidRPr="005F6189" w:rsidRDefault="00E45A66" w:rsidP="00E45A66">
            <w:pPr>
              <w:rPr>
                <w:rFonts w:ascii="Arial" w:hAnsi="Arial" w:cs="Arial"/>
                <w:bCs/>
                <w:i/>
                <w:iCs/>
              </w:rPr>
            </w:pPr>
            <w:r>
              <w:rPr>
                <w:rFonts w:ascii="Arial" w:hAnsi="Arial" w:cs="Arial"/>
                <w:b/>
                <w:bCs/>
              </w:rPr>
              <w:t>A</w:t>
            </w:r>
            <w:r w:rsidRPr="00F260BD">
              <w:rPr>
                <w:rFonts w:ascii="Arial" w:hAnsi="Arial" w:cs="Arial"/>
                <w:b/>
                <w:bCs/>
              </w:rPr>
              <w:t xml:space="preserve">cknowledge that you understand and will comply </w:t>
            </w:r>
            <w:r>
              <w:rPr>
                <w:rFonts w:ascii="Arial" w:hAnsi="Arial" w:cs="Arial"/>
                <w:b/>
                <w:bCs/>
              </w:rPr>
              <w:t xml:space="preserve">with </w:t>
            </w:r>
            <w:r w:rsidRPr="00F260BD">
              <w:rPr>
                <w:rFonts w:ascii="Arial" w:hAnsi="Arial" w:cs="Arial"/>
                <w:b/>
                <w:bCs/>
              </w:rPr>
              <w:t>thi</w:t>
            </w:r>
            <w:r>
              <w:rPr>
                <w:rFonts w:ascii="Arial" w:hAnsi="Arial" w:cs="Arial"/>
                <w:b/>
                <w:bCs/>
              </w:rPr>
              <w:t xml:space="preserve">s requirement. </w:t>
            </w:r>
          </w:p>
        </w:tc>
      </w:tr>
      <w:tr w:rsidR="003B1A74" w:rsidTr="007230AE">
        <w:tc>
          <w:tcPr>
            <w:tcW w:w="738" w:type="dxa"/>
          </w:tcPr>
          <w:p w:rsidR="003B1A74" w:rsidRDefault="003B1A74">
            <w:pPr>
              <w:rPr>
                <w:rFonts w:ascii="Arial" w:hAnsi="Arial" w:cs="Arial"/>
              </w:rPr>
            </w:pPr>
          </w:p>
        </w:tc>
        <w:tc>
          <w:tcPr>
            <w:tcW w:w="720" w:type="dxa"/>
          </w:tcPr>
          <w:p w:rsidR="003B1A74" w:rsidRDefault="003B1A74">
            <w:pPr>
              <w:rPr>
                <w:rFonts w:ascii="Arial" w:hAnsi="Arial" w:cs="Arial"/>
              </w:rPr>
            </w:pPr>
          </w:p>
        </w:tc>
        <w:tc>
          <w:tcPr>
            <w:tcW w:w="900" w:type="dxa"/>
          </w:tcPr>
          <w:p w:rsidR="003B1A74" w:rsidRPr="00E126A4" w:rsidRDefault="003B1A74">
            <w:pPr>
              <w:rPr>
                <w:rFonts w:ascii="Arial" w:hAnsi="Arial" w:cs="Arial"/>
                <w:highlight w:val="yellow"/>
              </w:rPr>
            </w:pPr>
          </w:p>
        </w:tc>
        <w:tc>
          <w:tcPr>
            <w:tcW w:w="7920" w:type="dxa"/>
            <w:gridSpan w:val="3"/>
          </w:tcPr>
          <w:p w:rsidR="003B1A74" w:rsidRPr="00E126A4" w:rsidRDefault="003B1A74" w:rsidP="003B1A74">
            <w:pPr>
              <w:rPr>
                <w:rFonts w:ascii="Arial" w:hAnsi="Arial" w:cs="Arial"/>
                <w:highlight w:val="yellow"/>
              </w:rPr>
            </w:pPr>
          </w:p>
        </w:tc>
      </w:tr>
      <w:tr w:rsidR="001648A9" w:rsidTr="007230AE">
        <w:tc>
          <w:tcPr>
            <w:tcW w:w="738" w:type="dxa"/>
          </w:tcPr>
          <w:p w:rsidR="001648A9" w:rsidRDefault="001648A9">
            <w:pPr>
              <w:rPr>
                <w:rFonts w:ascii="Arial" w:hAnsi="Arial" w:cs="Arial"/>
              </w:rPr>
            </w:pPr>
          </w:p>
        </w:tc>
        <w:tc>
          <w:tcPr>
            <w:tcW w:w="720" w:type="dxa"/>
          </w:tcPr>
          <w:p w:rsidR="001648A9" w:rsidRDefault="001648A9">
            <w:pPr>
              <w:rPr>
                <w:rFonts w:ascii="Arial" w:hAnsi="Arial" w:cs="Arial"/>
              </w:rPr>
            </w:pPr>
          </w:p>
        </w:tc>
        <w:tc>
          <w:tcPr>
            <w:tcW w:w="900" w:type="dxa"/>
          </w:tcPr>
          <w:p w:rsidR="001648A9" w:rsidRPr="00E126A4" w:rsidRDefault="001648A9">
            <w:pPr>
              <w:rPr>
                <w:rFonts w:ascii="Arial" w:hAnsi="Arial" w:cs="Arial"/>
                <w:highlight w:val="yellow"/>
              </w:rPr>
            </w:pPr>
            <w:r w:rsidRPr="005F6189">
              <w:rPr>
                <w:rFonts w:ascii="Arial" w:hAnsi="Arial" w:cs="Arial"/>
              </w:rPr>
              <w:t>5.9.8</w:t>
            </w:r>
          </w:p>
        </w:tc>
        <w:tc>
          <w:tcPr>
            <w:tcW w:w="7920" w:type="dxa"/>
            <w:gridSpan w:val="3"/>
          </w:tcPr>
          <w:p w:rsidR="000342DD" w:rsidRPr="005F6189" w:rsidRDefault="000342DD" w:rsidP="000342DD">
            <w:pPr>
              <w:rPr>
                <w:rFonts w:ascii="Arial" w:hAnsi="Arial" w:cs="Arial"/>
                <w:bCs/>
              </w:rPr>
            </w:pPr>
            <w:r w:rsidRPr="005F6189">
              <w:rPr>
                <w:rFonts w:ascii="Arial" w:hAnsi="Arial" w:cs="Arial"/>
                <w:bCs/>
              </w:rPr>
              <w:t>Orthoses, Prostheses, and Other Aids to Impairment</w:t>
            </w:r>
          </w:p>
          <w:p w:rsidR="000342DD" w:rsidRPr="00E126A4" w:rsidRDefault="000342DD" w:rsidP="000342DD">
            <w:pPr>
              <w:rPr>
                <w:rFonts w:ascii="Arial" w:hAnsi="Arial" w:cs="Arial"/>
                <w:bCs/>
                <w:highlight w:val="yellow"/>
              </w:rPr>
            </w:pPr>
          </w:p>
          <w:p w:rsidR="000342DD" w:rsidRDefault="000342DD" w:rsidP="000342DD">
            <w:pPr>
              <w:rPr>
                <w:rFonts w:ascii="Arial" w:hAnsi="Arial" w:cs="Arial"/>
                <w:bCs/>
                <w:iCs/>
              </w:rPr>
            </w:pPr>
            <w:r w:rsidRPr="005F6189">
              <w:rPr>
                <w:rFonts w:ascii="Arial" w:hAnsi="Arial" w:cs="Arial"/>
                <w:bCs/>
                <w:iCs/>
              </w:rPr>
              <w:t>Types of Devices - The Contractor shall provide orthotic or prosthetic devices when the health of the inmate would be otherwise compromised.  Such devices may include splints, immobilizers,</w:t>
            </w:r>
            <w:r w:rsidR="000A348B">
              <w:rPr>
                <w:rFonts w:ascii="Arial" w:hAnsi="Arial" w:cs="Arial"/>
                <w:bCs/>
                <w:iCs/>
              </w:rPr>
              <w:t xml:space="preserve"> </w:t>
            </w:r>
            <w:r w:rsidRPr="005F6189">
              <w:rPr>
                <w:rFonts w:ascii="Arial" w:hAnsi="Arial" w:cs="Arial"/>
                <w:bCs/>
                <w:iCs/>
              </w:rPr>
              <w:t>as well as glasses,</w:t>
            </w:r>
            <w:r w:rsidR="000A348B">
              <w:rPr>
                <w:rFonts w:ascii="Arial" w:hAnsi="Arial" w:cs="Arial"/>
                <w:bCs/>
                <w:iCs/>
              </w:rPr>
              <w:t xml:space="preserve"> </w:t>
            </w:r>
            <w:r w:rsidRPr="005F6189">
              <w:rPr>
                <w:rFonts w:ascii="Arial" w:hAnsi="Arial" w:cs="Arial"/>
                <w:bCs/>
                <w:iCs/>
              </w:rPr>
              <w:t xml:space="preserve">or other artificial items to replace an absent body component.  Glasses and hearing aids are included as well and shall be the responsibility of the Contractor based upon clinical need as determined by a physician or dentist.  </w:t>
            </w:r>
          </w:p>
          <w:p w:rsidR="000A348B" w:rsidRDefault="000A348B" w:rsidP="000342DD">
            <w:pPr>
              <w:rPr>
                <w:rFonts w:ascii="Arial" w:hAnsi="Arial" w:cs="Arial"/>
                <w:bCs/>
                <w:iCs/>
              </w:rPr>
            </w:pPr>
          </w:p>
          <w:p w:rsidR="000A348B" w:rsidRPr="00E126A4" w:rsidRDefault="000A348B" w:rsidP="000342DD">
            <w:pPr>
              <w:rPr>
                <w:rFonts w:ascii="Arial" w:hAnsi="Arial" w:cs="Arial"/>
                <w:b/>
                <w:bCs/>
                <w:iCs/>
              </w:rPr>
            </w:pPr>
            <w:r w:rsidRPr="00E126A4">
              <w:rPr>
                <w:rFonts w:ascii="Arial" w:hAnsi="Arial" w:cs="Arial"/>
                <w:b/>
                <w:bCs/>
                <w:iCs/>
              </w:rPr>
              <w:t>Describe any limitations on o</w:t>
            </w:r>
            <w:r w:rsidRPr="00E126A4">
              <w:rPr>
                <w:rFonts w:ascii="Arial" w:hAnsi="Arial" w:cs="Arial"/>
                <w:b/>
                <w:bCs/>
              </w:rPr>
              <w:t>rthoses</w:t>
            </w:r>
            <w:r w:rsidRPr="00E126A4">
              <w:rPr>
                <w:rFonts w:ascii="Arial" w:hAnsi="Arial" w:cs="Arial"/>
                <w:b/>
                <w:bCs/>
                <w:iCs/>
              </w:rPr>
              <w:t xml:space="preserve">, prostheses, or other aids to impairment that you may not provide.  If none, indicate “None”. </w:t>
            </w:r>
          </w:p>
          <w:p w:rsidR="000342DD" w:rsidRPr="00E126A4" w:rsidRDefault="000342DD" w:rsidP="000342DD">
            <w:pPr>
              <w:rPr>
                <w:rFonts w:ascii="Arial" w:hAnsi="Arial" w:cs="Arial"/>
                <w:highlight w:val="yellow"/>
              </w:rPr>
            </w:pPr>
          </w:p>
          <w:p w:rsidR="000342DD" w:rsidRDefault="000342DD" w:rsidP="000342DD">
            <w:pPr>
              <w:rPr>
                <w:rFonts w:ascii="Arial" w:hAnsi="Arial" w:cs="Arial"/>
                <w:bCs/>
                <w:iCs/>
              </w:rPr>
            </w:pPr>
            <w:r w:rsidRPr="005F6189">
              <w:rPr>
                <w:rFonts w:ascii="Arial" w:hAnsi="Arial" w:cs="Arial"/>
                <w:bCs/>
                <w:iCs/>
              </w:rPr>
              <w:t>Vision Screening - Inmates must seek out health services through a sick call or other such request to be evaluated for the need of corrective lenses and the criteria for glasses is based on potential impact on health and ability to function.  Individuals may keep the glasses or contacts that they are admitted with but they are responsible to maintain them safely and securely.  The Contractor shall not be obligated to provide contact lenses or tinted lenses unless the ophthalmologist determines that the individual is unable to see with corrective lenses and requires contacts or is extremely photosensitive.  In the event of contact lenses, the inmate is responsible for cleaning and related solutions, storage, etc.</w:t>
            </w:r>
          </w:p>
          <w:p w:rsidR="000A348B" w:rsidRDefault="000A348B" w:rsidP="000342DD">
            <w:pPr>
              <w:rPr>
                <w:rFonts w:ascii="Arial" w:hAnsi="Arial" w:cs="Arial"/>
                <w:bCs/>
                <w:iCs/>
              </w:rPr>
            </w:pPr>
          </w:p>
          <w:p w:rsidR="000A348B" w:rsidRPr="00E126A4" w:rsidRDefault="000A348B" w:rsidP="000342DD">
            <w:pPr>
              <w:rPr>
                <w:rFonts w:ascii="Arial" w:hAnsi="Arial" w:cs="Arial"/>
                <w:b/>
                <w:bCs/>
                <w:iCs/>
              </w:rPr>
            </w:pPr>
            <w:r w:rsidRPr="00E126A4">
              <w:rPr>
                <w:rFonts w:ascii="Arial" w:hAnsi="Arial" w:cs="Arial"/>
                <w:b/>
                <w:bCs/>
                <w:iCs/>
              </w:rPr>
              <w:t xml:space="preserve">Describe your processes for conducting basic vision screenings. </w:t>
            </w:r>
          </w:p>
          <w:p w:rsidR="000342DD" w:rsidRPr="00E126A4" w:rsidRDefault="000342DD" w:rsidP="000342DD">
            <w:pPr>
              <w:rPr>
                <w:rFonts w:ascii="Arial" w:hAnsi="Arial" w:cs="Arial"/>
                <w:iCs/>
                <w:highlight w:val="yellow"/>
              </w:rPr>
            </w:pPr>
          </w:p>
          <w:p w:rsidR="001648A9" w:rsidRDefault="000342DD">
            <w:pPr>
              <w:rPr>
                <w:rFonts w:ascii="Arial" w:hAnsi="Arial" w:cs="Arial"/>
                <w:bCs/>
                <w:iCs/>
              </w:rPr>
            </w:pPr>
            <w:r w:rsidRPr="005F6189">
              <w:rPr>
                <w:rFonts w:ascii="Arial" w:hAnsi="Arial" w:cs="Arial"/>
                <w:bCs/>
                <w:iCs/>
              </w:rPr>
              <w:t xml:space="preserve">Hearing Aids - The Contractor is not required to perform audiology screening on inmates.  However, if an inmate is significantly hearing </w:t>
            </w:r>
            <w:r w:rsidRPr="005F6189">
              <w:rPr>
                <w:rFonts w:ascii="Arial" w:hAnsi="Arial" w:cs="Arial"/>
                <w:bCs/>
                <w:iCs/>
              </w:rPr>
              <w:lastRenderedPageBreak/>
              <w:t>impaired as to impede his/her ability to function in a general population setting, the inmate shall be referred to health services for evaluation of the need for a hearing aid.  The inmate may self</w:t>
            </w:r>
            <w:r w:rsidR="000A348B" w:rsidRPr="00E126A4">
              <w:rPr>
                <w:rFonts w:ascii="Arial" w:hAnsi="Arial" w:cs="Arial"/>
                <w:bCs/>
                <w:iCs/>
              </w:rPr>
              <w:t>-</w:t>
            </w:r>
            <w:r w:rsidRPr="005F6189">
              <w:rPr>
                <w:rFonts w:ascii="Arial" w:hAnsi="Arial" w:cs="Arial"/>
                <w:bCs/>
                <w:iCs/>
              </w:rPr>
              <w:t>refer, the jail staff inform health services staff, or a referral from another health or mental health provider may initiate the evaluation for hearing aid(s).  Initial consideration or replacements of assistive devices for hearing impairment are contingent upon the determination by the Medical Director that the devices are necessary for functioning and to prevent further deterioration.</w:t>
            </w:r>
          </w:p>
          <w:p w:rsidR="000A348B" w:rsidRDefault="000A348B">
            <w:pPr>
              <w:rPr>
                <w:rFonts w:ascii="Arial" w:hAnsi="Arial" w:cs="Arial"/>
                <w:bCs/>
                <w:iCs/>
              </w:rPr>
            </w:pPr>
          </w:p>
          <w:p w:rsidR="000A348B" w:rsidRPr="00E126A4" w:rsidRDefault="000A348B" w:rsidP="005F6189">
            <w:pPr>
              <w:rPr>
                <w:rFonts w:ascii="Arial" w:hAnsi="Arial" w:cs="Arial"/>
                <w:b/>
                <w:bCs/>
                <w:i/>
                <w:iCs/>
                <w:highlight w:val="yellow"/>
              </w:rPr>
            </w:pPr>
            <w:r w:rsidRPr="00E126A4">
              <w:rPr>
                <w:rFonts w:ascii="Arial" w:hAnsi="Arial" w:cs="Arial"/>
                <w:b/>
                <w:bCs/>
                <w:iCs/>
              </w:rPr>
              <w:t xml:space="preserve">Describe your processes related to managing hearing impaired individuals. </w:t>
            </w:r>
          </w:p>
        </w:tc>
      </w:tr>
      <w:tr w:rsidR="001648A9" w:rsidTr="007230AE">
        <w:tc>
          <w:tcPr>
            <w:tcW w:w="738" w:type="dxa"/>
          </w:tcPr>
          <w:p w:rsidR="001648A9" w:rsidRDefault="001648A9">
            <w:pPr>
              <w:rPr>
                <w:rFonts w:ascii="Arial" w:hAnsi="Arial" w:cs="Arial"/>
              </w:rPr>
            </w:pPr>
          </w:p>
        </w:tc>
        <w:tc>
          <w:tcPr>
            <w:tcW w:w="720" w:type="dxa"/>
          </w:tcPr>
          <w:p w:rsidR="001648A9" w:rsidRDefault="001648A9">
            <w:pPr>
              <w:rPr>
                <w:rFonts w:ascii="Arial" w:hAnsi="Arial" w:cs="Arial"/>
              </w:rPr>
            </w:pPr>
          </w:p>
        </w:tc>
        <w:tc>
          <w:tcPr>
            <w:tcW w:w="8820" w:type="dxa"/>
            <w:gridSpan w:val="4"/>
          </w:tcPr>
          <w:p w:rsidR="001648A9" w:rsidRDefault="001648A9">
            <w:pPr>
              <w:rPr>
                <w:rFonts w:ascii="Arial" w:hAnsi="Arial" w:cs="Arial"/>
              </w:rPr>
            </w:pPr>
          </w:p>
        </w:tc>
      </w:tr>
      <w:tr w:rsidR="001648A9" w:rsidTr="007230AE">
        <w:tc>
          <w:tcPr>
            <w:tcW w:w="738" w:type="dxa"/>
          </w:tcPr>
          <w:p w:rsidR="001648A9" w:rsidRDefault="001648A9">
            <w:pPr>
              <w:rPr>
                <w:rFonts w:ascii="Arial" w:hAnsi="Arial" w:cs="Arial"/>
              </w:rPr>
            </w:pPr>
          </w:p>
        </w:tc>
        <w:tc>
          <w:tcPr>
            <w:tcW w:w="720" w:type="dxa"/>
          </w:tcPr>
          <w:p w:rsidR="001648A9" w:rsidRPr="005F6189" w:rsidRDefault="000342DD">
            <w:pPr>
              <w:rPr>
                <w:rFonts w:ascii="Arial" w:hAnsi="Arial" w:cs="Arial"/>
              </w:rPr>
            </w:pPr>
            <w:r w:rsidRPr="005F6189">
              <w:rPr>
                <w:rFonts w:ascii="Arial" w:hAnsi="Arial" w:cs="Arial"/>
              </w:rPr>
              <w:t>5.10</w:t>
            </w:r>
          </w:p>
        </w:tc>
        <w:tc>
          <w:tcPr>
            <w:tcW w:w="8820" w:type="dxa"/>
            <w:gridSpan w:val="4"/>
          </w:tcPr>
          <w:p w:rsidR="001648A9" w:rsidRPr="005F6189" w:rsidRDefault="000342DD">
            <w:pPr>
              <w:rPr>
                <w:rFonts w:ascii="Arial" w:hAnsi="Arial" w:cs="Arial"/>
              </w:rPr>
            </w:pPr>
            <w:r w:rsidRPr="005F6189">
              <w:rPr>
                <w:rFonts w:ascii="Arial" w:hAnsi="Arial" w:cs="Arial"/>
              </w:rPr>
              <w:t>Health records</w:t>
            </w:r>
          </w:p>
        </w:tc>
      </w:tr>
      <w:tr w:rsidR="001648A9" w:rsidTr="007230AE">
        <w:tc>
          <w:tcPr>
            <w:tcW w:w="738" w:type="dxa"/>
          </w:tcPr>
          <w:p w:rsidR="001648A9" w:rsidRDefault="001648A9">
            <w:pPr>
              <w:rPr>
                <w:rFonts w:ascii="Arial" w:hAnsi="Arial" w:cs="Arial"/>
              </w:rPr>
            </w:pPr>
          </w:p>
        </w:tc>
        <w:tc>
          <w:tcPr>
            <w:tcW w:w="720" w:type="dxa"/>
          </w:tcPr>
          <w:p w:rsidR="001648A9" w:rsidRPr="005F6189" w:rsidRDefault="001648A9">
            <w:pPr>
              <w:rPr>
                <w:rFonts w:ascii="Arial" w:hAnsi="Arial" w:cs="Arial"/>
              </w:rPr>
            </w:pPr>
          </w:p>
        </w:tc>
        <w:tc>
          <w:tcPr>
            <w:tcW w:w="8820" w:type="dxa"/>
            <w:gridSpan w:val="4"/>
          </w:tcPr>
          <w:p w:rsidR="001648A9" w:rsidRPr="005F6189" w:rsidRDefault="001648A9">
            <w:pPr>
              <w:rPr>
                <w:rFonts w:ascii="Arial" w:hAnsi="Arial" w:cs="Arial"/>
              </w:rPr>
            </w:pPr>
          </w:p>
        </w:tc>
      </w:tr>
      <w:tr w:rsidR="006D3736" w:rsidTr="007230AE">
        <w:tc>
          <w:tcPr>
            <w:tcW w:w="738" w:type="dxa"/>
          </w:tcPr>
          <w:p w:rsidR="006D3736" w:rsidRDefault="006D3736">
            <w:pPr>
              <w:rPr>
                <w:rFonts w:ascii="Arial" w:hAnsi="Arial" w:cs="Arial"/>
              </w:rPr>
            </w:pPr>
          </w:p>
        </w:tc>
        <w:tc>
          <w:tcPr>
            <w:tcW w:w="720" w:type="dxa"/>
          </w:tcPr>
          <w:p w:rsidR="006D3736" w:rsidRPr="00E126A4" w:rsidRDefault="006D3736">
            <w:pPr>
              <w:rPr>
                <w:rFonts w:ascii="Arial" w:hAnsi="Arial" w:cs="Arial"/>
                <w:highlight w:val="yellow"/>
              </w:rPr>
            </w:pPr>
          </w:p>
        </w:tc>
        <w:tc>
          <w:tcPr>
            <w:tcW w:w="900" w:type="dxa"/>
          </w:tcPr>
          <w:p w:rsidR="006D3736" w:rsidRPr="00E126A4" w:rsidRDefault="006D3736">
            <w:pPr>
              <w:rPr>
                <w:rFonts w:ascii="Arial" w:hAnsi="Arial" w:cs="Arial"/>
                <w:highlight w:val="yellow"/>
              </w:rPr>
            </w:pPr>
            <w:r w:rsidRPr="005F6189">
              <w:rPr>
                <w:rFonts w:ascii="Arial" w:hAnsi="Arial" w:cs="Arial"/>
              </w:rPr>
              <w:t>5.10.1</w:t>
            </w:r>
          </w:p>
        </w:tc>
        <w:tc>
          <w:tcPr>
            <w:tcW w:w="7920" w:type="dxa"/>
            <w:gridSpan w:val="3"/>
          </w:tcPr>
          <w:p w:rsidR="006D3736" w:rsidRPr="00E126A4" w:rsidRDefault="006D3736" w:rsidP="006D3736">
            <w:pPr>
              <w:rPr>
                <w:rFonts w:ascii="Arial" w:hAnsi="Arial" w:cs="Arial"/>
                <w:bCs/>
                <w:highlight w:val="yellow"/>
              </w:rPr>
            </w:pPr>
            <w:r w:rsidRPr="005F6189">
              <w:rPr>
                <w:rFonts w:ascii="Arial" w:hAnsi="Arial" w:cs="Arial"/>
                <w:bCs/>
              </w:rPr>
              <w:t>Health Record Format and Contents</w:t>
            </w:r>
          </w:p>
          <w:p w:rsidR="006D3736" w:rsidRPr="00E126A4" w:rsidRDefault="006D3736" w:rsidP="006D3736">
            <w:pPr>
              <w:rPr>
                <w:rFonts w:ascii="Arial" w:hAnsi="Arial" w:cs="Arial"/>
                <w:highlight w:val="yellow"/>
                <w:u w:val="single"/>
              </w:rPr>
            </w:pPr>
          </w:p>
          <w:p w:rsidR="006D3736" w:rsidRDefault="006D3736" w:rsidP="00E126A4">
            <w:pPr>
              <w:rPr>
                <w:rFonts w:ascii="Arial" w:hAnsi="Arial" w:cs="Arial"/>
                <w:bCs/>
                <w:iCs/>
              </w:rPr>
            </w:pPr>
            <w:r w:rsidRPr="005F6189">
              <w:rPr>
                <w:rFonts w:ascii="Arial" w:hAnsi="Arial" w:cs="Arial"/>
                <w:bCs/>
                <w:iCs/>
              </w:rPr>
              <w:t>Consolidated Health Record - The Contractor shall ensure the maintenance and confidentiality of the health record.  All documents related to inmate health care including dental, mental health, consultations, regardless of origin, shall be filed in one consolidated medical record.  This record shall contain dividers/tabs that identify sections for ease of filing and retrieval.  Format of the medical record shall be standardized and consistent. Instructions regarding the order and sequence of the medical record shall be established and all health staff oriented to the format.  All individual clinical encounters and actions shall be documented and filed in the health record.  Log sheets for multiple inmates, e.g. sick call log, off-site referral log, emergency log, segregation log, shall be maintained and filed separate from the health records but be easily retrieved.</w:t>
            </w:r>
          </w:p>
          <w:p w:rsidR="00B34ADA" w:rsidRDefault="00B34ADA" w:rsidP="00E126A4">
            <w:pPr>
              <w:rPr>
                <w:rFonts w:ascii="Arial" w:hAnsi="Arial" w:cs="Arial"/>
                <w:bCs/>
                <w:iCs/>
              </w:rPr>
            </w:pPr>
          </w:p>
          <w:p w:rsidR="00B34ADA" w:rsidRPr="00E126A4" w:rsidRDefault="00B34ADA" w:rsidP="00E126A4">
            <w:pPr>
              <w:rPr>
                <w:rFonts w:ascii="Arial" w:hAnsi="Arial" w:cs="Arial"/>
                <w:b/>
                <w:bCs/>
                <w:iCs/>
              </w:rPr>
            </w:pPr>
            <w:r w:rsidRPr="00E126A4">
              <w:rPr>
                <w:rFonts w:ascii="Arial" w:hAnsi="Arial" w:cs="Arial"/>
                <w:b/>
                <w:bCs/>
                <w:iCs/>
              </w:rPr>
              <w:t xml:space="preserve">Describe the standardized format of the medical record and your plan for orienting staff to that format.  </w:t>
            </w:r>
          </w:p>
          <w:p w:rsidR="008B6D32" w:rsidRPr="00E126A4" w:rsidRDefault="008B6D32" w:rsidP="00E126A4">
            <w:pPr>
              <w:rPr>
                <w:rFonts w:ascii="Arial" w:hAnsi="Arial" w:cs="Arial"/>
                <w:bCs/>
                <w:iCs/>
                <w:highlight w:val="yellow"/>
              </w:rPr>
            </w:pPr>
          </w:p>
          <w:p w:rsidR="006D3736" w:rsidRPr="00E126A4" w:rsidRDefault="00B34ADA" w:rsidP="00E126A4">
            <w:pPr>
              <w:rPr>
                <w:rFonts w:ascii="Arial" w:hAnsi="Arial" w:cs="Arial"/>
                <w:b/>
              </w:rPr>
            </w:pPr>
            <w:r w:rsidRPr="00E126A4">
              <w:rPr>
                <w:rFonts w:ascii="Arial" w:hAnsi="Arial" w:cs="Arial"/>
                <w:b/>
              </w:rPr>
              <w:t xml:space="preserve">The </w:t>
            </w:r>
            <w:r w:rsidR="006D3736" w:rsidRPr="00E126A4">
              <w:rPr>
                <w:rFonts w:ascii="Arial" w:hAnsi="Arial" w:cs="Arial"/>
                <w:b/>
              </w:rPr>
              <w:t xml:space="preserve">Contractor shall be in compliance with any and all federal requirements pertaining to the Health Care Reform Act and Electronic Medical Records.  Vendor will also provide a project manager or other technical support for the implementation of electronic medical records.  </w:t>
            </w:r>
          </w:p>
          <w:p w:rsidR="006D3736" w:rsidRPr="00E126A4" w:rsidRDefault="006D3736" w:rsidP="006D3736">
            <w:pPr>
              <w:rPr>
                <w:rFonts w:ascii="Arial" w:hAnsi="Arial" w:cs="Arial"/>
                <w:b/>
              </w:rPr>
            </w:pPr>
            <w:r w:rsidRPr="00E126A4">
              <w:rPr>
                <w:rFonts w:ascii="Arial" w:hAnsi="Arial" w:cs="Arial"/>
                <w:b/>
              </w:rPr>
              <w:tab/>
            </w:r>
          </w:p>
          <w:p w:rsidR="006D3736" w:rsidRPr="00E126A4" w:rsidRDefault="00B34ADA" w:rsidP="00E126A4">
            <w:pPr>
              <w:rPr>
                <w:rFonts w:ascii="Arial" w:hAnsi="Arial" w:cs="Arial"/>
                <w:b/>
              </w:rPr>
            </w:pPr>
            <w:r w:rsidRPr="00E126A4">
              <w:rPr>
                <w:rFonts w:ascii="Arial" w:hAnsi="Arial" w:cs="Arial"/>
                <w:b/>
              </w:rPr>
              <w:t>In</w:t>
            </w:r>
            <w:r w:rsidR="006D3736" w:rsidRPr="00E126A4">
              <w:rPr>
                <w:rFonts w:ascii="Arial" w:hAnsi="Arial" w:cs="Arial"/>
                <w:b/>
              </w:rPr>
              <w:t>dicate any software requirements</w:t>
            </w:r>
            <w:r w:rsidRPr="00E126A4">
              <w:rPr>
                <w:rFonts w:ascii="Arial" w:hAnsi="Arial" w:cs="Arial"/>
                <w:b/>
              </w:rPr>
              <w:t xml:space="preserve"> to include </w:t>
            </w:r>
            <w:r w:rsidR="006D3736" w:rsidRPr="00E126A4">
              <w:rPr>
                <w:rFonts w:ascii="Arial" w:hAnsi="Arial" w:cs="Arial"/>
                <w:b/>
              </w:rPr>
              <w:t>database</w:t>
            </w:r>
            <w:r w:rsidRPr="00E126A4">
              <w:rPr>
                <w:rFonts w:ascii="Arial" w:hAnsi="Arial" w:cs="Arial"/>
                <w:b/>
              </w:rPr>
              <w:t>s, s</w:t>
            </w:r>
            <w:r w:rsidR="006D3736" w:rsidRPr="00E126A4">
              <w:rPr>
                <w:rFonts w:ascii="Arial" w:hAnsi="Arial" w:cs="Arial"/>
                <w:b/>
              </w:rPr>
              <w:t>pace needs</w:t>
            </w:r>
            <w:r w:rsidRPr="00E126A4">
              <w:rPr>
                <w:rFonts w:ascii="Arial" w:hAnsi="Arial" w:cs="Arial"/>
                <w:b/>
              </w:rPr>
              <w:t xml:space="preserve">, and </w:t>
            </w:r>
            <w:r w:rsidR="006D3736" w:rsidRPr="00E126A4">
              <w:rPr>
                <w:rFonts w:ascii="Arial" w:hAnsi="Arial" w:cs="Arial"/>
                <w:b/>
              </w:rPr>
              <w:t>data storage plan</w:t>
            </w:r>
            <w:r w:rsidRPr="00E126A4">
              <w:rPr>
                <w:rFonts w:ascii="Arial" w:hAnsi="Arial" w:cs="Arial"/>
                <w:b/>
              </w:rPr>
              <w:t xml:space="preserve">. </w:t>
            </w:r>
            <w:r w:rsidR="006D3736" w:rsidRPr="00E126A4">
              <w:rPr>
                <w:rFonts w:ascii="Arial" w:hAnsi="Arial" w:cs="Arial"/>
                <w:b/>
              </w:rPr>
              <w:t>Specify the systems basic architecture</w:t>
            </w:r>
            <w:r w:rsidRPr="00E126A4">
              <w:rPr>
                <w:rFonts w:ascii="Arial" w:hAnsi="Arial" w:cs="Arial"/>
                <w:b/>
              </w:rPr>
              <w:t xml:space="preserve"> and l</w:t>
            </w:r>
            <w:r w:rsidR="006D3736" w:rsidRPr="00E126A4">
              <w:rPr>
                <w:rFonts w:ascii="Arial" w:hAnsi="Arial" w:cs="Arial"/>
                <w:b/>
              </w:rPr>
              <w:t>icensing requirements and cost of license fees and maintenance</w:t>
            </w:r>
            <w:r w:rsidRPr="00E126A4">
              <w:rPr>
                <w:rFonts w:ascii="Arial" w:hAnsi="Arial" w:cs="Arial"/>
                <w:b/>
              </w:rPr>
              <w:t xml:space="preserve">.  </w:t>
            </w:r>
          </w:p>
          <w:p w:rsidR="006D3736" w:rsidRPr="00E126A4" w:rsidRDefault="006D3736" w:rsidP="006D3736">
            <w:pPr>
              <w:rPr>
                <w:rFonts w:ascii="Arial" w:hAnsi="Arial" w:cs="Arial"/>
                <w:b/>
              </w:rPr>
            </w:pPr>
          </w:p>
          <w:p w:rsidR="006D3736" w:rsidRPr="00E126A4" w:rsidRDefault="00B34ADA" w:rsidP="00E126A4">
            <w:pPr>
              <w:rPr>
                <w:rFonts w:ascii="Arial" w:hAnsi="Arial" w:cs="Arial"/>
                <w:b/>
              </w:rPr>
            </w:pPr>
            <w:r w:rsidRPr="00E126A4">
              <w:rPr>
                <w:rFonts w:ascii="Arial" w:hAnsi="Arial" w:cs="Arial"/>
                <w:b/>
              </w:rPr>
              <w:t>I</w:t>
            </w:r>
            <w:r w:rsidR="006D3736" w:rsidRPr="00E126A4">
              <w:rPr>
                <w:rFonts w:ascii="Arial" w:hAnsi="Arial" w:cs="Arial"/>
                <w:b/>
              </w:rPr>
              <w:t>ndicate any hardware requirements</w:t>
            </w:r>
            <w:r w:rsidRPr="00E126A4">
              <w:rPr>
                <w:rFonts w:ascii="Arial" w:hAnsi="Arial" w:cs="Arial"/>
                <w:b/>
              </w:rPr>
              <w:t>, to include s</w:t>
            </w:r>
            <w:r w:rsidR="006D3736" w:rsidRPr="00E126A4">
              <w:rPr>
                <w:rFonts w:ascii="Arial" w:hAnsi="Arial" w:cs="Arial"/>
                <w:b/>
              </w:rPr>
              <w:t>erver requirements</w:t>
            </w:r>
            <w:r w:rsidRPr="00E126A4">
              <w:rPr>
                <w:rFonts w:ascii="Arial" w:hAnsi="Arial" w:cs="Arial"/>
                <w:b/>
              </w:rPr>
              <w:t xml:space="preserve"> and whether </w:t>
            </w:r>
            <w:r w:rsidR="006D3736" w:rsidRPr="00E126A4">
              <w:rPr>
                <w:rFonts w:ascii="Arial" w:hAnsi="Arial" w:cs="Arial"/>
                <w:b/>
              </w:rPr>
              <w:t xml:space="preserve">VM servers </w:t>
            </w:r>
            <w:r w:rsidRPr="00E126A4">
              <w:rPr>
                <w:rFonts w:ascii="Arial" w:hAnsi="Arial" w:cs="Arial"/>
                <w:b/>
              </w:rPr>
              <w:t xml:space="preserve">can </w:t>
            </w:r>
            <w:r w:rsidR="006D3736" w:rsidRPr="00E126A4">
              <w:rPr>
                <w:rFonts w:ascii="Arial" w:hAnsi="Arial" w:cs="Arial"/>
                <w:b/>
              </w:rPr>
              <w:t>be utilized</w:t>
            </w:r>
            <w:r w:rsidRPr="00E126A4">
              <w:rPr>
                <w:rFonts w:ascii="Arial" w:hAnsi="Arial" w:cs="Arial"/>
                <w:b/>
              </w:rPr>
              <w:t xml:space="preserve">.  </w:t>
            </w:r>
          </w:p>
          <w:p w:rsidR="006D3736" w:rsidRPr="00E126A4" w:rsidRDefault="006D3736" w:rsidP="006D3736">
            <w:pPr>
              <w:rPr>
                <w:rFonts w:ascii="Arial" w:hAnsi="Arial" w:cs="Arial"/>
                <w:b/>
              </w:rPr>
            </w:pPr>
          </w:p>
          <w:p w:rsidR="006D3736" w:rsidRPr="00E126A4" w:rsidRDefault="006D3736" w:rsidP="00E126A4">
            <w:pPr>
              <w:rPr>
                <w:rFonts w:ascii="Arial" w:hAnsi="Arial" w:cs="Arial"/>
                <w:b/>
              </w:rPr>
            </w:pPr>
            <w:r w:rsidRPr="00E126A4">
              <w:rPr>
                <w:rFonts w:ascii="Arial" w:hAnsi="Arial" w:cs="Arial"/>
                <w:b/>
              </w:rPr>
              <w:t>Does the software operate in a Terminal Server environment?</w:t>
            </w:r>
            <w:r w:rsidR="00E45A66" w:rsidRPr="00E126A4">
              <w:rPr>
                <w:rFonts w:ascii="Arial" w:hAnsi="Arial" w:cs="Arial"/>
                <w:b/>
              </w:rPr>
              <w:t xml:space="preserve"> If so, </w:t>
            </w:r>
            <w:r w:rsidRPr="00E126A4">
              <w:rPr>
                <w:rFonts w:ascii="Arial" w:hAnsi="Arial" w:cs="Arial"/>
                <w:b/>
              </w:rPr>
              <w:t xml:space="preserve"> specify needs related to technical support for this component</w:t>
            </w:r>
            <w:r w:rsidR="00E45A66" w:rsidRPr="00E126A4">
              <w:rPr>
                <w:rFonts w:ascii="Arial" w:hAnsi="Arial" w:cs="Arial"/>
                <w:b/>
              </w:rPr>
              <w:t xml:space="preserve"> and </w:t>
            </w:r>
            <w:r w:rsidR="00E45A66" w:rsidRPr="00E126A4">
              <w:rPr>
                <w:rFonts w:ascii="Arial" w:hAnsi="Arial" w:cs="Arial"/>
                <w:b/>
              </w:rPr>
              <w:lastRenderedPageBreak/>
              <w:t>p</w:t>
            </w:r>
            <w:r w:rsidRPr="00E126A4">
              <w:rPr>
                <w:rFonts w:ascii="Arial" w:hAnsi="Arial" w:cs="Arial"/>
                <w:b/>
              </w:rPr>
              <w:t>rovide contact information for any current customers running in a terminal server environment.</w:t>
            </w:r>
          </w:p>
          <w:p w:rsidR="006D3736" w:rsidRPr="00E126A4" w:rsidRDefault="006D3736" w:rsidP="006D3736">
            <w:pPr>
              <w:rPr>
                <w:rFonts w:ascii="Arial" w:hAnsi="Arial" w:cs="Arial"/>
                <w:b/>
                <w:highlight w:val="yellow"/>
              </w:rPr>
            </w:pPr>
          </w:p>
          <w:p w:rsidR="006D3736" w:rsidRPr="00E126A4" w:rsidRDefault="006D3736" w:rsidP="00E126A4">
            <w:pPr>
              <w:rPr>
                <w:rFonts w:ascii="Arial" w:hAnsi="Arial" w:cs="Arial"/>
                <w:b/>
              </w:rPr>
            </w:pPr>
            <w:r w:rsidRPr="00E126A4">
              <w:rPr>
                <w:rFonts w:ascii="Arial" w:hAnsi="Arial" w:cs="Arial"/>
                <w:b/>
              </w:rPr>
              <w:t>Can the software be interfaced to a Records Management System?</w:t>
            </w:r>
            <w:r w:rsidR="00E45A66" w:rsidRPr="00E126A4">
              <w:rPr>
                <w:rFonts w:ascii="Arial" w:hAnsi="Arial" w:cs="Arial"/>
                <w:b/>
              </w:rPr>
              <w:t xml:space="preserve"> If so, d</w:t>
            </w:r>
            <w:r w:rsidRPr="00E126A4">
              <w:rPr>
                <w:rFonts w:ascii="Arial" w:hAnsi="Arial" w:cs="Arial"/>
                <w:b/>
              </w:rPr>
              <w:t>escribe interfacing capabilities</w:t>
            </w:r>
            <w:r w:rsidR="00E45A66" w:rsidRPr="00E126A4">
              <w:rPr>
                <w:rFonts w:ascii="Arial" w:hAnsi="Arial" w:cs="Arial"/>
                <w:b/>
              </w:rPr>
              <w:t xml:space="preserve">.  </w:t>
            </w:r>
          </w:p>
          <w:p w:rsidR="006D3736" w:rsidRPr="00E126A4" w:rsidRDefault="006D3736" w:rsidP="006D3736">
            <w:pPr>
              <w:rPr>
                <w:rFonts w:ascii="Arial" w:hAnsi="Arial" w:cs="Arial"/>
                <w:highlight w:val="yellow"/>
              </w:rPr>
            </w:pPr>
          </w:p>
          <w:p w:rsidR="006D3736" w:rsidRPr="00E126A4" w:rsidRDefault="00E45A66" w:rsidP="00E126A4">
            <w:pPr>
              <w:rPr>
                <w:rFonts w:ascii="Arial" w:hAnsi="Arial" w:cs="Arial"/>
              </w:rPr>
            </w:pPr>
            <w:r w:rsidRPr="00E126A4">
              <w:rPr>
                <w:rFonts w:ascii="Arial" w:hAnsi="Arial" w:cs="Arial"/>
              </w:rPr>
              <w:t>The County expects the vendor to i</w:t>
            </w:r>
            <w:r w:rsidR="006D3736" w:rsidRPr="003B72CC">
              <w:rPr>
                <w:rFonts w:ascii="Arial" w:hAnsi="Arial" w:cs="Arial"/>
              </w:rPr>
              <w:t>ncorporat</w:t>
            </w:r>
            <w:r w:rsidRPr="00E126A4">
              <w:rPr>
                <w:rFonts w:ascii="Arial" w:hAnsi="Arial" w:cs="Arial"/>
              </w:rPr>
              <w:t xml:space="preserve">e </w:t>
            </w:r>
            <w:r w:rsidR="006D3736" w:rsidRPr="003B72CC">
              <w:rPr>
                <w:rFonts w:ascii="Arial" w:hAnsi="Arial" w:cs="Arial"/>
              </w:rPr>
              <w:t>existing paper medical records</w:t>
            </w:r>
            <w:r w:rsidRPr="00E126A4">
              <w:rPr>
                <w:rFonts w:ascii="Arial" w:hAnsi="Arial" w:cs="Arial"/>
              </w:rPr>
              <w:t xml:space="preserve"> into the electronic medical record. The V</w:t>
            </w:r>
            <w:r w:rsidR="006D3736" w:rsidRPr="003B72CC">
              <w:rPr>
                <w:rFonts w:ascii="Arial" w:hAnsi="Arial" w:cs="Arial"/>
              </w:rPr>
              <w:t xml:space="preserve">endor shall provide </w:t>
            </w:r>
            <w:r w:rsidRPr="00E126A4">
              <w:rPr>
                <w:rFonts w:ascii="Arial" w:hAnsi="Arial" w:cs="Arial"/>
              </w:rPr>
              <w:t xml:space="preserve">all necessary </w:t>
            </w:r>
            <w:r w:rsidR="006D3736" w:rsidRPr="003B72CC">
              <w:rPr>
                <w:rFonts w:ascii="Arial" w:hAnsi="Arial" w:cs="Arial"/>
              </w:rPr>
              <w:t>hardware</w:t>
            </w:r>
            <w:r w:rsidRPr="00E126A4">
              <w:rPr>
                <w:rFonts w:ascii="Arial" w:hAnsi="Arial" w:cs="Arial"/>
              </w:rPr>
              <w:t xml:space="preserve">/software to accomplish this.  </w:t>
            </w:r>
          </w:p>
          <w:p w:rsidR="00E45A66" w:rsidRDefault="00E45A66" w:rsidP="00E126A4">
            <w:pPr>
              <w:rPr>
                <w:rFonts w:ascii="Arial" w:hAnsi="Arial" w:cs="Arial"/>
                <w:highlight w:val="yellow"/>
              </w:rPr>
            </w:pPr>
          </w:p>
          <w:p w:rsidR="00E45A66" w:rsidRDefault="00E45A66" w:rsidP="00E45A66">
            <w:pPr>
              <w:rPr>
                <w:rFonts w:ascii="Arial" w:hAnsi="Arial" w:cs="Arial"/>
                <w:highlight w:val="yellow"/>
              </w:rPr>
            </w:pPr>
            <w:r>
              <w:rPr>
                <w:rFonts w:ascii="Arial" w:hAnsi="Arial" w:cs="Arial"/>
                <w:b/>
                <w:bCs/>
              </w:rPr>
              <w:t>A</w:t>
            </w:r>
            <w:r w:rsidRPr="00F260BD">
              <w:rPr>
                <w:rFonts w:ascii="Arial" w:hAnsi="Arial" w:cs="Arial"/>
                <w:b/>
                <w:bCs/>
              </w:rPr>
              <w:t xml:space="preserve">cknowledge that you understand and will comply </w:t>
            </w:r>
            <w:r>
              <w:rPr>
                <w:rFonts w:ascii="Arial" w:hAnsi="Arial" w:cs="Arial"/>
                <w:b/>
                <w:bCs/>
              </w:rPr>
              <w:t xml:space="preserve">with </w:t>
            </w:r>
            <w:r w:rsidRPr="00F260BD">
              <w:rPr>
                <w:rFonts w:ascii="Arial" w:hAnsi="Arial" w:cs="Arial"/>
                <w:b/>
                <w:bCs/>
              </w:rPr>
              <w:t xml:space="preserve">this requirement.  </w:t>
            </w:r>
          </w:p>
          <w:p w:rsidR="00E45A66" w:rsidRPr="00E126A4" w:rsidRDefault="00E45A66" w:rsidP="00E126A4">
            <w:pPr>
              <w:rPr>
                <w:rFonts w:ascii="Arial" w:hAnsi="Arial" w:cs="Arial"/>
                <w:highlight w:val="yellow"/>
              </w:rPr>
            </w:pPr>
          </w:p>
          <w:p w:rsidR="006D3736" w:rsidRPr="00E126A4" w:rsidRDefault="00E45A66" w:rsidP="00E126A4">
            <w:pPr>
              <w:rPr>
                <w:rFonts w:ascii="Arial" w:hAnsi="Arial" w:cs="Arial"/>
              </w:rPr>
            </w:pPr>
            <w:r w:rsidRPr="00E126A4">
              <w:rPr>
                <w:rFonts w:ascii="Arial" w:hAnsi="Arial" w:cs="Arial"/>
              </w:rPr>
              <w:t xml:space="preserve">Describe your </w:t>
            </w:r>
            <w:r w:rsidR="006D3736" w:rsidRPr="007121AA">
              <w:rPr>
                <w:rFonts w:ascii="Arial" w:hAnsi="Arial" w:cs="Arial"/>
              </w:rPr>
              <w:t>Data Back Up Requirements</w:t>
            </w:r>
            <w:r w:rsidRPr="00E126A4">
              <w:rPr>
                <w:rFonts w:ascii="Arial" w:hAnsi="Arial" w:cs="Arial"/>
              </w:rPr>
              <w:t>.  Include your b</w:t>
            </w:r>
            <w:r w:rsidR="006D3736" w:rsidRPr="007121AA">
              <w:rPr>
                <w:rFonts w:ascii="Arial" w:hAnsi="Arial" w:cs="Arial"/>
              </w:rPr>
              <w:t>ack up plans</w:t>
            </w:r>
            <w:r w:rsidRPr="00E126A4">
              <w:rPr>
                <w:rFonts w:ascii="Arial" w:hAnsi="Arial" w:cs="Arial"/>
              </w:rPr>
              <w:t xml:space="preserve">.  If </w:t>
            </w:r>
            <w:r w:rsidR="006D3736" w:rsidRPr="007121AA">
              <w:rPr>
                <w:rFonts w:ascii="Arial" w:hAnsi="Arial" w:cs="Arial"/>
              </w:rPr>
              <w:t xml:space="preserve">on-site storage, </w:t>
            </w:r>
            <w:r w:rsidR="007121AA" w:rsidRPr="00E126A4">
              <w:rPr>
                <w:rFonts w:ascii="Arial" w:hAnsi="Arial" w:cs="Arial"/>
              </w:rPr>
              <w:t xml:space="preserve">the </w:t>
            </w:r>
            <w:r w:rsidR="006D3736" w:rsidRPr="007121AA">
              <w:rPr>
                <w:rFonts w:ascii="Arial" w:hAnsi="Arial" w:cs="Arial"/>
              </w:rPr>
              <w:t xml:space="preserve">Vendor shall provide Disaster Recovery site </w:t>
            </w:r>
            <w:r w:rsidR="007121AA" w:rsidRPr="007121AA">
              <w:rPr>
                <w:rFonts w:ascii="Arial" w:hAnsi="Arial" w:cs="Arial"/>
              </w:rPr>
              <w:t>backups</w:t>
            </w:r>
            <w:r w:rsidR="007121AA" w:rsidRPr="00E126A4">
              <w:rPr>
                <w:rFonts w:ascii="Arial" w:hAnsi="Arial" w:cs="Arial"/>
              </w:rPr>
              <w:t xml:space="preserve">.  </w:t>
            </w:r>
          </w:p>
          <w:p w:rsidR="007121AA" w:rsidRPr="00E126A4" w:rsidRDefault="007121AA" w:rsidP="00E126A4">
            <w:pPr>
              <w:rPr>
                <w:rFonts w:ascii="Arial" w:hAnsi="Arial" w:cs="Arial"/>
              </w:rPr>
            </w:pPr>
          </w:p>
          <w:p w:rsidR="006D3736" w:rsidRPr="00E126A4" w:rsidRDefault="006D3736" w:rsidP="00E126A4">
            <w:pPr>
              <w:rPr>
                <w:rFonts w:ascii="Arial" w:hAnsi="Arial" w:cs="Arial"/>
              </w:rPr>
            </w:pPr>
            <w:r w:rsidRPr="007121AA">
              <w:rPr>
                <w:rFonts w:ascii="Arial" w:hAnsi="Arial" w:cs="Arial"/>
              </w:rPr>
              <w:t xml:space="preserve">Explain </w:t>
            </w:r>
            <w:r w:rsidR="007121AA" w:rsidRPr="00E126A4">
              <w:rPr>
                <w:rFonts w:ascii="Arial" w:hAnsi="Arial" w:cs="Arial"/>
              </w:rPr>
              <w:t xml:space="preserve">your </w:t>
            </w:r>
            <w:r w:rsidRPr="007121AA">
              <w:rPr>
                <w:rFonts w:ascii="Arial" w:hAnsi="Arial" w:cs="Arial"/>
              </w:rPr>
              <w:t>disaster recovery back up plan</w:t>
            </w:r>
            <w:r w:rsidR="007121AA" w:rsidRPr="00E126A4">
              <w:rPr>
                <w:rFonts w:ascii="Arial" w:hAnsi="Arial" w:cs="Arial"/>
              </w:rPr>
              <w:t>.  Include p</w:t>
            </w:r>
            <w:r w:rsidRPr="007121AA">
              <w:rPr>
                <w:rFonts w:ascii="Arial" w:hAnsi="Arial" w:cs="Arial"/>
              </w:rPr>
              <w:t>olicies and procedures</w:t>
            </w:r>
            <w:r w:rsidR="007121AA" w:rsidRPr="00E126A4">
              <w:rPr>
                <w:rFonts w:ascii="Arial" w:hAnsi="Arial" w:cs="Arial"/>
              </w:rPr>
              <w:t xml:space="preserve"> and r</w:t>
            </w:r>
            <w:r w:rsidRPr="007121AA">
              <w:rPr>
                <w:rFonts w:ascii="Arial" w:hAnsi="Arial" w:cs="Arial"/>
              </w:rPr>
              <w:t>estoration time</w:t>
            </w:r>
            <w:r w:rsidR="007121AA" w:rsidRPr="00E126A4">
              <w:rPr>
                <w:rFonts w:ascii="Arial" w:hAnsi="Arial" w:cs="Arial"/>
              </w:rPr>
              <w:t>.</w:t>
            </w:r>
          </w:p>
          <w:p w:rsidR="007121AA" w:rsidRDefault="007121AA" w:rsidP="00E126A4">
            <w:pPr>
              <w:rPr>
                <w:rFonts w:ascii="Arial" w:hAnsi="Arial" w:cs="Arial"/>
                <w:highlight w:val="yellow"/>
              </w:rPr>
            </w:pPr>
          </w:p>
          <w:p w:rsidR="006D3736" w:rsidRPr="00E126A4" w:rsidRDefault="007121AA" w:rsidP="00E126A4">
            <w:pPr>
              <w:rPr>
                <w:rFonts w:ascii="Arial" w:hAnsi="Arial" w:cs="Arial"/>
              </w:rPr>
            </w:pPr>
            <w:r w:rsidRPr="00E126A4">
              <w:rPr>
                <w:rFonts w:ascii="Arial" w:hAnsi="Arial" w:cs="Arial"/>
              </w:rPr>
              <w:t xml:space="preserve">The </w:t>
            </w:r>
            <w:r w:rsidR="006D3736" w:rsidRPr="003B72CC">
              <w:rPr>
                <w:rFonts w:ascii="Arial" w:hAnsi="Arial" w:cs="Arial"/>
              </w:rPr>
              <w:t>Functionality of Software</w:t>
            </w:r>
            <w:r w:rsidR="003B72CC" w:rsidRPr="00E126A4">
              <w:rPr>
                <w:rFonts w:ascii="Arial" w:hAnsi="Arial" w:cs="Arial"/>
              </w:rPr>
              <w:t xml:space="preserve"> shall</w:t>
            </w:r>
            <w:r w:rsidR="006D3736" w:rsidRPr="003B72CC">
              <w:rPr>
                <w:rFonts w:ascii="Arial" w:hAnsi="Arial" w:cs="Arial"/>
              </w:rPr>
              <w:t xml:space="preserve"> include</w:t>
            </w:r>
            <w:r w:rsidRPr="00E126A4">
              <w:rPr>
                <w:rFonts w:ascii="Arial" w:hAnsi="Arial" w:cs="Arial"/>
              </w:rPr>
              <w:t>:</w:t>
            </w:r>
          </w:p>
          <w:p w:rsidR="007121AA" w:rsidRPr="003B72CC" w:rsidRDefault="007121AA" w:rsidP="00E126A4">
            <w:pPr>
              <w:rPr>
                <w:rFonts w:ascii="Arial" w:hAnsi="Arial" w:cs="Arial"/>
              </w:rPr>
            </w:pPr>
          </w:p>
          <w:p w:rsidR="006D3736" w:rsidRPr="00E126A4" w:rsidRDefault="006D3736" w:rsidP="00E126A4">
            <w:pPr>
              <w:numPr>
                <w:ilvl w:val="0"/>
                <w:numId w:val="37"/>
              </w:numPr>
              <w:tabs>
                <w:tab w:val="clear" w:pos="720"/>
                <w:tab w:val="num" w:pos="252"/>
              </w:tabs>
              <w:rPr>
                <w:rFonts w:ascii="Arial" w:hAnsi="Arial" w:cs="Arial"/>
              </w:rPr>
            </w:pPr>
            <w:r w:rsidRPr="003B72CC">
              <w:rPr>
                <w:rFonts w:ascii="Arial" w:hAnsi="Arial" w:cs="Arial"/>
              </w:rPr>
              <w:t>Medical intake</w:t>
            </w:r>
          </w:p>
          <w:p w:rsidR="006D3736" w:rsidRPr="00E126A4" w:rsidRDefault="006D3736" w:rsidP="00E126A4">
            <w:pPr>
              <w:numPr>
                <w:ilvl w:val="0"/>
                <w:numId w:val="37"/>
              </w:numPr>
              <w:tabs>
                <w:tab w:val="clear" w:pos="720"/>
                <w:tab w:val="num" w:pos="252"/>
              </w:tabs>
              <w:rPr>
                <w:rFonts w:ascii="Arial" w:hAnsi="Arial" w:cs="Arial"/>
              </w:rPr>
            </w:pPr>
            <w:r w:rsidRPr="003B72CC">
              <w:rPr>
                <w:rFonts w:ascii="Arial" w:hAnsi="Arial" w:cs="Arial"/>
              </w:rPr>
              <w:t>RX Medical/MAR Tracking</w:t>
            </w:r>
          </w:p>
          <w:p w:rsidR="006D3736" w:rsidRPr="00E126A4" w:rsidRDefault="006D3736" w:rsidP="00E126A4">
            <w:pPr>
              <w:numPr>
                <w:ilvl w:val="2"/>
                <w:numId w:val="37"/>
              </w:numPr>
              <w:tabs>
                <w:tab w:val="clear" w:pos="1620"/>
                <w:tab w:val="num" w:pos="252"/>
              </w:tabs>
              <w:ind w:left="432" w:hanging="450"/>
              <w:rPr>
                <w:rFonts w:ascii="Arial" w:hAnsi="Arial" w:cs="Arial"/>
              </w:rPr>
            </w:pPr>
            <w:r w:rsidRPr="003B72CC">
              <w:rPr>
                <w:rFonts w:ascii="Arial" w:hAnsi="Arial" w:cs="Arial"/>
              </w:rPr>
              <w:t>Test Results/X-Rays</w:t>
            </w:r>
          </w:p>
          <w:p w:rsidR="006D3736" w:rsidRPr="00E126A4" w:rsidRDefault="006D3736" w:rsidP="00E126A4">
            <w:pPr>
              <w:numPr>
                <w:ilvl w:val="2"/>
                <w:numId w:val="37"/>
              </w:numPr>
              <w:tabs>
                <w:tab w:val="clear" w:pos="1620"/>
                <w:tab w:val="num" w:pos="792"/>
              </w:tabs>
              <w:ind w:left="252" w:hanging="270"/>
              <w:rPr>
                <w:rFonts w:ascii="Arial" w:hAnsi="Arial" w:cs="Arial"/>
              </w:rPr>
            </w:pPr>
            <w:r w:rsidRPr="003B72CC">
              <w:rPr>
                <w:rFonts w:ascii="Arial" w:hAnsi="Arial" w:cs="Arial"/>
              </w:rPr>
              <w:t>Charting Notes</w:t>
            </w:r>
          </w:p>
          <w:p w:rsidR="006D3736" w:rsidRPr="00E126A4" w:rsidRDefault="003B72CC" w:rsidP="00E126A4">
            <w:pPr>
              <w:numPr>
                <w:ilvl w:val="2"/>
                <w:numId w:val="37"/>
              </w:numPr>
              <w:tabs>
                <w:tab w:val="clear" w:pos="1620"/>
                <w:tab w:val="num" w:pos="252"/>
              </w:tabs>
              <w:ind w:left="702" w:hanging="720"/>
              <w:rPr>
                <w:rFonts w:ascii="Arial" w:hAnsi="Arial" w:cs="Arial"/>
              </w:rPr>
            </w:pPr>
            <w:r w:rsidRPr="00E126A4">
              <w:rPr>
                <w:rFonts w:ascii="Arial" w:hAnsi="Arial" w:cs="Arial"/>
              </w:rPr>
              <w:t xml:space="preserve"> </w:t>
            </w:r>
            <w:r w:rsidR="006D3736" w:rsidRPr="003B72CC">
              <w:rPr>
                <w:rFonts w:ascii="Arial" w:hAnsi="Arial" w:cs="Arial"/>
              </w:rPr>
              <w:t>Release Form Report Generation</w:t>
            </w:r>
          </w:p>
          <w:p w:rsidR="00B34ADA" w:rsidRPr="00E126A4" w:rsidRDefault="00B34ADA" w:rsidP="00E126A4">
            <w:pPr>
              <w:rPr>
                <w:rFonts w:ascii="Arial" w:hAnsi="Arial" w:cs="Arial"/>
                <w:highlight w:val="yellow"/>
              </w:rPr>
            </w:pPr>
          </w:p>
          <w:p w:rsidR="003B72CC" w:rsidRDefault="003B72CC" w:rsidP="003B72CC">
            <w:pPr>
              <w:rPr>
                <w:rFonts w:ascii="Arial" w:hAnsi="Arial" w:cs="Arial"/>
                <w:highlight w:val="yellow"/>
              </w:rPr>
            </w:pPr>
            <w:r>
              <w:rPr>
                <w:rFonts w:ascii="Arial" w:hAnsi="Arial" w:cs="Arial"/>
                <w:b/>
                <w:bCs/>
              </w:rPr>
              <w:t>A</w:t>
            </w:r>
            <w:r w:rsidRPr="00F260BD">
              <w:rPr>
                <w:rFonts w:ascii="Arial" w:hAnsi="Arial" w:cs="Arial"/>
                <w:b/>
                <w:bCs/>
              </w:rPr>
              <w:t xml:space="preserve">cknowledge that you understand and will comply </w:t>
            </w:r>
            <w:r>
              <w:rPr>
                <w:rFonts w:ascii="Arial" w:hAnsi="Arial" w:cs="Arial"/>
                <w:b/>
                <w:bCs/>
              </w:rPr>
              <w:t xml:space="preserve">with </w:t>
            </w:r>
            <w:r w:rsidRPr="00F260BD">
              <w:rPr>
                <w:rFonts w:ascii="Arial" w:hAnsi="Arial" w:cs="Arial"/>
                <w:b/>
                <w:bCs/>
              </w:rPr>
              <w:t xml:space="preserve">this requirement.  </w:t>
            </w:r>
          </w:p>
          <w:p w:rsidR="00B34ADA" w:rsidRDefault="00B34ADA" w:rsidP="006D3736">
            <w:pPr>
              <w:rPr>
                <w:rFonts w:ascii="Arial" w:hAnsi="Arial" w:cs="Arial"/>
                <w:bCs/>
                <w:iCs/>
                <w:highlight w:val="yellow"/>
              </w:rPr>
            </w:pPr>
          </w:p>
          <w:p w:rsidR="006D3736" w:rsidRPr="00E126A4" w:rsidRDefault="006D3736" w:rsidP="006D3736">
            <w:pPr>
              <w:rPr>
                <w:rFonts w:ascii="Arial" w:hAnsi="Arial" w:cs="Arial"/>
                <w:bCs/>
                <w:iCs/>
              </w:rPr>
            </w:pPr>
            <w:r w:rsidRPr="005F6189">
              <w:rPr>
                <w:rFonts w:ascii="Arial" w:hAnsi="Arial" w:cs="Arial"/>
                <w:bCs/>
                <w:iCs/>
              </w:rPr>
              <w:t>Standardized Forms - Health record forms shall be standardized and specific to the County</w:t>
            </w:r>
            <w:r w:rsidRPr="005F6189">
              <w:rPr>
                <w:rFonts w:ascii="Arial" w:hAnsi="Arial" w:cs="Arial"/>
                <w:b/>
                <w:bCs/>
                <w:iCs/>
              </w:rPr>
              <w:t xml:space="preserve"> </w:t>
            </w:r>
            <w:r w:rsidRPr="005F6189">
              <w:rPr>
                <w:rFonts w:ascii="Arial" w:hAnsi="Arial" w:cs="Arial"/>
                <w:bCs/>
                <w:iCs/>
              </w:rPr>
              <w:t xml:space="preserve">facilities.  The goal is to have demographic information including name, Name Number, date of birth and gender in the same general area on each form for ease of documentation.  All entries in the medical record shall include this information as well as the name, title (signature), date and time of the provider making the notation. </w:t>
            </w:r>
          </w:p>
          <w:p w:rsidR="00B34ADA" w:rsidRPr="00E126A4" w:rsidRDefault="00B34ADA" w:rsidP="006D3736">
            <w:pPr>
              <w:rPr>
                <w:rFonts w:ascii="Arial" w:hAnsi="Arial" w:cs="Arial"/>
                <w:bCs/>
                <w:iCs/>
              </w:rPr>
            </w:pPr>
          </w:p>
          <w:p w:rsidR="00B34ADA" w:rsidRPr="00E126A4" w:rsidRDefault="00B34ADA" w:rsidP="006D3736">
            <w:pPr>
              <w:rPr>
                <w:rFonts w:ascii="Arial" w:hAnsi="Arial" w:cs="Arial"/>
                <w:b/>
                <w:bCs/>
                <w:iCs/>
              </w:rPr>
            </w:pPr>
            <w:r w:rsidRPr="00E126A4">
              <w:rPr>
                <w:rFonts w:ascii="Arial" w:hAnsi="Arial" w:cs="Arial"/>
                <w:b/>
                <w:bCs/>
                <w:iCs/>
              </w:rPr>
              <w:t xml:space="preserve">Provide a list of forms that will be standardized and specific to the County.  </w:t>
            </w:r>
          </w:p>
          <w:p w:rsidR="006D3736" w:rsidRPr="00E126A4" w:rsidRDefault="006D3736" w:rsidP="006D3736">
            <w:pPr>
              <w:rPr>
                <w:rFonts w:ascii="Arial" w:hAnsi="Arial" w:cs="Arial"/>
                <w:highlight w:val="yellow"/>
              </w:rPr>
            </w:pPr>
          </w:p>
          <w:p w:rsidR="006D3736" w:rsidRPr="00E126A4" w:rsidRDefault="006D3736" w:rsidP="006D3736">
            <w:pPr>
              <w:rPr>
                <w:rFonts w:ascii="Arial" w:hAnsi="Arial" w:cs="Arial"/>
                <w:bCs/>
                <w:iCs/>
              </w:rPr>
            </w:pPr>
            <w:r w:rsidRPr="005F6189">
              <w:rPr>
                <w:rFonts w:ascii="Arial" w:hAnsi="Arial" w:cs="Arial"/>
                <w:bCs/>
                <w:iCs/>
              </w:rPr>
              <w:t xml:space="preserve">Signature File - The medical records department shall maintain a signature file for all individuals making clinical notations in the medical record.  This file shall contain the individual’s name, full legal title (profession), licensure, credentials, signature and initials. This serves as a comparison for reviewing the medical records and authenticating entries.  All entries shall be legible.  If an individual provider utilizes a signature stamp for clarity of reading the name, that individual shall initial with the signature stamp to validate the stamp.  The name stamp </w:t>
            </w:r>
            <w:r w:rsidRPr="005F6189">
              <w:rPr>
                <w:rFonts w:ascii="Arial" w:hAnsi="Arial" w:cs="Arial"/>
                <w:bCs/>
                <w:iCs/>
              </w:rPr>
              <w:lastRenderedPageBreak/>
              <w:t>may not be utilized by nursing staff or any other provider.  If computer entries are utilized for order entry, the system shall ensure security of individual passwords and entry verification/authentication.</w:t>
            </w:r>
          </w:p>
          <w:p w:rsidR="00B34ADA" w:rsidRDefault="00B34ADA" w:rsidP="006D3736">
            <w:pPr>
              <w:rPr>
                <w:rFonts w:ascii="Arial" w:hAnsi="Arial" w:cs="Arial"/>
                <w:bCs/>
                <w:iCs/>
                <w:highlight w:val="yellow"/>
              </w:rPr>
            </w:pPr>
          </w:p>
          <w:p w:rsidR="00B34ADA" w:rsidRPr="00E126A4" w:rsidRDefault="00B34ADA" w:rsidP="00B34ADA">
            <w:pPr>
              <w:rPr>
                <w:rFonts w:ascii="Arial" w:hAnsi="Arial" w:cs="Arial"/>
                <w:b/>
                <w:bCs/>
                <w:iCs/>
              </w:rPr>
            </w:pPr>
            <w:r w:rsidRPr="00E126A4">
              <w:rPr>
                <w:rFonts w:ascii="Arial" w:hAnsi="Arial" w:cs="Arial"/>
                <w:b/>
                <w:bCs/>
                <w:iCs/>
              </w:rPr>
              <w:t xml:space="preserve">Describe how you plan to meet this requirement. If computer entries are utilized for order entry, how will you </w:t>
            </w:r>
            <w:r w:rsidR="00A15490" w:rsidRPr="00E126A4">
              <w:rPr>
                <w:rFonts w:ascii="Arial" w:hAnsi="Arial" w:cs="Arial"/>
                <w:b/>
                <w:bCs/>
                <w:iCs/>
              </w:rPr>
              <w:t>manage the security of individual passwords and entry</w:t>
            </w:r>
            <w:r w:rsidR="00A15490">
              <w:rPr>
                <w:rFonts w:ascii="Arial" w:hAnsi="Arial" w:cs="Arial"/>
                <w:b/>
                <w:bCs/>
                <w:iCs/>
              </w:rPr>
              <w:t xml:space="preserve"> v</w:t>
            </w:r>
            <w:r w:rsidR="00A15490" w:rsidRPr="00E126A4">
              <w:rPr>
                <w:rFonts w:ascii="Arial" w:hAnsi="Arial" w:cs="Arial"/>
                <w:b/>
                <w:bCs/>
                <w:iCs/>
              </w:rPr>
              <w:t>erification</w:t>
            </w:r>
            <w:r w:rsidR="00A15490">
              <w:rPr>
                <w:rFonts w:ascii="Arial" w:hAnsi="Arial" w:cs="Arial"/>
                <w:b/>
                <w:bCs/>
                <w:iCs/>
              </w:rPr>
              <w:t xml:space="preserve"> and </w:t>
            </w:r>
            <w:r w:rsidR="00A15490" w:rsidRPr="00E126A4">
              <w:rPr>
                <w:rFonts w:ascii="Arial" w:hAnsi="Arial" w:cs="Arial"/>
                <w:b/>
                <w:bCs/>
                <w:iCs/>
              </w:rPr>
              <w:t>authentication</w:t>
            </w:r>
            <w:r w:rsidR="00A15490" w:rsidRPr="005F6189">
              <w:rPr>
                <w:rFonts w:ascii="Arial" w:hAnsi="Arial" w:cs="Arial"/>
                <w:b/>
                <w:bCs/>
                <w:iCs/>
              </w:rPr>
              <w:t>.</w:t>
            </w:r>
          </w:p>
          <w:p w:rsidR="006D3736" w:rsidRPr="00E126A4" w:rsidRDefault="006D3736" w:rsidP="006D3736">
            <w:pPr>
              <w:rPr>
                <w:rFonts w:ascii="Arial" w:hAnsi="Arial" w:cs="Arial"/>
                <w:highlight w:val="yellow"/>
              </w:rPr>
            </w:pPr>
          </w:p>
          <w:p w:rsidR="006D3736" w:rsidRPr="00E126A4" w:rsidRDefault="006D3736" w:rsidP="006D3736">
            <w:pPr>
              <w:rPr>
                <w:rFonts w:ascii="Arial" w:hAnsi="Arial" w:cs="Arial"/>
                <w:bCs/>
                <w:iCs/>
              </w:rPr>
            </w:pPr>
            <w:r w:rsidRPr="005F6189">
              <w:rPr>
                <w:rFonts w:ascii="Arial" w:hAnsi="Arial" w:cs="Arial"/>
                <w:bCs/>
                <w:iCs/>
              </w:rPr>
              <w:t xml:space="preserve">Establishment of a Medical Record upon Intake - A complete health record shall be established on each and every inmate admitted to the facilities even if the only document contained in the record is the receiving screening completed by a RN during booking, as will be the case in a number of records.  Each admission shall be checked for the existence of a prior medical record to ensure continuity of care and availability of prior documentation.  Multiple charts for the same individual shall be consolidated into one record.  Active records shall be maintained on-site within the facilities and inactive records archived but easy retrievable and accessible.  The use of the Name Number (that is the same regardless of admission information, linked to fingerprint identification) shall ensure the consistency of patient identification, rather than the booking number that changes on each admission.  Use of the Name Number avoids the duplication of records due to aliases, incorrect dates of birth, inconsistency in self-reported demographic information, etc.  </w:t>
            </w:r>
          </w:p>
          <w:p w:rsidR="00A15490" w:rsidRPr="00E126A4" w:rsidRDefault="00A15490" w:rsidP="006D3736">
            <w:pPr>
              <w:rPr>
                <w:rFonts w:ascii="Arial" w:hAnsi="Arial" w:cs="Arial"/>
                <w:bCs/>
                <w:iCs/>
              </w:rPr>
            </w:pPr>
          </w:p>
          <w:p w:rsidR="00A15490" w:rsidRPr="00E126A4" w:rsidRDefault="00A15490" w:rsidP="006D3736">
            <w:pPr>
              <w:rPr>
                <w:rFonts w:ascii="Arial" w:hAnsi="Arial" w:cs="Arial"/>
                <w:b/>
                <w:bCs/>
                <w:iCs/>
              </w:rPr>
            </w:pPr>
            <w:r w:rsidRPr="00E126A4">
              <w:rPr>
                <w:rFonts w:ascii="Arial" w:hAnsi="Arial" w:cs="Arial"/>
                <w:b/>
                <w:bCs/>
                <w:iCs/>
              </w:rPr>
              <w:t>Describe your plan for establishing a medical record at intake and ensuring existing records are match and condensed into one single medical chart.</w:t>
            </w:r>
          </w:p>
          <w:p w:rsidR="006D3736" w:rsidRPr="00E126A4" w:rsidRDefault="006D3736" w:rsidP="006D3736">
            <w:pPr>
              <w:rPr>
                <w:rFonts w:ascii="Arial" w:hAnsi="Arial" w:cs="Arial"/>
                <w:highlight w:val="yellow"/>
              </w:rPr>
            </w:pPr>
          </w:p>
          <w:p w:rsidR="006D3736" w:rsidRPr="00E126A4" w:rsidRDefault="006D3736">
            <w:pPr>
              <w:rPr>
                <w:rFonts w:ascii="Arial" w:hAnsi="Arial" w:cs="Arial"/>
                <w:bCs/>
                <w:iCs/>
              </w:rPr>
            </w:pPr>
            <w:r w:rsidRPr="005F6189">
              <w:rPr>
                <w:rFonts w:ascii="Arial" w:hAnsi="Arial" w:cs="Arial"/>
                <w:bCs/>
                <w:iCs/>
              </w:rPr>
              <w:t>Documentation Available for Off-Site Encounters - Inmates sent off-site for emergency treatment, inpatient hospitalization, outpatient specialty or diagnostic appointments shall have documentation sent with them in the form of a transfer summary or consult request. If a consult request is utilized, relevant medical record information such as x-ray reports, latest physical examination findings, lab results, may be attached to improve the ability of the consultant to act on full information.  Inmates returning from the emergency department should return with at least a disposition and instruction sheet to indicate what actions were taken, orders written, and what treatment performed during the visit.  Inmates released from a community inpatient hospital should return with instructions/orders and preferably the detailed discharge summary.  If the discharge summary is not available at the time of discharge, it should be forwarded as quickly as possible. Inmates returning from consult appointments should have documentation regarding the findings of the specialist consulted. However, all instructions occurring from off-site encounters are considered recommendations rather than orders and are subject to the review and approval of the Medical Director or his/her designee.  All information returned with an inmate from an off-site encounter, inpatient or outpatient, shall be filed within the individual’s medical record.</w:t>
            </w:r>
          </w:p>
          <w:p w:rsidR="00A15490" w:rsidRPr="00E126A4" w:rsidRDefault="00A15490">
            <w:pPr>
              <w:rPr>
                <w:rFonts w:ascii="Arial" w:hAnsi="Arial" w:cs="Arial"/>
                <w:bCs/>
                <w:iCs/>
              </w:rPr>
            </w:pPr>
          </w:p>
          <w:p w:rsidR="00A15490" w:rsidRPr="00E126A4" w:rsidRDefault="00A15490">
            <w:pPr>
              <w:rPr>
                <w:rFonts w:ascii="Arial" w:hAnsi="Arial" w:cs="Arial"/>
                <w:b/>
                <w:bCs/>
                <w:iCs/>
                <w:highlight w:val="yellow"/>
              </w:rPr>
            </w:pPr>
            <w:r w:rsidRPr="00E126A4">
              <w:rPr>
                <w:rFonts w:ascii="Arial" w:hAnsi="Arial" w:cs="Arial"/>
                <w:b/>
                <w:bCs/>
                <w:iCs/>
              </w:rPr>
              <w:t xml:space="preserve">Describe your process for documenting and including off-site encounters and health transfer summaries into the consolidated health record.  </w:t>
            </w:r>
          </w:p>
        </w:tc>
      </w:tr>
      <w:tr w:rsidR="006D3736" w:rsidTr="007230AE">
        <w:tc>
          <w:tcPr>
            <w:tcW w:w="738" w:type="dxa"/>
          </w:tcPr>
          <w:p w:rsidR="006D3736" w:rsidRDefault="006D3736">
            <w:pPr>
              <w:rPr>
                <w:rFonts w:ascii="Arial" w:hAnsi="Arial" w:cs="Arial"/>
              </w:rPr>
            </w:pPr>
          </w:p>
        </w:tc>
        <w:tc>
          <w:tcPr>
            <w:tcW w:w="720" w:type="dxa"/>
          </w:tcPr>
          <w:p w:rsidR="006D3736" w:rsidRDefault="006D3736">
            <w:pPr>
              <w:rPr>
                <w:rFonts w:ascii="Arial" w:hAnsi="Arial" w:cs="Arial"/>
              </w:rPr>
            </w:pPr>
          </w:p>
        </w:tc>
        <w:tc>
          <w:tcPr>
            <w:tcW w:w="900" w:type="dxa"/>
          </w:tcPr>
          <w:p w:rsidR="006D3736" w:rsidRDefault="006D3736">
            <w:pPr>
              <w:rPr>
                <w:rFonts w:ascii="Arial" w:hAnsi="Arial" w:cs="Arial"/>
              </w:rPr>
            </w:pPr>
          </w:p>
        </w:tc>
        <w:tc>
          <w:tcPr>
            <w:tcW w:w="7920" w:type="dxa"/>
            <w:gridSpan w:val="3"/>
          </w:tcPr>
          <w:p w:rsidR="006D3736" w:rsidRPr="006D3736" w:rsidRDefault="006D3736" w:rsidP="006D3736">
            <w:pPr>
              <w:rPr>
                <w:rFonts w:ascii="Arial" w:hAnsi="Arial" w:cs="Arial"/>
                <w:bCs/>
              </w:rPr>
            </w:pPr>
          </w:p>
        </w:tc>
      </w:tr>
      <w:tr w:rsidR="006D3736" w:rsidTr="007230AE">
        <w:tc>
          <w:tcPr>
            <w:tcW w:w="738" w:type="dxa"/>
          </w:tcPr>
          <w:p w:rsidR="006D3736" w:rsidRDefault="006D3736">
            <w:pPr>
              <w:rPr>
                <w:rFonts w:ascii="Arial" w:hAnsi="Arial" w:cs="Arial"/>
              </w:rPr>
            </w:pPr>
          </w:p>
        </w:tc>
        <w:tc>
          <w:tcPr>
            <w:tcW w:w="720" w:type="dxa"/>
          </w:tcPr>
          <w:p w:rsidR="006D3736" w:rsidRDefault="006D3736">
            <w:pPr>
              <w:rPr>
                <w:rFonts w:ascii="Arial" w:hAnsi="Arial" w:cs="Arial"/>
              </w:rPr>
            </w:pPr>
          </w:p>
        </w:tc>
        <w:tc>
          <w:tcPr>
            <w:tcW w:w="900" w:type="dxa"/>
          </w:tcPr>
          <w:p w:rsidR="006D3736" w:rsidRDefault="006D3736">
            <w:pPr>
              <w:rPr>
                <w:rFonts w:ascii="Arial" w:hAnsi="Arial" w:cs="Arial"/>
              </w:rPr>
            </w:pPr>
            <w:r>
              <w:rPr>
                <w:rFonts w:ascii="Arial" w:hAnsi="Arial" w:cs="Arial"/>
              </w:rPr>
              <w:t>5.10.2</w:t>
            </w:r>
          </w:p>
        </w:tc>
        <w:tc>
          <w:tcPr>
            <w:tcW w:w="7920" w:type="dxa"/>
            <w:gridSpan w:val="3"/>
          </w:tcPr>
          <w:p w:rsidR="006D3736" w:rsidRPr="006D3736" w:rsidRDefault="006D3736" w:rsidP="006D3736">
            <w:pPr>
              <w:rPr>
                <w:rFonts w:ascii="Arial" w:hAnsi="Arial" w:cs="Arial"/>
              </w:rPr>
            </w:pPr>
            <w:r w:rsidRPr="006D3736">
              <w:rPr>
                <w:rFonts w:ascii="Arial" w:hAnsi="Arial" w:cs="Arial"/>
              </w:rPr>
              <w:t>Electronic Medical Records (EMR)</w:t>
            </w:r>
          </w:p>
          <w:p w:rsidR="006D3736" w:rsidRPr="006D3736" w:rsidRDefault="006D3736" w:rsidP="006D3736">
            <w:pPr>
              <w:rPr>
                <w:rFonts w:ascii="Arial" w:hAnsi="Arial" w:cs="Arial"/>
              </w:rPr>
            </w:pPr>
          </w:p>
          <w:p w:rsidR="006D3736" w:rsidRPr="00E126A4" w:rsidRDefault="006D3736" w:rsidP="00E126A4">
            <w:pPr>
              <w:tabs>
                <w:tab w:val="left" w:pos="522"/>
              </w:tabs>
              <w:rPr>
                <w:rFonts w:ascii="Arial" w:hAnsi="Arial" w:cs="Arial"/>
                <w:b/>
              </w:rPr>
            </w:pPr>
            <w:r w:rsidRPr="00E126A4">
              <w:rPr>
                <w:rFonts w:ascii="Arial" w:hAnsi="Arial" w:cs="Arial"/>
                <w:b/>
              </w:rPr>
              <w:t xml:space="preserve">Please provide the </w:t>
            </w:r>
            <w:r w:rsidR="00EE787A" w:rsidRPr="00E126A4">
              <w:rPr>
                <w:rFonts w:ascii="Arial" w:hAnsi="Arial" w:cs="Arial"/>
                <w:b/>
              </w:rPr>
              <w:t>n</w:t>
            </w:r>
            <w:r w:rsidRPr="00E126A4">
              <w:rPr>
                <w:rFonts w:ascii="Arial" w:hAnsi="Arial" w:cs="Arial"/>
                <w:b/>
              </w:rPr>
              <w:t xml:space="preserve">ame of the </w:t>
            </w:r>
            <w:r w:rsidR="00EE787A" w:rsidRPr="00E126A4">
              <w:rPr>
                <w:rFonts w:ascii="Arial" w:hAnsi="Arial" w:cs="Arial"/>
                <w:b/>
              </w:rPr>
              <w:t xml:space="preserve">EMR </w:t>
            </w:r>
            <w:r w:rsidRPr="00E126A4">
              <w:rPr>
                <w:rFonts w:ascii="Arial" w:hAnsi="Arial" w:cs="Arial"/>
                <w:b/>
              </w:rPr>
              <w:t xml:space="preserve">Software Program </w:t>
            </w:r>
            <w:r w:rsidR="00EE787A" w:rsidRPr="00E126A4">
              <w:rPr>
                <w:rFonts w:ascii="Arial" w:hAnsi="Arial" w:cs="Arial"/>
                <w:b/>
              </w:rPr>
              <w:t xml:space="preserve">that you intend to utilize </w:t>
            </w:r>
            <w:r w:rsidRPr="00E126A4">
              <w:rPr>
                <w:rFonts w:ascii="Arial" w:hAnsi="Arial" w:cs="Arial"/>
                <w:b/>
              </w:rPr>
              <w:t>and the name of the Company the software was acquired from.</w:t>
            </w:r>
          </w:p>
          <w:p w:rsidR="006D3736" w:rsidRPr="00E126A4" w:rsidRDefault="006D3736" w:rsidP="006D3736">
            <w:pPr>
              <w:tabs>
                <w:tab w:val="left" w:pos="522"/>
              </w:tabs>
              <w:rPr>
                <w:rFonts w:ascii="Arial" w:hAnsi="Arial" w:cs="Arial"/>
                <w:b/>
              </w:rPr>
            </w:pPr>
          </w:p>
          <w:p w:rsidR="006D3736" w:rsidRPr="00E126A4" w:rsidRDefault="006D3736" w:rsidP="00E126A4">
            <w:pPr>
              <w:tabs>
                <w:tab w:val="left" w:pos="522"/>
              </w:tabs>
              <w:rPr>
                <w:rFonts w:ascii="Arial" w:hAnsi="Arial" w:cs="Arial"/>
                <w:b/>
              </w:rPr>
            </w:pPr>
            <w:r w:rsidRPr="00E126A4">
              <w:rPr>
                <w:rFonts w:ascii="Arial" w:hAnsi="Arial" w:cs="Arial"/>
                <w:b/>
              </w:rPr>
              <w:t>Describe the network infrastructure that must be in place to achieve optimum end-to-end system performance:</w:t>
            </w:r>
          </w:p>
          <w:p w:rsidR="006D3736" w:rsidRPr="00E126A4" w:rsidRDefault="006D3736" w:rsidP="006D3736">
            <w:pPr>
              <w:tabs>
                <w:tab w:val="left" w:pos="522"/>
              </w:tabs>
              <w:rPr>
                <w:rFonts w:ascii="Arial" w:hAnsi="Arial" w:cs="Arial"/>
                <w:b/>
              </w:rPr>
            </w:pPr>
          </w:p>
          <w:p w:rsidR="006D3736" w:rsidRPr="00E126A4" w:rsidRDefault="006D3736" w:rsidP="00E126A4">
            <w:pPr>
              <w:tabs>
                <w:tab w:val="left" w:pos="522"/>
              </w:tabs>
              <w:rPr>
                <w:rFonts w:ascii="Arial" w:hAnsi="Arial" w:cs="Arial"/>
                <w:b/>
              </w:rPr>
            </w:pPr>
            <w:r w:rsidRPr="00E126A4">
              <w:rPr>
                <w:rFonts w:ascii="Arial" w:hAnsi="Arial" w:cs="Arial"/>
                <w:b/>
              </w:rPr>
              <w:t>Describe the number and the type of network connections that will be required and there location so the Dane County Sheriff’s Office staff and vendor staff can access the system.</w:t>
            </w:r>
          </w:p>
          <w:p w:rsidR="006D3736" w:rsidRPr="00E126A4" w:rsidRDefault="006D3736" w:rsidP="006D3736">
            <w:pPr>
              <w:tabs>
                <w:tab w:val="left" w:pos="522"/>
              </w:tabs>
              <w:rPr>
                <w:rFonts w:ascii="Arial" w:hAnsi="Arial" w:cs="Arial"/>
                <w:b/>
              </w:rPr>
            </w:pPr>
          </w:p>
          <w:p w:rsidR="006D3736" w:rsidRPr="00E126A4" w:rsidRDefault="006D3736" w:rsidP="00E126A4">
            <w:pPr>
              <w:tabs>
                <w:tab w:val="left" w:pos="522"/>
              </w:tabs>
              <w:rPr>
                <w:rFonts w:ascii="Arial" w:hAnsi="Arial" w:cs="Arial"/>
                <w:b/>
              </w:rPr>
            </w:pPr>
            <w:r w:rsidRPr="00E126A4">
              <w:rPr>
                <w:rFonts w:ascii="Arial" w:hAnsi="Arial" w:cs="Arial"/>
                <w:b/>
              </w:rPr>
              <w:t>Describe the hardware requirements such as desktops, servers, mobile devices, and peripherals. Detailing who will be responsible for the purchase, installation, and maintenance of each.</w:t>
            </w:r>
          </w:p>
          <w:p w:rsidR="006D3736" w:rsidRPr="00E126A4" w:rsidRDefault="006D3736" w:rsidP="006D3736">
            <w:pPr>
              <w:tabs>
                <w:tab w:val="left" w:pos="522"/>
              </w:tabs>
              <w:rPr>
                <w:rFonts w:ascii="Arial" w:hAnsi="Arial" w:cs="Arial"/>
                <w:b/>
              </w:rPr>
            </w:pPr>
          </w:p>
          <w:p w:rsidR="006D3736" w:rsidRPr="00E126A4" w:rsidRDefault="006D3736" w:rsidP="00E126A4">
            <w:pPr>
              <w:tabs>
                <w:tab w:val="left" w:pos="522"/>
              </w:tabs>
              <w:rPr>
                <w:rFonts w:ascii="Arial" w:hAnsi="Arial" w:cs="Arial"/>
                <w:b/>
              </w:rPr>
            </w:pPr>
            <w:r w:rsidRPr="00E126A4">
              <w:rPr>
                <w:rFonts w:ascii="Arial" w:hAnsi="Arial" w:cs="Arial"/>
                <w:b/>
              </w:rPr>
              <w:t>Describe the process for the Dane County Sheriff’s Office staff to access and retrieve data for reporting purposes.</w:t>
            </w:r>
          </w:p>
          <w:p w:rsidR="006D3736" w:rsidRPr="00E126A4" w:rsidRDefault="006D3736" w:rsidP="006D3736">
            <w:pPr>
              <w:tabs>
                <w:tab w:val="left" w:pos="522"/>
              </w:tabs>
              <w:rPr>
                <w:rFonts w:ascii="Arial" w:hAnsi="Arial" w:cs="Arial"/>
                <w:b/>
              </w:rPr>
            </w:pPr>
          </w:p>
          <w:p w:rsidR="006D3736" w:rsidRPr="00E126A4" w:rsidRDefault="006D3736" w:rsidP="00E126A4">
            <w:pPr>
              <w:tabs>
                <w:tab w:val="left" w:pos="522"/>
              </w:tabs>
              <w:rPr>
                <w:rFonts w:ascii="Arial" w:hAnsi="Arial" w:cs="Arial"/>
                <w:b/>
              </w:rPr>
            </w:pPr>
            <w:r w:rsidRPr="00E126A4">
              <w:rPr>
                <w:rFonts w:ascii="Arial" w:hAnsi="Arial" w:cs="Arial"/>
                <w:b/>
              </w:rPr>
              <w:t>Identify any EMR system components that will need to be installed on the County network.</w:t>
            </w:r>
          </w:p>
          <w:p w:rsidR="006D3736" w:rsidRPr="00E126A4" w:rsidRDefault="006D3736" w:rsidP="006D3736">
            <w:pPr>
              <w:tabs>
                <w:tab w:val="left" w:pos="522"/>
              </w:tabs>
              <w:rPr>
                <w:rFonts w:ascii="Arial" w:hAnsi="Arial" w:cs="Arial"/>
                <w:b/>
              </w:rPr>
            </w:pPr>
          </w:p>
          <w:p w:rsidR="006D3736" w:rsidRPr="00E126A4" w:rsidRDefault="006D3736" w:rsidP="00E126A4">
            <w:pPr>
              <w:tabs>
                <w:tab w:val="left" w:pos="522"/>
              </w:tabs>
              <w:rPr>
                <w:rFonts w:ascii="Arial" w:hAnsi="Arial" w:cs="Arial"/>
                <w:b/>
              </w:rPr>
            </w:pPr>
            <w:r w:rsidRPr="00E126A4">
              <w:rPr>
                <w:rFonts w:ascii="Arial" w:hAnsi="Arial" w:cs="Arial"/>
                <w:b/>
              </w:rPr>
              <w:t>The Dane County Sheriff’s Office has historical records. Describe if the system has a mechanism for converting and importing this data. If so please describe the method employed.</w:t>
            </w:r>
          </w:p>
          <w:p w:rsidR="006D3736" w:rsidRPr="00E126A4" w:rsidRDefault="006D3736" w:rsidP="006D3736">
            <w:pPr>
              <w:tabs>
                <w:tab w:val="left" w:pos="522"/>
              </w:tabs>
              <w:rPr>
                <w:rFonts w:ascii="Arial" w:hAnsi="Arial" w:cs="Arial"/>
                <w:b/>
              </w:rPr>
            </w:pPr>
          </w:p>
          <w:p w:rsidR="006D3736" w:rsidRPr="00E126A4" w:rsidRDefault="006D3736" w:rsidP="00E126A4">
            <w:pPr>
              <w:tabs>
                <w:tab w:val="left" w:pos="522"/>
              </w:tabs>
              <w:rPr>
                <w:rFonts w:ascii="Arial" w:hAnsi="Arial" w:cs="Arial"/>
                <w:b/>
              </w:rPr>
            </w:pPr>
            <w:r w:rsidRPr="00E126A4">
              <w:rPr>
                <w:rFonts w:ascii="Arial" w:hAnsi="Arial" w:cs="Arial"/>
                <w:b/>
              </w:rPr>
              <w:t>The Dane County Sheriff’s Office records are subject to specific retention requirements. Describe the system to handle record retention requirements.</w:t>
            </w:r>
          </w:p>
          <w:p w:rsidR="006D3736" w:rsidRPr="00E126A4" w:rsidRDefault="006D3736" w:rsidP="006D3736">
            <w:pPr>
              <w:tabs>
                <w:tab w:val="left" w:pos="522"/>
              </w:tabs>
              <w:rPr>
                <w:rFonts w:ascii="Arial" w:hAnsi="Arial" w:cs="Arial"/>
                <w:b/>
              </w:rPr>
            </w:pPr>
          </w:p>
          <w:p w:rsidR="006D3736" w:rsidRPr="00E126A4" w:rsidRDefault="006D3736" w:rsidP="00E126A4">
            <w:pPr>
              <w:tabs>
                <w:tab w:val="left" w:pos="522"/>
              </w:tabs>
              <w:rPr>
                <w:rFonts w:ascii="Arial" w:hAnsi="Arial" w:cs="Arial"/>
                <w:b/>
              </w:rPr>
            </w:pPr>
            <w:r w:rsidRPr="00E126A4">
              <w:rPr>
                <w:rFonts w:ascii="Arial" w:hAnsi="Arial" w:cs="Arial"/>
                <w:b/>
              </w:rPr>
              <w:t>Describe the general approach which will need to be followed for ensuring continuity of integration, if any interface system is upgraded.</w:t>
            </w:r>
          </w:p>
          <w:p w:rsidR="006D3736" w:rsidRPr="006D3736" w:rsidRDefault="006D3736" w:rsidP="006D3736">
            <w:pPr>
              <w:tabs>
                <w:tab w:val="left" w:pos="522"/>
              </w:tabs>
              <w:rPr>
                <w:rFonts w:ascii="Arial" w:hAnsi="Arial" w:cs="Arial"/>
              </w:rPr>
            </w:pPr>
          </w:p>
          <w:p w:rsidR="006D3736" w:rsidRPr="00E126A4" w:rsidRDefault="006D3736" w:rsidP="00E126A4">
            <w:pPr>
              <w:tabs>
                <w:tab w:val="left" w:pos="522"/>
              </w:tabs>
              <w:rPr>
                <w:rFonts w:ascii="Arial" w:hAnsi="Arial" w:cs="Arial"/>
                <w:b/>
              </w:rPr>
            </w:pPr>
            <w:r w:rsidRPr="00E126A4">
              <w:rPr>
                <w:rFonts w:ascii="Arial" w:hAnsi="Arial" w:cs="Arial"/>
                <w:b/>
              </w:rPr>
              <w:t>Describe the overall security environment for the system. Explain how security authorizations are managed that enable or restrict access to documents or functions.</w:t>
            </w:r>
          </w:p>
          <w:p w:rsidR="006D3736" w:rsidRPr="00E126A4" w:rsidRDefault="006D3736" w:rsidP="006D3736">
            <w:pPr>
              <w:tabs>
                <w:tab w:val="left" w:pos="522"/>
              </w:tabs>
              <w:rPr>
                <w:rFonts w:ascii="Arial" w:hAnsi="Arial" w:cs="Arial"/>
                <w:b/>
              </w:rPr>
            </w:pPr>
          </w:p>
          <w:p w:rsidR="006D3736" w:rsidRPr="00E126A4" w:rsidRDefault="006D3736" w:rsidP="00E126A4">
            <w:pPr>
              <w:tabs>
                <w:tab w:val="left" w:pos="522"/>
              </w:tabs>
              <w:rPr>
                <w:rFonts w:ascii="Arial" w:hAnsi="Arial" w:cs="Arial"/>
                <w:b/>
              </w:rPr>
            </w:pPr>
            <w:r w:rsidRPr="00E126A4">
              <w:rPr>
                <w:rFonts w:ascii="Arial" w:hAnsi="Arial" w:cs="Arial"/>
                <w:b/>
              </w:rPr>
              <w:t>Identify integrity features which would enable multiple user groups (e.g., Nurses, Doctors, and Supervisors) to share the system and have access to the same data while maintaining data integrity.</w:t>
            </w:r>
          </w:p>
          <w:p w:rsidR="006D3736" w:rsidRPr="006D3736" w:rsidRDefault="006D3736" w:rsidP="006D3736">
            <w:pPr>
              <w:tabs>
                <w:tab w:val="left" w:pos="522"/>
              </w:tabs>
              <w:rPr>
                <w:rFonts w:ascii="Arial" w:hAnsi="Arial" w:cs="Arial"/>
              </w:rPr>
            </w:pPr>
          </w:p>
          <w:p w:rsidR="006D3736" w:rsidRPr="006D3736" w:rsidRDefault="006D3736" w:rsidP="00E126A4">
            <w:pPr>
              <w:tabs>
                <w:tab w:val="left" w:pos="522"/>
              </w:tabs>
              <w:rPr>
                <w:rFonts w:ascii="Arial" w:hAnsi="Arial" w:cs="Arial"/>
              </w:rPr>
            </w:pPr>
            <w:r w:rsidRPr="006D3736">
              <w:rPr>
                <w:rFonts w:ascii="Arial" w:hAnsi="Arial" w:cs="Arial"/>
              </w:rPr>
              <w:t xml:space="preserve">EMR Hardware Specifications – list all hardware required to optimally run the EMR, include specifications.  NOTE:  The Dane County Sheriff’s </w:t>
            </w:r>
            <w:r w:rsidRPr="006D3736">
              <w:rPr>
                <w:rFonts w:ascii="Arial" w:hAnsi="Arial" w:cs="Arial"/>
              </w:rPr>
              <w:lastRenderedPageBreak/>
              <w:t xml:space="preserve">Office requires the vendor to provide the computer workstations, printers, scanners, and copiers required to utilize the Health Services System.  The computers must meet the Counties Data Center Network requirements and be able to </w:t>
            </w:r>
            <w:r w:rsidR="00CB60A4">
              <w:rPr>
                <w:rFonts w:ascii="Arial" w:hAnsi="Arial" w:cs="Arial"/>
              </w:rPr>
              <w:t xml:space="preserve">be </w:t>
            </w:r>
            <w:r w:rsidRPr="006D3736">
              <w:rPr>
                <w:rFonts w:ascii="Arial" w:hAnsi="Arial" w:cs="Arial"/>
              </w:rPr>
              <w:t>administered by the Sheriff’s Office and the Counties technical staff for the purpose of network and internet connectivity.  Users will be provided generic accounts to gain access to the system, outside email, and any other remote systems they require.  Once identified and configured these work stations will be the only ones available for use with the Health Services System.  No other computers will be permitted access on the network for this purpose.  The hardware support will be the responsibility of the vendor while connectivity support will be the responsibility of the Sheriff’s Office technical staff.  The printer/copier consumables such as toner will be the responsibility of the vendor to provide.</w:t>
            </w:r>
          </w:p>
          <w:p w:rsidR="006D3736" w:rsidRPr="006D3736" w:rsidRDefault="006D3736" w:rsidP="006D3736">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88"/>
              <w:gridCol w:w="2340"/>
              <w:gridCol w:w="1980"/>
            </w:tblGrid>
            <w:tr w:rsidR="006D3736" w:rsidRPr="00E126A4" w:rsidTr="00E126A4">
              <w:tc>
                <w:tcPr>
                  <w:tcW w:w="7308" w:type="dxa"/>
                  <w:gridSpan w:val="3"/>
                </w:tcPr>
                <w:p w:rsidR="006D3736" w:rsidRPr="00E126A4" w:rsidRDefault="006D3736" w:rsidP="00E126A4">
                  <w:pPr>
                    <w:jc w:val="center"/>
                    <w:rPr>
                      <w:rFonts w:ascii="Arial" w:hAnsi="Arial" w:cs="Arial"/>
                      <w:b/>
                    </w:rPr>
                  </w:pPr>
                  <w:r w:rsidRPr="00E126A4">
                    <w:rPr>
                      <w:rFonts w:ascii="Arial" w:hAnsi="Arial" w:cs="Arial"/>
                      <w:b/>
                    </w:rPr>
                    <w:t>Hardware Components</w:t>
                  </w:r>
                </w:p>
              </w:tc>
            </w:tr>
            <w:tr w:rsidR="006D3736" w:rsidRPr="00E126A4" w:rsidTr="00E126A4">
              <w:tc>
                <w:tcPr>
                  <w:tcW w:w="2988" w:type="dxa"/>
                </w:tcPr>
                <w:p w:rsidR="006D3736" w:rsidRPr="00E126A4" w:rsidRDefault="006D3736" w:rsidP="00E126A4">
                  <w:pPr>
                    <w:jc w:val="center"/>
                    <w:rPr>
                      <w:rFonts w:ascii="Arial" w:hAnsi="Arial" w:cs="Arial"/>
                      <w:b/>
                    </w:rPr>
                  </w:pPr>
                  <w:r w:rsidRPr="00E126A4">
                    <w:rPr>
                      <w:rFonts w:ascii="Arial" w:hAnsi="Arial" w:cs="Arial"/>
                      <w:b/>
                    </w:rPr>
                    <w:t>Component</w:t>
                  </w:r>
                </w:p>
              </w:tc>
              <w:tc>
                <w:tcPr>
                  <w:tcW w:w="2340" w:type="dxa"/>
                </w:tcPr>
                <w:p w:rsidR="006D3736" w:rsidRPr="00E126A4" w:rsidRDefault="006D3736" w:rsidP="00E126A4">
                  <w:pPr>
                    <w:jc w:val="center"/>
                    <w:rPr>
                      <w:rFonts w:ascii="Arial" w:hAnsi="Arial" w:cs="Arial"/>
                      <w:b/>
                    </w:rPr>
                  </w:pPr>
                  <w:r w:rsidRPr="00E126A4">
                    <w:rPr>
                      <w:rFonts w:ascii="Arial" w:hAnsi="Arial" w:cs="Arial"/>
                      <w:b/>
                    </w:rPr>
                    <w:t>Purpose</w:t>
                  </w:r>
                </w:p>
              </w:tc>
              <w:tc>
                <w:tcPr>
                  <w:tcW w:w="1980" w:type="dxa"/>
                </w:tcPr>
                <w:p w:rsidR="006D3736" w:rsidRPr="00E126A4" w:rsidRDefault="006D3736" w:rsidP="00E126A4">
                  <w:pPr>
                    <w:jc w:val="center"/>
                    <w:rPr>
                      <w:rFonts w:ascii="Arial" w:hAnsi="Arial" w:cs="Arial"/>
                      <w:b/>
                    </w:rPr>
                  </w:pPr>
                  <w:r w:rsidRPr="00E126A4">
                    <w:rPr>
                      <w:rFonts w:ascii="Arial" w:hAnsi="Arial" w:cs="Arial"/>
                      <w:b/>
                    </w:rPr>
                    <w:t>Quantity</w:t>
                  </w:r>
                </w:p>
              </w:tc>
            </w:tr>
            <w:tr w:rsidR="006D3736" w:rsidRPr="00E126A4" w:rsidTr="00E126A4">
              <w:tc>
                <w:tcPr>
                  <w:tcW w:w="2988" w:type="dxa"/>
                </w:tcPr>
                <w:p w:rsidR="006D3736" w:rsidRPr="00E126A4" w:rsidRDefault="006D3736" w:rsidP="006D3736">
                  <w:pPr>
                    <w:rPr>
                      <w:rFonts w:ascii="Arial" w:hAnsi="Arial" w:cs="Arial"/>
                      <w:b/>
                    </w:rPr>
                  </w:pPr>
                </w:p>
              </w:tc>
              <w:tc>
                <w:tcPr>
                  <w:tcW w:w="2340" w:type="dxa"/>
                </w:tcPr>
                <w:p w:rsidR="006D3736" w:rsidRPr="00E126A4" w:rsidRDefault="006D3736" w:rsidP="006D3736">
                  <w:pPr>
                    <w:rPr>
                      <w:rFonts w:ascii="Arial" w:hAnsi="Arial" w:cs="Arial"/>
                      <w:b/>
                    </w:rPr>
                  </w:pPr>
                </w:p>
              </w:tc>
              <w:tc>
                <w:tcPr>
                  <w:tcW w:w="1980" w:type="dxa"/>
                </w:tcPr>
                <w:p w:rsidR="006D3736" w:rsidRPr="00E126A4" w:rsidRDefault="006D3736" w:rsidP="006D3736">
                  <w:pPr>
                    <w:rPr>
                      <w:rFonts w:ascii="Arial" w:hAnsi="Arial" w:cs="Arial"/>
                      <w:b/>
                    </w:rPr>
                  </w:pPr>
                </w:p>
              </w:tc>
            </w:tr>
            <w:tr w:rsidR="006D3736" w:rsidRPr="00E126A4" w:rsidTr="00E126A4">
              <w:tc>
                <w:tcPr>
                  <w:tcW w:w="2988" w:type="dxa"/>
                </w:tcPr>
                <w:p w:rsidR="006D3736" w:rsidRPr="00E126A4" w:rsidRDefault="006D3736" w:rsidP="006D3736">
                  <w:pPr>
                    <w:rPr>
                      <w:rFonts w:ascii="Arial" w:hAnsi="Arial" w:cs="Arial"/>
                      <w:b/>
                    </w:rPr>
                  </w:pPr>
                </w:p>
              </w:tc>
              <w:tc>
                <w:tcPr>
                  <w:tcW w:w="2340" w:type="dxa"/>
                </w:tcPr>
                <w:p w:rsidR="006D3736" w:rsidRPr="00E126A4" w:rsidRDefault="006D3736" w:rsidP="006D3736">
                  <w:pPr>
                    <w:rPr>
                      <w:rFonts w:ascii="Arial" w:hAnsi="Arial" w:cs="Arial"/>
                      <w:b/>
                    </w:rPr>
                  </w:pPr>
                </w:p>
              </w:tc>
              <w:tc>
                <w:tcPr>
                  <w:tcW w:w="1980" w:type="dxa"/>
                </w:tcPr>
                <w:p w:rsidR="006D3736" w:rsidRPr="00E126A4" w:rsidRDefault="006D3736" w:rsidP="006D3736">
                  <w:pPr>
                    <w:rPr>
                      <w:rFonts w:ascii="Arial" w:hAnsi="Arial" w:cs="Arial"/>
                      <w:b/>
                    </w:rPr>
                  </w:pPr>
                </w:p>
              </w:tc>
            </w:tr>
            <w:tr w:rsidR="006D3736" w:rsidRPr="00E126A4" w:rsidTr="00E126A4">
              <w:tc>
                <w:tcPr>
                  <w:tcW w:w="2988" w:type="dxa"/>
                </w:tcPr>
                <w:p w:rsidR="006D3736" w:rsidRPr="00E126A4" w:rsidRDefault="006D3736" w:rsidP="006D3736">
                  <w:pPr>
                    <w:rPr>
                      <w:rFonts w:ascii="Arial" w:hAnsi="Arial" w:cs="Arial"/>
                      <w:b/>
                    </w:rPr>
                  </w:pPr>
                </w:p>
              </w:tc>
              <w:tc>
                <w:tcPr>
                  <w:tcW w:w="2340" w:type="dxa"/>
                </w:tcPr>
                <w:p w:rsidR="006D3736" w:rsidRPr="00E126A4" w:rsidRDefault="006D3736" w:rsidP="006D3736">
                  <w:pPr>
                    <w:rPr>
                      <w:rFonts w:ascii="Arial" w:hAnsi="Arial" w:cs="Arial"/>
                      <w:b/>
                    </w:rPr>
                  </w:pPr>
                </w:p>
              </w:tc>
              <w:tc>
                <w:tcPr>
                  <w:tcW w:w="1980" w:type="dxa"/>
                </w:tcPr>
                <w:p w:rsidR="006D3736" w:rsidRPr="00E126A4" w:rsidRDefault="006D3736" w:rsidP="006D3736">
                  <w:pPr>
                    <w:rPr>
                      <w:rFonts w:ascii="Arial" w:hAnsi="Arial" w:cs="Arial"/>
                      <w:b/>
                    </w:rPr>
                  </w:pPr>
                </w:p>
              </w:tc>
            </w:tr>
            <w:tr w:rsidR="006D3736" w:rsidRPr="00E126A4" w:rsidTr="00E126A4">
              <w:tc>
                <w:tcPr>
                  <w:tcW w:w="2988" w:type="dxa"/>
                </w:tcPr>
                <w:p w:rsidR="006D3736" w:rsidRPr="00E126A4" w:rsidRDefault="006D3736" w:rsidP="006D3736">
                  <w:pPr>
                    <w:rPr>
                      <w:rFonts w:ascii="Arial" w:hAnsi="Arial" w:cs="Arial"/>
                      <w:b/>
                    </w:rPr>
                  </w:pPr>
                </w:p>
              </w:tc>
              <w:tc>
                <w:tcPr>
                  <w:tcW w:w="2340" w:type="dxa"/>
                </w:tcPr>
                <w:p w:rsidR="006D3736" w:rsidRPr="00E126A4" w:rsidRDefault="006D3736" w:rsidP="006D3736">
                  <w:pPr>
                    <w:rPr>
                      <w:rFonts w:ascii="Arial" w:hAnsi="Arial" w:cs="Arial"/>
                      <w:b/>
                    </w:rPr>
                  </w:pPr>
                </w:p>
              </w:tc>
              <w:tc>
                <w:tcPr>
                  <w:tcW w:w="1980" w:type="dxa"/>
                </w:tcPr>
                <w:p w:rsidR="006D3736" w:rsidRPr="00E126A4" w:rsidRDefault="006D3736" w:rsidP="006D3736">
                  <w:pPr>
                    <w:rPr>
                      <w:rFonts w:ascii="Arial" w:hAnsi="Arial" w:cs="Arial"/>
                      <w:b/>
                    </w:rPr>
                  </w:pPr>
                </w:p>
              </w:tc>
            </w:tr>
            <w:tr w:rsidR="006D3736" w:rsidRPr="00E126A4" w:rsidTr="00E126A4">
              <w:tc>
                <w:tcPr>
                  <w:tcW w:w="2988" w:type="dxa"/>
                </w:tcPr>
                <w:p w:rsidR="006D3736" w:rsidRPr="00E126A4" w:rsidRDefault="006D3736" w:rsidP="006D3736">
                  <w:pPr>
                    <w:rPr>
                      <w:rFonts w:ascii="Arial" w:hAnsi="Arial" w:cs="Arial"/>
                      <w:b/>
                    </w:rPr>
                  </w:pPr>
                </w:p>
              </w:tc>
              <w:tc>
                <w:tcPr>
                  <w:tcW w:w="2340" w:type="dxa"/>
                </w:tcPr>
                <w:p w:rsidR="006D3736" w:rsidRPr="00E126A4" w:rsidRDefault="006D3736" w:rsidP="006D3736">
                  <w:pPr>
                    <w:rPr>
                      <w:rFonts w:ascii="Arial" w:hAnsi="Arial" w:cs="Arial"/>
                      <w:b/>
                    </w:rPr>
                  </w:pPr>
                </w:p>
              </w:tc>
              <w:tc>
                <w:tcPr>
                  <w:tcW w:w="1980" w:type="dxa"/>
                </w:tcPr>
                <w:p w:rsidR="006D3736" w:rsidRPr="00E126A4" w:rsidRDefault="006D3736" w:rsidP="006D3736">
                  <w:pPr>
                    <w:rPr>
                      <w:rFonts w:ascii="Arial" w:hAnsi="Arial" w:cs="Arial"/>
                      <w:b/>
                    </w:rPr>
                  </w:pPr>
                </w:p>
              </w:tc>
            </w:tr>
            <w:tr w:rsidR="006D3736" w:rsidRPr="00E126A4" w:rsidTr="00E126A4">
              <w:tc>
                <w:tcPr>
                  <w:tcW w:w="2988" w:type="dxa"/>
                </w:tcPr>
                <w:p w:rsidR="006D3736" w:rsidRPr="00E126A4" w:rsidRDefault="006D3736" w:rsidP="006D3736">
                  <w:pPr>
                    <w:rPr>
                      <w:rFonts w:ascii="Arial" w:hAnsi="Arial" w:cs="Arial"/>
                      <w:b/>
                    </w:rPr>
                  </w:pPr>
                </w:p>
              </w:tc>
              <w:tc>
                <w:tcPr>
                  <w:tcW w:w="2340" w:type="dxa"/>
                </w:tcPr>
                <w:p w:rsidR="006D3736" w:rsidRPr="00E126A4" w:rsidRDefault="006D3736" w:rsidP="006D3736">
                  <w:pPr>
                    <w:rPr>
                      <w:rFonts w:ascii="Arial" w:hAnsi="Arial" w:cs="Arial"/>
                      <w:b/>
                    </w:rPr>
                  </w:pPr>
                </w:p>
              </w:tc>
              <w:tc>
                <w:tcPr>
                  <w:tcW w:w="1980" w:type="dxa"/>
                </w:tcPr>
                <w:p w:rsidR="006D3736" w:rsidRPr="00E126A4" w:rsidRDefault="006D3736" w:rsidP="006D3736">
                  <w:pPr>
                    <w:rPr>
                      <w:rFonts w:ascii="Arial" w:hAnsi="Arial" w:cs="Arial"/>
                      <w:b/>
                    </w:rPr>
                  </w:pPr>
                </w:p>
              </w:tc>
            </w:tr>
          </w:tbl>
          <w:p w:rsidR="006D3736" w:rsidRPr="006D3736" w:rsidRDefault="006D3736" w:rsidP="006D3736">
            <w:pPr>
              <w:rPr>
                <w:rFonts w:ascii="Arial" w:hAnsi="Arial" w:cs="Arial"/>
              </w:rPr>
            </w:pPr>
            <w:r w:rsidRPr="006D3736">
              <w:rPr>
                <w:rFonts w:ascii="Arial" w:hAnsi="Arial" w:cs="Arial"/>
              </w:rPr>
              <w:t xml:space="preserve">           </w:t>
            </w:r>
          </w:p>
          <w:p w:rsidR="006D3736" w:rsidRPr="006D3736" w:rsidRDefault="006D3736" w:rsidP="006D3736">
            <w:pPr>
              <w:rPr>
                <w:rFonts w:ascii="Arial" w:hAnsi="Arial" w:cs="Arial"/>
              </w:rPr>
            </w:pPr>
          </w:p>
          <w:p w:rsidR="006D3736" w:rsidRPr="006D3736" w:rsidRDefault="006D3736" w:rsidP="00E126A4">
            <w:pPr>
              <w:tabs>
                <w:tab w:val="left" w:pos="557"/>
              </w:tabs>
              <w:rPr>
                <w:rFonts w:ascii="Arial" w:hAnsi="Arial" w:cs="Arial"/>
              </w:rPr>
            </w:pPr>
            <w:r w:rsidRPr="006D3736">
              <w:rPr>
                <w:rFonts w:ascii="Arial" w:hAnsi="Arial" w:cs="Arial"/>
              </w:rPr>
              <w:t>EMR System Implementation – the contractor will be responsible for providing a Health Services System that meets the business functional specifications of the Dane County Sheriff’s Office.  The System shall include all functionality specified in the contract with Dane County.</w:t>
            </w:r>
          </w:p>
          <w:p w:rsidR="00EE787A" w:rsidRDefault="00EE787A" w:rsidP="00E126A4">
            <w:pPr>
              <w:ind w:left="2430"/>
              <w:rPr>
                <w:rFonts w:ascii="Arial" w:hAnsi="Arial" w:cs="Arial"/>
              </w:rPr>
            </w:pPr>
          </w:p>
          <w:p w:rsidR="006D3736" w:rsidRPr="00E126A4" w:rsidRDefault="006D3736" w:rsidP="00E126A4">
            <w:pPr>
              <w:rPr>
                <w:rFonts w:ascii="Arial" w:hAnsi="Arial" w:cs="Arial"/>
                <w:b/>
              </w:rPr>
            </w:pPr>
            <w:r w:rsidRPr="00E126A4">
              <w:rPr>
                <w:rFonts w:ascii="Arial" w:hAnsi="Arial" w:cs="Arial"/>
                <w:b/>
              </w:rPr>
              <w:t>Describe your approach for learning the Dane County Sheriff’s Office current environment and workflow processes and how you incorporate that knowledge into your implementation program.</w:t>
            </w:r>
          </w:p>
          <w:p w:rsidR="00EE787A" w:rsidRPr="006D3736" w:rsidRDefault="00EE787A" w:rsidP="00E126A4">
            <w:pPr>
              <w:rPr>
                <w:rFonts w:ascii="Arial" w:hAnsi="Arial" w:cs="Arial"/>
              </w:rPr>
            </w:pPr>
          </w:p>
          <w:p w:rsidR="006D3736" w:rsidRPr="006D3736" w:rsidRDefault="006D3736" w:rsidP="00E126A4">
            <w:pPr>
              <w:rPr>
                <w:rFonts w:ascii="Arial" w:hAnsi="Arial" w:cs="Arial"/>
              </w:rPr>
            </w:pPr>
            <w:r w:rsidRPr="006D3736">
              <w:rPr>
                <w:rFonts w:ascii="Arial" w:hAnsi="Arial" w:cs="Arial"/>
              </w:rPr>
              <w:t>EMR Hardware Installation – The Contractor is expected to p</w:t>
            </w:r>
            <w:r w:rsidR="00CB60A4">
              <w:rPr>
                <w:rFonts w:ascii="Arial" w:hAnsi="Arial" w:cs="Arial"/>
              </w:rPr>
              <w:t>er</w:t>
            </w:r>
            <w:r w:rsidRPr="006D3736">
              <w:rPr>
                <w:rFonts w:ascii="Arial" w:hAnsi="Arial" w:cs="Arial"/>
              </w:rPr>
              <w:t>form the following services in support of the hardware installation that may be required.</w:t>
            </w:r>
          </w:p>
          <w:p w:rsidR="006D3736" w:rsidRPr="006D3736" w:rsidRDefault="006D3736" w:rsidP="006D3736">
            <w:pPr>
              <w:rPr>
                <w:rFonts w:ascii="Arial" w:hAnsi="Arial" w:cs="Arial"/>
              </w:rPr>
            </w:pPr>
          </w:p>
          <w:p w:rsidR="006D3736" w:rsidRPr="00E126A4" w:rsidRDefault="006D3736" w:rsidP="00E126A4">
            <w:pPr>
              <w:pStyle w:val="ListParagraph"/>
              <w:numPr>
                <w:ilvl w:val="0"/>
                <w:numId w:val="41"/>
              </w:numPr>
              <w:spacing w:after="0"/>
              <w:rPr>
                <w:rFonts w:ascii="Arial" w:hAnsi="Arial" w:cs="Arial"/>
              </w:rPr>
            </w:pPr>
            <w:r w:rsidRPr="00E126A4">
              <w:rPr>
                <w:rFonts w:ascii="Arial" w:hAnsi="Arial" w:cs="Arial"/>
              </w:rPr>
              <w:t>P</w:t>
            </w:r>
            <w:r w:rsidR="00CB60A4" w:rsidRPr="00E126A4">
              <w:rPr>
                <w:rFonts w:ascii="Arial" w:hAnsi="Arial" w:cs="Arial"/>
              </w:rPr>
              <w:t>er</w:t>
            </w:r>
            <w:r w:rsidRPr="00E126A4">
              <w:rPr>
                <w:rFonts w:ascii="Arial" w:hAnsi="Arial" w:cs="Arial"/>
              </w:rPr>
              <w:t>form a site visit and evaluation of the physical environment;</w:t>
            </w:r>
          </w:p>
          <w:p w:rsidR="006D3736" w:rsidRPr="00E126A4" w:rsidRDefault="006D3736" w:rsidP="00E126A4">
            <w:pPr>
              <w:pStyle w:val="ListParagraph"/>
              <w:numPr>
                <w:ilvl w:val="0"/>
                <w:numId w:val="41"/>
              </w:numPr>
              <w:spacing w:after="0"/>
              <w:rPr>
                <w:rFonts w:ascii="Arial" w:hAnsi="Arial" w:cs="Arial"/>
              </w:rPr>
            </w:pPr>
            <w:r w:rsidRPr="00E126A4">
              <w:rPr>
                <w:rFonts w:ascii="Arial" w:hAnsi="Arial" w:cs="Arial"/>
              </w:rPr>
              <w:t>Deliver a site requirement document that includes a final hardware configuration;</w:t>
            </w:r>
          </w:p>
          <w:p w:rsidR="006D3736" w:rsidRPr="00E126A4" w:rsidRDefault="006D3736" w:rsidP="00E126A4">
            <w:pPr>
              <w:pStyle w:val="ListParagraph"/>
              <w:numPr>
                <w:ilvl w:val="0"/>
                <w:numId w:val="41"/>
              </w:numPr>
              <w:spacing w:after="0"/>
              <w:rPr>
                <w:rFonts w:ascii="Arial" w:hAnsi="Arial" w:cs="Arial"/>
              </w:rPr>
            </w:pPr>
            <w:r w:rsidRPr="00E126A4">
              <w:rPr>
                <w:rFonts w:ascii="Arial" w:hAnsi="Arial" w:cs="Arial"/>
              </w:rPr>
              <w:t>Assist with the procurement of an required hardware that is not provided under the terms of the contract;</w:t>
            </w:r>
          </w:p>
          <w:p w:rsidR="006D3736" w:rsidRPr="00E126A4" w:rsidRDefault="006D3736" w:rsidP="00E126A4">
            <w:pPr>
              <w:pStyle w:val="ListParagraph"/>
              <w:numPr>
                <w:ilvl w:val="0"/>
                <w:numId w:val="41"/>
              </w:numPr>
              <w:spacing w:after="0"/>
              <w:rPr>
                <w:rFonts w:ascii="Arial" w:hAnsi="Arial" w:cs="Arial"/>
              </w:rPr>
            </w:pPr>
            <w:r w:rsidRPr="00E126A4">
              <w:rPr>
                <w:rFonts w:ascii="Arial" w:hAnsi="Arial" w:cs="Arial"/>
              </w:rPr>
              <w:t>Configure and install system hardware and operating system software, or assist Dane County technical staff in the configuration and installation of the hardware and software;</w:t>
            </w:r>
            <w:r w:rsidR="00EE787A">
              <w:rPr>
                <w:rFonts w:ascii="Arial" w:hAnsi="Arial" w:cs="Arial"/>
              </w:rPr>
              <w:t xml:space="preserve"> and </w:t>
            </w:r>
          </w:p>
          <w:p w:rsidR="006D3736" w:rsidRDefault="006D3736" w:rsidP="00E126A4">
            <w:pPr>
              <w:pStyle w:val="ListParagraph"/>
              <w:numPr>
                <w:ilvl w:val="0"/>
                <w:numId w:val="41"/>
              </w:numPr>
              <w:rPr>
                <w:rFonts w:ascii="Arial" w:hAnsi="Arial" w:cs="Arial"/>
              </w:rPr>
            </w:pPr>
            <w:r w:rsidRPr="00E126A4">
              <w:rPr>
                <w:rFonts w:ascii="Arial" w:hAnsi="Arial" w:cs="Arial"/>
              </w:rPr>
              <w:t>Test hardware and network connectivity</w:t>
            </w:r>
          </w:p>
          <w:p w:rsidR="00EE787A" w:rsidRPr="00E126A4" w:rsidRDefault="00EE787A" w:rsidP="00E126A4">
            <w:pPr>
              <w:rPr>
                <w:rFonts w:ascii="Arial" w:hAnsi="Arial" w:cs="Arial"/>
                <w:b/>
              </w:rPr>
            </w:pPr>
            <w:r w:rsidRPr="00E126A4">
              <w:rPr>
                <w:rFonts w:ascii="Arial" w:hAnsi="Arial" w:cs="Arial"/>
                <w:b/>
              </w:rPr>
              <w:t xml:space="preserve">Describe how you will comply with these requirements.    </w:t>
            </w:r>
          </w:p>
          <w:p w:rsidR="00EE787A" w:rsidRPr="00E126A4" w:rsidRDefault="00EE787A" w:rsidP="00E126A4">
            <w:pPr>
              <w:rPr>
                <w:rFonts w:ascii="Arial" w:hAnsi="Arial" w:cs="Arial"/>
                <w:b/>
              </w:rPr>
            </w:pPr>
          </w:p>
          <w:p w:rsidR="006D3736" w:rsidRPr="00E126A4" w:rsidRDefault="006D3736" w:rsidP="00E126A4">
            <w:pPr>
              <w:rPr>
                <w:rFonts w:ascii="Arial" w:hAnsi="Arial" w:cs="Arial"/>
                <w:b/>
              </w:rPr>
            </w:pPr>
            <w:r w:rsidRPr="00E126A4">
              <w:rPr>
                <w:rFonts w:ascii="Arial" w:hAnsi="Arial" w:cs="Arial"/>
                <w:b/>
              </w:rPr>
              <w:t>Describe hardware services to be provided.</w:t>
            </w:r>
          </w:p>
          <w:p w:rsidR="00EE787A" w:rsidRPr="00E126A4" w:rsidRDefault="00EE787A" w:rsidP="00E126A4">
            <w:pPr>
              <w:rPr>
                <w:rFonts w:ascii="Arial" w:hAnsi="Arial" w:cs="Arial"/>
                <w:b/>
              </w:rPr>
            </w:pPr>
          </w:p>
          <w:p w:rsidR="006D3736" w:rsidRPr="00E126A4" w:rsidRDefault="006D3736" w:rsidP="00E126A4">
            <w:pPr>
              <w:rPr>
                <w:rFonts w:ascii="Arial" w:hAnsi="Arial" w:cs="Arial"/>
                <w:b/>
              </w:rPr>
            </w:pPr>
            <w:r w:rsidRPr="00E126A4">
              <w:rPr>
                <w:rFonts w:ascii="Arial" w:hAnsi="Arial" w:cs="Arial"/>
                <w:b/>
              </w:rPr>
              <w:t>Describe your site review process to ensure that the Sheriff’s Office facilities are prepared for the installation of the required hardware.</w:t>
            </w:r>
          </w:p>
          <w:p w:rsidR="00EE787A" w:rsidRDefault="00EE787A" w:rsidP="00E126A4">
            <w:pPr>
              <w:rPr>
                <w:rFonts w:ascii="Arial" w:hAnsi="Arial" w:cs="Arial"/>
              </w:rPr>
            </w:pPr>
          </w:p>
          <w:p w:rsidR="006D3736" w:rsidRPr="006D3736" w:rsidRDefault="006D3736" w:rsidP="00E126A4">
            <w:pPr>
              <w:rPr>
                <w:rFonts w:ascii="Arial" w:hAnsi="Arial" w:cs="Arial"/>
              </w:rPr>
            </w:pPr>
            <w:r w:rsidRPr="006D3736">
              <w:rPr>
                <w:rFonts w:ascii="Arial" w:hAnsi="Arial" w:cs="Arial"/>
              </w:rPr>
              <w:t>EMR Backfile Scanning and Indexing – The contractor will be responsible for the backfile scanning and indexing of the medical records from the Dane County Sheriff’s Office existing Dane County Sheriff’s Office medical inmate files.  The contractor must demonstrate a comprehensive understanding of the existing data model.  This responsibility includes:</w:t>
            </w:r>
          </w:p>
          <w:p w:rsidR="00EE787A" w:rsidRDefault="00EE787A" w:rsidP="00E126A4">
            <w:pPr>
              <w:ind w:left="2790"/>
              <w:rPr>
                <w:rFonts w:ascii="Arial" w:hAnsi="Arial" w:cs="Arial"/>
              </w:rPr>
            </w:pPr>
          </w:p>
          <w:p w:rsidR="006D3736" w:rsidRPr="00E126A4" w:rsidRDefault="006D3736" w:rsidP="00E126A4">
            <w:pPr>
              <w:pStyle w:val="ListParagraph"/>
              <w:numPr>
                <w:ilvl w:val="0"/>
                <w:numId w:val="42"/>
              </w:numPr>
              <w:spacing w:after="0"/>
              <w:rPr>
                <w:rFonts w:ascii="Arial" w:hAnsi="Arial" w:cs="Arial"/>
              </w:rPr>
            </w:pPr>
            <w:r w:rsidRPr="00E126A4">
              <w:rPr>
                <w:rFonts w:ascii="Arial" w:hAnsi="Arial" w:cs="Arial"/>
              </w:rPr>
              <w:t>Scanning of all medical records for approximately 1000 active inmates which are currently in jail at Dane County Sheriff’s Office.</w:t>
            </w:r>
          </w:p>
          <w:p w:rsidR="006522BD" w:rsidRDefault="006D3736" w:rsidP="00E126A4">
            <w:pPr>
              <w:pStyle w:val="ListParagraph"/>
              <w:numPr>
                <w:ilvl w:val="0"/>
                <w:numId w:val="42"/>
              </w:numPr>
              <w:spacing w:after="0"/>
              <w:rPr>
                <w:rFonts w:ascii="Arial" w:hAnsi="Arial" w:cs="Arial"/>
              </w:rPr>
            </w:pPr>
            <w:r w:rsidRPr="00E126A4">
              <w:rPr>
                <w:rFonts w:ascii="Arial" w:hAnsi="Arial" w:cs="Arial"/>
              </w:rPr>
              <w:t xml:space="preserve">Scanning of all </w:t>
            </w:r>
            <w:r w:rsidR="00EE787A">
              <w:rPr>
                <w:rFonts w:ascii="Arial" w:hAnsi="Arial" w:cs="Arial"/>
              </w:rPr>
              <w:t xml:space="preserve">historical </w:t>
            </w:r>
            <w:r w:rsidRPr="00E126A4">
              <w:rPr>
                <w:rFonts w:ascii="Arial" w:hAnsi="Arial" w:cs="Arial"/>
              </w:rPr>
              <w:t xml:space="preserve">medical records </w:t>
            </w:r>
            <w:r w:rsidR="00EE787A">
              <w:rPr>
                <w:rFonts w:ascii="Arial" w:hAnsi="Arial" w:cs="Arial"/>
              </w:rPr>
              <w:t>we are required by law to maintain</w:t>
            </w:r>
            <w:r w:rsidR="006522BD">
              <w:rPr>
                <w:rFonts w:ascii="Arial" w:hAnsi="Arial" w:cs="Arial"/>
              </w:rPr>
              <w:t xml:space="preserve">.  </w:t>
            </w:r>
          </w:p>
          <w:p w:rsidR="006D3736" w:rsidRPr="00E126A4" w:rsidRDefault="006D3736" w:rsidP="00E126A4">
            <w:pPr>
              <w:pStyle w:val="ListParagraph"/>
              <w:numPr>
                <w:ilvl w:val="0"/>
                <w:numId w:val="43"/>
              </w:numPr>
              <w:rPr>
                <w:rFonts w:ascii="Arial" w:hAnsi="Arial" w:cs="Arial"/>
              </w:rPr>
            </w:pPr>
            <w:r w:rsidRPr="00E126A4">
              <w:rPr>
                <w:rFonts w:ascii="Arial" w:hAnsi="Arial" w:cs="Arial"/>
              </w:rPr>
              <w:t>Indexing the scanned records within the Health Services System so they are matched with the inmate’s data record within a searchable system.</w:t>
            </w:r>
          </w:p>
          <w:p w:rsidR="00B750B2" w:rsidRPr="00E126A4" w:rsidRDefault="00B750B2" w:rsidP="00E126A4">
            <w:pPr>
              <w:pStyle w:val="ListParagraph"/>
              <w:spacing w:after="0"/>
              <w:rPr>
                <w:rFonts w:ascii="Arial" w:hAnsi="Arial" w:cs="Arial"/>
              </w:rPr>
            </w:pPr>
          </w:p>
          <w:p w:rsidR="006D3736" w:rsidRPr="00E126A4" w:rsidRDefault="006D3736" w:rsidP="00E126A4">
            <w:pPr>
              <w:rPr>
                <w:rFonts w:ascii="Arial" w:hAnsi="Arial" w:cs="Arial"/>
                <w:b/>
              </w:rPr>
            </w:pPr>
            <w:r w:rsidRPr="00E126A4">
              <w:rPr>
                <w:rFonts w:ascii="Arial" w:hAnsi="Arial" w:cs="Arial"/>
                <w:b/>
              </w:rPr>
              <w:t>Describe your overall backfile scanning approach and methodologies that will be used when implementing an EMP package.</w:t>
            </w:r>
          </w:p>
          <w:p w:rsidR="006522BD" w:rsidRPr="00E126A4" w:rsidRDefault="006522BD" w:rsidP="00E126A4">
            <w:pPr>
              <w:rPr>
                <w:rFonts w:ascii="Arial" w:hAnsi="Arial" w:cs="Arial"/>
                <w:b/>
              </w:rPr>
            </w:pPr>
          </w:p>
          <w:p w:rsidR="006D3736" w:rsidRPr="006D3736" w:rsidRDefault="006D3736" w:rsidP="00E126A4">
            <w:pPr>
              <w:rPr>
                <w:rFonts w:ascii="Arial" w:hAnsi="Arial" w:cs="Arial"/>
              </w:rPr>
            </w:pPr>
            <w:r w:rsidRPr="00E126A4">
              <w:rPr>
                <w:rFonts w:ascii="Arial" w:hAnsi="Arial" w:cs="Arial"/>
                <w:b/>
              </w:rPr>
              <w:t xml:space="preserve">Detail all skill sets and experience of the staff </w:t>
            </w:r>
            <w:r w:rsidR="00CB60A4" w:rsidRPr="00E126A4">
              <w:rPr>
                <w:rFonts w:ascii="Arial" w:hAnsi="Arial" w:cs="Arial"/>
                <w:b/>
              </w:rPr>
              <w:t>t</w:t>
            </w:r>
            <w:r w:rsidRPr="00E126A4">
              <w:rPr>
                <w:rFonts w:ascii="Arial" w:hAnsi="Arial" w:cs="Arial"/>
                <w:b/>
              </w:rPr>
              <w:t>hat will be performing that backfile scanning.</w:t>
            </w:r>
          </w:p>
        </w:tc>
      </w:tr>
      <w:tr w:rsidR="007230AE" w:rsidTr="007230AE">
        <w:tc>
          <w:tcPr>
            <w:tcW w:w="738" w:type="dxa"/>
          </w:tcPr>
          <w:p w:rsidR="007230AE" w:rsidRDefault="007230AE">
            <w:pPr>
              <w:rPr>
                <w:rFonts w:ascii="Arial" w:hAnsi="Arial" w:cs="Arial"/>
              </w:rPr>
            </w:pPr>
          </w:p>
        </w:tc>
        <w:tc>
          <w:tcPr>
            <w:tcW w:w="720" w:type="dxa"/>
          </w:tcPr>
          <w:p w:rsidR="007230AE" w:rsidRDefault="007230AE">
            <w:pPr>
              <w:rPr>
                <w:rFonts w:ascii="Arial" w:hAnsi="Arial" w:cs="Arial"/>
              </w:rPr>
            </w:pPr>
          </w:p>
        </w:tc>
        <w:tc>
          <w:tcPr>
            <w:tcW w:w="900" w:type="dxa"/>
          </w:tcPr>
          <w:p w:rsidR="007230AE" w:rsidRDefault="007230AE">
            <w:pPr>
              <w:rPr>
                <w:rFonts w:ascii="Arial" w:hAnsi="Arial" w:cs="Arial"/>
              </w:rPr>
            </w:pPr>
          </w:p>
        </w:tc>
        <w:tc>
          <w:tcPr>
            <w:tcW w:w="7920" w:type="dxa"/>
            <w:gridSpan w:val="3"/>
          </w:tcPr>
          <w:p w:rsidR="007230AE" w:rsidRPr="006D3736" w:rsidRDefault="007230AE" w:rsidP="006D3736">
            <w:pPr>
              <w:rPr>
                <w:rFonts w:ascii="Arial" w:hAnsi="Arial" w:cs="Arial"/>
              </w:rPr>
            </w:pPr>
          </w:p>
        </w:tc>
      </w:tr>
      <w:tr w:rsidR="006D3736" w:rsidTr="007230AE">
        <w:tc>
          <w:tcPr>
            <w:tcW w:w="738" w:type="dxa"/>
          </w:tcPr>
          <w:p w:rsidR="006D3736" w:rsidRDefault="006D3736">
            <w:pPr>
              <w:rPr>
                <w:rFonts w:ascii="Arial" w:hAnsi="Arial" w:cs="Arial"/>
              </w:rPr>
            </w:pPr>
          </w:p>
        </w:tc>
        <w:tc>
          <w:tcPr>
            <w:tcW w:w="720" w:type="dxa"/>
          </w:tcPr>
          <w:p w:rsidR="006D3736" w:rsidRDefault="006D3736">
            <w:pPr>
              <w:rPr>
                <w:rFonts w:ascii="Arial" w:hAnsi="Arial" w:cs="Arial"/>
              </w:rPr>
            </w:pPr>
          </w:p>
        </w:tc>
        <w:tc>
          <w:tcPr>
            <w:tcW w:w="900" w:type="dxa"/>
          </w:tcPr>
          <w:p w:rsidR="006D3736" w:rsidRDefault="006D3736">
            <w:pPr>
              <w:rPr>
                <w:rFonts w:ascii="Arial" w:hAnsi="Arial" w:cs="Arial"/>
              </w:rPr>
            </w:pPr>
            <w:r>
              <w:rPr>
                <w:rFonts w:ascii="Arial" w:hAnsi="Arial" w:cs="Arial"/>
              </w:rPr>
              <w:t>5.10.3</w:t>
            </w:r>
          </w:p>
        </w:tc>
        <w:tc>
          <w:tcPr>
            <w:tcW w:w="7920" w:type="dxa"/>
            <w:gridSpan w:val="3"/>
          </w:tcPr>
          <w:p w:rsidR="007230AE" w:rsidRPr="007230AE" w:rsidRDefault="007230AE" w:rsidP="007230AE">
            <w:pPr>
              <w:rPr>
                <w:rFonts w:ascii="Arial" w:hAnsi="Arial" w:cs="Arial"/>
                <w:bCs/>
              </w:rPr>
            </w:pPr>
            <w:r w:rsidRPr="007230AE">
              <w:rPr>
                <w:rFonts w:ascii="Arial" w:hAnsi="Arial" w:cs="Arial"/>
                <w:bCs/>
              </w:rPr>
              <w:t>EMR Service and Support</w:t>
            </w:r>
          </w:p>
          <w:p w:rsidR="007230AE" w:rsidRPr="007230AE" w:rsidRDefault="007230AE" w:rsidP="007230AE">
            <w:pPr>
              <w:rPr>
                <w:rFonts w:ascii="Arial" w:hAnsi="Arial" w:cs="Arial"/>
                <w:bCs/>
              </w:rPr>
            </w:pPr>
          </w:p>
          <w:p w:rsidR="007230AE" w:rsidRPr="007230AE" w:rsidRDefault="007230AE" w:rsidP="007230AE">
            <w:pPr>
              <w:rPr>
                <w:rFonts w:ascii="Arial" w:hAnsi="Arial" w:cs="Arial"/>
                <w:bCs/>
              </w:rPr>
            </w:pPr>
            <w:r w:rsidRPr="007230AE">
              <w:rPr>
                <w:rFonts w:ascii="Arial" w:hAnsi="Arial" w:cs="Arial"/>
                <w:bCs/>
              </w:rPr>
              <w:t xml:space="preserve">The Dane County Sheriff’s Office requires a training program for select staff as determined by Jail Administration. </w:t>
            </w:r>
          </w:p>
          <w:p w:rsidR="007230AE" w:rsidRPr="007230AE" w:rsidRDefault="007230AE" w:rsidP="007230AE">
            <w:pPr>
              <w:rPr>
                <w:rFonts w:ascii="Arial" w:hAnsi="Arial" w:cs="Arial"/>
              </w:rPr>
            </w:pPr>
            <w:r w:rsidRPr="007230AE">
              <w:rPr>
                <w:rFonts w:ascii="Arial" w:hAnsi="Arial" w:cs="Arial"/>
              </w:rPr>
              <w:t xml:space="preserve">  </w:t>
            </w:r>
          </w:p>
          <w:p w:rsidR="007230AE" w:rsidRPr="00E126A4" w:rsidRDefault="007230AE" w:rsidP="00E126A4">
            <w:pPr>
              <w:rPr>
                <w:rFonts w:ascii="Arial" w:hAnsi="Arial" w:cs="Arial"/>
                <w:b/>
              </w:rPr>
            </w:pPr>
            <w:r w:rsidRPr="00E126A4">
              <w:rPr>
                <w:rFonts w:ascii="Arial" w:hAnsi="Arial" w:cs="Arial"/>
                <w:b/>
              </w:rPr>
              <w:t>Describe the facilities and equipment that the Dane County Sheriff’s Office will need to provide for training purposes.</w:t>
            </w:r>
          </w:p>
          <w:p w:rsidR="007230AE" w:rsidRPr="007230AE" w:rsidRDefault="007230AE" w:rsidP="007230AE">
            <w:pPr>
              <w:ind w:left="-18"/>
              <w:rPr>
                <w:rFonts w:ascii="Arial" w:hAnsi="Arial" w:cs="Arial"/>
              </w:rPr>
            </w:pPr>
          </w:p>
          <w:p w:rsidR="007230AE" w:rsidRDefault="007230AE" w:rsidP="00E126A4">
            <w:pPr>
              <w:rPr>
                <w:rFonts w:ascii="Arial" w:hAnsi="Arial" w:cs="Arial"/>
              </w:rPr>
            </w:pPr>
            <w:r w:rsidRPr="007230AE">
              <w:rPr>
                <w:rFonts w:ascii="Arial" w:hAnsi="Arial" w:cs="Arial"/>
              </w:rPr>
              <w:t>EMR Documentation – contractor must provide documentation on the system as installed (i.e., not just the contractors base system) including description of all screens,  User documentation shall include description of all screens, definition of all fields, and process/workflow steps describing registration, login, etc., for users, data review, and approval; listing and description of all reports.</w:t>
            </w:r>
          </w:p>
          <w:p w:rsidR="007230AE" w:rsidRPr="007230AE" w:rsidRDefault="007230AE" w:rsidP="007230AE">
            <w:pPr>
              <w:rPr>
                <w:rFonts w:ascii="Arial" w:hAnsi="Arial" w:cs="Arial"/>
              </w:rPr>
            </w:pPr>
          </w:p>
          <w:p w:rsidR="007230AE" w:rsidRPr="00E126A4" w:rsidRDefault="007230AE" w:rsidP="00E126A4">
            <w:pPr>
              <w:rPr>
                <w:rFonts w:ascii="Arial" w:hAnsi="Arial" w:cs="Arial"/>
                <w:b/>
              </w:rPr>
            </w:pPr>
            <w:r w:rsidRPr="00E126A4">
              <w:rPr>
                <w:rFonts w:ascii="Arial" w:hAnsi="Arial" w:cs="Arial"/>
                <w:b/>
              </w:rPr>
              <w:t xml:space="preserve">List and describe all documentation that will be provided, including the formats in which the documentation is available.  Insert additional lines as required:  </w:t>
            </w:r>
          </w:p>
          <w:p w:rsidR="007230AE" w:rsidRDefault="007230AE" w:rsidP="007230AE">
            <w:pPr>
              <w:rPr>
                <w:rFonts w:ascii="Arial" w:hAnsi="Arial" w:cs="Arial"/>
                <w:b/>
              </w:rPr>
            </w:pPr>
          </w:p>
          <w:p w:rsidR="004B7FC0" w:rsidRPr="00E126A4" w:rsidRDefault="004B7FC0" w:rsidP="007230AE">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7"/>
              <w:gridCol w:w="1553"/>
              <w:gridCol w:w="1350"/>
              <w:gridCol w:w="1170"/>
              <w:gridCol w:w="1440"/>
            </w:tblGrid>
            <w:tr w:rsidR="007230AE" w:rsidRPr="00E126A4" w:rsidTr="00E126A4">
              <w:tc>
                <w:tcPr>
                  <w:tcW w:w="7560" w:type="dxa"/>
                  <w:gridSpan w:val="5"/>
                  <w:vAlign w:val="bottom"/>
                </w:tcPr>
                <w:p w:rsidR="007230AE" w:rsidRPr="00E126A4" w:rsidRDefault="007230AE" w:rsidP="00E126A4">
                  <w:pPr>
                    <w:jc w:val="center"/>
                    <w:rPr>
                      <w:rFonts w:ascii="Arial" w:hAnsi="Arial" w:cs="Arial"/>
                      <w:b/>
                    </w:rPr>
                  </w:pPr>
                  <w:r w:rsidRPr="00E126A4">
                    <w:rPr>
                      <w:rFonts w:ascii="Arial" w:hAnsi="Arial" w:cs="Arial"/>
                      <w:b/>
                    </w:rPr>
                    <w:lastRenderedPageBreak/>
                    <w:t>Documentation Summary</w:t>
                  </w:r>
                </w:p>
              </w:tc>
            </w:tr>
            <w:tr w:rsidR="007230AE" w:rsidRPr="00E126A4" w:rsidTr="00E126A4">
              <w:tc>
                <w:tcPr>
                  <w:tcW w:w="2047" w:type="dxa"/>
                  <w:vAlign w:val="bottom"/>
                </w:tcPr>
                <w:p w:rsidR="007230AE" w:rsidRPr="00E126A4" w:rsidRDefault="007230AE" w:rsidP="00E126A4">
                  <w:pPr>
                    <w:spacing w:line="276" w:lineRule="auto"/>
                    <w:jc w:val="center"/>
                    <w:rPr>
                      <w:rFonts w:ascii="Arial" w:hAnsi="Arial" w:cs="Arial"/>
                      <w:b/>
                    </w:rPr>
                  </w:pPr>
                  <w:r w:rsidRPr="00E126A4">
                    <w:rPr>
                      <w:rFonts w:ascii="Arial" w:hAnsi="Arial" w:cs="Arial"/>
                      <w:b/>
                    </w:rPr>
                    <w:t>Documentation Summary</w:t>
                  </w:r>
                </w:p>
              </w:tc>
              <w:tc>
                <w:tcPr>
                  <w:tcW w:w="1553" w:type="dxa"/>
                  <w:vAlign w:val="bottom"/>
                </w:tcPr>
                <w:p w:rsidR="007230AE" w:rsidRPr="00E126A4" w:rsidRDefault="007230AE" w:rsidP="00E126A4">
                  <w:pPr>
                    <w:spacing w:line="360" w:lineRule="auto"/>
                    <w:jc w:val="center"/>
                    <w:rPr>
                      <w:rFonts w:ascii="Arial" w:hAnsi="Arial" w:cs="Arial"/>
                      <w:b/>
                    </w:rPr>
                  </w:pPr>
                  <w:r w:rsidRPr="00E126A4">
                    <w:rPr>
                      <w:rFonts w:ascii="Arial" w:hAnsi="Arial" w:cs="Arial"/>
                      <w:b/>
                    </w:rPr>
                    <w:t>Description</w:t>
                  </w:r>
                </w:p>
              </w:tc>
              <w:tc>
                <w:tcPr>
                  <w:tcW w:w="1350" w:type="dxa"/>
                </w:tcPr>
                <w:p w:rsidR="007230AE" w:rsidRPr="00E126A4" w:rsidRDefault="007230AE" w:rsidP="00E126A4">
                  <w:pPr>
                    <w:jc w:val="center"/>
                    <w:rPr>
                      <w:rFonts w:ascii="Arial" w:hAnsi="Arial" w:cs="Arial"/>
                      <w:b/>
                    </w:rPr>
                  </w:pPr>
                  <w:r w:rsidRPr="00E126A4">
                    <w:rPr>
                      <w:rFonts w:ascii="Arial" w:hAnsi="Arial" w:cs="Arial"/>
                      <w:b/>
                    </w:rPr>
                    <w:t>Hard Copy (Y/N)</w:t>
                  </w:r>
                </w:p>
              </w:tc>
              <w:tc>
                <w:tcPr>
                  <w:tcW w:w="1170" w:type="dxa"/>
                </w:tcPr>
                <w:p w:rsidR="007230AE" w:rsidRPr="00E126A4" w:rsidRDefault="007230AE" w:rsidP="00E126A4">
                  <w:pPr>
                    <w:spacing w:line="360" w:lineRule="auto"/>
                    <w:jc w:val="center"/>
                    <w:rPr>
                      <w:rFonts w:ascii="Arial" w:hAnsi="Arial" w:cs="Arial"/>
                      <w:b/>
                    </w:rPr>
                  </w:pPr>
                  <w:r w:rsidRPr="00E126A4">
                    <w:rPr>
                      <w:rFonts w:ascii="Arial" w:hAnsi="Arial" w:cs="Arial"/>
                      <w:b/>
                    </w:rPr>
                    <w:t>Online (Y/N)</w:t>
                  </w:r>
                </w:p>
              </w:tc>
              <w:tc>
                <w:tcPr>
                  <w:tcW w:w="1440" w:type="dxa"/>
                </w:tcPr>
                <w:p w:rsidR="007230AE" w:rsidRPr="00E126A4" w:rsidRDefault="007230AE" w:rsidP="00E126A4">
                  <w:pPr>
                    <w:jc w:val="center"/>
                    <w:rPr>
                      <w:rFonts w:ascii="Arial" w:hAnsi="Arial" w:cs="Arial"/>
                      <w:b/>
                    </w:rPr>
                  </w:pPr>
                  <w:r w:rsidRPr="00E126A4">
                    <w:rPr>
                      <w:rFonts w:ascii="Arial" w:hAnsi="Arial" w:cs="Arial"/>
                      <w:b/>
                    </w:rPr>
                    <w:t>Electronic File Format (S)</w:t>
                  </w:r>
                </w:p>
              </w:tc>
            </w:tr>
            <w:tr w:rsidR="007230AE" w:rsidRPr="00E126A4" w:rsidTr="00E126A4">
              <w:trPr>
                <w:trHeight w:val="377"/>
              </w:trPr>
              <w:tc>
                <w:tcPr>
                  <w:tcW w:w="2047" w:type="dxa"/>
                </w:tcPr>
                <w:p w:rsidR="007230AE" w:rsidRPr="00E126A4" w:rsidRDefault="007230AE" w:rsidP="007230AE">
                  <w:pPr>
                    <w:rPr>
                      <w:rFonts w:ascii="Arial" w:hAnsi="Arial" w:cs="Arial"/>
                      <w:b/>
                    </w:rPr>
                  </w:pPr>
                </w:p>
              </w:tc>
              <w:tc>
                <w:tcPr>
                  <w:tcW w:w="1553" w:type="dxa"/>
                </w:tcPr>
                <w:p w:rsidR="007230AE" w:rsidRPr="00E126A4" w:rsidRDefault="007230AE" w:rsidP="007230AE">
                  <w:pPr>
                    <w:rPr>
                      <w:rFonts w:ascii="Arial" w:hAnsi="Arial" w:cs="Arial"/>
                      <w:b/>
                    </w:rPr>
                  </w:pPr>
                </w:p>
              </w:tc>
              <w:tc>
                <w:tcPr>
                  <w:tcW w:w="1350" w:type="dxa"/>
                </w:tcPr>
                <w:p w:rsidR="007230AE" w:rsidRPr="00E126A4" w:rsidRDefault="007230AE" w:rsidP="007230AE">
                  <w:pPr>
                    <w:rPr>
                      <w:rFonts w:ascii="Arial" w:hAnsi="Arial" w:cs="Arial"/>
                      <w:b/>
                    </w:rPr>
                  </w:pPr>
                </w:p>
              </w:tc>
              <w:tc>
                <w:tcPr>
                  <w:tcW w:w="1170" w:type="dxa"/>
                </w:tcPr>
                <w:p w:rsidR="007230AE" w:rsidRPr="00E126A4" w:rsidRDefault="007230AE" w:rsidP="007230AE">
                  <w:pPr>
                    <w:rPr>
                      <w:rFonts w:ascii="Arial" w:hAnsi="Arial" w:cs="Arial"/>
                      <w:b/>
                    </w:rPr>
                  </w:pPr>
                </w:p>
              </w:tc>
              <w:tc>
                <w:tcPr>
                  <w:tcW w:w="1440" w:type="dxa"/>
                </w:tcPr>
                <w:p w:rsidR="007230AE" w:rsidRPr="00E126A4" w:rsidRDefault="007230AE" w:rsidP="007230AE">
                  <w:pPr>
                    <w:rPr>
                      <w:rFonts w:ascii="Arial" w:hAnsi="Arial" w:cs="Arial"/>
                      <w:b/>
                    </w:rPr>
                  </w:pPr>
                </w:p>
              </w:tc>
            </w:tr>
            <w:tr w:rsidR="007230AE" w:rsidRPr="00E126A4" w:rsidTr="00E126A4">
              <w:trPr>
                <w:trHeight w:val="323"/>
              </w:trPr>
              <w:tc>
                <w:tcPr>
                  <w:tcW w:w="2047" w:type="dxa"/>
                </w:tcPr>
                <w:p w:rsidR="007230AE" w:rsidRPr="00E126A4" w:rsidRDefault="007230AE" w:rsidP="007230AE">
                  <w:pPr>
                    <w:rPr>
                      <w:rFonts w:ascii="Arial" w:hAnsi="Arial" w:cs="Arial"/>
                      <w:b/>
                    </w:rPr>
                  </w:pPr>
                </w:p>
              </w:tc>
              <w:tc>
                <w:tcPr>
                  <w:tcW w:w="1553" w:type="dxa"/>
                </w:tcPr>
                <w:p w:rsidR="007230AE" w:rsidRPr="00E126A4" w:rsidRDefault="007230AE" w:rsidP="007230AE">
                  <w:pPr>
                    <w:rPr>
                      <w:rFonts w:ascii="Arial" w:hAnsi="Arial" w:cs="Arial"/>
                      <w:b/>
                    </w:rPr>
                  </w:pPr>
                </w:p>
              </w:tc>
              <w:tc>
                <w:tcPr>
                  <w:tcW w:w="1350" w:type="dxa"/>
                </w:tcPr>
                <w:p w:rsidR="007230AE" w:rsidRPr="00E126A4" w:rsidRDefault="007230AE" w:rsidP="007230AE">
                  <w:pPr>
                    <w:rPr>
                      <w:rFonts w:ascii="Arial" w:hAnsi="Arial" w:cs="Arial"/>
                      <w:b/>
                    </w:rPr>
                  </w:pPr>
                </w:p>
              </w:tc>
              <w:tc>
                <w:tcPr>
                  <w:tcW w:w="1170" w:type="dxa"/>
                </w:tcPr>
                <w:p w:rsidR="007230AE" w:rsidRPr="00E126A4" w:rsidRDefault="007230AE" w:rsidP="007230AE">
                  <w:pPr>
                    <w:rPr>
                      <w:rFonts w:ascii="Arial" w:hAnsi="Arial" w:cs="Arial"/>
                      <w:b/>
                    </w:rPr>
                  </w:pPr>
                </w:p>
              </w:tc>
              <w:tc>
                <w:tcPr>
                  <w:tcW w:w="1440" w:type="dxa"/>
                </w:tcPr>
                <w:p w:rsidR="007230AE" w:rsidRPr="00E126A4" w:rsidRDefault="007230AE" w:rsidP="007230AE">
                  <w:pPr>
                    <w:rPr>
                      <w:rFonts w:ascii="Arial" w:hAnsi="Arial" w:cs="Arial"/>
                      <w:b/>
                    </w:rPr>
                  </w:pPr>
                </w:p>
              </w:tc>
            </w:tr>
            <w:tr w:rsidR="007230AE" w:rsidRPr="00E126A4" w:rsidTr="00E126A4">
              <w:tc>
                <w:tcPr>
                  <w:tcW w:w="2047" w:type="dxa"/>
                </w:tcPr>
                <w:p w:rsidR="007230AE" w:rsidRPr="00E126A4" w:rsidRDefault="007230AE" w:rsidP="007230AE">
                  <w:pPr>
                    <w:rPr>
                      <w:rFonts w:ascii="Arial" w:hAnsi="Arial" w:cs="Arial"/>
                      <w:b/>
                    </w:rPr>
                  </w:pPr>
                </w:p>
              </w:tc>
              <w:tc>
                <w:tcPr>
                  <w:tcW w:w="1553" w:type="dxa"/>
                </w:tcPr>
                <w:p w:rsidR="007230AE" w:rsidRPr="00E126A4" w:rsidRDefault="007230AE" w:rsidP="007230AE">
                  <w:pPr>
                    <w:rPr>
                      <w:rFonts w:ascii="Arial" w:hAnsi="Arial" w:cs="Arial"/>
                      <w:b/>
                    </w:rPr>
                  </w:pPr>
                </w:p>
              </w:tc>
              <w:tc>
                <w:tcPr>
                  <w:tcW w:w="1350" w:type="dxa"/>
                </w:tcPr>
                <w:p w:rsidR="007230AE" w:rsidRPr="00E126A4" w:rsidRDefault="007230AE" w:rsidP="007230AE">
                  <w:pPr>
                    <w:rPr>
                      <w:rFonts w:ascii="Arial" w:hAnsi="Arial" w:cs="Arial"/>
                      <w:b/>
                    </w:rPr>
                  </w:pPr>
                </w:p>
              </w:tc>
              <w:tc>
                <w:tcPr>
                  <w:tcW w:w="1170" w:type="dxa"/>
                </w:tcPr>
                <w:p w:rsidR="007230AE" w:rsidRPr="00E126A4" w:rsidRDefault="007230AE" w:rsidP="007230AE">
                  <w:pPr>
                    <w:rPr>
                      <w:rFonts w:ascii="Arial" w:hAnsi="Arial" w:cs="Arial"/>
                      <w:b/>
                    </w:rPr>
                  </w:pPr>
                </w:p>
              </w:tc>
              <w:tc>
                <w:tcPr>
                  <w:tcW w:w="1440" w:type="dxa"/>
                </w:tcPr>
                <w:p w:rsidR="007230AE" w:rsidRPr="00E126A4" w:rsidRDefault="007230AE" w:rsidP="007230AE">
                  <w:pPr>
                    <w:rPr>
                      <w:rFonts w:ascii="Arial" w:hAnsi="Arial" w:cs="Arial"/>
                      <w:b/>
                    </w:rPr>
                  </w:pPr>
                </w:p>
              </w:tc>
            </w:tr>
            <w:tr w:rsidR="007230AE" w:rsidRPr="00E126A4" w:rsidTr="00E126A4">
              <w:tc>
                <w:tcPr>
                  <w:tcW w:w="2047" w:type="dxa"/>
                </w:tcPr>
                <w:p w:rsidR="007230AE" w:rsidRPr="00E126A4" w:rsidRDefault="007230AE" w:rsidP="007230AE">
                  <w:pPr>
                    <w:rPr>
                      <w:rFonts w:ascii="Arial" w:hAnsi="Arial" w:cs="Arial"/>
                      <w:b/>
                    </w:rPr>
                  </w:pPr>
                </w:p>
              </w:tc>
              <w:tc>
                <w:tcPr>
                  <w:tcW w:w="1553" w:type="dxa"/>
                </w:tcPr>
                <w:p w:rsidR="007230AE" w:rsidRPr="00E126A4" w:rsidRDefault="007230AE" w:rsidP="007230AE">
                  <w:pPr>
                    <w:rPr>
                      <w:rFonts w:ascii="Arial" w:hAnsi="Arial" w:cs="Arial"/>
                      <w:b/>
                    </w:rPr>
                  </w:pPr>
                </w:p>
              </w:tc>
              <w:tc>
                <w:tcPr>
                  <w:tcW w:w="1350" w:type="dxa"/>
                </w:tcPr>
                <w:p w:rsidR="007230AE" w:rsidRPr="00E126A4" w:rsidRDefault="007230AE" w:rsidP="007230AE">
                  <w:pPr>
                    <w:rPr>
                      <w:rFonts w:ascii="Arial" w:hAnsi="Arial" w:cs="Arial"/>
                      <w:b/>
                    </w:rPr>
                  </w:pPr>
                </w:p>
              </w:tc>
              <w:tc>
                <w:tcPr>
                  <w:tcW w:w="1170" w:type="dxa"/>
                </w:tcPr>
                <w:p w:rsidR="007230AE" w:rsidRPr="00E126A4" w:rsidRDefault="007230AE" w:rsidP="007230AE">
                  <w:pPr>
                    <w:rPr>
                      <w:rFonts w:ascii="Arial" w:hAnsi="Arial" w:cs="Arial"/>
                      <w:b/>
                    </w:rPr>
                  </w:pPr>
                </w:p>
              </w:tc>
              <w:tc>
                <w:tcPr>
                  <w:tcW w:w="1440" w:type="dxa"/>
                </w:tcPr>
                <w:p w:rsidR="007230AE" w:rsidRPr="00E126A4" w:rsidRDefault="007230AE" w:rsidP="007230AE">
                  <w:pPr>
                    <w:rPr>
                      <w:rFonts w:ascii="Arial" w:hAnsi="Arial" w:cs="Arial"/>
                      <w:b/>
                    </w:rPr>
                  </w:pPr>
                </w:p>
              </w:tc>
            </w:tr>
            <w:tr w:rsidR="007230AE" w:rsidRPr="00E126A4" w:rsidTr="00E126A4">
              <w:trPr>
                <w:trHeight w:val="242"/>
              </w:trPr>
              <w:tc>
                <w:tcPr>
                  <w:tcW w:w="2047" w:type="dxa"/>
                </w:tcPr>
                <w:p w:rsidR="007230AE" w:rsidRPr="00E126A4" w:rsidRDefault="007230AE" w:rsidP="007230AE">
                  <w:pPr>
                    <w:rPr>
                      <w:rFonts w:ascii="Arial" w:hAnsi="Arial" w:cs="Arial"/>
                      <w:b/>
                    </w:rPr>
                  </w:pPr>
                </w:p>
              </w:tc>
              <w:tc>
                <w:tcPr>
                  <w:tcW w:w="1553" w:type="dxa"/>
                </w:tcPr>
                <w:p w:rsidR="007230AE" w:rsidRPr="00E126A4" w:rsidRDefault="007230AE" w:rsidP="007230AE">
                  <w:pPr>
                    <w:rPr>
                      <w:rFonts w:ascii="Arial" w:hAnsi="Arial" w:cs="Arial"/>
                      <w:b/>
                    </w:rPr>
                  </w:pPr>
                </w:p>
              </w:tc>
              <w:tc>
                <w:tcPr>
                  <w:tcW w:w="1350" w:type="dxa"/>
                </w:tcPr>
                <w:p w:rsidR="007230AE" w:rsidRPr="00E126A4" w:rsidRDefault="007230AE" w:rsidP="007230AE">
                  <w:pPr>
                    <w:rPr>
                      <w:rFonts w:ascii="Arial" w:hAnsi="Arial" w:cs="Arial"/>
                      <w:b/>
                    </w:rPr>
                  </w:pPr>
                </w:p>
              </w:tc>
              <w:tc>
                <w:tcPr>
                  <w:tcW w:w="1170" w:type="dxa"/>
                </w:tcPr>
                <w:p w:rsidR="007230AE" w:rsidRPr="00E126A4" w:rsidRDefault="007230AE" w:rsidP="007230AE">
                  <w:pPr>
                    <w:rPr>
                      <w:rFonts w:ascii="Arial" w:hAnsi="Arial" w:cs="Arial"/>
                      <w:b/>
                    </w:rPr>
                  </w:pPr>
                </w:p>
              </w:tc>
              <w:tc>
                <w:tcPr>
                  <w:tcW w:w="1440" w:type="dxa"/>
                </w:tcPr>
                <w:p w:rsidR="007230AE" w:rsidRPr="00E126A4" w:rsidRDefault="007230AE" w:rsidP="007230AE">
                  <w:pPr>
                    <w:rPr>
                      <w:rFonts w:ascii="Arial" w:hAnsi="Arial" w:cs="Arial"/>
                      <w:b/>
                    </w:rPr>
                  </w:pPr>
                </w:p>
              </w:tc>
            </w:tr>
          </w:tbl>
          <w:p w:rsidR="00DD5384" w:rsidRPr="00E126A4" w:rsidRDefault="00DD5384" w:rsidP="00DD5384">
            <w:pPr>
              <w:ind w:left="990"/>
              <w:rPr>
                <w:rFonts w:ascii="Arial" w:hAnsi="Arial" w:cs="Arial"/>
                <w:b/>
              </w:rPr>
            </w:pPr>
          </w:p>
          <w:p w:rsidR="007230AE" w:rsidRPr="00E126A4" w:rsidRDefault="007230AE" w:rsidP="00E126A4">
            <w:pPr>
              <w:rPr>
                <w:rFonts w:ascii="Arial" w:hAnsi="Arial" w:cs="Arial"/>
                <w:b/>
              </w:rPr>
            </w:pPr>
            <w:r w:rsidRPr="00E126A4">
              <w:rPr>
                <w:rFonts w:ascii="Arial" w:hAnsi="Arial" w:cs="Arial"/>
                <w:b/>
              </w:rPr>
              <w:t>List and describe the types of reports available to Dane County Sheriff’s Office from the EMR System:</w:t>
            </w:r>
          </w:p>
          <w:p w:rsidR="00DD5384" w:rsidRPr="00E126A4" w:rsidRDefault="00DD5384" w:rsidP="00DD5384">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0"/>
              <w:gridCol w:w="5400"/>
            </w:tblGrid>
            <w:tr w:rsidR="007230AE" w:rsidRPr="00E126A4" w:rsidTr="00E126A4">
              <w:tc>
                <w:tcPr>
                  <w:tcW w:w="2160" w:type="dxa"/>
                </w:tcPr>
                <w:p w:rsidR="007230AE" w:rsidRPr="00E126A4" w:rsidRDefault="007230AE" w:rsidP="00E126A4">
                  <w:pPr>
                    <w:jc w:val="center"/>
                    <w:rPr>
                      <w:rFonts w:ascii="Arial" w:hAnsi="Arial" w:cs="Arial"/>
                      <w:b/>
                    </w:rPr>
                  </w:pPr>
                  <w:r w:rsidRPr="00E126A4">
                    <w:rPr>
                      <w:rFonts w:ascii="Arial" w:hAnsi="Arial" w:cs="Arial"/>
                      <w:b/>
                    </w:rPr>
                    <w:t>Document Title</w:t>
                  </w:r>
                </w:p>
              </w:tc>
              <w:tc>
                <w:tcPr>
                  <w:tcW w:w="5400" w:type="dxa"/>
                </w:tcPr>
                <w:p w:rsidR="007230AE" w:rsidRPr="00E126A4" w:rsidRDefault="007230AE" w:rsidP="00E126A4">
                  <w:pPr>
                    <w:jc w:val="center"/>
                    <w:rPr>
                      <w:rFonts w:ascii="Arial" w:hAnsi="Arial" w:cs="Arial"/>
                      <w:b/>
                    </w:rPr>
                  </w:pPr>
                  <w:r w:rsidRPr="00E126A4">
                    <w:rPr>
                      <w:rFonts w:ascii="Arial" w:hAnsi="Arial" w:cs="Arial"/>
                      <w:b/>
                    </w:rPr>
                    <w:t>Description</w:t>
                  </w:r>
                </w:p>
              </w:tc>
            </w:tr>
            <w:tr w:rsidR="007230AE" w:rsidRPr="00E126A4" w:rsidTr="00E126A4">
              <w:tc>
                <w:tcPr>
                  <w:tcW w:w="2160" w:type="dxa"/>
                </w:tcPr>
                <w:p w:rsidR="007230AE" w:rsidRPr="00E126A4" w:rsidRDefault="007230AE" w:rsidP="007230AE">
                  <w:pPr>
                    <w:rPr>
                      <w:rFonts w:ascii="Arial" w:hAnsi="Arial" w:cs="Arial"/>
                      <w:b/>
                    </w:rPr>
                  </w:pPr>
                </w:p>
              </w:tc>
              <w:tc>
                <w:tcPr>
                  <w:tcW w:w="5400" w:type="dxa"/>
                </w:tcPr>
                <w:p w:rsidR="007230AE" w:rsidRPr="00E126A4" w:rsidRDefault="007230AE" w:rsidP="007230AE">
                  <w:pPr>
                    <w:rPr>
                      <w:rFonts w:ascii="Arial" w:hAnsi="Arial" w:cs="Arial"/>
                      <w:b/>
                    </w:rPr>
                  </w:pPr>
                </w:p>
              </w:tc>
            </w:tr>
            <w:tr w:rsidR="007230AE" w:rsidRPr="00E126A4" w:rsidTr="00E126A4">
              <w:tc>
                <w:tcPr>
                  <w:tcW w:w="2160" w:type="dxa"/>
                </w:tcPr>
                <w:p w:rsidR="007230AE" w:rsidRPr="00E126A4" w:rsidRDefault="007230AE" w:rsidP="007230AE">
                  <w:pPr>
                    <w:rPr>
                      <w:rFonts w:ascii="Arial" w:hAnsi="Arial" w:cs="Arial"/>
                      <w:b/>
                    </w:rPr>
                  </w:pPr>
                </w:p>
              </w:tc>
              <w:tc>
                <w:tcPr>
                  <w:tcW w:w="5400" w:type="dxa"/>
                </w:tcPr>
                <w:p w:rsidR="007230AE" w:rsidRPr="00E126A4" w:rsidRDefault="007230AE" w:rsidP="007230AE">
                  <w:pPr>
                    <w:rPr>
                      <w:rFonts w:ascii="Arial" w:hAnsi="Arial" w:cs="Arial"/>
                      <w:b/>
                    </w:rPr>
                  </w:pPr>
                </w:p>
              </w:tc>
            </w:tr>
          </w:tbl>
          <w:p w:rsidR="00DD5384" w:rsidRPr="00E126A4" w:rsidRDefault="00DD5384" w:rsidP="00DD5384">
            <w:pPr>
              <w:ind w:left="990"/>
              <w:rPr>
                <w:rFonts w:ascii="Arial" w:hAnsi="Arial" w:cs="Arial"/>
                <w:b/>
              </w:rPr>
            </w:pPr>
          </w:p>
          <w:p w:rsidR="007230AE" w:rsidRPr="00E126A4" w:rsidRDefault="007230AE" w:rsidP="00E126A4">
            <w:pPr>
              <w:rPr>
                <w:rFonts w:ascii="Arial" w:hAnsi="Arial" w:cs="Arial"/>
                <w:b/>
              </w:rPr>
            </w:pPr>
            <w:r w:rsidRPr="00E126A4">
              <w:rPr>
                <w:rFonts w:ascii="Arial" w:hAnsi="Arial" w:cs="Arial"/>
                <w:b/>
              </w:rPr>
              <w:t>Provide samples of the above documentation.  To assist in reducing the amount of paperwork in your proposal submission, documentation may be submitted in electronic format on Flash Drive, Jump Drive or CD-ROM.</w:t>
            </w:r>
          </w:p>
          <w:p w:rsidR="00DD5384" w:rsidRPr="00E126A4" w:rsidRDefault="00DD5384" w:rsidP="00DD5384">
            <w:pPr>
              <w:ind w:hanging="18"/>
              <w:rPr>
                <w:rFonts w:ascii="Arial" w:hAnsi="Arial" w:cs="Arial"/>
                <w:b/>
              </w:rPr>
            </w:pPr>
          </w:p>
          <w:p w:rsidR="007230AE" w:rsidRPr="00E126A4" w:rsidRDefault="007230AE" w:rsidP="00E126A4">
            <w:pPr>
              <w:rPr>
                <w:rFonts w:ascii="Arial" w:hAnsi="Arial" w:cs="Arial"/>
                <w:b/>
              </w:rPr>
            </w:pPr>
            <w:r w:rsidRPr="00E126A4">
              <w:rPr>
                <w:rFonts w:ascii="Arial" w:hAnsi="Arial" w:cs="Arial"/>
                <w:b/>
              </w:rPr>
              <w:t>Describe any Ad-Hoc reporting tool and options available to Dane County.</w:t>
            </w:r>
          </w:p>
          <w:p w:rsidR="00DD5384" w:rsidRPr="00E126A4" w:rsidRDefault="00DD5384" w:rsidP="00DD5384">
            <w:pPr>
              <w:ind w:hanging="18"/>
              <w:rPr>
                <w:rFonts w:ascii="Arial" w:hAnsi="Arial" w:cs="Arial"/>
                <w:b/>
              </w:rPr>
            </w:pPr>
          </w:p>
          <w:p w:rsidR="007230AE" w:rsidRPr="00E126A4" w:rsidRDefault="007230AE" w:rsidP="00E126A4">
            <w:pPr>
              <w:rPr>
                <w:rFonts w:ascii="Arial" w:hAnsi="Arial" w:cs="Arial"/>
                <w:b/>
              </w:rPr>
            </w:pPr>
            <w:r w:rsidRPr="00E126A4">
              <w:rPr>
                <w:rFonts w:ascii="Arial" w:hAnsi="Arial" w:cs="Arial"/>
                <w:b/>
              </w:rPr>
              <w:t>Indicate w</w:t>
            </w:r>
            <w:r w:rsidR="005B766C" w:rsidRPr="00E126A4">
              <w:rPr>
                <w:rFonts w:ascii="Arial" w:hAnsi="Arial" w:cs="Arial"/>
                <w:b/>
              </w:rPr>
              <w:t>hether</w:t>
            </w:r>
            <w:r w:rsidRPr="00E126A4">
              <w:rPr>
                <w:rFonts w:ascii="Arial" w:hAnsi="Arial" w:cs="Arial"/>
                <w:b/>
              </w:rPr>
              <w:t xml:space="preserve"> you coordinate a user group and the purpose it serves.</w:t>
            </w:r>
          </w:p>
          <w:p w:rsidR="00DD5384" w:rsidRPr="00E126A4" w:rsidRDefault="00DD5384" w:rsidP="00DD5384">
            <w:pPr>
              <w:ind w:hanging="18"/>
              <w:rPr>
                <w:rFonts w:ascii="Arial" w:hAnsi="Arial" w:cs="Arial"/>
                <w:b/>
              </w:rPr>
            </w:pPr>
          </w:p>
          <w:p w:rsidR="006D3736" w:rsidRPr="00DD5384" w:rsidRDefault="007230AE" w:rsidP="00E126A4">
            <w:pPr>
              <w:rPr>
                <w:rFonts w:ascii="Arial" w:hAnsi="Arial" w:cs="Arial"/>
              </w:rPr>
            </w:pPr>
            <w:r w:rsidRPr="00E126A4">
              <w:rPr>
                <w:rFonts w:ascii="Arial" w:hAnsi="Arial" w:cs="Arial"/>
                <w:b/>
              </w:rPr>
              <w:t>Describe your process for correcting software defects and installing fixes, and your approach for scheduling such corrections.</w:t>
            </w:r>
          </w:p>
        </w:tc>
      </w:tr>
      <w:tr w:rsidR="00DD5384" w:rsidTr="007230AE">
        <w:tc>
          <w:tcPr>
            <w:tcW w:w="738" w:type="dxa"/>
          </w:tcPr>
          <w:p w:rsidR="00DD5384" w:rsidRDefault="00DD5384">
            <w:pPr>
              <w:rPr>
                <w:rFonts w:ascii="Arial" w:hAnsi="Arial" w:cs="Arial"/>
              </w:rPr>
            </w:pPr>
          </w:p>
        </w:tc>
        <w:tc>
          <w:tcPr>
            <w:tcW w:w="720" w:type="dxa"/>
          </w:tcPr>
          <w:p w:rsidR="00DD5384" w:rsidRDefault="00DD5384">
            <w:pPr>
              <w:rPr>
                <w:rFonts w:ascii="Arial" w:hAnsi="Arial" w:cs="Arial"/>
              </w:rPr>
            </w:pPr>
          </w:p>
        </w:tc>
        <w:tc>
          <w:tcPr>
            <w:tcW w:w="900" w:type="dxa"/>
          </w:tcPr>
          <w:p w:rsidR="00DD5384" w:rsidRDefault="00DD5384">
            <w:pPr>
              <w:rPr>
                <w:rFonts w:ascii="Arial" w:hAnsi="Arial" w:cs="Arial"/>
              </w:rPr>
            </w:pPr>
          </w:p>
        </w:tc>
        <w:tc>
          <w:tcPr>
            <w:tcW w:w="7920" w:type="dxa"/>
            <w:gridSpan w:val="3"/>
          </w:tcPr>
          <w:p w:rsidR="00DD5384" w:rsidRPr="007230AE" w:rsidRDefault="00DD5384" w:rsidP="007230AE">
            <w:pPr>
              <w:rPr>
                <w:rFonts w:ascii="Arial" w:hAnsi="Arial" w:cs="Arial"/>
                <w:bCs/>
              </w:rPr>
            </w:pPr>
          </w:p>
        </w:tc>
      </w:tr>
      <w:tr w:rsidR="006D3736" w:rsidTr="007230AE">
        <w:tc>
          <w:tcPr>
            <w:tcW w:w="738" w:type="dxa"/>
          </w:tcPr>
          <w:p w:rsidR="006D3736" w:rsidRDefault="006D3736">
            <w:pPr>
              <w:rPr>
                <w:rFonts w:ascii="Arial" w:hAnsi="Arial" w:cs="Arial"/>
              </w:rPr>
            </w:pPr>
          </w:p>
        </w:tc>
        <w:tc>
          <w:tcPr>
            <w:tcW w:w="720" w:type="dxa"/>
          </w:tcPr>
          <w:p w:rsidR="006D3736" w:rsidRDefault="006D3736">
            <w:pPr>
              <w:rPr>
                <w:rFonts w:ascii="Arial" w:hAnsi="Arial" w:cs="Arial"/>
              </w:rPr>
            </w:pPr>
          </w:p>
        </w:tc>
        <w:tc>
          <w:tcPr>
            <w:tcW w:w="900" w:type="dxa"/>
          </w:tcPr>
          <w:p w:rsidR="006D3736" w:rsidRDefault="006D3736">
            <w:pPr>
              <w:rPr>
                <w:rFonts w:ascii="Arial" w:hAnsi="Arial" w:cs="Arial"/>
              </w:rPr>
            </w:pPr>
            <w:r>
              <w:rPr>
                <w:rFonts w:ascii="Arial" w:hAnsi="Arial" w:cs="Arial"/>
              </w:rPr>
              <w:t>5.10.4</w:t>
            </w:r>
          </w:p>
        </w:tc>
        <w:tc>
          <w:tcPr>
            <w:tcW w:w="7920" w:type="dxa"/>
            <w:gridSpan w:val="3"/>
          </w:tcPr>
          <w:p w:rsidR="00DD5384" w:rsidRPr="00DD5384" w:rsidRDefault="00DD5384" w:rsidP="00DD5384">
            <w:pPr>
              <w:rPr>
                <w:rFonts w:ascii="Arial" w:hAnsi="Arial" w:cs="Arial"/>
              </w:rPr>
            </w:pPr>
            <w:r w:rsidRPr="00DD5384">
              <w:rPr>
                <w:rFonts w:ascii="Arial" w:hAnsi="Arial" w:cs="Arial"/>
              </w:rPr>
              <w:t>Confidentiality of Health Records</w:t>
            </w:r>
          </w:p>
          <w:p w:rsidR="00DD5384" w:rsidRPr="00DD5384" w:rsidRDefault="00DD5384" w:rsidP="00DD5384">
            <w:pPr>
              <w:rPr>
                <w:rFonts w:ascii="Arial" w:hAnsi="Arial" w:cs="Arial"/>
                <w:u w:val="single"/>
              </w:rPr>
            </w:pPr>
          </w:p>
          <w:p w:rsidR="00DD5384" w:rsidRPr="00DD5384" w:rsidRDefault="00DD5384" w:rsidP="00DD5384">
            <w:pPr>
              <w:rPr>
                <w:rFonts w:ascii="Arial" w:hAnsi="Arial" w:cs="Arial"/>
              </w:rPr>
            </w:pPr>
            <w:r w:rsidRPr="00DD5384">
              <w:rPr>
                <w:rFonts w:ascii="Arial" w:hAnsi="Arial" w:cs="Arial"/>
              </w:rPr>
              <w:t xml:space="preserve">Health records are confidential legal documents, thus the Contractor shall develop a process to maintain these records in a safe and secure environment.  The preference is that each record is signed in and out to ensure availability and tracking when in use. Multiple providers may need access to the same file on the same day.  Control of these records shall be limited to health professionals and preferably to the dedicated medical records staff.  </w:t>
            </w:r>
          </w:p>
          <w:p w:rsidR="00DD5384" w:rsidRPr="00DD5384" w:rsidRDefault="00DD5384" w:rsidP="00DD5384">
            <w:pPr>
              <w:rPr>
                <w:rFonts w:ascii="Arial" w:hAnsi="Arial" w:cs="Arial"/>
              </w:rPr>
            </w:pPr>
          </w:p>
          <w:p w:rsidR="006D3736" w:rsidRDefault="00DD5384">
            <w:pPr>
              <w:rPr>
                <w:rFonts w:ascii="Arial" w:hAnsi="Arial" w:cs="Arial"/>
              </w:rPr>
            </w:pPr>
            <w:r w:rsidRPr="00DD5384">
              <w:rPr>
                <w:rFonts w:ascii="Arial" w:hAnsi="Arial" w:cs="Arial"/>
              </w:rPr>
              <w:t xml:space="preserve">Certain sections of the medical record may be more restrictive regarding release of information criteria and access, i.e. HIV and mental health, for example.  The Contractor shall comply with all state and federal guidelines regarding the release of information from a health record.  Given the complexity of maintaining medical records, releasing information appropriately and ensuring confidentiality, the Contractor shall develop a Medical Records Manual that encompasses all medical </w:t>
            </w:r>
            <w:r w:rsidRPr="00DD5384">
              <w:rPr>
                <w:rFonts w:ascii="Arial" w:hAnsi="Arial" w:cs="Arial"/>
              </w:rPr>
              <w:lastRenderedPageBreak/>
              <w:t>record policies and procedures regarding filing, format, sections, how to purge a record, multiple volumes, release of information, confidentiality, consent and other key aspects of record management.  The Medical Records Manual must be approved by the Dane County Sheriff’s official Custodian of Records, and the Jail Administrator or his/her designee.</w:t>
            </w:r>
          </w:p>
        </w:tc>
      </w:tr>
      <w:tr w:rsidR="00DD5384" w:rsidTr="007230AE">
        <w:tc>
          <w:tcPr>
            <w:tcW w:w="738" w:type="dxa"/>
          </w:tcPr>
          <w:p w:rsidR="00DD5384" w:rsidRDefault="00DD5384">
            <w:pPr>
              <w:rPr>
                <w:rFonts w:ascii="Arial" w:hAnsi="Arial" w:cs="Arial"/>
              </w:rPr>
            </w:pPr>
          </w:p>
        </w:tc>
        <w:tc>
          <w:tcPr>
            <w:tcW w:w="720" w:type="dxa"/>
          </w:tcPr>
          <w:p w:rsidR="00DD5384" w:rsidRDefault="00DD5384">
            <w:pPr>
              <w:rPr>
                <w:rFonts w:ascii="Arial" w:hAnsi="Arial" w:cs="Arial"/>
              </w:rPr>
            </w:pPr>
          </w:p>
        </w:tc>
        <w:tc>
          <w:tcPr>
            <w:tcW w:w="900" w:type="dxa"/>
          </w:tcPr>
          <w:p w:rsidR="00DD5384" w:rsidRDefault="00DD5384">
            <w:pPr>
              <w:rPr>
                <w:rFonts w:ascii="Arial" w:hAnsi="Arial" w:cs="Arial"/>
              </w:rPr>
            </w:pPr>
          </w:p>
        </w:tc>
        <w:tc>
          <w:tcPr>
            <w:tcW w:w="7920" w:type="dxa"/>
            <w:gridSpan w:val="3"/>
          </w:tcPr>
          <w:p w:rsidR="00DD5384" w:rsidRDefault="00DD5384" w:rsidP="00DD5384">
            <w:pPr>
              <w:rPr>
                <w:rFonts w:ascii="Arial" w:hAnsi="Arial" w:cs="Arial"/>
              </w:rPr>
            </w:pPr>
          </w:p>
          <w:p w:rsidR="005B766C" w:rsidRPr="00E126A4" w:rsidRDefault="005B766C" w:rsidP="00DD5384">
            <w:pPr>
              <w:rPr>
                <w:rFonts w:ascii="Arial" w:hAnsi="Arial" w:cs="Arial"/>
                <w:b/>
              </w:rPr>
            </w:pPr>
            <w:r w:rsidRPr="00E126A4">
              <w:rPr>
                <w:rFonts w:ascii="Arial" w:hAnsi="Arial" w:cs="Arial"/>
                <w:b/>
              </w:rPr>
              <w:t>Describe how you will comply with this requirement.</w:t>
            </w:r>
          </w:p>
          <w:p w:rsidR="005B766C" w:rsidRPr="00DD5384" w:rsidRDefault="005B766C" w:rsidP="00DD5384">
            <w:pPr>
              <w:rPr>
                <w:rFonts w:ascii="Arial" w:hAnsi="Arial" w:cs="Arial"/>
              </w:rPr>
            </w:pPr>
          </w:p>
        </w:tc>
      </w:tr>
      <w:tr w:rsidR="006D3736" w:rsidTr="007230AE">
        <w:tc>
          <w:tcPr>
            <w:tcW w:w="738" w:type="dxa"/>
          </w:tcPr>
          <w:p w:rsidR="006D3736" w:rsidRDefault="006D3736">
            <w:pPr>
              <w:rPr>
                <w:rFonts w:ascii="Arial" w:hAnsi="Arial" w:cs="Arial"/>
              </w:rPr>
            </w:pPr>
          </w:p>
        </w:tc>
        <w:tc>
          <w:tcPr>
            <w:tcW w:w="720" w:type="dxa"/>
          </w:tcPr>
          <w:p w:rsidR="006D3736" w:rsidRDefault="006D3736">
            <w:pPr>
              <w:rPr>
                <w:rFonts w:ascii="Arial" w:hAnsi="Arial" w:cs="Arial"/>
              </w:rPr>
            </w:pPr>
          </w:p>
        </w:tc>
        <w:tc>
          <w:tcPr>
            <w:tcW w:w="900" w:type="dxa"/>
          </w:tcPr>
          <w:p w:rsidR="006D3736" w:rsidRDefault="006D3736">
            <w:pPr>
              <w:rPr>
                <w:rFonts w:ascii="Arial" w:hAnsi="Arial" w:cs="Arial"/>
              </w:rPr>
            </w:pPr>
            <w:r>
              <w:rPr>
                <w:rFonts w:ascii="Arial" w:hAnsi="Arial" w:cs="Arial"/>
              </w:rPr>
              <w:t>5.10.5</w:t>
            </w:r>
          </w:p>
        </w:tc>
        <w:tc>
          <w:tcPr>
            <w:tcW w:w="7920" w:type="dxa"/>
            <w:gridSpan w:val="3"/>
          </w:tcPr>
          <w:p w:rsidR="00DD5384" w:rsidRPr="00DD5384" w:rsidRDefault="00DD5384" w:rsidP="00DD5384">
            <w:pPr>
              <w:rPr>
                <w:rFonts w:ascii="Arial" w:hAnsi="Arial" w:cs="Arial"/>
                <w:bCs/>
              </w:rPr>
            </w:pPr>
            <w:r w:rsidRPr="00DD5384">
              <w:rPr>
                <w:rFonts w:ascii="Arial" w:hAnsi="Arial" w:cs="Arial"/>
                <w:bCs/>
              </w:rPr>
              <w:t>Sharing of Health Information</w:t>
            </w:r>
          </w:p>
          <w:p w:rsidR="00DD5384" w:rsidRPr="00DD5384" w:rsidRDefault="00DD5384" w:rsidP="00DD5384">
            <w:pPr>
              <w:rPr>
                <w:rFonts w:ascii="Arial" w:hAnsi="Arial" w:cs="Arial"/>
              </w:rPr>
            </w:pPr>
          </w:p>
          <w:p w:rsidR="00DD5384" w:rsidRPr="00DD5384" w:rsidRDefault="00DD5384" w:rsidP="00DD5384">
            <w:pPr>
              <w:rPr>
                <w:rFonts w:ascii="Arial" w:hAnsi="Arial" w:cs="Arial"/>
              </w:rPr>
            </w:pPr>
            <w:r w:rsidRPr="00DD5384">
              <w:rPr>
                <w:rFonts w:ascii="Arial" w:hAnsi="Arial" w:cs="Arial"/>
              </w:rPr>
              <w:t xml:space="preserve">Records obtained from external providers for occurrences prior to incarceration or during incarceration shall be filed in the medical record.  However, if there is a request for a copy of the record and the request is authorized by the inmate’s release of information, the documents obtained from an outside source shall not be provided with the medical record copy. Rather any external documents from hospitals, clinics, etc., must be requested separately and directly from that specific location.  </w:t>
            </w:r>
          </w:p>
          <w:p w:rsidR="00DD5384" w:rsidRPr="00DD5384" w:rsidRDefault="00DD5384" w:rsidP="00DD5384">
            <w:pPr>
              <w:rPr>
                <w:rFonts w:ascii="Arial" w:hAnsi="Arial" w:cs="Arial"/>
              </w:rPr>
            </w:pPr>
          </w:p>
          <w:p w:rsidR="00DD5384" w:rsidRDefault="00DD5384" w:rsidP="00DD5384">
            <w:pPr>
              <w:numPr>
                <w:ilvl w:val="0"/>
                <w:numId w:val="40"/>
              </w:numPr>
              <w:tabs>
                <w:tab w:val="clear" w:pos="1350"/>
                <w:tab w:val="num" w:pos="522"/>
              </w:tabs>
              <w:ind w:left="-18" w:firstLine="0"/>
              <w:rPr>
                <w:rFonts w:ascii="Arial" w:hAnsi="Arial" w:cs="Arial"/>
                <w:bCs/>
                <w:iCs/>
              </w:rPr>
            </w:pPr>
            <w:r w:rsidRPr="00E126A4">
              <w:rPr>
                <w:rFonts w:ascii="Arial" w:hAnsi="Arial" w:cs="Arial"/>
                <w:bCs/>
                <w:iCs/>
              </w:rPr>
              <w:t>Communication - Sometimes it is critical that custody staff be informed of a health or mental health situation so that they may respond appropriately in the event of a crisis, i.e. suicide watch. It is essential that information be shared between health or mental health services and security staff particularly regarding housing restrictions or other limitations in assignments, work or programs. Wisconsin law provides for the sharing of medical information with non-medical personnel if the non-medical personnel are assisting the medical personnel in the care of the patient. The Contractor shall ensure that a system for the sharing of necessary information is in place.</w:t>
            </w:r>
          </w:p>
          <w:p w:rsidR="00B750B2" w:rsidRDefault="00B750B2" w:rsidP="00E126A4">
            <w:pPr>
              <w:rPr>
                <w:rFonts w:ascii="Arial" w:hAnsi="Arial" w:cs="Arial"/>
                <w:bCs/>
                <w:iCs/>
              </w:rPr>
            </w:pPr>
          </w:p>
          <w:p w:rsidR="00B750B2" w:rsidRPr="00E126A4" w:rsidRDefault="00B750B2" w:rsidP="00E126A4">
            <w:pPr>
              <w:ind w:left="-18"/>
              <w:rPr>
                <w:rFonts w:ascii="Arial" w:hAnsi="Arial" w:cs="Arial"/>
                <w:b/>
                <w:bCs/>
                <w:iCs/>
              </w:rPr>
            </w:pPr>
            <w:r w:rsidRPr="00E126A4">
              <w:rPr>
                <w:rFonts w:ascii="Arial" w:hAnsi="Arial" w:cs="Arial"/>
                <w:b/>
                <w:bCs/>
                <w:iCs/>
              </w:rPr>
              <w:t>Describe your plan for ensuring that a system for the sharing of necessary information is in place.</w:t>
            </w:r>
          </w:p>
          <w:p w:rsidR="00DD5384" w:rsidRPr="00DD5384" w:rsidRDefault="00DD5384" w:rsidP="00DD5384">
            <w:pPr>
              <w:tabs>
                <w:tab w:val="num" w:pos="522"/>
              </w:tabs>
              <w:ind w:left="-18"/>
              <w:rPr>
                <w:rFonts w:ascii="Arial" w:hAnsi="Arial" w:cs="Arial"/>
              </w:rPr>
            </w:pPr>
          </w:p>
          <w:p w:rsidR="006D3736" w:rsidRPr="00DD5384" w:rsidRDefault="00DD5384" w:rsidP="00DD5384">
            <w:pPr>
              <w:numPr>
                <w:ilvl w:val="0"/>
                <w:numId w:val="40"/>
              </w:numPr>
              <w:tabs>
                <w:tab w:val="clear" w:pos="1350"/>
                <w:tab w:val="num" w:pos="522"/>
              </w:tabs>
              <w:ind w:left="-18" w:firstLine="0"/>
              <w:rPr>
                <w:rFonts w:ascii="Arial" w:hAnsi="Arial" w:cs="Arial"/>
              </w:rPr>
            </w:pPr>
            <w:r w:rsidRPr="00DD5384">
              <w:rPr>
                <w:rFonts w:ascii="Arial" w:hAnsi="Arial" w:cs="Arial"/>
                <w:bCs/>
                <w:iCs/>
              </w:rPr>
              <w:t>Restricted Access</w:t>
            </w:r>
            <w:r w:rsidRPr="00DD5384">
              <w:rPr>
                <w:rFonts w:ascii="Arial" w:hAnsi="Arial" w:cs="Arial"/>
                <w:i/>
              </w:rPr>
              <w:t xml:space="preserve"> - </w:t>
            </w:r>
            <w:r w:rsidRPr="00DD5384">
              <w:rPr>
                <w:rFonts w:ascii="Arial" w:hAnsi="Arial" w:cs="Arial"/>
              </w:rPr>
              <w:t>Security staff shall not have access to medical records unless on a need to know basis with the authorization of the Jail Administrator.  If security staff needs access to a medical record, the review shall include a health records clerk or Health Services management staff to maintain the record and search for relevant entries.  Copies of records for corrections purposes should be limited and only authorized by the Jail Administrator.</w:t>
            </w:r>
          </w:p>
        </w:tc>
      </w:tr>
      <w:tr w:rsidR="00DD5384" w:rsidTr="007230AE">
        <w:tc>
          <w:tcPr>
            <w:tcW w:w="738" w:type="dxa"/>
          </w:tcPr>
          <w:p w:rsidR="00DD5384" w:rsidRDefault="00DD5384">
            <w:pPr>
              <w:rPr>
                <w:rFonts w:ascii="Arial" w:hAnsi="Arial" w:cs="Arial"/>
              </w:rPr>
            </w:pPr>
          </w:p>
        </w:tc>
        <w:tc>
          <w:tcPr>
            <w:tcW w:w="720" w:type="dxa"/>
          </w:tcPr>
          <w:p w:rsidR="00DD5384" w:rsidRDefault="00DD5384">
            <w:pPr>
              <w:rPr>
                <w:rFonts w:ascii="Arial" w:hAnsi="Arial" w:cs="Arial"/>
              </w:rPr>
            </w:pPr>
          </w:p>
        </w:tc>
        <w:tc>
          <w:tcPr>
            <w:tcW w:w="900" w:type="dxa"/>
          </w:tcPr>
          <w:p w:rsidR="00DD5384" w:rsidRDefault="00DD5384">
            <w:pPr>
              <w:rPr>
                <w:rFonts w:ascii="Arial" w:hAnsi="Arial" w:cs="Arial"/>
              </w:rPr>
            </w:pPr>
          </w:p>
        </w:tc>
        <w:tc>
          <w:tcPr>
            <w:tcW w:w="7920" w:type="dxa"/>
            <w:gridSpan w:val="3"/>
          </w:tcPr>
          <w:p w:rsidR="00DD5384" w:rsidRDefault="00DD5384" w:rsidP="00DD5384">
            <w:pPr>
              <w:rPr>
                <w:rFonts w:ascii="Arial" w:hAnsi="Arial" w:cs="Arial"/>
                <w:bCs/>
              </w:rPr>
            </w:pPr>
          </w:p>
          <w:p w:rsidR="005B766C" w:rsidRPr="00E126A4" w:rsidRDefault="005B766C" w:rsidP="00DD5384">
            <w:pPr>
              <w:rPr>
                <w:rFonts w:ascii="Arial" w:hAnsi="Arial" w:cs="Arial"/>
                <w:b/>
              </w:rPr>
            </w:pPr>
            <w:r w:rsidRPr="00E126A4">
              <w:rPr>
                <w:rFonts w:ascii="Arial" w:hAnsi="Arial" w:cs="Arial"/>
                <w:b/>
              </w:rPr>
              <w:t>Describe how you will comply with this requirement.</w:t>
            </w:r>
          </w:p>
          <w:p w:rsidR="005B766C" w:rsidRPr="00DD5384" w:rsidRDefault="005B766C" w:rsidP="00DD5384">
            <w:pPr>
              <w:rPr>
                <w:rFonts w:ascii="Arial" w:hAnsi="Arial" w:cs="Arial"/>
                <w:bCs/>
              </w:rPr>
            </w:pPr>
          </w:p>
        </w:tc>
      </w:tr>
      <w:tr w:rsidR="006D3736" w:rsidTr="007230AE">
        <w:tc>
          <w:tcPr>
            <w:tcW w:w="738" w:type="dxa"/>
          </w:tcPr>
          <w:p w:rsidR="006D3736" w:rsidRDefault="006D3736">
            <w:pPr>
              <w:rPr>
                <w:rFonts w:ascii="Arial" w:hAnsi="Arial" w:cs="Arial"/>
              </w:rPr>
            </w:pPr>
          </w:p>
        </w:tc>
        <w:tc>
          <w:tcPr>
            <w:tcW w:w="720" w:type="dxa"/>
          </w:tcPr>
          <w:p w:rsidR="006D3736" w:rsidRDefault="006D3736">
            <w:pPr>
              <w:rPr>
                <w:rFonts w:ascii="Arial" w:hAnsi="Arial" w:cs="Arial"/>
              </w:rPr>
            </w:pPr>
          </w:p>
        </w:tc>
        <w:tc>
          <w:tcPr>
            <w:tcW w:w="900" w:type="dxa"/>
          </w:tcPr>
          <w:p w:rsidR="006D3736" w:rsidRDefault="006D3736">
            <w:pPr>
              <w:rPr>
                <w:rFonts w:ascii="Arial" w:hAnsi="Arial" w:cs="Arial"/>
              </w:rPr>
            </w:pPr>
            <w:r>
              <w:rPr>
                <w:rFonts w:ascii="Arial" w:hAnsi="Arial" w:cs="Arial"/>
              </w:rPr>
              <w:t>5.10.6</w:t>
            </w:r>
          </w:p>
        </w:tc>
        <w:tc>
          <w:tcPr>
            <w:tcW w:w="7920" w:type="dxa"/>
            <w:gridSpan w:val="3"/>
          </w:tcPr>
          <w:p w:rsidR="00DD5384" w:rsidRPr="00DD5384" w:rsidRDefault="00DD5384" w:rsidP="00DD5384">
            <w:pPr>
              <w:rPr>
                <w:rFonts w:ascii="Arial" w:hAnsi="Arial" w:cs="Arial"/>
                <w:bCs/>
              </w:rPr>
            </w:pPr>
            <w:r w:rsidRPr="00DD5384">
              <w:rPr>
                <w:rFonts w:ascii="Arial" w:hAnsi="Arial" w:cs="Arial"/>
                <w:bCs/>
              </w:rPr>
              <w:t>Availability and Use of Health Records</w:t>
            </w:r>
          </w:p>
          <w:p w:rsidR="00DD5384" w:rsidRPr="00DD5384" w:rsidRDefault="00DD5384" w:rsidP="00DD5384">
            <w:pPr>
              <w:rPr>
                <w:rFonts w:ascii="Arial" w:hAnsi="Arial" w:cs="Arial"/>
                <w:u w:val="single"/>
              </w:rPr>
            </w:pPr>
          </w:p>
          <w:p w:rsidR="006D3736" w:rsidRDefault="00DD5384">
            <w:pPr>
              <w:rPr>
                <w:rFonts w:ascii="Arial" w:hAnsi="Arial" w:cs="Arial"/>
              </w:rPr>
            </w:pPr>
            <w:r w:rsidRPr="00DD5384">
              <w:rPr>
                <w:rFonts w:ascii="Arial" w:hAnsi="Arial" w:cs="Arial"/>
              </w:rPr>
              <w:t xml:space="preserve">The health record shall be available to all on-site providers.  The use of some system for chart tracking for use on any given day shall be the Contractor’s responsibility.  If multiple providers require access to the record simultaneously, the Contractor’s staff shall be able to locate the record and retrieve it without difficulty. </w:t>
            </w:r>
          </w:p>
        </w:tc>
      </w:tr>
      <w:tr w:rsidR="00DD5384" w:rsidTr="007230AE">
        <w:tc>
          <w:tcPr>
            <w:tcW w:w="738" w:type="dxa"/>
          </w:tcPr>
          <w:p w:rsidR="00DD5384" w:rsidRDefault="00DD5384">
            <w:pPr>
              <w:rPr>
                <w:rFonts w:ascii="Arial" w:hAnsi="Arial" w:cs="Arial"/>
              </w:rPr>
            </w:pPr>
          </w:p>
        </w:tc>
        <w:tc>
          <w:tcPr>
            <w:tcW w:w="720" w:type="dxa"/>
          </w:tcPr>
          <w:p w:rsidR="00DD5384" w:rsidRDefault="00DD5384">
            <w:pPr>
              <w:rPr>
                <w:rFonts w:ascii="Arial" w:hAnsi="Arial" w:cs="Arial"/>
              </w:rPr>
            </w:pPr>
          </w:p>
        </w:tc>
        <w:tc>
          <w:tcPr>
            <w:tcW w:w="900" w:type="dxa"/>
          </w:tcPr>
          <w:p w:rsidR="00DD5384" w:rsidRDefault="00DD5384">
            <w:pPr>
              <w:rPr>
                <w:rFonts w:ascii="Arial" w:hAnsi="Arial" w:cs="Arial"/>
              </w:rPr>
            </w:pPr>
          </w:p>
        </w:tc>
        <w:tc>
          <w:tcPr>
            <w:tcW w:w="7920" w:type="dxa"/>
            <w:gridSpan w:val="3"/>
          </w:tcPr>
          <w:p w:rsidR="00DD5384" w:rsidRDefault="00DD5384" w:rsidP="00DD5384">
            <w:pPr>
              <w:rPr>
                <w:rFonts w:ascii="Arial" w:hAnsi="Arial" w:cs="Arial"/>
                <w:bCs/>
              </w:rPr>
            </w:pPr>
          </w:p>
          <w:p w:rsidR="005B766C" w:rsidRPr="00E126A4" w:rsidRDefault="005B766C" w:rsidP="00DD5384">
            <w:pPr>
              <w:rPr>
                <w:rFonts w:ascii="Arial" w:hAnsi="Arial" w:cs="Arial"/>
                <w:b/>
              </w:rPr>
            </w:pPr>
            <w:r w:rsidRPr="00E126A4">
              <w:rPr>
                <w:rFonts w:ascii="Arial" w:hAnsi="Arial" w:cs="Arial"/>
                <w:b/>
              </w:rPr>
              <w:lastRenderedPageBreak/>
              <w:t>Describe how you will comply with this requirement.</w:t>
            </w:r>
          </w:p>
          <w:p w:rsidR="005B766C" w:rsidRPr="00DD5384" w:rsidRDefault="005B766C" w:rsidP="00DD5384">
            <w:pPr>
              <w:rPr>
                <w:rFonts w:ascii="Arial" w:hAnsi="Arial" w:cs="Arial"/>
                <w:bCs/>
              </w:rPr>
            </w:pPr>
          </w:p>
        </w:tc>
      </w:tr>
      <w:tr w:rsidR="006D3736" w:rsidTr="007230AE">
        <w:tc>
          <w:tcPr>
            <w:tcW w:w="738" w:type="dxa"/>
          </w:tcPr>
          <w:p w:rsidR="006D3736" w:rsidRDefault="006D3736">
            <w:pPr>
              <w:rPr>
                <w:rFonts w:ascii="Arial" w:hAnsi="Arial" w:cs="Arial"/>
              </w:rPr>
            </w:pPr>
          </w:p>
        </w:tc>
        <w:tc>
          <w:tcPr>
            <w:tcW w:w="720" w:type="dxa"/>
          </w:tcPr>
          <w:p w:rsidR="006D3736" w:rsidRDefault="006D3736">
            <w:pPr>
              <w:rPr>
                <w:rFonts w:ascii="Arial" w:hAnsi="Arial" w:cs="Arial"/>
              </w:rPr>
            </w:pPr>
          </w:p>
        </w:tc>
        <w:tc>
          <w:tcPr>
            <w:tcW w:w="900" w:type="dxa"/>
          </w:tcPr>
          <w:p w:rsidR="006D3736" w:rsidRDefault="006D3736">
            <w:pPr>
              <w:rPr>
                <w:rFonts w:ascii="Arial" w:hAnsi="Arial" w:cs="Arial"/>
              </w:rPr>
            </w:pPr>
            <w:r>
              <w:rPr>
                <w:rFonts w:ascii="Arial" w:hAnsi="Arial" w:cs="Arial"/>
              </w:rPr>
              <w:t>5.10.7</w:t>
            </w:r>
          </w:p>
        </w:tc>
        <w:tc>
          <w:tcPr>
            <w:tcW w:w="7920" w:type="dxa"/>
            <w:gridSpan w:val="3"/>
          </w:tcPr>
          <w:p w:rsidR="00DD5384" w:rsidRPr="00DD5384" w:rsidRDefault="00DD5384" w:rsidP="00DD5384">
            <w:pPr>
              <w:rPr>
                <w:rFonts w:ascii="Arial" w:hAnsi="Arial" w:cs="Arial"/>
                <w:bCs/>
              </w:rPr>
            </w:pPr>
            <w:r w:rsidRPr="00DD5384">
              <w:rPr>
                <w:rFonts w:ascii="Arial" w:hAnsi="Arial" w:cs="Arial"/>
                <w:bCs/>
              </w:rPr>
              <w:t>Transfer of Health Records</w:t>
            </w:r>
          </w:p>
          <w:p w:rsidR="00DD5384" w:rsidRPr="00DD5384" w:rsidRDefault="00DD5384" w:rsidP="00DD5384">
            <w:pPr>
              <w:rPr>
                <w:rFonts w:ascii="Arial" w:hAnsi="Arial" w:cs="Arial"/>
                <w:u w:val="single"/>
              </w:rPr>
            </w:pPr>
          </w:p>
          <w:p w:rsidR="00DD5384" w:rsidRDefault="00DD5384" w:rsidP="00DD5384">
            <w:pPr>
              <w:rPr>
                <w:rFonts w:ascii="Arial" w:hAnsi="Arial" w:cs="Arial"/>
                <w:bCs/>
                <w:iCs/>
              </w:rPr>
            </w:pPr>
            <w:r w:rsidRPr="00DD5384">
              <w:rPr>
                <w:rFonts w:ascii="Arial" w:hAnsi="Arial" w:cs="Arial"/>
                <w:bCs/>
                <w:iCs/>
              </w:rPr>
              <w:t>Security During Movement - Documents that are forwarded with an inmate to an outside provider or that are sent with an inmate upon transfer shall be sealed in an envelope and delivered by a Deputy Sheriff to the intended party with the seal intact.  If a group of individuals are being transported and there are multiple files for one location, they shall be grouped and boxed then sealed.  The goal is to restrict access to critical confidential medical record documentation to health providers or those with a legitimate need to know as established by the County.</w:t>
            </w:r>
          </w:p>
          <w:p w:rsidR="00B750B2" w:rsidRDefault="00B750B2" w:rsidP="00DD5384">
            <w:pPr>
              <w:rPr>
                <w:rFonts w:ascii="Arial" w:hAnsi="Arial" w:cs="Arial"/>
                <w:bCs/>
                <w:iCs/>
              </w:rPr>
            </w:pPr>
          </w:p>
          <w:p w:rsidR="00B750B2" w:rsidRPr="00986AE9" w:rsidRDefault="00B750B2" w:rsidP="00B750B2">
            <w:pPr>
              <w:rPr>
                <w:rFonts w:ascii="Arial" w:hAnsi="Arial" w:cs="Arial"/>
                <w:bCs/>
                <w:iCs/>
              </w:rPr>
            </w:pPr>
            <w:r w:rsidRPr="00F260BD">
              <w:rPr>
                <w:rFonts w:ascii="Arial" w:hAnsi="Arial" w:cs="Arial"/>
                <w:b/>
                <w:bCs/>
                <w:iCs/>
              </w:rPr>
              <w:t xml:space="preserve">Acknowledge </w:t>
            </w:r>
            <w:r>
              <w:rPr>
                <w:rFonts w:ascii="Arial" w:hAnsi="Arial" w:cs="Arial"/>
                <w:b/>
                <w:bCs/>
                <w:iCs/>
              </w:rPr>
              <w:t xml:space="preserve">that </w:t>
            </w:r>
            <w:r w:rsidRPr="00F260BD">
              <w:rPr>
                <w:rFonts w:ascii="Arial" w:hAnsi="Arial" w:cs="Arial"/>
                <w:b/>
                <w:bCs/>
                <w:iCs/>
              </w:rPr>
              <w:t>you understand and will comply with this requirement.</w:t>
            </w:r>
          </w:p>
          <w:p w:rsidR="00DD5384" w:rsidRPr="00DD5384" w:rsidRDefault="00DD5384" w:rsidP="00DD5384">
            <w:pPr>
              <w:rPr>
                <w:rFonts w:ascii="Arial" w:hAnsi="Arial" w:cs="Arial"/>
                <w:bCs/>
                <w:iCs/>
              </w:rPr>
            </w:pPr>
          </w:p>
          <w:p w:rsidR="006D3736" w:rsidRPr="00DD5384" w:rsidRDefault="00DD5384">
            <w:pPr>
              <w:rPr>
                <w:rFonts w:ascii="Arial" w:hAnsi="Arial" w:cs="Arial"/>
                <w:bCs/>
                <w:i/>
                <w:iCs/>
              </w:rPr>
            </w:pPr>
            <w:r w:rsidRPr="00DD5384">
              <w:rPr>
                <w:rFonts w:ascii="Arial" w:hAnsi="Arial" w:cs="Arial"/>
                <w:iCs/>
              </w:rPr>
              <w:t>Exchange of Information - The medical record shall never be sent off-site with an inmate to a hospital or outpatient</w:t>
            </w:r>
            <w:r w:rsidRPr="00DD5384">
              <w:rPr>
                <w:rFonts w:ascii="Arial" w:hAnsi="Arial" w:cs="Arial"/>
                <w:bCs/>
                <w:iCs/>
              </w:rPr>
              <w:t xml:space="preserve"> setting outside of the jurisdiction of the County.  Only a relevant summary form or consult may be sent outside of the jail system.  For inmates transferring to other correctional jurisdictions such as city, county and state correctional facilities, a transfer summary shall be prepared and forwarded in a confidential manner and the original record shall be retained as inactive in archives for the jail.</w:t>
            </w:r>
          </w:p>
        </w:tc>
      </w:tr>
      <w:tr w:rsidR="00DD5384" w:rsidTr="007230AE">
        <w:tc>
          <w:tcPr>
            <w:tcW w:w="738" w:type="dxa"/>
          </w:tcPr>
          <w:p w:rsidR="00DD5384" w:rsidRDefault="00DD5384">
            <w:pPr>
              <w:rPr>
                <w:rFonts w:ascii="Arial" w:hAnsi="Arial" w:cs="Arial"/>
              </w:rPr>
            </w:pPr>
          </w:p>
        </w:tc>
        <w:tc>
          <w:tcPr>
            <w:tcW w:w="720" w:type="dxa"/>
          </w:tcPr>
          <w:p w:rsidR="00DD5384" w:rsidRDefault="00DD5384">
            <w:pPr>
              <w:rPr>
                <w:rFonts w:ascii="Arial" w:hAnsi="Arial" w:cs="Arial"/>
              </w:rPr>
            </w:pPr>
          </w:p>
        </w:tc>
        <w:tc>
          <w:tcPr>
            <w:tcW w:w="900" w:type="dxa"/>
          </w:tcPr>
          <w:p w:rsidR="00DD5384" w:rsidRDefault="00DD5384">
            <w:pPr>
              <w:rPr>
                <w:rFonts w:ascii="Arial" w:hAnsi="Arial" w:cs="Arial"/>
              </w:rPr>
            </w:pPr>
          </w:p>
        </w:tc>
        <w:tc>
          <w:tcPr>
            <w:tcW w:w="7920" w:type="dxa"/>
            <w:gridSpan w:val="3"/>
          </w:tcPr>
          <w:p w:rsidR="00DD5384" w:rsidRDefault="00DD5384" w:rsidP="00DD5384">
            <w:pPr>
              <w:rPr>
                <w:rFonts w:ascii="Arial" w:hAnsi="Arial" w:cs="Arial"/>
                <w:bCs/>
              </w:rPr>
            </w:pPr>
          </w:p>
          <w:p w:rsidR="005B766C" w:rsidRPr="00E126A4" w:rsidRDefault="005B766C" w:rsidP="00DD5384">
            <w:pPr>
              <w:rPr>
                <w:rFonts w:ascii="Arial" w:hAnsi="Arial" w:cs="Arial"/>
                <w:b/>
              </w:rPr>
            </w:pPr>
            <w:r w:rsidRPr="00E126A4">
              <w:rPr>
                <w:rFonts w:ascii="Arial" w:hAnsi="Arial" w:cs="Arial"/>
                <w:b/>
              </w:rPr>
              <w:t>Describe how you will comply with this requirement.</w:t>
            </w:r>
            <w:r w:rsidR="00817AB5">
              <w:rPr>
                <w:rFonts w:ascii="Arial" w:hAnsi="Arial" w:cs="Arial"/>
                <w:b/>
              </w:rPr>
              <w:t xml:space="preserve"> If you have a standardized format, please include a sample.  If none, indicate “None”. </w:t>
            </w:r>
          </w:p>
          <w:p w:rsidR="005B766C" w:rsidRPr="00DD5384" w:rsidRDefault="005B766C" w:rsidP="00DD5384">
            <w:pPr>
              <w:rPr>
                <w:rFonts w:ascii="Arial" w:hAnsi="Arial" w:cs="Arial"/>
                <w:bCs/>
              </w:rPr>
            </w:pPr>
          </w:p>
        </w:tc>
      </w:tr>
      <w:tr w:rsidR="006D3736" w:rsidTr="007230AE">
        <w:tc>
          <w:tcPr>
            <w:tcW w:w="738" w:type="dxa"/>
          </w:tcPr>
          <w:p w:rsidR="006D3736" w:rsidRDefault="006D3736">
            <w:pPr>
              <w:rPr>
                <w:rFonts w:ascii="Arial" w:hAnsi="Arial" w:cs="Arial"/>
              </w:rPr>
            </w:pPr>
          </w:p>
        </w:tc>
        <w:tc>
          <w:tcPr>
            <w:tcW w:w="720" w:type="dxa"/>
          </w:tcPr>
          <w:p w:rsidR="006D3736" w:rsidRDefault="006D3736">
            <w:pPr>
              <w:rPr>
                <w:rFonts w:ascii="Arial" w:hAnsi="Arial" w:cs="Arial"/>
              </w:rPr>
            </w:pPr>
          </w:p>
        </w:tc>
        <w:tc>
          <w:tcPr>
            <w:tcW w:w="900" w:type="dxa"/>
          </w:tcPr>
          <w:p w:rsidR="006D3736" w:rsidRDefault="006D3736">
            <w:pPr>
              <w:rPr>
                <w:rFonts w:ascii="Arial" w:hAnsi="Arial" w:cs="Arial"/>
              </w:rPr>
            </w:pPr>
            <w:r>
              <w:rPr>
                <w:rFonts w:ascii="Arial" w:hAnsi="Arial" w:cs="Arial"/>
              </w:rPr>
              <w:t>5.10.8</w:t>
            </w:r>
          </w:p>
        </w:tc>
        <w:tc>
          <w:tcPr>
            <w:tcW w:w="7920" w:type="dxa"/>
            <w:gridSpan w:val="3"/>
          </w:tcPr>
          <w:p w:rsidR="00DD5384" w:rsidRPr="00DD5384" w:rsidRDefault="00DD5384" w:rsidP="00DD5384">
            <w:pPr>
              <w:rPr>
                <w:rFonts w:ascii="Arial" w:hAnsi="Arial" w:cs="Arial"/>
                <w:bCs/>
              </w:rPr>
            </w:pPr>
            <w:r w:rsidRPr="00DD5384">
              <w:rPr>
                <w:rFonts w:ascii="Arial" w:hAnsi="Arial" w:cs="Arial"/>
                <w:bCs/>
              </w:rPr>
              <w:t>Retention of Health Records</w:t>
            </w:r>
          </w:p>
          <w:p w:rsidR="00DD5384" w:rsidRPr="00DD5384" w:rsidRDefault="00DD5384" w:rsidP="00DD5384">
            <w:pPr>
              <w:rPr>
                <w:rFonts w:ascii="Arial" w:hAnsi="Arial" w:cs="Arial"/>
                <w:u w:val="single"/>
              </w:rPr>
            </w:pPr>
          </w:p>
          <w:p w:rsidR="006D3736" w:rsidRDefault="00DD5384">
            <w:pPr>
              <w:rPr>
                <w:rFonts w:ascii="Arial" w:hAnsi="Arial" w:cs="Arial"/>
              </w:rPr>
            </w:pPr>
            <w:r w:rsidRPr="00DD5384">
              <w:rPr>
                <w:rFonts w:ascii="Arial" w:hAnsi="Arial" w:cs="Arial"/>
              </w:rPr>
              <w:t>Active medical records shall be maintained in the medical record areas within the health services unit/health center. Inactive files and records of individuals no longer incarcerated at the site shall be archive</w:t>
            </w:r>
            <w:r w:rsidR="00817AB5">
              <w:rPr>
                <w:rFonts w:ascii="Arial" w:hAnsi="Arial" w:cs="Arial"/>
              </w:rPr>
              <w:t xml:space="preserve">d </w:t>
            </w:r>
            <w:r w:rsidRPr="00DD5384">
              <w:rPr>
                <w:rFonts w:ascii="Arial" w:hAnsi="Arial" w:cs="Arial"/>
              </w:rPr>
              <w:t>for retention. If the inmate is readmitted, the inactive file shall be retrieved and reactivated to eliminate potential duplication of records. Inactive files shall be retained and managed by the medical records department according to state and federal law regarding the period of retention.  Health records involved in litigation shall be retained indefinitely.</w:t>
            </w:r>
          </w:p>
          <w:p w:rsidR="005B766C" w:rsidRDefault="005B766C">
            <w:pPr>
              <w:rPr>
                <w:rFonts w:ascii="Arial" w:hAnsi="Arial" w:cs="Arial"/>
              </w:rPr>
            </w:pPr>
          </w:p>
          <w:p w:rsidR="005B766C" w:rsidRPr="00E126A4" w:rsidRDefault="005B766C" w:rsidP="006D3848">
            <w:pPr>
              <w:rPr>
                <w:rFonts w:ascii="Arial" w:hAnsi="Arial" w:cs="Arial"/>
                <w:b/>
              </w:rPr>
            </w:pPr>
            <w:r w:rsidRPr="00E126A4">
              <w:rPr>
                <w:rFonts w:ascii="Arial" w:hAnsi="Arial" w:cs="Arial"/>
                <w:b/>
              </w:rPr>
              <w:t xml:space="preserve">Describe </w:t>
            </w:r>
            <w:r w:rsidR="00817AB5">
              <w:rPr>
                <w:rFonts w:ascii="Arial" w:hAnsi="Arial" w:cs="Arial"/>
                <w:b/>
              </w:rPr>
              <w:t xml:space="preserve">your process for archiving records and retrieving them upon re-admission.  </w:t>
            </w:r>
          </w:p>
        </w:tc>
      </w:tr>
      <w:tr w:rsidR="001648A9" w:rsidTr="007230AE">
        <w:tc>
          <w:tcPr>
            <w:tcW w:w="738" w:type="dxa"/>
          </w:tcPr>
          <w:p w:rsidR="001648A9" w:rsidRDefault="001648A9">
            <w:pPr>
              <w:rPr>
                <w:rFonts w:ascii="Arial" w:hAnsi="Arial" w:cs="Arial"/>
              </w:rPr>
            </w:pPr>
          </w:p>
        </w:tc>
        <w:tc>
          <w:tcPr>
            <w:tcW w:w="720" w:type="dxa"/>
          </w:tcPr>
          <w:p w:rsidR="001648A9" w:rsidRDefault="001648A9">
            <w:pPr>
              <w:rPr>
                <w:rFonts w:ascii="Arial" w:hAnsi="Arial" w:cs="Arial"/>
              </w:rPr>
            </w:pPr>
          </w:p>
        </w:tc>
        <w:tc>
          <w:tcPr>
            <w:tcW w:w="8820" w:type="dxa"/>
            <w:gridSpan w:val="4"/>
          </w:tcPr>
          <w:p w:rsidR="001648A9" w:rsidRDefault="001648A9">
            <w:pPr>
              <w:rPr>
                <w:rFonts w:ascii="Arial" w:hAnsi="Arial" w:cs="Arial"/>
              </w:rPr>
            </w:pPr>
          </w:p>
        </w:tc>
      </w:tr>
      <w:tr w:rsidR="008E4D72" w:rsidTr="007230AE">
        <w:tc>
          <w:tcPr>
            <w:tcW w:w="738" w:type="dxa"/>
          </w:tcPr>
          <w:p w:rsidR="008E4D72" w:rsidRDefault="008E4D72">
            <w:pPr>
              <w:rPr>
                <w:rFonts w:ascii="Arial" w:hAnsi="Arial" w:cs="Arial"/>
              </w:rPr>
            </w:pPr>
          </w:p>
        </w:tc>
        <w:tc>
          <w:tcPr>
            <w:tcW w:w="720" w:type="dxa"/>
          </w:tcPr>
          <w:p w:rsidR="008E4D72" w:rsidRDefault="00C94717" w:rsidP="00DD5384">
            <w:pPr>
              <w:rPr>
                <w:rFonts w:ascii="Arial" w:hAnsi="Arial" w:cs="Arial"/>
              </w:rPr>
            </w:pPr>
            <w:r>
              <w:rPr>
                <w:rFonts w:ascii="Arial" w:hAnsi="Arial" w:cs="Arial"/>
              </w:rPr>
              <w:t>5.</w:t>
            </w:r>
            <w:r w:rsidR="00DD5384">
              <w:rPr>
                <w:rFonts w:ascii="Arial" w:hAnsi="Arial" w:cs="Arial"/>
              </w:rPr>
              <w:t>11</w:t>
            </w:r>
          </w:p>
        </w:tc>
        <w:tc>
          <w:tcPr>
            <w:tcW w:w="8820" w:type="dxa"/>
            <w:gridSpan w:val="4"/>
          </w:tcPr>
          <w:p w:rsidR="008E4D72" w:rsidRPr="00C94717" w:rsidRDefault="00C94717">
            <w:pPr>
              <w:rPr>
                <w:rFonts w:ascii="Arial" w:hAnsi="Arial" w:cs="Arial"/>
                <w:bCs/>
              </w:rPr>
            </w:pPr>
            <w:r w:rsidRPr="00C94717">
              <w:rPr>
                <w:rFonts w:ascii="Arial" w:hAnsi="Arial" w:cs="Arial"/>
                <w:bCs/>
              </w:rPr>
              <w:t>Administrative Meetings and Reports</w:t>
            </w:r>
          </w:p>
        </w:tc>
      </w:tr>
      <w:tr w:rsidR="008E4D72" w:rsidTr="007230AE">
        <w:tc>
          <w:tcPr>
            <w:tcW w:w="738" w:type="dxa"/>
          </w:tcPr>
          <w:p w:rsidR="008E4D72" w:rsidRDefault="008E4D72">
            <w:pPr>
              <w:rPr>
                <w:rFonts w:ascii="Arial" w:hAnsi="Arial" w:cs="Arial"/>
              </w:rPr>
            </w:pPr>
          </w:p>
        </w:tc>
        <w:tc>
          <w:tcPr>
            <w:tcW w:w="720" w:type="dxa"/>
          </w:tcPr>
          <w:p w:rsidR="008E4D72" w:rsidRDefault="008E4D72">
            <w:pPr>
              <w:rPr>
                <w:rFonts w:ascii="Arial" w:hAnsi="Arial" w:cs="Arial"/>
              </w:rPr>
            </w:pPr>
          </w:p>
        </w:tc>
        <w:tc>
          <w:tcPr>
            <w:tcW w:w="8820" w:type="dxa"/>
            <w:gridSpan w:val="4"/>
          </w:tcPr>
          <w:p w:rsidR="008E4D72" w:rsidRDefault="008E4D72">
            <w:pPr>
              <w:rPr>
                <w:rFonts w:ascii="Arial" w:hAnsi="Arial" w:cs="Arial"/>
              </w:rPr>
            </w:pPr>
          </w:p>
        </w:tc>
      </w:tr>
      <w:tr w:rsidR="008E4D72" w:rsidTr="007230AE">
        <w:tc>
          <w:tcPr>
            <w:tcW w:w="738" w:type="dxa"/>
          </w:tcPr>
          <w:p w:rsidR="008E4D72" w:rsidRDefault="008E4D72">
            <w:pPr>
              <w:rPr>
                <w:rFonts w:ascii="Arial" w:hAnsi="Arial" w:cs="Arial"/>
              </w:rPr>
            </w:pPr>
          </w:p>
        </w:tc>
        <w:tc>
          <w:tcPr>
            <w:tcW w:w="720" w:type="dxa"/>
          </w:tcPr>
          <w:p w:rsidR="008E4D72" w:rsidRDefault="008E4D72">
            <w:pPr>
              <w:rPr>
                <w:rFonts w:ascii="Arial" w:hAnsi="Arial" w:cs="Arial"/>
              </w:rPr>
            </w:pPr>
          </w:p>
        </w:tc>
        <w:tc>
          <w:tcPr>
            <w:tcW w:w="8820" w:type="dxa"/>
            <w:gridSpan w:val="4"/>
          </w:tcPr>
          <w:p w:rsidR="008E4D72" w:rsidRDefault="00C94717">
            <w:pPr>
              <w:rPr>
                <w:rFonts w:ascii="Arial" w:hAnsi="Arial" w:cs="Arial"/>
              </w:rPr>
            </w:pPr>
            <w:r w:rsidRPr="00C94717">
              <w:rPr>
                <w:rFonts w:ascii="Arial" w:hAnsi="Arial" w:cs="Arial"/>
              </w:rPr>
              <w:t>The Contractor shall ensure that administrative meetings and reports occur and are generated on a regular basis according to contract requirements and professional standards.</w:t>
            </w:r>
          </w:p>
        </w:tc>
      </w:tr>
      <w:tr w:rsidR="008E4D72" w:rsidTr="007230AE">
        <w:tc>
          <w:tcPr>
            <w:tcW w:w="738" w:type="dxa"/>
          </w:tcPr>
          <w:p w:rsidR="008E4D72" w:rsidRDefault="008E4D72">
            <w:pPr>
              <w:rPr>
                <w:rFonts w:ascii="Arial" w:hAnsi="Arial" w:cs="Arial"/>
              </w:rPr>
            </w:pPr>
          </w:p>
        </w:tc>
        <w:tc>
          <w:tcPr>
            <w:tcW w:w="720" w:type="dxa"/>
          </w:tcPr>
          <w:p w:rsidR="008E4D72" w:rsidRDefault="008E4D72">
            <w:pPr>
              <w:rPr>
                <w:rFonts w:ascii="Arial" w:hAnsi="Arial" w:cs="Arial"/>
              </w:rPr>
            </w:pPr>
          </w:p>
        </w:tc>
        <w:tc>
          <w:tcPr>
            <w:tcW w:w="8820" w:type="dxa"/>
            <w:gridSpan w:val="4"/>
          </w:tcPr>
          <w:p w:rsidR="008E4D72" w:rsidRDefault="008E4D72">
            <w:pPr>
              <w:rPr>
                <w:rFonts w:ascii="Arial" w:hAnsi="Arial" w:cs="Arial"/>
              </w:rPr>
            </w:pPr>
          </w:p>
        </w:tc>
      </w:tr>
    </w:tbl>
    <w:p w:rsidR="004B7FC0" w:rsidRDefault="004B7FC0">
      <w:r>
        <w:br w:type="page"/>
      </w:r>
    </w:p>
    <w:tbl>
      <w:tblPr>
        <w:tblW w:w="10278" w:type="dxa"/>
        <w:tblLayout w:type="fixed"/>
        <w:tblLook w:val="0000" w:firstRow="0" w:lastRow="0" w:firstColumn="0" w:lastColumn="0" w:noHBand="0" w:noVBand="0"/>
      </w:tblPr>
      <w:tblGrid>
        <w:gridCol w:w="738"/>
        <w:gridCol w:w="720"/>
        <w:gridCol w:w="900"/>
        <w:gridCol w:w="7920"/>
      </w:tblGrid>
      <w:tr w:rsidR="00C94717" w:rsidTr="00DD5384">
        <w:tc>
          <w:tcPr>
            <w:tcW w:w="738" w:type="dxa"/>
          </w:tcPr>
          <w:p w:rsidR="00C94717" w:rsidRDefault="00C94717">
            <w:pPr>
              <w:rPr>
                <w:rFonts w:ascii="Arial" w:hAnsi="Arial" w:cs="Arial"/>
              </w:rPr>
            </w:pPr>
          </w:p>
        </w:tc>
        <w:tc>
          <w:tcPr>
            <w:tcW w:w="720" w:type="dxa"/>
          </w:tcPr>
          <w:p w:rsidR="00C94717" w:rsidRDefault="00C94717">
            <w:pPr>
              <w:rPr>
                <w:rFonts w:ascii="Arial" w:hAnsi="Arial" w:cs="Arial"/>
              </w:rPr>
            </w:pPr>
          </w:p>
        </w:tc>
        <w:tc>
          <w:tcPr>
            <w:tcW w:w="900" w:type="dxa"/>
          </w:tcPr>
          <w:p w:rsidR="00C94717" w:rsidRDefault="00C94717" w:rsidP="00DD5384">
            <w:pPr>
              <w:rPr>
                <w:rFonts w:ascii="Arial" w:hAnsi="Arial" w:cs="Arial"/>
              </w:rPr>
            </w:pPr>
            <w:r>
              <w:rPr>
                <w:rFonts w:ascii="Arial" w:hAnsi="Arial" w:cs="Arial"/>
              </w:rPr>
              <w:t>5.</w:t>
            </w:r>
            <w:r w:rsidR="00DD5384">
              <w:rPr>
                <w:rFonts w:ascii="Arial" w:hAnsi="Arial" w:cs="Arial"/>
              </w:rPr>
              <w:t>11</w:t>
            </w:r>
            <w:r>
              <w:rPr>
                <w:rFonts w:ascii="Arial" w:hAnsi="Arial" w:cs="Arial"/>
              </w:rPr>
              <w:t>.1</w:t>
            </w:r>
          </w:p>
        </w:tc>
        <w:tc>
          <w:tcPr>
            <w:tcW w:w="7920" w:type="dxa"/>
          </w:tcPr>
          <w:p w:rsidR="00C94717" w:rsidRDefault="00C94717" w:rsidP="00C94717">
            <w:pPr>
              <w:rPr>
                <w:rFonts w:ascii="Arial" w:hAnsi="Arial" w:cs="Arial"/>
                <w:bCs/>
                <w:iCs/>
              </w:rPr>
            </w:pPr>
            <w:r w:rsidRPr="00C94717">
              <w:rPr>
                <w:rFonts w:ascii="Arial" w:hAnsi="Arial" w:cs="Arial"/>
                <w:iCs/>
              </w:rPr>
              <w:t>Staff Meetings</w:t>
            </w:r>
            <w:r w:rsidRPr="00C94717">
              <w:rPr>
                <w:rFonts w:ascii="Arial" w:hAnsi="Arial" w:cs="Arial"/>
                <w:bCs/>
                <w:iCs/>
              </w:rPr>
              <w:t xml:space="preserve"> – The Contractor shall conduct staff meetings on a regularly scheduled basis at least monthly.  Communication of the information shared and exchanged during these staff meetings shall be in place for all shifts through the availability of minutes and participation of shift staff as feasible.  Staff meetings shall include all staff to include medical, nursing, mental health, dental and all other professions on-site.  Individual disciplines may conduct additional staff meetings but they do not meet this requirement.</w:t>
            </w:r>
          </w:p>
          <w:p w:rsidR="005B766C" w:rsidRPr="00C94717" w:rsidRDefault="005B766C" w:rsidP="00C94717">
            <w:pPr>
              <w:rPr>
                <w:rFonts w:ascii="Arial" w:hAnsi="Arial" w:cs="Arial"/>
                <w:bCs/>
                <w:iCs/>
              </w:rPr>
            </w:pPr>
          </w:p>
          <w:p w:rsidR="00C94717" w:rsidRPr="00E126A4" w:rsidRDefault="00C94717">
            <w:pPr>
              <w:rPr>
                <w:rFonts w:ascii="Arial" w:hAnsi="Arial" w:cs="Arial"/>
                <w:b/>
                <w:i/>
                <w:iCs/>
              </w:rPr>
            </w:pPr>
            <w:r w:rsidRPr="00E126A4">
              <w:rPr>
                <w:rFonts w:ascii="Arial" w:hAnsi="Arial" w:cs="Arial"/>
                <w:b/>
                <w:iCs/>
              </w:rPr>
              <w:t>Describe how you will comply with this requirement. Submit a sample agenda that includes the format for such meetings. Explain your process for ensuring attendance of all staff on all shifts and how you will ensure adequate coverage for staff attending the meeting.</w:t>
            </w:r>
            <w:r w:rsidRPr="00E126A4">
              <w:rPr>
                <w:rFonts w:ascii="Arial" w:hAnsi="Arial" w:cs="Arial"/>
                <w:b/>
                <w:i/>
                <w:iCs/>
              </w:rPr>
              <w:t xml:space="preserve">  </w:t>
            </w:r>
          </w:p>
        </w:tc>
      </w:tr>
      <w:tr w:rsidR="00C94717" w:rsidTr="00DD5384">
        <w:tc>
          <w:tcPr>
            <w:tcW w:w="738" w:type="dxa"/>
          </w:tcPr>
          <w:p w:rsidR="00C94717" w:rsidRDefault="00C94717">
            <w:pPr>
              <w:rPr>
                <w:rFonts w:ascii="Arial" w:hAnsi="Arial" w:cs="Arial"/>
              </w:rPr>
            </w:pPr>
          </w:p>
        </w:tc>
        <w:tc>
          <w:tcPr>
            <w:tcW w:w="720" w:type="dxa"/>
          </w:tcPr>
          <w:p w:rsidR="00C94717" w:rsidRDefault="00C94717">
            <w:pPr>
              <w:rPr>
                <w:rFonts w:ascii="Arial" w:hAnsi="Arial" w:cs="Arial"/>
              </w:rPr>
            </w:pPr>
          </w:p>
        </w:tc>
        <w:tc>
          <w:tcPr>
            <w:tcW w:w="900" w:type="dxa"/>
          </w:tcPr>
          <w:p w:rsidR="00C94717" w:rsidRDefault="00C94717">
            <w:pPr>
              <w:rPr>
                <w:rFonts w:ascii="Arial" w:hAnsi="Arial" w:cs="Arial"/>
              </w:rPr>
            </w:pPr>
          </w:p>
        </w:tc>
        <w:tc>
          <w:tcPr>
            <w:tcW w:w="7920" w:type="dxa"/>
          </w:tcPr>
          <w:p w:rsidR="00C94717" w:rsidRPr="00C94717" w:rsidRDefault="00C94717" w:rsidP="00C94717">
            <w:pPr>
              <w:rPr>
                <w:rFonts w:ascii="Arial" w:hAnsi="Arial" w:cs="Arial"/>
                <w:iCs/>
              </w:rPr>
            </w:pPr>
          </w:p>
        </w:tc>
      </w:tr>
      <w:tr w:rsidR="00C94717" w:rsidTr="00DD5384">
        <w:tc>
          <w:tcPr>
            <w:tcW w:w="738" w:type="dxa"/>
          </w:tcPr>
          <w:p w:rsidR="00C94717" w:rsidRDefault="00C94717">
            <w:pPr>
              <w:rPr>
                <w:rFonts w:ascii="Arial" w:hAnsi="Arial" w:cs="Arial"/>
              </w:rPr>
            </w:pPr>
          </w:p>
        </w:tc>
        <w:tc>
          <w:tcPr>
            <w:tcW w:w="720" w:type="dxa"/>
          </w:tcPr>
          <w:p w:rsidR="00C94717" w:rsidRDefault="00C94717">
            <w:pPr>
              <w:rPr>
                <w:rFonts w:ascii="Arial" w:hAnsi="Arial" w:cs="Arial"/>
              </w:rPr>
            </w:pPr>
          </w:p>
        </w:tc>
        <w:tc>
          <w:tcPr>
            <w:tcW w:w="900" w:type="dxa"/>
          </w:tcPr>
          <w:p w:rsidR="00C94717" w:rsidRDefault="00C94717" w:rsidP="00DD5384">
            <w:pPr>
              <w:rPr>
                <w:rFonts w:ascii="Arial" w:hAnsi="Arial" w:cs="Arial"/>
              </w:rPr>
            </w:pPr>
            <w:r>
              <w:rPr>
                <w:rFonts w:ascii="Arial" w:hAnsi="Arial" w:cs="Arial"/>
              </w:rPr>
              <w:t>5.</w:t>
            </w:r>
            <w:r w:rsidR="00DD5384">
              <w:rPr>
                <w:rFonts w:ascii="Arial" w:hAnsi="Arial" w:cs="Arial"/>
              </w:rPr>
              <w:t>11</w:t>
            </w:r>
            <w:r>
              <w:rPr>
                <w:rFonts w:ascii="Arial" w:hAnsi="Arial" w:cs="Arial"/>
              </w:rPr>
              <w:t>.2</w:t>
            </w:r>
          </w:p>
        </w:tc>
        <w:tc>
          <w:tcPr>
            <w:tcW w:w="7920" w:type="dxa"/>
          </w:tcPr>
          <w:p w:rsidR="00C94717" w:rsidRPr="00C94717" w:rsidRDefault="00C94717" w:rsidP="00C94717">
            <w:pPr>
              <w:rPr>
                <w:rFonts w:ascii="Arial" w:hAnsi="Arial" w:cs="Arial"/>
                <w:bCs/>
                <w:iCs/>
              </w:rPr>
            </w:pPr>
            <w:r w:rsidRPr="00C94717">
              <w:rPr>
                <w:rFonts w:ascii="Arial" w:hAnsi="Arial" w:cs="Arial"/>
                <w:iCs/>
              </w:rPr>
              <w:t>Executive Meetings</w:t>
            </w:r>
            <w:r w:rsidRPr="00C94717">
              <w:rPr>
                <w:rFonts w:ascii="Arial" w:hAnsi="Arial" w:cs="Arial"/>
                <w:bCs/>
                <w:iCs/>
              </w:rPr>
              <w:t xml:space="preserve"> – The Contractor shall be available on a monthly basis to meet with key individuals designated by the Jail Administrator.  The Contractor shall ensure that the Medical Director, Health Services Administrator and Mental Health Director are available at these meetings. Other individuals may participate with the approval of the Jail Administrator, based upon the agenda items identified in advance. </w:t>
            </w:r>
          </w:p>
          <w:p w:rsidR="00C94717" w:rsidRDefault="00C94717" w:rsidP="00C94717">
            <w:pPr>
              <w:rPr>
                <w:rFonts w:ascii="Arial" w:hAnsi="Arial" w:cs="Arial"/>
                <w:bCs/>
                <w:iCs/>
              </w:rPr>
            </w:pPr>
            <w:r w:rsidRPr="00C94717">
              <w:rPr>
                <w:rFonts w:ascii="Arial" w:hAnsi="Arial" w:cs="Arial"/>
                <w:bCs/>
                <w:iCs/>
              </w:rPr>
              <w:t xml:space="preserve">At these meetings, jail administrative staff will be briefed by the health services management team regarding current health trends in the inmate population, significant medical cases, special needs inmates, hospitalizations, program activity, and utilization.  </w:t>
            </w:r>
          </w:p>
          <w:p w:rsidR="005B766C" w:rsidRPr="00C94717" w:rsidRDefault="005B766C" w:rsidP="00C94717">
            <w:pPr>
              <w:rPr>
                <w:rFonts w:ascii="Arial" w:hAnsi="Arial" w:cs="Arial"/>
                <w:bCs/>
                <w:iCs/>
              </w:rPr>
            </w:pPr>
          </w:p>
          <w:p w:rsidR="00C94717" w:rsidRPr="00C94717" w:rsidRDefault="00C94717" w:rsidP="00C94717">
            <w:pPr>
              <w:rPr>
                <w:rFonts w:ascii="Arial" w:hAnsi="Arial" w:cs="Arial"/>
                <w:bCs/>
                <w:iCs/>
              </w:rPr>
            </w:pPr>
            <w:r w:rsidRPr="00C94717">
              <w:rPr>
                <w:rFonts w:ascii="Arial" w:hAnsi="Arial" w:cs="Arial"/>
                <w:bCs/>
                <w:iCs/>
              </w:rPr>
              <w:t xml:space="preserve">Top management personnel, including the Health Services Administrator, Medical Director, Mental Health Director, and Chief Psychiatrist shall be available and comply with requests by the Jail Administrator and/or </w:t>
            </w:r>
            <w:r w:rsidR="00817AB5">
              <w:rPr>
                <w:rFonts w:ascii="Arial" w:hAnsi="Arial" w:cs="Arial"/>
                <w:bCs/>
                <w:iCs/>
              </w:rPr>
              <w:t xml:space="preserve">designee </w:t>
            </w:r>
            <w:r w:rsidRPr="00C94717">
              <w:rPr>
                <w:rFonts w:ascii="Arial" w:hAnsi="Arial" w:cs="Arial"/>
                <w:bCs/>
                <w:iCs/>
              </w:rPr>
              <w:t xml:space="preserve"> to meet on an as-needed basis to discuss issues pertaining to the Dane County Jail’s health services program, individual DCJ inmate health care, inmate grievances, and quality improvement. </w:t>
            </w:r>
          </w:p>
          <w:p w:rsidR="00C94717" w:rsidRPr="00E126A4" w:rsidRDefault="00C94717" w:rsidP="00C94717">
            <w:pPr>
              <w:rPr>
                <w:rFonts w:ascii="Arial" w:hAnsi="Arial" w:cs="Arial"/>
                <w:b/>
              </w:rPr>
            </w:pPr>
          </w:p>
          <w:p w:rsidR="00C94717" w:rsidRPr="00C94717" w:rsidRDefault="00C94717">
            <w:pPr>
              <w:rPr>
                <w:rFonts w:ascii="Arial" w:hAnsi="Arial" w:cs="Arial"/>
              </w:rPr>
            </w:pPr>
            <w:r w:rsidRPr="00E126A4">
              <w:rPr>
                <w:rFonts w:ascii="Arial" w:hAnsi="Arial" w:cs="Arial"/>
                <w:b/>
              </w:rPr>
              <w:t>Describe how you will comply with this requirement.</w:t>
            </w:r>
            <w:r w:rsidRPr="00C94717">
              <w:rPr>
                <w:rFonts w:ascii="Arial" w:hAnsi="Arial" w:cs="Arial"/>
              </w:rPr>
              <w:t xml:space="preserve"> </w:t>
            </w:r>
          </w:p>
        </w:tc>
      </w:tr>
      <w:tr w:rsidR="00C94717" w:rsidTr="00DD5384">
        <w:tc>
          <w:tcPr>
            <w:tcW w:w="738" w:type="dxa"/>
          </w:tcPr>
          <w:p w:rsidR="00C94717" w:rsidRDefault="00C94717">
            <w:pPr>
              <w:rPr>
                <w:rFonts w:ascii="Arial" w:hAnsi="Arial" w:cs="Arial"/>
              </w:rPr>
            </w:pPr>
          </w:p>
        </w:tc>
        <w:tc>
          <w:tcPr>
            <w:tcW w:w="720" w:type="dxa"/>
          </w:tcPr>
          <w:p w:rsidR="00C94717" w:rsidRDefault="00C94717">
            <w:pPr>
              <w:rPr>
                <w:rFonts w:ascii="Arial" w:hAnsi="Arial" w:cs="Arial"/>
              </w:rPr>
            </w:pPr>
          </w:p>
        </w:tc>
        <w:tc>
          <w:tcPr>
            <w:tcW w:w="900" w:type="dxa"/>
          </w:tcPr>
          <w:p w:rsidR="00C94717" w:rsidRDefault="00C94717">
            <w:pPr>
              <w:rPr>
                <w:rFonts w:ascii="Arial" w:hAnsi="Arial" w:cs="Arial"/>
              </w:rPr>
            </w:pPr>
          </w:p>
        </w:tc>
        <w:tc>
          <w:tcPr>
            <w:tcW w:w="7920" w:type="dxa"/>
          </w:tcPr>
          <w:p w:rsidR="00C94717" w:rsidRPr="00C94717" w:rsidRDefault="00C94717" w:rsidP="00C94717">
            <w:pPr>
              <w:rPr>
                <w:rFonts w:ascii="Arial" w:hAnsi="Arial" w:cs="Arial"/>
                <w:iCs/>
              </w:rPr>
            </w:pPr>
          </w:p>
        </w:tc>
      </w:tr>
      <w:tr w:rsidR="00C94717" w:rsidTr="00DD5384">
        <w:tc>
          <w:tcPr>
            <w:tcW w:w="738" w:type="dxa"/>
          </w:tcPr>
          <w:p w:rsidR="00C94717" w:rsidRDefault="00C94717">
            <w:pPr>
              <w:rPr>
                <w:rFonts w:ascii="Arial" w:hAnsi="Arial" w:cs="Arial"/>
              </w:rPr>
            </w:pPr>
          </w:p>
        </w:tc>
        <w:tc>
          <w:tcPr>
            <w:tcW w:w="720" w:type="dxa"/>
          </w:tcPr>
          <w:p w:rsidR="00C94717" w:rsidRDefault="00C94717">
            <w:pPr>
              <w:rPr>
                <w:rFonts w:ascii="Arial" w:hAnsi="Arial" w:cs="Arial"/>
              </w:rPr>
            </w:pPr>
          </w:p>
        </w:tc>
        <w:tc>
          <w:tcPr>
            <w:tcW w:w="900" w:type="dxa"/>
          </w:tcPr>
          <w:p w:rsidR="00C94717" w:rsidRDefault="00C94717" w:rsidP="00DD5384">
            <w:pPr>
              <w:rPr>
                <w:rFonts w:ascii="Arial" w:hAnsi="Arial" w:cs="Arial"/>
              </w:rPr>
            </w:pPr>
            <w:r>
              <w:rPr>
                <w:rFonts w:ascii="Arial" w:hAnsi="Arial" w:cs="Arial"/>
              </w:rPr>
              <w:t>5.</w:t>
            </w:r>
            <w:r w:rsidR="00DD5384">
              <w:rPr>
                <w:rFonts w:ascii="Arial" w:hAnsi="Arial" w:cs="Arial"/>
              </w:rPr>
              <w:t>11</w:t>
            </w:r>
            <w:r>
              <w:rPr>
                <w:rFonts w:ascii="Arial" w:hAnsi="Arial" w:cs="Arial"/>
              </w:rPr>
              <w:t>.3</w:t>
            </w:r>
          </w:p>
        </w:tc>
        <w:tc>
          <w:tcPr>
            <w:tcW w:w="7920" w:type="dxa"/>
          </w:tcPr>
          <w:p w:rsidR="00C94717" w:rsidRPr="00C94717" w:rsidRDefault="00C94717" w:rsidP="00C94717">
            <w:pPr>
              <w:rPr>
                <w:rFonts w:ascii="Arial" w:hAnsi="Arial" w:cs="Arial"/>
                <w:bCs/>
                <w:iCs/>
              </w:rPr>
            </w:pPr>
            <w:r w:rsidRPr="00C94717">
              <w:rPr>
                <w:rFonts w:ascii="Arial" w:hAnsi="Arial" w:cs="Arial"/>
                <w:iCs/>
              </w:rPr>
              <w:t>Off-Site Contractor Meetings</w:t>
            </w:r>
            <w:r w:rsidRPr="00C94717">
              <w:rPr>
                <w:rFonts w:ascii="Arial" w:hAnsi="Arial" w:cs="Arial"/>
                <w:bCs/>
                <w:iCs/>
              </w:rPr>
              <w:t xml:space="preserve"> – The Health Services Administrator, Medical Director, Director of Nursing and Director of Mental Health are expected to be on-site at the DCJ on a full-time basis except for vacations or other approved absences such as sick leave.  The Psychiatrist is expected to be on-site for contractual hours.  Any other off-site time for these key management team individuals must be approved in advance by the Jail Administrator’s designee. The Contractor shall be responsible to ensure sufficient on-site management coverage at all times.  Consideration as “time worked” may be given for these off-site events such as conference and training participation and such approval is within the authority of the Jail Administrator’s designee.</w:t>
            </w:r>
          </w:p>
          <w:p w:rsidR="00C94717" w:rsidRPr="00C94717" w:rsidRDefault="00C94717" w:rsidP="00C94717">
            <w:pPr>
              <w:rPr>
                <w:rFonts w:ascii="Arial" w:hAnsi="Arial" w:cs="Arial"/>
              </w:rPr>
            </w:pPr>
          </w:p>
          <w:p w:rsidR="00C94717" w:rsidRPr="00E126A4" w:rsidRDefault="00C94717">
            <w:pPr>
              <w:rPr>
                <w:rFonts w:ascii="Arial" w:hAnsi="Arial" w:cs="Arial"/>
                <w:b/>
              </w:rPr>
            </w:pPr>
            <w:r w:rsidRPr="00E126A4">
              <w:rPr>
                <w:rFonts w:ascii="Arial" w:hAnsi="Arial" w:cs="Arial"/>
                <w:b/>
              </w:rPr>
              <w:t xml:space="preserve">Describe how you will ensure adequate on-site coverage for approved absences of the Health Services Administrator, Medical </w:t>
            </w:r>
            <w:r w:rsidRPr="00E126A4">
              <w:rPr>
                <w:rFonts w:ascii="Arial" w:hAnsi="Arial" w:cs="Arial"/>
                <w:b/>
              </w:rPr>
              <w:lastRenderedPageBreak/>
              <w:t xml:space="preserve">Director, Director of Nursing, Director of Mental Health and Psychiatrist other than vacations and other approved absences of the such as sick leave.   </w:t>
            </w:r>
          </w:p>
        </w:tc>
      </w:tr>
      <w:tr w:rsidR="00C94717" w:rsidTr="00DD5384">
        <w:tc>
          <w:tcPr>
            <w:tcW w:w="738" w:type="dxa"/>
          </w:tcPr>
          <w:p w:rsidR="00C94717" w:rsidRDefault="00C94717">
            <w:pPr>
              <w:rPr>
                <w:rFonts w:ascii="Arial" w:hAnsi="Arial" w:cs="Arial"/>
              </w:rPr>
            </w:pPr>
          </w:p>
        </w:tc>
        <w:tc>
          <w:tcPr>
            <w:tcW w:w="720" w:type="dxa"/>
          </w:tcPr>
          <w:p w:rsidR="00C94717" w:rsidRDefault="00C94717">
            <w:pPr>
              <w:rPr>
                <w:rFonts w:ascii="Arial" w:hAnsi="Arial" w:cs="Arial"/>
              </w:rPr>
            </w:pPr>
          </w:p>
        </w:tc>
        <w:tc>
          <w:tcPr>
            <w:tcW w:w="900" w:type="dxa"/>
          </w:tcPr>
          <w:p w:rsidR="00C94717" w:rsidRDefault="00C94717">
            <w:pPr>
              <w:rPr>
                <w:rFonts w:ascii="Arial" w:hAnsi="Arial" w:cs="Arial"/>
              </w:rPr>
            </w:pPr>
          </w:p>
        </w:tc>
        <w:tc>
          <w:tcPr>
            <w:tcW w:w="7920" w:type="dxa"/>
          </w:tcPr>
          <w:p w:rsidR="00C94717" w:rsidRPr="00C94717" w:rsidRDefault="00C94717" w:rsidP="00C94717">
            <w:pPr>
              <w:rPr>
                <w:rFonts w:ascii="Arial" w:hAnsi="Arial" w:cs="Arial"/>
                <w:iCs/>
              </w:rPr>
            </w:pPr>
          </w:p>
        </w:tc>
      </w:tr>
      <w:tr w:rsidR="00C94717" w:rsidTr="00DD5384">
        <w:tc>
          <w:tcPr>
            <w:tcW w:w="738" w:type="dxa"/>
          </w:tcPr>
          <w:p w:rsidR="00C94717" w:rsidRDefault="00C94717">
            <w:pPr>
              <w:rPr>
                <w:rFonts w:ascii="Arial" w:hAnsi="Arial" w:cs="Arial"/>
              </w:rPr>
            </w:pPr>
          </w:p>
        </w:tc>
        <w:tc>
          <w:tcPr>
            <w:tcW w:w="720" w:type="dxa"/>
          </w:tcPr>
          <w:p w:rsidR="00C94717" w:rsidRDefault="00C94717">
            <w:pPr>
              <w:rPr>
                <w:rFonts w:ascii="Arial" w:hAnsi="Arial" w:cs="Arial"/>
              </w:rPr>
            </w:pPr>
          </w:p>
        </w:tc>
        <w:tc>
          <w:tcPr>
            <w:tcW w:w="900" w:type="dxa"/>
          </w:tcPr>
          <w:p w:rsidR="00C94717" w:rsidRDefault="00C94717" w:rsidP="00DD5384">
            <w:pPr>
              <w:rPr>
                <w:rFonts w:ascii="Arial" w:hAnsi="Arial" w:cs="Arial"/>
              </w:rPr>
            </w:pPr>
            <w:r>
              <w:rPr>
                <w:rFonts w:ascii="Arial" w:hAnsi="Arial" w:cs="Arial"/>
              </w:rPr>
              <w:t>5.</w:t>
            </w:r>
            <w:r w:rsidR="00DD5384">
              <w:rPr>
                <w:rFonts w:ascii="Arial" w:hAnsi="Arial" w:cs="Arial"/>
              </w:rPr>
              <w:t>11</w:t>
            </w:r>
            <w:r>
              <w:rPr>
                <w:rFonts w:ascii="Arial" w:hAnsi="Arial" w:cs="Arial"/>
              </w:rPr>
              <w:t>.4</w:t>
            </w:r>
          </w:p>
        </w:tc>
        <w:tc>
          <w:tcPr>
            <w:tcW w:w="7920" w:type="dxa"/>
          </w:tcPr>
          <w:p w:rsidR="005B766C" w:rsidRDefault="00C94717" w:rsidP="00C94717">
            <w:pPr>
              <w:rPr>
                <w:rFonts w:ascii="Arial" w:hAnsi="Arial" w:cs="Arial"/>
                <w:bCs/>
                <w:iCs/>
              </w:rPr>
            </w:pPr>
            <w:r w:rsidRPr="00C94717">
              <w:rPr>
                <w:rFonts w:ascii="Arial" w:hAnsi="Arial" w:cs="Arial"/>
                <w:iCs/>
              </w:rPr>
              <w:t>Reports</w:t>
            </w:r>
            <w:r w:rsidRPr="00C94717">
              <w:rPr>
                <w:rFonts w:ascii="Arial" w:hAnsi="Arial" w:cs="Arial"/>
                <w:bCs/>
                <w:iCs/>
              </w:rPr>
              <w:t xml:space="preserve"> – The Contractor shall provide the County periodic reports delineating utilization statistics on a monthly basis, with year to date information and an annual summary.  With the monthly statistical report, the Contractor shall submit information regarding any lawsuits filed during the previous month with the name of the inmate, the reason for the suit, the individuals named, and the date filed. </w:t>
            </w:r>
          </w:p>
          <w:p w:rsidR="00C94717" w:rsidRPr="00C94717" w:rsidRDefault="00C94717" w:rsidP="00C94717">
            <w:pPr>
              <w:rPr>
                <w:rFonts w:ascii="Arial" w:hAnsi="Arial" w:cs="Arial"/>
                <w:bCs/>
                <w:iCs/>
              </w:rPr>
            </w:pPr>
            <w:r w:rsidRPr="00C94717">
              <w:rPr>
                <w:rFonts w:ascii="Arial" w:hAnsi="Arial" w:cs="Arial"/>
                <w:bCs/>
                <w:iCs/>
              </w:rPr>
              <w:t xml:space="preserve"> </w:t>
            </w:r>
          </w:p>
          <w:p w:rsidR="00C94717" w:rsidRDefault="00C94717" w:rsidP="00C94717">
            <w:pPr>
              <w:rPr>
                <w:rFonts w:ascii="Arial" w:hAnsi="Arial" w:cs="Arial"/>
                <w:bCs/>
                <w:iCs/>
              </w:rPr>
            </w:pPr>
            <w:r w:rsidRPr="00C94717">
              <w:rPr>
                <w:rFonts w:ascii="Arial" w:hAnsi="Arial" w:cs="Arial"/>
                <w:bCs/>
                <w:iCs/>
              </w:rPr>
              <w:t xml:space="preserve">Time reports indicating hours worked, benefit hours paid, and hours contracted with the resultant variance, if applicable, as identified in the staffing table shall also be submitted by position/discipline, date and shift on a monthly and annual basis.  Any hours worked by agency or temporary personnel shall be identified by position title, date and hours worked, and the name of the individual.  A monthly vacancy report shall be submitted to the County with the facility, position title, position hours and date the position became unoccupied.  With the vacancy report monthly, a list identifying individuals hired or terminated shall be attached and include data regarding position title, shift, individual filling position and position status (full-time, part-time, or PRN).  In addition, any independent contractors or subcontractors’ staff changes shall be reported.  </w:t>
            </w:r>
          </w:p>
          <w:p w:rsidR="00C94717" w:rsidRPr="00C94717" w:rsidRDefault="00C94717" w:rsidP="00C94717">
            <w:pPr>
              <w:rPr>
                <w:rFonts w:ascii="Arial" w:hAnsi="Arial" w:cs="Arial"/>
                <w:bCs/>
                <w:iCs/>
              </w:rPr>
            </w:pPr>
          </w:p>
          <w:p w:rsidR="00C94717" w:rsidRDefault="00C94717" w:rsidP="00C94717">
            <w:pPr>
              <w:rPr>
                <w:rFonts w:ascii="Arial" w:hAnsi="Arial" w:cs="Arial"/>
                <w:bCs/>
                <w:iCs/>
              </w:rPr>
            </w:pPr>
            <w:r w:rsidRPr="00C94717">
              <w:rPr>
                <w:rFonts w:ascii="Arial" w:hAnsi="Arial" w:cs="Arial"/>
                <w:bCs/>
                <w:iCs/>
              </w:rPr>
              <w:t xml:space="preserve">On a monthly basis, the Contractor shall identify the actual dollars paid out to subcontractors.  </w:t>
            </w:r>
          </w:p>
          <w:p w:rsidR="00C94717" w:rsidRPr="00C94717" w:rsidRDefault="00C94717" w:rsidP="00C94717">
            <w:pPr>
              <w:rPr>
                <w:rFonts w:ascii="Arial" w:hAnsi="Arial" w:cs="Arial"/>
                <w:bCs/>
                <w:iCs/>
              </w:rPr>
            </w:pPr>
          </w:p>
          <w:p w:rsidR="00C94717" w:rsidRDefault="00C94717" w:rsidP="00C94717">
            <w:pPr>
              <w:rPr>
                <w:rFonts w:ascii="Arial" w:hAnsi="Arial" w:cs="Arial"/>
                <w:bCs/>
                <w:iCs/>
              </w:rPr>
            </w:pPr>
            <w:r w:rsidRPr="00C94717">
              <w:rPr>
                <w:rFonts w:ascii="Arial" w:hAnsi="Arial" w:cs="Arial"/>
                <w:bCs/>
                <w:iCs/>
              </w:rPr>
              <w:t>The Contractor shall prepare and submit reports according to the needs identified by the County, with the information content and expected frequency of submission approved in advance with jail administration.</w:t>
            </w:r>
          </w:p>
          <w:p w:rsidR="00C94717" w:rsidRPr="00C94717" w:rsidRDefault="00C94717" w:rsidP="00C94717">
            <w:pPr>
              <w:rPr>
                <w:rFonts w:ascii="Arial" w:hAnsi="Arial" w:cs="Arial"/>
                <w:bCs/>
                <w:iCs/>
              </w:rPr>
            </w:pPr>
            <w:r w:rsidRPr="00C94717">
              <w:rPr>
                <w:rFonts w:ascii="Arial" w:hAnsi="Arial" w:cs="Arial"/>
                <w:bCs/>
                <w:iCs/>
              </w:rPr>
              <w:t xml:space="preserve"> </w:t>
            </w:r>
          </w:p>
          <w:p w:rsidR="00554EB8" w:rsidRDefault="00C94717" w:rsidP="00C94717">
            <w:pPr>
              <w:rPr>
                <w:rFonts w:ascii="Arial" w:hAnsi="Arial" w:cs="Arial"/>
                <w:b/>
                <w:bCs/>
                <w:iCs/>
              </w:rPr>
            </w:pPr>
            <w:r w:rsidRPr="00E126A4">
              <w:rPr>
                <w:rFonts w:ascii="Arial" w:hAnsi="Arial" w:cs="Arial"/>
                <w:b/>
                <w:bCs/>
                <w:iCs/>
              </w:rPr>
              <w:t xml:space="preserve">Describe in detail your capability for collecting, storing and reporting medical records data. </w:t>
            </w:r>
          </w:p>
          <w:p w:rsidR="00554EB8" w:rsidRDefault="00554EB8" w:rsidP="00C94717">
            <w:pPr>
              <w:rPr>
                <w:rFonts w:ascii="Arial" w:hAnsi="Arial" w:cs="Arial"/>
                <w:b/>
                <w:bCs/>
                <w:iCs/>
              </w:rPr>
            </w:pPr>
          </w:p>
          <w:p w:rsidR="00C94717" w:rsidRPr="00E126A4" w:rsidRDefault="00C94717" w:rsidP="00C94717">
            <w:pPr>
              <w:rPr>
                <w:rFonts w:ascii="Arial" w:hAnsi="Arial" w:cs="Arial"/>
                <w:b/>
                <w:bCs/>
                <w:iCs/>
              </w:rPr>
            </w:pPr>
            <w:r w:rsidRPr="00E126A4">
              <w:rPr>
                <w:rFonts w:ascii="Arial" w:hAnsi="Arial" w:cs="Arial"/>
                <w:b/>
                <w:bCs/>
                <w:iCs/>
              </w:rPr>
              <w:t>If a proprietary electronic medical records system is used by or available to the Vendor, detailed information regarding programming language, operating system, required hardware and storage media, accessibility, and file format should be included.</w:t>
            </w:r>
          </w:p>
          <w:p w:rsidR="00C94717" w:rsidRPr="00E126A4" w:rsidRDefault="00C94717" w:rsidP="00C94717">
            <w:pPr>
              <w:rPr>
                <w:rFonts w:ascii="Arial" w:hAnsi="Arial" w:cs="Arial"/>
                <w:b/>
              </w:rPr>
            </w:pPr>
          </w:p>
          <w:p w:rsidR="00C94717" w:rsidRDefault="00C94717">
            <w:pPr>
              <w:rPr>
                <w:rFonts w:ascii="Arial" w:hAnsi="Arial" w:cs="Arial"/>
              </w:rPr>
            </w:pPr>
            <w:r w:rsidRPr="00E126A4">
              <w:rPr>
                <w:rFonts w:ascii="Arial" w:hAnsi="Arial" w:cs="Arial"/>
                <w:b/>
              </w:rPr>
              <w:t>Provide a samples of a periodic report delineating utilization statistics on a monthly basis, with year to date information and an annual summary.</w:t>
            </w:r>
            <w:r w:rsidRPr="00C94717">
              <w:rPr>
                <w:rFonts w:ascii="Arial" w:hAnsi="Arial" w:cs="Arial"/>
              </w:rPr>
              <w:t xml:space="preserve">  </w:t>
            </w:r>
          </w:p>
        </w:tc>
      </w:tr>
      <w:tr w:rsidR="008E4D72" w:rsidTr="007230AE">
        <w:tc>
          <w:tcPr>
            <w:tcW w:w="738" w:type="dxa"/>
          </w:tcPr>
          <w:p w:rsidR="008E4D72" w:rsidRDefault="008E4D72">
            <w:pPr>
              <w:rPr>
                <w:rFonts w:ascii="Arial" w:hAnsi="Arial" w:cs="Arial"/>
              </w:rPr>
            </w:pPr>
          </w:p>
        </w:tc>
        <w:tc>
          <w:tcPr>
            <w:tcW w:w="720" w:type="dxa"/>
          </w:tcPr>
          <w:p w:rsidR="008E4D72" w:rsidRDefault="008E4D72">
            <w:pPr>
              <w:rPr>
                <w:rFonts w:ascii="Arial" w:hAnsi="Arial" w:cs="Arial"/>
              </w:rPr>
            </w:pPr>
          </w:p>
        </w:tc>
        <w:tc>
          <w:tcPr>
            <w:tcW w:w="8820" w:type="dxa"/>
            <w:gridSpan w:val="2"/>
          </w:tcPr>
          <w:p w:rsidR="008E4D72" w:rsidRDefault="008E4D72">
            <w:pPr>
              <w:rPr>
                <w:rFonts w:ascii="Arial" w:hAnsi="Arial" w:cs="Arial"/>
              </w:rPr>
            </w:pPr>
          </w:p>
        </w:tc>
      </w:tr>
      <w:tr w:rsidR="008E4D72" w:rsidTr="007230AE">
        <w:tc>
          <w:tcPr>
            <w:tcW w:w="738" w:type="dxa"/>
          </w:tcPr>
          <w:p w:rsidR="008E4D72" w:rsidRDefault="008E4D72">
            <w:pPr>
              <w:rPr>
                <w:rFonts w:ascii="Arial" w:hAnsi="Arial" w:cs="Arial"/>
              </w:rPr>
            </w:pPr>
          </w:p>
        </w:tc>
        <w:tc>
          <w:tcPr>
            <w:tcW w:w="720" w:type="dxa"/>
          </w:tcPr>
          <w:p w:rsidR="008E4D72" w:rsidRDefault="00EA0E7B" w:rsidP="00DD5384">
            <w:pPr>
              <w:rPr>
                <w:rFonts w:ascii="Arial" w:hAnsi="Arial" w:cs="Arial"/>
              </w:rPr>
            </w:pPr>
            <w:r>
              <w:rPr>
                <w:rFonts w:ascii="Arial" w:hAnsi="Arial" w:cs="Arial"/>
              </w:rPr>
              <w:t>5.</w:t>
            </w:r>
            <w:r w:rsidR="00DD5384">
              <w:rPr>
                <w:rFonts w:ascii="Arial" w:hAnsi="Arial" w:cs="Arial"/>
              </w:rPr>
              <w:t>12</w:t>
            </w:r>
          </w:p>
        </w:tc>
        <w:tc>
          <w:tcPr>
            <w:tcW w:w="8820" w:type="dxa"/>
            <w:gridSpan w:val="2"/>
          </w:tcPr>
          <w:p w:rsidR="008E4D72" w:rsidRDefault="00EA0E7B">
            <w:pPr>
              <w:rPr>
                <w:rFonts w:ascii="Arial" w:hAnsi="Arial" w:cs="Arial"/>
              </w:rPr>
            </w:pPr>
            <w:r>
              <w:rPr>
                <w:rFonts w:ascii="Arial" w:hAnsi="Arial" w:cs="Arial"/>
              </w:rPr>
              <w:t>Policies and procedures</w:t>
            </w:r>
          </w:p>
        </w:tc>
      </w:tr>
      <w:tr w:rsidR="008E4D72" w:rsidTr="007230AE">
        <w:tc>
          <w:tcPr>
            <w:tcW w:w="738" w:type="dxa"/>
          </w:tcPr>
          <w:p w:rsidR="008E4D72" w:rsidRDefault="008E4D72">
            <w:pPr>
              <w:rPr>
                <w:rFonts w:ascii="Arial" w:hAnsi="Arial" w:cs="Arial"/>
              </w:rPr>
            </w:pPr>
          </w:p>
        </w:tc>
        <w:tc>
          <w:tcPr>
            <w:tcW w:w="720" w:type="dxa"/>
          </w:tcPr>
          <w:p w:rsidR="008E4D72" w:rsidRDefault="008E4D72">
            <w:pPr>
              <w:rPr>
                <w:rFonts w:ascii="Arial" w:hAnsi="Arial" w:cs="Arial"/>
              </w:rPr>
            </w:pPr>
          </w:p>
        </w:tc>
        <w:tc>
          <w:tcPr>
            <w:tcW w:w="8820" w:type="dxa"/>
            <w:gridSpan w:val="2"/>
          </w:tcPr>
          <w:p w:rsidR="008E4D72" w:rsidRDefault="008E4D72">
            <w:pPr>
              <w:rPr>
                <w:rFonts w:ascii="Arial" w:hAnsi="Arial" w:cs="Arial"/>
              </w:rPr>
            </w:pPr>
          </w:p>
        </w:tc>
      </w:tr>
      <w:tr w:rsidR="008E4D72" w:rsidTr="007230AE">
        <w:tc>
          <w:tcPr>
            <w:tcW w:w="738" w:type="dxa"/>
          </w:tcPr>
          <w:p w:rsidR="008E4D72" w:rsidRDefault="008E4D72">
            <w:pPr>
              <w:rPr>
                <w:rFonts w:ascii="Arial" w:hAnsi="Arial" w:cs="Arial"/>
              </w:rPr>
            </w:pPr>
          </w:p>
        </w:tc>
        <w:tc>
          <w:tcPr>
            <w:tcW w:w="720" w:type="dxa"/>
          </w:tcPr>
          <w:p w:rsidR="008E4D72" w:rsidRDefault="008E4D72">
            <w:pPr>
              <w:rPr>
                <w:rFonts w:ascii="Arial" w:hAnsi="Arial" w:cs="Arial"/>
              </w:rPr>
            </w:pPr>
          </w:p>
        </w:tc>
        <w:tc>
          <w:tcPr>
            <w:tcW w:w="8820" w:type="dxa"/>
            <w:gridSpan w:val="2"/>
          </w:tcPr>
          <w:p w:rsidR="00EA0E7B" w:rsidRPr="00EA0E7B" w:rsidRDefault="00EA0E7B" w:rsidP="00EA0E7B">
            <w:pPr>
              <w:pStyle w:val="Heading5"/>
              <w:spacing w:before="0"/>
              <w:rPr>
                <w:rFonts w:cs="Arial"/>
                <w:sz w:val="24"/>
                <w:szCs w:val="24"/>
              </w:rPr>
            </w:pPr>
            <w:r w:rsidRPr="00EA0E7B">
              <w:rPr>
                <w:rFonts w:cs="Arial"/>
                <w:bCs/>
                <w:sz w:val="24"/>
                <w:szCs w:val="24"/>
              </w:rPr>
              <w:t>Development and Review</w:t>
            </w:r>
            <w:r w:rsidRPr="00EA0E7B">
              <w:rPr>
                <w:rFonts w:cs="Arial"/>
                <w:sz w:val="24"/>
                <w:szCs w:val="24"/>
              </w:rPr>
              <w:t xml:space="preserve"> - The Contractor shall ensure that comprehensive and thorough policies and procedures exist for all aspects of the health care delivery system.  These policies and procedures must be approved by the Health Service Administrator and Medical Director for the Contractor and by the Jail </w:t>
            </w:r>
            <w:r w:rsidRPr="00EA0E7B">
              <w:rPr>
                <w:rFonts w:cs="Arial"/>
                <w:sz w:val="24"/>
                <w:szCs w:val="24"/>
              </w:rPr>
              <w:lastRenderedPageBreak/>
              <w:t>Administrator and his designee for the County.  Each policy and its procedure shall be reviewed regularly on at least an annual basis and documentation of this review shall be in evidence through appropriate dates and signatures.  All policies and procedures shall be in compliance with federal and state laws, rules, regulations and guidelines as well as with professional standards of the NCCHC.  Each policy and procedure shall cross-reference the NCCHC standards applicable for ease of reference.  All health services forms shall be cross-referenced to the applicable policy.</w:t>
            </w:r>
          </w:p>
          <w:p w:rsidR="00EA0E7B" w:rsidRPr="00EA0E7B" w:rsidRDefault="00EA0E7B" w:rsidP="00EA0E7B">
            <w:pPr>
              <w:rPr>
                <w:rFonts w:ascii="Arial" w:hAnsi="Arial" w:cs="Arial"/>
                <w:szCs w:val="24"/>
              </w:rPr>
            </w:pPr>
          </w:p>
          <w:p w:rsidR="00EA0E7B" w:rsidRPr="00E126A4" w:rsidRDefault="00EA0E7B" w:rsidP="00EA0E7B">
            <w:pPr>
              <w:rPr>
                <w:rFonts w:ascii="Arial" w:hAnsi="Arial" w:cs="Arial"/>
                <w:b/>
                <w:szCs w:val="24"/>
              </w:rPr>
            </w:pPr>
            <w:r w:rsidRPr="00E126A4">
              <w:rPr>
                <w:rFonts w:ascii="Arial" w:hAnsi="Arial" w:cs="Arial"/>
                <w:b/>
                <w:szCs w:val="24"/>
              </w:rPr>
              <w:t>Describe your process for the development and review of Policy and Procedures.</w:t>
            </w:r>
          </w:p>
          <w:p w:rsidR="00EA0E7B" w:rsidRPr="00EA0E7B" w:rsidRDefault="00EA0E7B" w:rsidP="00EA0E7B">
            <w:pPr>
              <w:pStyle w:val="Heading5"/>
              <w:rPr>
                <w:rFonts w:cs="Arial"/>
                <w:sz w:val="24"/>
                <w:szCs w:val="24"/>
              </w:rPr>
            </w:pPr>
            <w:r w:rsidRPr="00EA0E7B">
              <w:rPr>
                <w:rFonts w:cs="Arial"/>
                <w:bCs/>
                <w:sz w:val="24"/>
                <w:szCs w:val="24"/>
              </w:rPr>
              <w:t>Site Specificity</w:t>
            </w:r>
            <w:r w:rsidRPr="00EA0E7B">
              <w:rPr>
                <w:rFonts w:cs="Arial"/>
                <w:sz w:val="24"/>
                <w:szCs w:val="24"/>
              </w:rPr>
              <w:t xml:space="preserve"> - Policies and procedures as well as related health record forms shall be specific to the unique environment of each of the DCJ facilities.   The Contractor is expected to be in compliance with this requirement within 90 days of start-up of this contract to correspond to each and every requirement of NCCHC.  Routine updates and training on all policies and procedures shall be provided to health services staff and such information sharing shall be documented and available for inspection.  Each new staff member shall be oriented thoroughly to all health-related policies and procedures and documentation of such orientation and training shall be maintained in the employee’s (or independent contractor’s) personnel and training files.  Policy manuals shall be available to all health services staff, independent contractors or subcontractors, at all times in an accessible area.</w:t>
            </w:r>
          </w:p>
          <w:p w:rsidR="00EA0E7B" w:rsidRPr="00EA0E7B" w:rsidRDefault="00EA0E7B" w:rsidP="00EA0E7B">
            <w:pPr>
              <w:rPr>
                <w:rFonts w:ascii="Arial" w:hAnsi="Arial" w:cs="Arial"/>
                <w:szCs w:val="24"/>
              </w:rPr>
            </w:pPr>
          </w:p>
          <w:p w:rsidR="00EA0E7B" w:rsidRPr="00E126A4" w:rsidRDefault="00EA0E7B" w:rsidP="00EA0E7B">
            <w:pPr>
              <w:rPr>
                <w:rFonts w:ascii="Arial" w:hAnsi="Arial" w:cs="Arial"/>
                <w:b/>
                <w:szCs w:val="24"/>
              </w:rPr>
            </w:pPr>
            <w:r w:rsidRPr="00E126A4">
              <w:rPr>
                <w:rFonts w:ascii="Arial" w:hAnsi="Arial" w:cs="Arial"/>
                <w:b/>
                <w:szCs w:val="24"/>
              </w:rPr>
              <w:t xml:space="preserve">Describe how you will comply with this requirement. Detail your process for orienting new staff on policy and procedures and the process of documenting such training.  </w:t>
            </w:r>
          </w:p>
          <w:p w:rsidR="008E4D72" w:rsidRDefault="00EA0E7B" w:rsidP="00EA0E7B">
            <w:pPr>
              <w:pStyle w:val="Heading5"/>
              <w:rPr>
                <w:rFonts w:cs="Arial"/>
                <w:sz w:val="24"/>
                <w:szCs w:val="24"/>
              </w:rPr>
            </w:pPr>
            <w:r w:rsidRPr="00EA0E7B">
              <w:rPr>
                <w:rFonts w:cs="Arial"/>
                <w:bCs/>
                <w:sz w:val="24"/>
                <w:szCs w:val="24"/>
              </w:rPr>
              <w:t xml:space="preserve">Remain County Property - </w:t>
            </w:r>
            <w:r w:rsidRPr="00EA0E7B">
              <w:rPr>
                <w:rFonts w:cs="Arial"/>
                <w:sz w:val="24"/>
                <w:szCs w:val="24"/>
              </w:rPr>
              <w:t>All policies and procedures, protocols, manuals (such as quality improvement, infirmary, nursing, forms, etc.) shall remain the property of the County at the termination of this contract and shall be available to the County at all times during the contract term and at termination via email, upon request, in Microsoft Word format.  The Contractor shall ensure that all policy and procedure manuals throughout the facilities are current with the latest version of the required documents.</w:t>
            </w:r>
          </w:p>
          <w:p w:rsidR="005B766C" w:rsidRDefault="005B766C" w:rsidP="00E126A4"/>
          <w:p w:rsidR="005B766C" w:rsidRPr="006D3848" w:rsidRDefault="005B766C" w:rsidP="00E126A4">
            <w:pPr>
              <w:rPr>
                <w:b/>
              </w:rPr>
            </w:pPr>
            <w:r w:rsidRPr="00E126A4">
              <w:rPr>
                <w:rFonts w:ascii="Arial" w:hAnsi="Arial" w:cs="Arial"/>
                <w:b/>
              </w:rPr>
              <w:t>Describe how you will comply with this requirement.</w:t>
            </w:r>
          </w:p>
        </w:tc>
      </w:tr>
      <w:tr w:rsidR="008E4D72" w:rsidTr="007230AE">
        <w:tc>
          <w:tcPr>
            <w:tcW w:w="738" w:type="dxa"/>
          </w:tcPr>
          <w:p w:rsidR="008E4D72" w:rsidRDefault="008E4D72">
            <w:pPr>
              <w:rPr>
                <w:rFonts w:ascii="Arial" w:hAnsi="Arial" w:cs="Arial"/>
              </w:rPr>
            </w:pPr>
          </w:p>
        </w:tc>
        <w:tc>
          <w:tcPr>
            <w:tcW w:w="720" w:type="dxa"/>
          </w:tcPr>
          <w:p w:rsidR="008E4D72" w:rsidRDefault="008E4D72">
            <w:pPr>
              <w:rPr>
                <w:rFonts w:ascii="Arial" w:hAnsi="Arial" w:cs="Arial"/>
              </w:rPr>
            </w:pPr>
          </w:p>
        </w:tc>
        <w:tc>
          <w:tcPr>
            <w:tcW w:w="8820" w:type="dxa"/>
            <w:gridSpan w:val="2"/>
          </w:tcPr>
          <w:p w:rsidR="008E4D72" w:rsidRDefault="008E4D72">
            <w:pPr>
              <w:rPr>
                <w:rFonts w:ascii="Arial" w:hAnsi="Arial" w:cs="Arial"/>
              </w:rPr>
            </w:pPr>
          </w:p>
        </w:tc>
      </w:tr>
      <w:tr w:rsidR="008E4D72" w:rsidTr="007230AE">
        <w:tc>
          <w:tcPr>
            <w:tcW w:w="738" w:type="dxa"/>
          </w:tcPr>
          <w:p w:rsidR="008E4D72" w:rsidRDefault="008E4D72">
            <w:pPr>
              <w:rPr>
                <w:rFonts w:ascii="Arial" w:hAnsi="Arial" w:cs="Arial"/>
              </w:rPr>
            </w:pPr>
          </w:p>
        </w:tc>
        <w:tc>
          <w:tcPr>
            <w:tcW w:w="720" w:type="dxa"/>
          </w:tcPr>
          <w:p w:rsidR="008E4D72" w:rsidRPr="00EA0E7B" w:rsidRDefault="00EA0E7B" w:rsidP="00DD5384">
            <w:pPr>
              <w:rPr>
                <w:rFonts w:ascii="Arial" w:hAnsi="Arial" w:cs="Arial"/>
              </w:rPr>
            </w:pPr>
            <w:r w:rsidRPr="00EA0E7B">
              <w:rPr>
                <w:rFonts w:ascii="Arial" w:hAnsi="Arial" w:cs="Arial"/>
              </w:rPr>
              <w:t>5.</w:t>
            </w:r>
            <w:r w:rsidR="00DD5384">
              <w:rPr>
                <w:rFonts w:ascii="Arial" w:hAnsi="Arial" w:cs="Arial"/>
              </w:rPr>
              <w:t>13</w:t>
            </w:r>
          </w:p>
        </w:tc>
        <w:tc>
          <w:tcPr>
            <w:tcW w:w="8820" w:type="dxa"/>
            <w:gridSpan w:val="2"/>
          </w:tcPr>
          <w:p w:rsidR="008E4D72" w:rsidRPr="00EA0E7B" w:rsidRDefault="00EA0E7B">
            <w:pPr>
              <w:rPr>
                <w:rFonts w:ascii="Arial" w:hAnsi="Arial" w:cs="Arial"/>
              </w:rPr>
            </w:pPr>
            <w:r w:rsidRPr="00EA0E7B">
              <w:rPr>
                <w:rFonts w:ascii="Arial" w:hAnsi="Arial" w:cs="Arial"/>
                <w:szCs w:val="24"/>
              </w:rPr>
              <w:t>Comprehensive Quality Improvement (CQI) Program</w:t>
            </w:r>
          </w:p>
        </w:tc>
      </w:tr>
      <w:tr w:rsidR="008E4D72" w:rsidTr="007230AE">
        <w:tc>
          <w:tcPr>
            <w:tcW w:w="738" w:type="dxa"/>
          </w:tcPr>
          <w:p w:rsidR="008E4D72" w:rsidRDefault="008E4D72">
            <w:pPr>
              <w:rPr>
                <w:rFonts w:ascii="Arial" w:hAnsi="Arial" w:cs="Arial"/>
              </w:rPr>
            </w:pPr>
          </w:p>
        </w:tc>
        <w:tc>
          <w:tcPr>
            <w:tcW w:w="720" w:type="dxa"/>
          </w:tcPr>
          <w:p w:rsidR="008E4D72" w:rsidRDefault="008E4D72">
            <w:pPr>
              <w:rPr>
                <w:rFonts w:ascii="Arial" w:hAnsi="Arial" w:cs="Arial"/>
              </w:rPr>
            </w:pPr>
          </w:p>
        </w:tc>
        <w:tc>
          <w:tcPr>
            <w:tcW w:w="8820" w:type="dxa"/>
            <w:gridSpan w:val="2"/>
          </w:tcPr>
          <w:p w:rsidR="008E4D72" w:rsidRDefault="008E4D72">
            <w:pPr>
              <w:rPr>
                <w:rFonts w:ascii="Arial" w:hAnsi="Arial" w:cs="Arial"/>
              </w:rPr>
            </w:pPr>
          </w:p>
        </w:tc>
      </w:tr>
      <w:tr w:rsidR="008E4D72" w:rsidTr="007230AE">
        <w:tc>
          <w:tcPr>
            <w:tcW w:w="738" w:type="dxa"/>
          </w:tcPr>
          <w:p w:rsidR="008E4D72" w:rsidRDefault="008E4D72">
            <w:pPr>
              <w:rPr>
                <w:rFonts w:ascii="Arial" w:hAnsi="Arial" w:cs="Arial"/>
              </w:rPr>
            </w:pPr>
          </w:p>
        </w:tc>
        <w:tc>
          <w:tcPr>
            <w:tcW w:w="720" w:type="dxa"/>
          </w:tcPr>
          <w:p w:rsidR="008E4D72" w:rsidRDefault="008E4D72">
            <w:pPr>
              <w:rPr>
                <w:rFonts w:ascii="Arial" w:hAnsi="Arial" w:cs="Arial"/>
              </w:rPr>
            </w:pPr>
          </w:p>
        </w:tc>
        <w:tc>
          <w:tcPr>
            <w:tcW w:w="8820" w:type="dxa"/>
            <w:gridSpan w:val="2"/>
          </w:tcPr>
          <w:p w:rsidR="00EA0E7B" w:rsidRPr="00EA0E7B" w:rsidRDefault="00EA0E7B" w:rsidP="00EA0E7B">
            <w:pPr>
              <w:pStyle w:val="Heading5"/>
              <w:spacing w:before="0"/>
              <w:rPr>
                <w:rFonts w:cs="Arial"/>
                <w:sz w:val="24"/>
                <w:szCs w:val="24"/>
              </w:rPr>
            </w:pPr>
            <w:r w:rsidRPr="00EA0E7B">
              <w:rPr>
                <w:rFonts w:cs="Arial"/>
                <w:sz w:val="24"/>
                <w:szCs w:val="24"/>
              </w:rPr>
              <w:t xml:space="preserve">The Contractor shall establish a comprehensive quality improvement program on-site to evaluate and review quality, timeliness and appropriateness of the care provided to the inmate population, with a committee meeting monthly.  Results shall be shared on at least a </w:t>
            </w:r>
            <w:r>
              <w:rPr>
                <w:rFonts w:cs="Arial"/>
                <w:sz w:val="24"/>
                <w:szCs w:val="24"/>
              </w:rPr>
              <w:t>monthly</w:t>
            </w:r>
            <w:r w:rsidRPr="00EA0E7B">
              <w:rPr>
                <w:rFonts w:cs="Arial"/>
                <w:sz w:val="24"/>
                <w:szCs w:val="24"/>
              </w:rPr>
              <w:t xml:space="preserve"> basis with the </w:t>
            </w:r>
            <w:r>
              <w:rPr>
                <w:rFonts w:cs="Arial"/>
                <w:sz w:val="24"/>
                <w:szCs w:val="24"/>
              </w:rPr>
              <w:t xml:space="preserve">Quality Improvement Committee, which includes </w:t>
            </w:r>
            <w:r w:rsidRPr="00EA0E7B">
              <w:rPr>
                <w:rFonts w:cs="Arial"/>
                <w:sz w:val="24"/>
                <w:szCs w:val="24"/>
              </w:rPr>
              <w:t xml:space="preserve">Jail Administrator and internal DCJ compliance monitor, and an annual summary prepared and presented.  Efforts shall include all on-site disciplines.  County personnel, including the Contract Compliance Officer, shall be participants.  The quality improvement activity shall be comprehensive with consideration to risk management and litigation, inmate </w:t>
            </w:r>
            <w:r w:rsidRPr="00EA0E7B">
              <w:rPr>
                <w:rFonts w:cs="Arial"/>
                <w:sz w:val="24"/>
                <w:szCs w:val="24"/>
              </w:rPr>
              <w:lastRenderedPageBreak/>
              <w:t>complaints and grievances, policy and procedure review, statistical utilization reporting, safety and sanitation issues, infection control (subcommittee activity), seclusion and restraint data, etc.</w:t>
            </w:r>
          </w:p>
          <w:p w:rsidR="00EA0E7B" w:rsidRPr="00EA0E7B" w:rsidRDefault="00EA0E7B" w:rsidP="00EA0E7B">
            <w:pPr>
              <w:tabs>
                <w:tab w:val="left" w:pos="1440"/>
              </w:tabs>
              <w:ind w:firstLine="1440"/>
              <w:rPr>
                <w:rFonts w:ascii="Arial" w:hAnsi="Arial" w:cs="Arial"/>
                <w:szCs w:val="24"/>
              </w:rPr>
            </w:pPr>
          </w:p>
          <w:p w:rsidR="00EA0E7B" w:rsidRPr="00E126A4" w:rsidRDefault="00EA0E7B" w:rsidP="00EA0E7B">
            <w:pPr>
              <w:tabs>
                <w:tab w:val="left" w:pos="1440"/>
              </w:tabs>
              <w:rPr>
                <w:rFonts w:ascii="Arial" w:hAnsi="Arial" w:cs="Arial"/>
                <w:b/>
                <w:szCs w:val="24"/>
              </w:rPr>
            </w:pPr>
            <w:r w:rsidRPr="00E126A4">
              <w:rPr>
                <w:rFonts w:ascii="Arial" w:hAnsi="Arial" w:cs="Arial"/>
                <w:b/>
                <w:szCs w:val="24"/>
              </w:rPr>
              <w:t>Describe your Quality Improvement Program and the components of care  addressed through this avenue.  If none exists, indicate “None” and detail your plan for complying with this requirement.</w:t>
            </w:r>
          </w:p>
          <w:p w:rsidR="00EA0E7B" w:rsidRPr="00EA0E7B" w:rsidRDefault="00EA0E7B" w:rsidP="00EA0E7B">
            <w:pPr>
              <w:tabs>
                <w:tab w:val="left" w:pos="1440"/>
              </w:tabs>
              <w:rPr>
                <w:rFonts w:ascii="Arial" w:hAnsi="Arial" w:cs="Arial"/>
                <w:szCs w:val="24"/>
              </w:rPr>
            </w:pPr>
          </w:p>
          <w:p w:rsidR="00EA0E7B" w:rsidRPr="00EA0E7B" w:rsidRDefault="00EA0E7B" w:rsidP="00EA0E7B">
            <w:pPr>
              <w:pStyle w:val="Heading5"/>
              <w:spacing w:before="0"/>
              <w:rPr>
                <w:rFonts w:cs="Arial"/>
                <w:sz w:val="24"/>
                <w:szCs w:val="24"/>
              </w:rPr>
            </w:pPr>
            <w:r w:rsidRPr="00EA0E7B">
              <w:rPr>
                <w:rFonts w:cs="Arial"/>
                <w:bCs/>
                <w:sz w:val="24"/>
                <w:szCs w:val="24"/>
              </w:rPr>
              <w:t>Plan Components</w:t>
            </w:r>
            <w:r w:rsidRPr="00EA0E7B">
              <w:rPr>
                <w:rFonts w:cs="Arial"/>
                <w:sz w:val="24"/>
                <w:szCs w:val="24"/>
              </w:rPr>
              <w:t xml:space="preserve"> - The Contractor shall develop a quality improvement plan within 90 days of start-up and this plan shall be specific to each DCJ facility.  This plan must be approved by the Jail Administrator or his designee.  The Medical Director shall serve as the Chair of the quality improvement committee and the committee shall be multidisciplinary to include nursing, dental, mental health and any other on-site services as well as representatives designated by the Jail Administrator, including the Contract Compliance Officer.  On-site and off-site aspects of care such as emergency room use, outpatient specialty services and inpatient hospitalization shall be studied in the quality improvement process through the development of indicators.  In addition to the inclusion of all disciplines, the Contractor shall be responsible to ensure an on-going review of the various relevant aspects of care for the jail facilities including but not limited to intake nursing, intake mental health, sick call, medication management, Keep On Person (KOP) medication implementation, special housing, mental health housing and special needs services, ancillary services such as lab, x-ray and dialysis, and all sentinel events such as patient deaths, suicides, serious suicide attempts, disasters or major emergencies, etc.  Events with high risk, high cost, high volume or problem-prone events shall be included.  Infection control, infectious disease management, and occupational health shall also be a part of the quality improvement initiative.  Patient satisfaction surveys should be completed at least four times per year, one each quarter, on a relevant topic of importance to the inmate population.  The quality improvement committee shall evaluate inmate complaints, grievances, family inquiries and legal inquiries on a routine basis.  This process must include a face-to-face component for dispute resolution with the inmate population as appropriate to the complaint.  Other aspects of care may be shared in writing, i.e. answers to questions regarding follow-up care, prosthetics, etc.  While one or more individuals may be designated as responsible for the overall quality improvement initiative, efforts shall include line-level staff from various shifts and disciplines to ensure participation and buy-in throughout the health and mental health services operation.  All Contractor staff and independent contractors and subcontractors shall receive orientation to the quality improvement process and annual training review.</w:t>
            </w:r>
          </w:p>
          <w:p w:rsidR="00EA0E7B" w:rsidRPr="00EA0E7B" w:rsidRDefault="00EA0E7B" w:rsidP="00EA0E7B">
            <w:pPr>
              <w:jc w:val="both"/>
              <w:rPr>
                <w:rFonts w:ascii="Arial" w:hAnsi="Arial" w:cs="Arial"/>
                <w:szCs w:val="24"/>
              </w:rPr>
            </w:pPr>
          </w:p>
          <w:p w:rsidR="00EA0E7B" w:rsidRPr="00EA0E7B" w:rsidRDefault="00EA0E7B" w:rsidP="00EA0E7B">
            <w:pPr>
              <w:jc w:val="both"/>
              <w:rPr>
                <w:rFonts w:ascii="Arial" w:hAnsi="Arial" w:cs="Arial"/>
                <w:szCs w:val="24"/>
              </w:rPr>
            </w:pPr>
            <w:r w:rsidRPr="00EA0E7B">
              <w:rPr>
                <w:rFonts w:ascii="Arial" w:hAnsi="Arial" w:cs="Arial"/>
                <w:szCs w:val="24"/>
              </w:rPr>
              <w:t>While the quality improvement process may include retrospective chart audits for presence/absence of essential documentation as well as completeness of documentation, the committee efforts shall include a review of processes, systems and care for the clinical outcomes of care and patient impact.  Significant findings shall include an implementation component for staff familiarity with the process and outcomes as well as training regarding any corrective actions or process changes.</w:t>
            </w:r>
          </w:p>
          <w:p w:rsidR="00EA0E7B" w:rsidRPr="00EA0E7B" w:rsidRDefault="00EA0E7B" w:rsidP="00EA0E7B">
            <w:pPr>
              <w:ind w:left="1440"/>
              <w:jc w:val="both"/>
              <w:rPr>
                <w:rFonts w:ascii="Arial" w:hAnsi="Arial" w:cs="Arial"/>
                <w:szCs w:val="24"/>
              </w:rPr>
            </w:pPr>
          </w:p>
          <w:p w:rsidR="00EA0E7B" w:rsidRPr="00E126A4" w:rsidRDefault="00EA0E7B" w:rsidP="00EA0E7B">
            <w:pPr>
              <w:rPr>
                <w:rFonts w:ascii="Arial" w:hAnsi="Arial" w:cs="Arial"/>
                <w:b/>
                <w:szCs w:val="24"/>
              </w:rPr>
            </w:pPr>
            <w:r w:rsidRPr="00E126A4">
              <w:rPr>
                <w:rFonts w:ascii="Arial" w:hAnsi="Arial" w:cs="Arial"/>
                <w:b/>
                <w:szCs w:val="24"/>
              </w:rPr>
              <w:lastRenderedPageBreak/>
              <w:t xml:space="preserve">Provide a sample of a Patient satisfaction survey.  Describe your process for evaluating  inmate complaints, grievances, family inquiries and legal inquiries. Describe outcomes of care and patient impact studies that have resulted from your established CQI Program.  </w:t>
            </w:r>
          </w:p>
          <w:p w:rsidR="00EA0E7B" w:rsidRPr="00EA0E7B" w:rsidRDefault="00EA0E7B" w:rsidP="00EA0E7B">
            <w:pPr>
              <w:ind w:left="1440"/>
              <w:jc w:val="both"/>
              <w:rPr>
                <w:rFonts w:ascii="Arial" w:hAnsi="Arial" w:cs="Arial"/>
                <w:szCs w:val="24"/>
              </w:rPr>
            </w:pPr>
          </w:p>
          <w:p w:rsidR="00EA0E7B" w:rsidRPr="00EA0E7B" w:rsidRDefault="00EA0E7B" w:rsidP="00EA0E7B">
            <w:pPr>
              <w:pStyle w:val="Heading5"/>
              <w:spacing w:before="0"/>
              <w:rPr>
                <w:rFonts w:cs="Arial"/>
                <w:sz w:val="24"/>
                <w:szCs w:val="24"/>
              </w:rPr>
            </w:pPr>
            <w:r w:rsidRPr="00EA0E7B">
              <w:rPr>
                <w:rFonts w:cs="Arial"/>
                <w:bCs/>
                <w:sz w:val="24"/>
                <w:szCs w:val="24"/>
              </w:rPr>
              <w:t>Peer Review and Supervision</w:t>
            </w:r>
            <w:r w:rsidRPr="00EA0E7B">
              <w:rPr>
                <w:rFonts w:cs="Arial"/>
                <w:sz w:val="24"/>
                <w:szCs w:val="24"/>
              </w:rPr>
              <w:t xml:space="preserve"> - Professional supervision shall be included as an aspect of care for the quality improvement program.  The Medical Director shall receive peer review by a designated physician from the parent company on an annual basis and shall provide that same peer review for the staff physician(s) annually.  The information to be gathered and the format of that documentation shall be provided to the County; however, the peer review documents themselves, specific to the individual, are to remain a confidential component of the quality improvement process.  The Medical Director and staff physician(s) shall be responsible to review the documentation and case management of the mid-level providers on a quarterly basis to include representative charts from intake, physical exams, sick call, chronic disease management, and infirmary care.  The Director of Mental Health shall be responsible to review the documentation of the Mental Health Psychiatric Social Workers on a quarterly basis to review representative charts for intake, crisis intervention, suicide prevention, treatment planning, housing and special needs management and aftercare planning.  The Director of Nursing shall be responsible to review the documentation of nursing and paraprofessional personnel used to assist nursing.  Review shall include medication and pharmacy documentation, sick call, wellness rounds and screening, or other relevant work components for nursing staff.  The comprehensive quality improvement policy and procedure shall describe the supervision aspects fully and in detail and shall be subject to approval by the County.</w:t>
            </w:r>
          </w:p>
          <w:p w:rsidR="00EA0E7B" w:rsidRPr="00EA0E7B" w:rsidRDefault="00EA0E7B" w:rsidP="00EA0E7B">
            <w:pPr>
              <w:rPr>
                <w:rFonts w:ascii="Arial" w:hAnsi="Arial" w:cs="Arial"/>
                <w:szCs w:val="24"/>
              </w:rPr>
            </w:pPr>
          </w:p>
          <w:p w:rsidR="008E4D72" w:rsidRPr="00E126A4" w:rsidRDefault="00EA0E7B" w:rsidP="00EA0E7B">
            <w:pPr>
              <w:rPr>
                <w:rFonts w:ascii="Arial" w:hAnsi="Arial" w:cs="Arial"/>
                <w:b/>
                <w:szCs w:val="24"/>
              </w:rPr>
            </w:pPr>
            <w:r w:rsidRPr="00E126A4">
              <w:rPr>
                <w:rFonts w:ascii="Arial" w:hAnsi="Arial" w:cs="Arial"/>
                <w:b/>
                <w:szCs w:val="24"/>
              </w:rPr>
              <w:t xml:space="preserve">Describe your process for PEER Review and Supervision.  Provide a sample of what information is gathered and the format of that documentation.  </w:t>
            </w:r>
          </w:p>
        </w:tc>
      </w:tr>
      <w:tr w:rsidR="008E4D72" w:rsidTr="007230AE">
        <w:tc>
          <w:tcPr>
            <w:tcW w:w="738" w:type="dxa"/>
          </w:tcPr>
          <w:p w:rsidR="008E4D72" w:rsidRDefault="008E4D72">
            <w:pPr>
              <w:rPr>
                <w:rFonts w:ascii="Arial" w:hAnsi="Arial" w:cs="Arial"/>
              </w:rPr>
            </w:pPr>
          </w:p>
        </w:tc>
        <w:tc>
          <w:tcPr>
            <w:tcW w:w="720" w:type="dxa"/>
          </w:tcPr>
          <w:p w:rsidR="008E4D72" w:rsidRDefault="008E4D72">
            <w:pPr>
              <w:rPr>
                <w:rFonts w:ascii="Arial" w:hAnsi="Arial" w:cs="Arial"/>
              </w:rPr>
            </w:pPr>
          </w:p>
        </w:tc>
        <w:tc>
          <w:tcPr>
            <w:tcW w:w="8820" w:type="dxa"/>
            <w:gridSpan w:val="2"/>
          </w:tcPr>
          <w:p w:rsidR="008E4D72" w:rsidRDefault="008E4D72">
            <w:pPr>
              <w:rPr>
                <w:rFonts w:ascii="Arial" w:hAnsi="Arial" w:cs="Arial"/>
              </w:rPr>
            </w:pPr>
          </w:p>
        </w:tc>
      </w:tr>
      <w:tr w:rsidR="008E4D72" w:rsidTr="007230AE">
        <w:tc>
          <w:tcPr>
            <w:tcW w:w="738" w:type="dxa"/>
          </w:tcPr>
          <w:p w:rsidR="008E4D72" w:rsidRDefault="008E4D72">
            <w:pPr>
              <w:rPr>
                <w:rFonts w:ascii="Arial" w:hAnsi="Arial" w:cs="Arial"/>
              </w:rPr>
            </w:pPr>
          </w:p>
        </w:tc>
        <w:tc>
          <w:tcPr>
            <w:tcW w:w="720" w:type="dxa"/>
          </w:tcPr>
          <w:p w:rsidR="008E4D72" w:rsidRDefault="00EA0E7B" w:rsidP="00DD5384">
            <w:pPr>
              <w:rPr>
                <w:rFonts w:ascii="Arial" w:hAnsi="Arial" w:cs="Arial"/>
              </w:rPr>
            </w:pPr>
            <w:r>
              <w:rPr>
                <w:rFonts w:ascii="Arial" w:hAnsi="Arial" w:cs="Arial"/>
              </w:rPr>
              <w:t>5.</w:t>
            </w:r>
            <w:r w:rsidR="00CD07D3">
              <w:rPr>
                <w:rFonts w:ascii="Arial" w:hAnsi="Arial" w:cs="Arial"/>
              </w:rPr>
              <w:t>1</w:t>
            </w:r>
            <w:r w:rsidR="00DD5384">
              <w:rPr>
                <w:rFonts w:ascii="Arial" w:hAnsi="Arial" w:cs="Arial"/>
              </w:rPr>
              <w:t>4</w:t>
            </w:r>
          </w:p>
        </w:tc>
        <w:tc>
          <w:tcPr>
            <w:tcW w:w="8820" w:type="dxa"/>
            <w:gridSpan w:val="2"/>
          </w:tcPr>
          <w:p w:rsidR="008E4D72" w:rsidRDefault="00EA0E7B">
            <w:pPr>
              <w:rPr>
                <w:rFonts w:ascii="Arial" w:hAnsi="Arial" w:cs="Arial"/>
              </w:rPr>
            </w:pPr>
            <w:r>
              <w:rPr>
                <w:rFonts w:ascii="Arial" w:hAnsi="Arial" w:cs="Arial"/>
              </w:rPr>
              <w:t>Emergency plan</w:t>
            </w:r>
          </w:p>
        </w:tc>
      </w:tr>
      <w:tr w:rsidR="008E4D72" w:rsidTr="007230AE">
        <w:tc>
          <w:tcPr>
            <w:tcW w:w="738" w:type="dxa"/>
          </w:tcPr>
          <w:p w:rsidR="008E4D72" w:rsidRDefault="008E4D72">
            <w:pPr>
              <w:rPr>
                <w:rFonts w:ascii="Arial" w:hAnsi="Arial" w:cs="Arial"/>
              </w:rPr>
            </w:pPr>
          </w:p>
        </w:tc>
        <w:tc>
          <w:tcPr>
            <w:tcW w:w="720" w:type="dxa"/>
          </w:tcPr>
          <w:p w:rsidR="008E4D72" w:rsidRDefault="008E4D72">
            <w:pPr>
              <w:rPr>
                <w:rFonts w:ascii="Arial" w:hAnsi="Arial" w:cs="Arial"/>
              </w:rPr>
            </w:pPr>
          </w:p>
        </w:tc>
        <w:tc>
          <w:tcPr>
            <w:tcW w:w="8820" w:type="dxa"/>
            <w:gridSpan w:val="2"/>
          </w:tcPr>
          <w:p w:rsidR="008E4D72" w:rsidRDefault="008E4D72">
            <w:pPr>
              <w:rPr>
                <w:rFonts w:ascii="Arial" w:hAnsi="Arial" w:cs="Arial"/>
              </w:rPr>
            </w:pPr>
          </w:p>
        </w:tc>
      </w:tr>
      <w:tr w:rsidR="008E4D72" w:rsidTr="007230AE">
        <w:tc>
          <w:tcPr>
            <w:tcW w:w="738" w:type="dxa"/>
          </w:tcPr>
          <w:p w:rsidR="008E4D72" w:rsidRDefault="008E4D72">
            <w:pPr>
              <w:rPr>
                <w:rFonts w:ascii="Arial" w:hAnsi="Arial" w:cs="Arial"/>
              </w:rPr>
            </w:pPr>
          </w:p>
        </w:tc>
        <w:tc>
          <w:tcPr>
            <w:tcW w:w="720" w:type="dxa"/>
          </w:tcPr>
          <w:p w:rsidR="008E4D72" w:rsidRDefault="008E4D72">
            <w:pPr>
              <w:rPr>
                <w:rFonts w:ascii="Arial" w:hAnsi="Arial" w:cs="Arial"/>
              </w:rPr>
            </w:pPr>
          </w:p>
        </w:tc>
        <w:tc>
          <w:tcPr>
            <w:tcW w:w="8820" w:type="dxa"/>
            <w:gridSpan w:val="2"/>
          </w:tcPr>
          <w:p w:rsidR="00EA0E7B" w:rsidRPr="00EA0E7B" w:rsidRDefault="00EA0E7B" w:rsidP="00EA0E7B">
            <w:pPr>
              <w:rPr>
                <w:rFonts w:ascii="Arial" w:hAnsi="Arial" w:cs="Arial"/>
                <w:bCs/>
                <w:iCs/>
              </w:rPr>
            </w:pPr>
            <w:r w:rsidRPr="00EA0E7B">
              <w:rPr>
                <w:rFonts w:ascii="Arial" w:hAnsi="Arial" w:cs="Arial"/>
                <w:iCs/>
              </w:rPr>
              <w:t>The Contractor shall ensure that a current and up-to-date emergency plan, specific</w:t>
            </w:r>
            <w:r w:rsidRPr="00EA0E7B">
              <w:rPr>
                <w:rFonts w:ascii="Arial" w:hAnsi="Arial" w:cs="Arial"/>
                <w:bCs/>
                <w:iCs/>
              </w:rPr>
              <w:t xml:space="preserve"> to the DCJ be developed and implemented within the initial 30 days of the contract start-up.  All staff shall be oriented and trained regarding the aspects of the emergency plan.  Emergency drills shall be conducted on a quarterly basis at the DCJ, and include representation of all shifts at the various locations.  The emergency plan shall be coordinated with the facilities’ emergency response plans for consistency.  The emergency plan shall include the capability to conduct an annual disaster drill that involves local Emergency Medical Service (EMS), hospital, ambulance and other notification for participation.</w:t>
            </w:r>
          </w:p>
          <w:p w:rsidR="00EA0E7B" w:rsidRPr="00EA0E7B" w:rsidRDefault="00EA0E7B" w:rsidP="00EA0E7B">
            <w:pPr>
              <w:rPr>
                <w:rFonts w:ascii="Arial" w:hAnsi="Arial" w:cs="Arial"/>
              </w:rPr>
            </w:pPr>
          </w:p>
          <w:p w:rsidR="00EA0E7B" w:rsidRPr="00EA0E7B" w:rsidRDefault="00EA0E7B" w:rsidP="00EA0E7B">
            <w:pPr>
              <w:rPr>
                <w:rFonts w:ascii="Arial" w:hAnsi="Arial" w:cs="Arial"/>
              </w:rPr>
            </w:pPr>
            <w:r w:rsidRPr="00EA0E7B">
              <w:rPr>
                <w:rFonts w:ascii="Arial" w:hAnsi="Arial" w:cs="Arial"/>
              </w:rPr>
              <w:t xml:space="preserve">The emergency plan shall include minor and major equipment involvement, availability and storage of supplies, oxygen, suction, backboards, wheelchairs, etc.  Evacuation criteria shall be included as well.  The emergency plan shall also include how patients will be categorized and classified, what areas will be used for patient stabilization for transport, emergency call-back numbers for all staff and who is delegated to make these contacts, notice to local ambulance </w:t>
            </w:r>
            <w:r w:rsidRPr="00EA0E7B">
              <w:rPr>
                <w:rFonts w:ascii="Arial" w:hAnsi="Arial" w:cs="Arial"/>
              </w:rPr>
              <w:lastRenderedPageBreak/>
              <w:t>and emergency services, and a back-up plan for the delivery of health services should existing facilities be unavailable or inaccessible shall be included in the plan by the Contractor.</w:t>
            </w:r>
          </w:p>
          <w:p w:rsidR="00EA0E7B" w:rsidRPr="00EA0E7B" w:rsidRDefault="00EA0E7B" w:rsidP="00EA0E7B">
            <w:pPr>
              <w:rPr>
                <w:rFonts w:ascii="Arial" w:hAnsi="Arial" w:cs="Arial"/>
              </w:rPr>
            </w:pPr>
          </w:p>
          <w:p w:rsidR="005B766C" w:rsidRPr="00E126A4" w:rsidRDefault="00EA0E7B" w:rsidP="00EA0E7B">
            <w:pPr>
              <w:rPr>
                <w:rFonts w:ascii="Arial" w:hAnsi="Arial" w:cs="Arial"/>
                <w:b/>
              </w:rPr>
            </w:pPr>
            <w:r w:rsidRPr="00E126A4">
              <w:rPr>
                <w:rFonts w:ascii="Arial" w:hAnsi="Arial" w:cs="Arial"/>
                <w:b/>
              </w:rPr>
              <w:t>Provide a sample of an emergency plan and describe how staff shall be oriented and trained on the emergency plan. Describe your experience in writing , implementing and evaluating emergency plans and how you will engage outside providers to include EMS  and areas hospitals.</w:t>
            </w:r>
          </w:p>
          <w:p w:rsidR="00EA0E7B" w:rsidRPr="00EA0E7B" w:rsidRDefault="00EA0E7B" w:rsidP="00EA0E7B">
            <w:pPr>
              <w:rPr>
                <w:rFonts w:ascii="Arial" w:hAnsi="Arial" w:cs="Arial"/>
              </w:rPr>
            </w:pPr>
            <w:r w:rsidRPr="00EA0E7B">
              <w:rPr>
                <w:rFonts w:ascii="Arial" w:hAnsi="Arial" w:cs="Arial"/>
              </w:rPr>
              <w:t xml:space="preserve">  </w:t>
            </w:r>
          </w:p>
          <w:p w:rsidR="00EA0E7B" w:rsidRPr="00EA0E7B" w:rsidRDefault="00EA0E7B" w:rsidP="006522BD">
            <w:pPr>
              <w:rPr>
                <w:rFonts w:ascii="Arial" w:hAnsi="Arial" w:cs="Arial"/>
                <w:bCs/>
                <w:iCs/>
              </w:rPr>
            </w:pPr>
            <w:r w:rsidRPr="00EA0E7B">
              <w:rPr>
                <w:rFonts w:ascii="Arial" w:hAnsi="Arial" w:cs="Arial"/>
                <w:iCs/>
              </w:rPr>
              <w:t>Emergency Drills</w:t>
            </w:r>
            <w:r w:rsidRPr="00EA0E7B">
              <w:rPr>
                <w:rFonts w:ascii="Arial" w:hAnsi="Arial" w:cs="Arial"/>
                <w:bCs/>
                <w:iCs/>
              </w:rPr>
              <w:t xml:space="preserve"> - The quarterly emergency drills shall be inmate or staff-specific and situational to the jail setting, i.e. emergency response to inmate identified hanging, emergency response to staff injury in kitchen, emergency response with Automatic External Defibrillator (AED) to the visiting area, etc.  The disaster drill shall be geared to a manmade or natural disaster of large scale proportions, e.g. tornado, arson, bomb, power or water outage, mass arrest, etc.  This drill shall include various community participants, jail security and health care staff.</w:t>
            </w:r>
          </w:p>
          <w:p w:rsidR="00EA0E7B" w:rsidRPr="00EA0E7B" w:rsidRDefault="00EA0E7B" w:rsidP="00EA0E7B">
            <w:pPr>
              <w:rPr>
                <w:rFonts w:ascii="Arial" w:hAnsi="Arial" w:cs="Arial"/>
              </w:rPr>
            </w:pPr>
          </w:p>
          <w:p w:rsidR="00EA0E7B" w:rsidRPr="00E126A4" w:rsidRDefault="00EA0E7B" w:rsidP="00EA0E7B">
            <w:pPr>
              <w:rPr>
                <w:rFonts w:ascii="Arial" w:hAnsi="Arial" w:cs="Arial"/>
                <w:b/>
              </w:rPr>
            </w:pPr>
            <w:r w:rsidRPr="00E126A4">
              <w:rPr>
                <w:rFonts w:ascii="Arial" w:hAnsi="Arial" w:cs="Arial"/>
                <w:b/>
              </w:rPr>
              <w:t>Describe how your will comply with this requirement.</w:t>
            </w:r>
          </w:p>
          <w:p w:rsidR="00EA0E7B" w:rsidRPr="00EA0E7B" w:rsidRDefault="00EA0E7B" w:rsidP="00EA0E7B">
            <w:pPr>
              <w:rPr>
                <w:rFonts w:ascii="Arial" w:hAnsi="Arial" w:cs="Arial"/>
              </w:rPr>
            </w:pPr>
          </w:p>
          <w:p w:rsidR="00EA0E7B" w:rsidRPr="00EA0E7B" w:rsidRDefault="00EA0E7B" w:rsidP="00E126A4">
            <w:pPr>
              <w:tabs>
                <w:tab w:val="left" w:pos="702"/>
              </w:tabs>
              <w:rPr>
                <w:rFonts w:ascii="Arial" w:hAnsi="Arial" w:cs="Arial"/>
                <w:bCs/>
                <w:iCs/>
              </w:rPr>
            </w:pPr>
            <w:r w:rsidRPr="00EA0E7B">
              <w:rPr>
                <w:rFonts w:ascii="Arial" w:hAnsi="Arial" w:cs="Arial"/>
                <w:iCs/>
              </w:rPr>
              <w:t>On-Call Availability</w:t>
            </w:r>
            <w:r w:rsidRPr="00EA0E7B">
              <w:rPr>
                <w:rFonts w:ascii="Arial" w:hAnsi="Arial" w:cs="Arial"/>
                <w:bCs/>
                <w:iCs/>
              </w:rPr>
              <w:t xml:space="preserve"> - Physician coverage shall be available through an on-call system a telephone, cell phone or other appropriate electronic communication device.  A primary care physician shall be on-call around the clock.  Response time is expected to be less than 20 minutes.   If the RN on duty assesses the inmate and determines the need for life-saving, emergency intervention in the local emergency room or urgent care center, the RN shall have the authority to send the inmate out and contact the physician on-call afterwards to relay the information.  Each situation shall be assessed retrospectively by the Medical Director and Director of Nursing to determine the appropriateness of the assessment and to evaluate whether any additional training may be indicated or any other follow-up action necessary.</w:t>
            </w:r>
          </w:p>
          <w:p w:rsidR="00EA0E7B" w:rsidRPr="00EA0E7B" w:rsidRDefault="00EA0E7B" w:rsidP="00EA0E7B">
            <w:pPr>
              <w:rPr>
                <w:rFonts w:ascii="Arial" w:hAnsi="Arial" w:cs="Arial"/>
              </w:rPr>
            </w:pPr>
          </w:p>
          <w:p w:rsidR="008E4D72" w:rsidRPr="00E126A4" w:rsidRDefault="00EA0E7B">
            <w:pPr>
              <w:rPr>
                <w:rFonts w:ascii="Arial" w:hAnsi="Arial" w:cs="Arial"/>
                <w:b/>
              </w:rPr>
            </w:pPr>
            <w:r w:rsidRPr="00E126A4">
              <w:rPr>
                <w:rFonts w:ascii="Arial" w:hAnsi="Arial" w:cs="Arial"/>
                <w:b/>
              </w:rPr>
              <w:t xml:space="preserve">Describe your policy and procedure related to on call services and evaluating an RNs decision to immediately activate EMS prior to consulting the physician. </w:t>
            </w:r>
          </w:p>
        </w:tc>
      </w:tr>
      <w:tr w:rsidR="008E4D72" w:rsidTr="007230AE">
        <w:tc>
          <w:tcPr>
            <w:tcW w:w="738" w:type="dxa"/>
          </w:tcPr>
          <w:p w:rsidR="008E4D72" w:rsidRDefault="008E4D72">
            <w:pPr>
              <w:rPr>
                <w:rFonts w:ascii="Arial" w:hAnsi="Arial" w:cs="Arial"/>
              </w:rPr>
            </w:pPr>
          </w:p>
        </w:tc>
        <w:tc>
          <w:tcPr>
            <w:tcW w:w="720" w:type="dxa"/>
          </w:tcPr>
          <w:p w:rsidR="008E4D72" w:rsidRDefault="008E4D72">
            <w:pPr>
              <w:rPr>
                <w:rFonts w:ascii="Arial" w:hAnsi="Arial" w:cs="Arial"/>
              </w:rPr>
            </w:pPr>
          </w:p>
        </w:tc>
        <w:tc>
          <w:tcPr>
            <w:tcW w:w="8820" w:type="dxa"/>
            <w:gridSpan w:val="2"/>
          </w:tcPr>
          <w:p w:rsidR="008E4D72" w:rsidRDefault="008E4D72">
            <w:pPr>
              <w:rPr>
                <w:rFonts w:ascii="Arial" w:hAnsi="Arial" w:cs="Arial"/>
              </w:rPr>
            </w:pPr>
          </w:p>
        </w:tc>
      </w:tr>
      <w:tr w:rsidR="008E4D72" w:rsidTr="007230AE">
        <w:tc>
          <w:tcPr>
            <w:tcW w:w="738" w:type="dxa"/>
          </w:tcPr>
          <w:p w:rsidR="008E4D72" w:rsidRDefault="008E4D72">
            <w:pPr>
              <w:rPr>
                <w:rFonts w:ascii="Arial" w:hAnsi="Arial" w:cs="Arial"/>
              </w:rPr>
            </w:pPr>
          </w:p>
        </w:tc>
        <w:tc>
          <w:tcPr>
            <w:tcW w:w="720" w:type="dxa"/>
          </w:tcPr>
          <w:p w:rsidR="008E4D72" w:rsidRDefault="00DD53BA" w:rsidP="00DD5384">
            <w:pPr>
              <w:rPr>
                <w:rFonts w:ascii="Arial" w:hAnsi="Arial" w:cs="Arial"/>
              </w:rPr>
            </w:pPr>
            <w:r>
              <w:rPr>
                <w:rFonts w:ascii="Arial" w:hAnsi="Arial" w:cs="Arial"/>
              </w:rPr>
              <w:t>5.</w:t>
            </w:r>
            <w:r w:rsidR="00CD07D3">
              <w:rPr>
                <w:rFonts w:ascii="Arial" w:hAnsi="Arial" w:cs="Arial"/>
              </w:rPr>
              <w:t>1</w:t>
            </w:r>
            <w:r w:rsidR="00DD5384">
              <w:rPr>
                <w:rFonts w:ascii="Arial" w:hAnsi="Arial" w:cs="Arial"/>
              </w:rPr>
              <w:t>5</w:t>
            </w:r>
          </w:p>
        </w:tc>
        <w:tc>
          <w:tcPr>
            <w:tcW w:w="8820" w:type="dxa"/>
            <w:gridSpan w:val="2"/>
          </w:tcPr>
          <w:p w:rsidR="008E4D72" w:rsidRDefault="00DD53BA">
            <w:pPr>
              <w:rPr>
                <w:rFonts w:ascii="Arial" w:hAnsi="Arial" w:cs="Arial"/>
              </w:rPr>
            </w:pPr>
            <w:r>
              <w:rPr>
                <w:rFonts w:ascii="Arial" w:hAnsi="Arial" w:cs="Arial"/>
              </w:rPr>
              <w:t>Communication regarding special needs patients</w:t>
            </w:r>
          </w:p>
        </w:tc>
      </w:tr>
      <w:tr w:rsidR="008E4D72" w:rsidTr="007230AE">
        <w:tc>
          <w:tcPr>
            <w:tcW w:w="738" w:type="dxa"/>
          </w:tcPr>
          <w:p w:rsidR="008E4D72" w:rsidRDefault="008E4D72">
            <w:pPr>
              <w:rPr>
                <w:rFonts w:ascii="Arial" w:hAnsi="Arial" w:cs="Arial"/>
              </w:rPr>
            </w:pPr>
          </w:p>
        </w:tc>
        <w:tc>
          <w:tcPr>
            <w:tcW w:w="720" w:type="dxa"/>
          </w:tcPr>
          <w:p w:rsidR="008E4D72" w:rsidRDefault="008E4D72">
            <w:pPr>
              <w:rPr>
                <w:rFonts w:ascii="Arial" w:hAnsi="Arial" w:cs="Arial"/>
              </w:rPr>
            </w:pPr>
          </w:p>
        </w:tc>
        <w:tc>
          <w:tcPr>
            <w:tcW w:w="8820" w:type="dxa"/>
            <w:gridSpan w:val="2"/>
          </w:tcPr>
          <w:p w:rsidR="008E4D72" w:rsidRDefault="008E4D72">
            <w:pPr>
              <w:rPr>
                <w:rFonts w:ascii="Arial" w:hAnsi="Arial" w:cs="Arial"/>
              </w:rPr>
            </w:pPr>
          </w:p>
        </w:tc>
      </w:tr>
      <w:tr w:rsidR="008E4D72" w:rsidTr="007230AE">
        <w:tc>
          <w:tcPr>
            <w:tcW w:w="738" w:type="dxa"/>
          </w:tcPr>
          <w:p w:rsidR="008E4D72" w:rsidRDefault="008E4D72">
            <w:pPr>
              <w:rPr>
                <w:rFonts w:ascii="Arial" w:hAnsi="Arial" w:cs="Arial"/>
              </w:rPr>
            </w:pPr>
          </w:p>
        </w:tc>
        <w:tc>
          <w:tcPr>
            <w:tcW w:w="720" w:type="dxa"/>
          </w:tcPr>
          <w:p w:rsidR="008E4D72" w:rsidRPr="00DD53BA" w:rsidRDefault="008E4D72">
            <w:pPr>
              <w:rPr>
                <w:rFonts w:ascii="Arial" w:hAnsi="Arial" w:cs="Arial"/>
              </w:rPr>
            </w:pPr>
          </w:p>
        </w:tc>
        <w:tc>
          <w:tcPr>
            <w:tcW w:w="8820" w:type="dxa"/>
            <w:gridSpan w:val="2"/>
          </w:tcPr>
          <w:p w:rsidR="00DD53BA" w:rsidRPr="00DD53BA" w:rsidRDefault="00DD53BA" w:rsidP="00DD53BA">
            <w:pPr>
              <w:pStyle w:val="Heading5"/>
              <w:rPr>
                <w:rFonts w:cs="Arial"/>
                <w:sz w:val="24"/>
                <w:szCs w:val="24"/>
              </w:rPr>
            </w:pPr>
            <w:r w:rsidRPr="00DD53BA">
              <w:rPr>
                <w:rFonts w:cs="Arial"/>
                <w:bCs/>
                <w:sz w:val="24"/>
                <w:szCs w:val="24"/>
              </w:rPr>
              <w:t>Open Communication</w:t>
            </w:r>
            <w:r w:rsidRPr="00DD53BA">
              <w:rPr>
                <w:rFonts w:cs="Arial"/>
                <w:sz w:val="24"/>
                <w:szCs w:val="24"/>
              </w:rPr>
              <w:t xml:space="preserve"> - The Contractor shall ensure timely and accurate communication with jail staff regarding any inmate with special needs and the impact of those special conditions on admission to the jail, housing and placement, work/school/program assignments, disciplinary actions, transfers among the facilities and release/aftercare planning.  Special needs inmates include those individuals with communicable diseases, chronic debilitating illnesses, the physically handicapped, mentally handicapped and developmentally disabled, frail elderly inmates, mentally ill inmates and pregnant inmates.  The Contractor shall develop a formal process for review of and communication regarding these special needs individuals.  Special needs treatment plans shall be developed in conjunction with the admission physical.  </w:t>
            </w:r>
            <w:r w:rsidRPr="00DD53BA">
              <w:rPr>
                <w:rFonts w:cs="Arial"/>
                <w:sz w:val="24"/>
                <w:szCs w:val="24"/>
              </w:rPr>
              <w:lastRenderedPageBreak/>
              <w:t>Transfer to another jurisdiction shall require the completion of a transfer summary by the health care staff to ensure continuity of care and sharing of information.</w:t>
            </w:r>
          </w:p>
          <w:p w:rsidR="00DD53BA" w:rsidRPr="00DD53BA" w:rsidRDefault="00DD53BA" w:rsidP="00DD53BA">
            <w:pPr>
              <w:ind w:left="1440"/>
              <w:rPr>
                <w:rFonts w:ascii="Arial" w:hAnsi="Arial" w:cs="Arial"/>
                <w:szCs w:val="24"/>
              </w:rPr>
            </w:pPr>
          </w:p>
          <w:p w:rsidR="00DD53BA" w:rsidRDefault="00DD53BA" w:rsidP="00DD53BA">
            <w:pPr>
              <w:rPr>
                <w:rFonts w:ascii="Arial" w:hAnsi="Arial" w:cs="Arial"/>
                <w:szCs w:val="24"/>
              </w:rPr>
            </w:pPr>
            <w:r w:rsidRPr="00DD53BA">
              <w:rPr>
                <w:rFonts w:ascii="Arial" w:hAnsi="Arial" w:cs="Arial"/>
                <w:szCs w:val="24"/>
              </w:rPr>
              <w:t xml:space="preserve">The Sheriff’s Office conducts weekly multi-disciplinary team meetings to discuss special needs inmates, including those in restrictive housing. The medical and mental health staff are required to evaluate inmates prior to placement in restrictive housing and make recommendations for housing. Describe how you will communicate with the Sheriff’s Office regarding special needs inmates and your involvement in evaluation and making housing recommendation for Special needs inmates including those in restrictive housing.  </w:t>
            </w:r>
          </w:p>
          <w:p w:rsidR="00CC2011" w:rsidRDefault="00CC2011" w:rsidP="00DD53BA">
            <w:pPr>
              <w:rPr>
                <w:rFonts w:ascii="Arial" w:hAnsi="Arial" w:cs="Arial"/>
                <w:szCs w:val="24"/>
              </w:rPr>
            </w:pPr>
          </w:p>
          <w:p w:rsidR="00CC2011" w:rsidRPr="00E126A4" w:rsidRDefault="00CC2011" w:rsidP="00DD53BA">
            <w:pPr>
              <w:rPr>
                <w:rFonts w:ascii="Arial" w:hAnsi="Arial" w:cs="Arial"/>
                <w:b/>
                <w:szCs w:val="24"/>
              </w:rPr>
            </w:pPr>
            <w:r w:rsidRPr="00E126A4">
              <w:rPr>
                <w:rFonts w:ascii="Arial" w:hAnsi="Arial" w:cs="Arial"/>
                <w:b/>
                <w:szCs w:val="24"/>
              </w:rPr>
              <w:t xml:space="preserve">Describe your experience leading, participating, and documenting in multi-disciplinary meetings regarding special needs inmates. </w:t>
            </w:r>
          </w:p>
          <w:p w:rsidR="00DD53BA" w:rsidRPr="00DD53BA" w:rsidRDefault="00DD53BA" w:rsidP="00DD53BA">
            <w:pPr>
              <w:pStyle w:val="Heading5"/>
              <w:rPr>
                <w:rFonts w:cs="Arial"/>
                <w:sz w:val="24"/>
                <w:szCs w:val="24"/>
              </w:rPr>
            </w:pPr>
            <w:r w:rsidRPr="00DD53BA">
              <w:rPr>
                <w:rFonts w:cs="Arial"/>
                <w:bCs/>
                <w:sz w:val="24"/>
                <w:szCs w:val="24"/>
              </w:rPr>
              <w:t>Case Conferences</w:t>
            </w:r>
            <w:r w:rsidRPr="00DD53BA">
              <w:rPr>
                <w:rFonts w:cs="Arial"/>
                <w:sz w:val="24"/>
                <w:szCs w:val="24"/>
              </w:rPr>
              <w:t xml:space="preserve"> - Inmates identified as special needs will be discussed, at a minimum, at the monthly meeting with Human Service’s contracted community mental health provider to facilitate a multi-disciplinary approach for communicating and collaborating among the professions regarding a consistent treatment approach for a specific challenging individual.  Additional case management meetings may be called by the Contractor, Jail Administration, or community team as needed.  In such cases the case review should be scheduled within three business days to foster timely discussions.  Jail Administration may designate security staff, program staff or other County employees to participate.  The Contractor shall cooperate and chair such special needs case conferences.</w:t>
            </w:r>
          </w:p>
          <w:p w:rsidR="00DD53BA" w:rsidRPr="00DD53BA" w:rsidRDefault="00DD53BA" w:rsidP="00DD53BA">
            <w:pPr>
              <w:rPr>
                <w:rFonts w:ascii="Arial" w:hAnsi="Arial" w:cs="Arial"/>
                <w:szCs w:val="24"/>
              </w:rPr>
            </w:pPr>
          </w:p>
          <w:p w:rsidR="008E4D72" w:rsidRPr="00E126A4" w:rsidRDefault="00CC2011" w:rsidP="00CC2011">
            <w:pPr>
              <w:rPr>
                <w:rFonts w:ascii="Arial" w:hAnsi="Arial" w:cs="Arial"/>
                <w:b/>
                <w:szCs w:val="24"/>
              </w:rPr>
            </w:pPr>
            <w:r w:rsidRPr="00E126A4">
              <w:rPr>
                <w:rFonts w:ascii="Arial" w:hAnsi="Arial" w:cs="Arial"/>
                <w:b/>
                <w:szCs w:val="24"/>
              </w:rPr>
              <w:t>D</w:t>
            </w:r>
            <w:r w:rsidR="00DD53BA" w:rsidRPr="00E126A4">
              <w:rPr>
                <w:rFonts w:ascii="Arial" w:hAnsi="Arial" w:cs="Arial"/>
                <w:b/>
                <w:szCs w:val="24"/>
              </w:rPr>
              <w:t xml:space="preserve">escribe your experience in leading case conferences and engaging community partners to facilitate continuity of care.  </w:t>
            </w:r>
          </w:p>
        </w:tc>
      </w:tr>
      <w:tr w:rsidR="008E4D72" w:rsidTr="007230AE">
        <w:tc>
          <w:tcPr>
            <w:tcW w:w="738" w:type="dxa"/>
          </w:tcPr>
          <w:p w:rsidR="008E4D72" w:rsidRDefault="008E4D72">
            <w:pPr>
              <w:rPr>
                <w:rFonts w:ascii="Arial" w:hAnsi="Arial" w:cs="Arial"/>
              </w:rPr>
            </w:pPr>
          </w:p>
        </w:tc>
        <w:tc>
          <w:tcPr>
            <w:tcW w:w="720" w:type="dxa"/>
          </w:tcPr>
          <w:p w:rsidR="008E4D72" w:rsidRDefault="008E4D72">
            <w:pPr>
              <w:rPr>
                <w:rFonts w:ascii="Arial" w:hAnsi="Arial" w:cs="Arial"/>
              </w:rPr>
            </w:pPr>
          </w:p>
        </w:tc>
        <w:tc>
          <w:tcPr>
            <w:tcW w:w="8820" w:type="dxa"/>
            <w:gridSpan w:val="2"/>
          </w:tcPr>
          <w:p w:rsidR="008E4D72" w:rsidRDefault="008E4D72">
            <w:pPr>
              <w:rPr>
                <w:rFonts w:ascii="Arial" w:hAnsi="Arial" w:cs="Arial"/>
              </w:rPr>
            </w:pPr>
          </w:p>
        </w:tc>
      </w:tr>
      <w:tr w:rsidR="008E4D72" w:rsidTr="007230AE">
        <w:tc>
          <w:tcPr>
            <w:tcW w:w="738" w:type="dxa"/>
          </w:tcPr>
          <w:p w:rsidR="008E4D72" w:rsidRDefault="008E4D72">
            <w:pPr>
              <w:rPr>
                <w:rFonts w:ascii="Arial" w:hAnsi="Arial" w:cs="Arial"/>
              </w:rPr>
            </w:pPr>
          </w:p>
        </w:tc>
        <w:tc>
          <w:tcPr>
            <w:tcW w:w="720" w:type="dxa"/>
          </w:tcPr>
          <w:p w:rsidR="008E4D72" w:rsidRDefault="00DD53BA" w:rsidP="00DD5384">
            <w:pPr>
              <w:rPr>
                <w:rFonts w:ascii="Arial" w:hAnsi="Arial" w:cs="Arial"/>
              </w:rPr>
            </w:pPr>
            <w:r>
              <w:rPr>
                <w:rFonts w:ascii="Arial" w:hAnsi="Arial" w:cs="Arial"/>
              </w:rPr>
              <w:t>5.</w:t>
            </w:r>
            <w:r w:rsidR="00CD07D3">
              <w:rPr>
                <w:rFonts w:ascii="Arial" w:hAnsi="Arial" w:cs="Arial"/>
              </w:rPr>
              <w:t>1</w:t>
            </w:r>
            <w:r w:rsidR="00DD5384">
              <w:rPr>
                <w:rFonts w:ascii="Arial" w:hAnsi="Arial" w:cs="Arial"/>
              </w:rPr>
              <w:t>6</w:t>
            </w:r>
          </w:p>
        </w:tc>
        <w:tc>
          <w:tcPr>
            <w:tcW w:w="8820" w:type="dxa"/>
            <w:gridSpan w:val="2"/>
          </w:tcPr>
          <w:p w:rsidR="008E4D72" w:rsidRDefault="00DD53BA">
            <w:pPr>
              <w:rPr>
                <w:rFonts w:ascii="Arial" w:hAnsi="Arial" w:cs="Arial"/>
              </w:rPr>
            </w:pPr>
            <w:r>
              <w:rPr>
                <w:rFonts w:ascii="Arial" w:hAnsi="Arial" w:cs="Arial"/>
              </w:rPr>
              <w:t>Notification in emergencies</w:t>
            </w:r>
          </w:p>
        </w:tc>
      </w:tr>
      <w:tr w:rsidR="008E4D72" w:rsidTr="007230AE">
        <w:tc>
          <w:tcPr>
            <w:tcW w:w="738" w:type="dxa"/>
          </w:tcPr>
          <w:p w:rsidR="008E4D72" w:rsidRDefault="008E4D72">
            <w:pPr>
              <w:rPr>
                <w:rFonts w:ascii="Arial" w:hAnsi="Arial" w:cs="Arial"/>
              </w:rPr>
            </w:pPr>
          </w:p>
        </w:tc>
        <w:tc>
          <w:tcPr>
            <w:tcW w:w="720" w:type="dxa"/>
          </w:tcPr>
          <w:p w:rsidR="008E4D72" w:rsidRDefault="008E4D72">
            <w:pPr>
              <w:rPr>
                <w:rFonts w:ascii="Arial" w:hAnsi="Arial" w:cs="Arial"/>
              </w:rPr>
            </w:pPr>
          </w:p>
        </w:tc>
        <w:tc>
          <w:tcPr>
            <w:tcW w:w="8820" w:type="dxa"/>
            <w:gridSpan w:val="2"/>
          </w:tcPr>
          <w:p w:rsidR="008E4D72" w:rsidRDefault="008E4D72">
            <w:pPr>
              <w:rPr>
                <w:rFonts w:ascii="Arial" w:hAnsi="Arial" w:cs="Arial"/>
              </w:rPr>
            </w:pPr>
          </w:p>
        </w:tc>
      </w:tr>
      <w:tr w:rsidR="008E4D72" w:rsidTr="007230AE">
        <w:tc>
          <w:tcPr>
            <w:tcW w:w="738" w:type="dxa"/>
          </w:tcPr>
          <w:p w:rsidR="008E4D72" w:rsidRDefault="008E4D72">
            <w:pPr>
              <w:rPr>
                <w:rFonts w:ascii="Arial" w:hAnsi="Arial" w:cs="Arial"/>
              </w:rPr>
            </w:pPr>
          </w:p>
        </w:tc>
        <w:tc>
          <w:tcPr>
            <w:tcW w:w="720" w:type="dxa"/>
          </w:tcPr>
          <w:p w:rsidR="008E4D72" w:rsidRDefault="008E4D72">
            <w:pPr>
              <w:rPr>
                <w:rFonts w:ascii="Arial" w:hAnsi="Arial" w:cs="Arial"/>
              </w:rPr>
            </w:pPr>
          </w:p>
        </w:tc>
        <w:tc>
          <w:tcPr>
            <w:tcW w:w="8820" w:type="dxa"/>
            <w:gridSpan w:val="2"/>
          </w:tcPr>
          <w:p w:rsidR="00DD53BA" w:rsidRPr="00DD53BA" w:rsidRDefault="00DD53BA" w:rsidP="00DD53BA">
            <w:pPr>
              <w:rPr>
                <w:rFonts w:ascii="Arial" w:hAnsi="Arial" w:cs="Arial"/>
              </w:rPr>
            </w:pPr>
            <w:r w:rsidRPr="00DD53BA">
              <w:rPr>
                <w:rFonts w:ascii="Arial" w:hAnsi="Arial" w:cs="Arial"/>
              </w:rPr>
              <w:t>The Contractor shall work with the County</w:t>
            </w:r>
            <w:r w:rsidRPr="00DD53BA">
              <w:rPr>
                <w:rFonts w:ascii="Arial" w:hAnsi="Arial" w:cs="Arial"/>
                <w:b/>
              </w:rPr>
              <w:t xml:space="preserve"> </w:t>
            </w:r>
            <w:r w:rsidRPr="00DD53BA">
              <w:rPr>
                <w:rFonts w:ascii="Arial" w:hAnsi="Arial" w:cs="Arial"/>
              </w:rPr>
              <w:t>to ensure sharing of appropriate information in the event of a serious injury, illness or death of an inmate. If a life-threatening illness or surgery requiring hospitalization occurs, the Contractor shall notify the Jail Administrator’s designee so that the necessary family, legal guardian or other representative/next of kin may be notified.  The County shall make such notification or may designate a chaplain, program staff person or other individual to actually carry out the notification.</w:t>
            </w:r>
          </w:p>
          <w:p w:rsidR="00DD53BA" w:rsidRPr="00DD53BA" w:rsidRDefault="00DD53BA" w:rsidP="00DD53BA">
            <w:pPr>
              <w:rPr>
                <w:rFonts w:ascii="Arial" w:hAnsi="Arial" w:cs="Arial"/>
              </w:rPr>
            </w:pPr>
          </w:p>
          <w:p w:rsidR="008E4D72" w:rsidRPr="00E126A4" w:rsidRDefault="00DD53BA">
            <w:pPr>
              <w:rPr>
                <w:rFonts w:ascii="Arial" w:hAnsi="Arial" w:cs="Arial"/>
                <w:b/>
              </w:rPr>
            </w:pPr>
            <w:r w:rsidRPr="00E126A4">
              <w:rPr>
                <w:rFonts w:ascii="Arial" w:hAnsi="Arial" w:cs="Arial"/>
                <w:b/>
              </w:rPr>
              <w:t>Describe your policy and procedure for communicating significant events or concerns with jail staff and Jail Administration in the event of a serious injury, illness, or death of an inmate. Describe your notification process to corporate headquarters, the review triggered by such events and how that will be communicated to Jail Administration.</w:t>
            </w:r>
          </w:p>
        </w:tc>
      </w:tr>
      <w:tr w:rsidR="008E4D72" w:rsidTr="007230AE">
        <w:tc>
          <w:tcPr>
            <w:tcW w:w="738" w:type="dxa"/>
          </w:tcPr>
          <w:p w:rsidR="008E4D72" w:rsidRDefault="008E4D72">
            <w:pPr>
              <w:rPr>
                <w:rFonts w:ascii="Arial" w:hAnsi="Arial" w:cs="Arial"/>
              </w:rPr>
            </w:pPr>
          </w:p>
        </w:tc>
        <w:tc>
          <w:tcPr>
            <w:tcW w:w="720" w:type="dxa"/>
          </w:tcPr>
          <w:p w:rsidR="008E4D72" w:rsidRDefault="008E4D72">
            <w:pPr>
              <w:rPr>
                <w:rFonts w:ascii="Arial" w:hAnsi="Arial" w:cs="Arial"/>
              </w:rPr>
            </w:pPr>
          </w:p>
        </w:tc>
        <w:tc>
          <w:tcPr>
            <w:tcW w:w="8820" w:type="dxa"/>
            <w:gridSpan w:val="2"/>
          </w:tcPr>
          <w:p w:rsidR="008E4D72" w:rsidRDefault="008E4D72">
            <w:pPr>
              <w:rPr>
                <w:rFonts w:ascii="Arial" w:hAnsi="Arial" w:cs="Arial"/>
              </w:rPr>
            </w:pPr>
          </w:p>
        </w:tc>
      </w:tr>
      <w:tr w:rsidR="008E4D72" w:rsidTr="007230AE">
        <w:tc>
          <w:tcPr>
            <w:tcW w:w="738" w:type="dxa"/>
          </w:tcPr>
          <w:p w:rsidR="008E4D72" w:rsidRDefault="008E4D72">
            <w:pPr>
              <w:rPr>
                <w:rFonts w:ascii="Arial" w:hAnsi="Arial" w:cs="Arial"/>
              </w:rPr>
            </w:pPr>
          </w:p>
        </w:tc>
        <w:tc>
          <w:tcPr>
            <w:tcW w:w="720" w:type="dxa"/>
          </w:tcPr>
          <w:p w:rsidR="008E4D72" w:rsidRDefault="00DD53BA" w:rsidP="00DD5384">
            <w:pPr>
              <w:rPr>
                <w:rFonts w:ascii="Arial" w:hAnsi="Arial" w:cs="Arial"/>
              </w:rPr>
            </w:pPr>
            <w:r>
              <w:rPr>
                <w:rFonts w:ascii="Arial" w:hAnsi="Arial" w:cs="Arial"/>
              </w:rPr>
              <w:t>5.</w:t>
            </w:r>
            <w:r w:rsidR="00CD07D3">
              <w:rPr>
                <w:rFonts w:ascii="Arial" w:hAnsi="Arial" w:cs="Arial"/>
              </w:rPr>
              <w:t>1</w:t>
            </w:r>
            <w:r w:rsidR="00DD5384">
              <w:rPr>
                <w:rFonts w:ascii="Arial" w:hAnsi="Arial" w:cs="Arial"/>
              </w:rPr>
              <w:t>7</w:t>
            </w:r>
          </w:p>
        </w:tc>
        <w:tc>
          <w:tcPr>
            <w:tcW w:w="8820" w:type="dxa"/>
            <w:gridSpan w:val="2"/>
          </w:tcPr>
          <w:p w:rsidR="008E4D72" w:rsidRDefault="00C536D9">
            <w:pPr>
              <w:rPr>
                <w:rFonts w:ascii="Arial" w:hAnsi="Arial" w:cs="Arial"/>
              </w:rPr>
            </w:pPr>
            <w:r>
              <w:rPr>
                <w:rFonts w:ascii="Arial" w:hAnsi="Arial" w:cs="Arial"/>
              </w:rPr>
              <w:t>Procedure in the event of an inmate death</w:t>
            </w:r>
          </w:p>
        </w:tc>
      </w:tr>
      <w:tr w:rsidR="008E4D72" w:rsidTr="007230AE">
        <w:tc>
          <w:tcPr>
            <w:tcW w:w="738" w:type="dxa"/>
          </w:tcPr>
          <w:p w:rsidR="008E4D72" w:rsidRDefault="008E4D72">
            <w:pPr>
              <w:rPr>
                <w:rFonts w:ascii="Arial" w:hAnsi="Arial" w:cs="Arial"/>
              </w:rPr>
            </w:pPr>
          </w:p>
        </w:tc>
        <w:tc>
          <w:tcPr>
            <w:tcW w:w="720" w:type="dxa"/>
          </w:tcPr>
          <w:p w:rsidR="008E4D72" w:rsidRDefault="008E4D72">
            <w:pPr>
              <w:rPr>
                <w:rFonts w:ascii="Arial" w:hAnsi="Arial" w:cs="Arial"/>
              </w:rPr>
            </w:pPr>
          </w:p>
        </w:tc>
        <w:tc>
          <w:tcPr>
            <w:tcW w:w="8820" w:type="dxa"/>
            <w:gridSpan w:val="2"/>
          </w:tcPr>
          <w:p w:rsidR="008E4D72" w:rsidRDefault="008E4D72">
            <w:pPr>
              <w:rPr>
                <w:rFonts w:ascii="Arial" w:hAnsi="Arial" w:cs="Arial"/>
              </w:rPr>
            </w:pPr>
          </w:p>
        </w:tc>
      </w:tr>
      <w:tr w:rsidR="008E4D72" w:rsidTr="007230AE">
        <w:tc>
          <w:tcPr>
            <w:tcW w:w="738" w:type="dxa"/>
          </w:tcPr>
          <w:p w:rsidR="008E4D72" w:rsidRDefault="008E4D72">
            <w:pPr>
              <w:rPr>
                <w:rFonts w:ascii="Arial" w:hAnsi="Arial" w:cs="Arial"/>
              </w:rPr>
            </w:pPr>
          </w:p>
        </w:tc>
        <w:tc>
          <w:tcPr>
            <w:tcW w:w="720" w:type="dxa"/>
          </w:tcPr>
          <w:p w:rsidR="008E4D72" w:rsidRDefault="008E4D72">
            <w:pPr>
              <w:rPr>
                <w:rFonts w:ascii="Arial" w:hAnsi="Arial" w:cs="Arial"/>
              </w:rPr>
            </w:pPr>
          </w:p>
        </w:tc>
        <w:tc>
          <w:tcPr>
            <w:tcW w:w="8820" w:type="dxa"/>
            <w:gridSpan w:val="2"/>
          </w:tcPr>
          <w:p w:rsidR="00C536D9" w:rsidRPr="00C536D9" w:rsidRDefault="00C536D9" w:rsidP="00C536D9">
            <w:pPr>
              <w:rPr>
                <w:rFonts w:ascii="Arial" w:hAnsi="Arial" w:cs="Arial"/>
              </w:rPr>
            </w:pPr>
            <w:r w:rsidRPr="00C536D9">
              <w:rPr>
                <w:rFonts w:ascii="Arial" w:hAnsi="Arial" w:cs="Arial"/>
              </w:rPr>
              <w:t xml:space="preserve">In the event of an inmate death, either in the DCJ or in an outside hospital, the Contractor shall immediately notify the County.  The Contractor shall cooperate </w:t>
            </w:r>
            <w:r w:rsidRPr="00C536D9">
              <w:rPr>
                <w:rFonts w:ascii="Arial" w:hAnsi="Arial" w:cs="Arial"/>
              </w:rPr>
              <w:lastRenderedPageBreak/>
              <w:t>with the County in the development of a procedure for full notification within County offices in such a situation.  The County will then notify the appropriate individuals within the government hierarchy and the family or next of kin as designated.  Contractor shall cooperate with the County in the event of a medical examiner inquest or autopsy/postmortem request.</w:t>
            </w:r>
          </w:p>
          <w:p w:rsidR="00C536D9" w:rsidRPr="00C536D9" w:rsidRDefault="00C536D9" w:rsidP="00C536D9">
            <w:pPr>
              <w:rPr>
                <w:rFonts w:ascii="Arial" w:hAnsi="Arial" w:cs="Arial"/>
              </w:rPr>
            </w:pPr>
          </w:p>
          <w:p w:rsidR="00C536D9" w:rsidRPr="00C536D9" w:rsidRDefault="00C536D9" w:rsidP="00C536D9">
            <w:pPr>
              <w:rPr>
                <w:rFonts w:ascii="Arial" w:hAnsi="Arial" w:cs="Arial"/>
              </w:rPr>
            </w:pPr>
            <w:r w:rsidRPr="00C536D9">
              <w:rPr>
                <w:rFonts w:ascii="Arial" w:hAnsi="Arial" w:cs="Arial"/>
              </w:rPr>
              <w:t>The Contractor shall conduct a mortality review within 30 days of any inmate death, regardless of the location of the death.  The Contractor’s Medical Director shall coordinate the mortality review and each individual practitioner who had contact with the individual during the final events surrounding the death shall participate in interviews regarding the circumstances surrounding the death. The Jail Administrator may designate the County</w:t>
            </w:r>
            <w:r w:rsidRPr="00C536D9">
              <w:rPr>
                <w:rFonts w:ascii="Arial" w:hAnsi="Arial" w:cs="Arial"/>
                <w:b/>
              </w:rPr>
              <w:t xml:space="preserve"> </w:t>
            </w:r>
            <w:r w:rsidRPr="00C536D9">
              <w:rPr>
                <w:rFonts w:ascii="Arial" w:hAnsi="Arial" w:cs="Arial"/>
              </w:rPr>
              <w:t>representative(s) to participate in the mortality review.  The Contractor shall track all deaths and maintain a database as to demographics and cause of death.  The mortality review is a component of the quality improvement plan and shall be utilized by the Contractor to improve responsiveness or services as appropriate.</w:t>
            </w:r>
          </w:p>
          <w:p w:rsidR="008E4D72" w:rsidRPr="00E126A4" w:rsidRDefault="00C536D9">
            <w:pPr>
              <w:rPr>
                <w:rFonts w:ascii="Arial" w:hAnsi="Arial" w:cs="Arial"/>
                <w:b/>
              </w:rPr>
            </w:pPr>
            <w:r w:rsidRPr="00C536D9">
              <w:rPr>
                <w:rFonts w:ascii="Arial" w:hAnsi="Arial" w:cs="Arial"/>
              </w:rPr>
              <w:br/>
            </w:r>
            <w:r w:rsidRPr="00E126A4">
              <w:rPr>
                <w:rFonts w:ascii="Arial" w:hAnsi="Arial" w:cs="Arial"/>
                <w:b/>
              </w:rPr>
              <w:t>Describe your mortality review process and how it is evaluated utilized as part of the CQI Program.</w:t>
            </w:r>
          </w:p>
        </w:tc>
      </w:tr>
      <w:tr w:rsidR="008E4D72" w:rsidTr="007230AE">
        <w:tc>
          <w:tcPr>
            <w:tcW w:w="738" w:type="dxa"/>
          </w:tcPr>
          <w:p w:rsidR="008E4D72" w:rsidRDefault="008E4D72">
            <w:pPr>
              <w:rPr>
                <w:rFonts w:ascii="Arial" w:hAnsi="Arial" w:cs="Arial"/>
              </w:rPr>
            </w:pPr>
          </w:p>
        </w:tc>
        <w:tc>
          <w:tcPr>
            <w:tcW w:w="720" w:type="dxa"/>
          </w:tcPr>
          <w:p w:rsidR="008E4D72" w:rsidRDefault="008E4D72">
            <w:pPr>
              <w:rPr>
                <w:rFonts w:ascii="Arial" w:hAnsi="Arial" w:cs="Arial"/>
              </w:rPr>
            </w:pPr>
          </w:p>
        </w:tc>
        <w:tc>
          <w:tcPr>
            <w:tcW w:w="8820" w:type="dxa"/>
            <w:gridSpan w:val="2"/>
          </w:tcPr>
          <w:p w:rsidR="008E4D72" w:rsidRDefault="008E4D72">
            <w:pPr>
              <w:rPr>
                <w:rFonts w:ascii="Arial" w:hAnsi="Arial" w:cs="Arial"/>
              </w:rPr>
            </w:pPr>
          </w:p>
        </w:tc>
      </w:tr>
      <w:tr w:rsidR="008E4D72" w:rsidTr="007230AE">
        <w:tc>
          <w:tcPr>
            <w:tcW w:w="738" w:type="dxa"/>
          </w:tcPr>
          <w:p w:rsidR="008E4D72" w:rsidRDefault="008E4D72">
            <w:pPr>
              <w:rPr>
                <w:rFonts w:ascii="Arial" w:hAnsi="Arial" w:cs="Arial"/>
              </w:rPr>
            </w:pPr>
          </w:p>
        </w:tc>
        <w:tc>
          <w:tcPr>
            <w:tcW w:w="720" w:type="dxa"/>
          </w:tcPr>
          <w:p w:rsidR="008E4D72" w:rsidRDefault="00260D4E" w:rsidP="00DD5384">
            <w:pPr>
              <w:rPr>
                <w:rFonts w:ascii="Arial" w:hAnsi="Arial" w:cs="Arial"/>
              </w:rPr>
            </w:pPr>
            <w:r>
              <w:rPr>
                <w:rFonts w:ascii="Arial" w:hAnsi="Arial" w:cs="Arial"/>
              </w:rPr>
              <w:t>5.</w:t>
            </w:r>
            <w:r w:rsidR="00CD07D3">
              <w:rPr>
                <w:rFonts w:ascii="Arial" w:hAnsi="Arial" w:cs="Arial"/>
              </w:rPr>
              <w:t>1</w:t>
            </w:r>
            <w:r w:rsidR="00DD5384">
              <w:rPr>
                <w:rFonts w:ascii="Arial" w:hAnsi="Arial" w:cs="Arial"/>
              </w:rPr>
              <w:t>8</w:t>
            </w:r>
          </w:p>
        </w:tc>
        <w:tc>
          <w:tcPr>
            <w:tcW w:w="8820" w:type="dxa"/>
            <w:gridSpan w:val="2"/>
          </w:tcPr>
          <w:p w:rsidR="008E4D72" w:rsidRDefault="00260D4E">
            <w:pPr>
              <w:rPr>
                <w:rFonts w:ascii="Arial" w:hAnsi="Arial" w:cs="Arial"/>
              </w:rPr>
            </w:pPr>
            <w:r>
              <w:rPr>
                <w:rFonts w:ascii="Arial" w:hAnsi="Arial" w:cs="Arial"/>
              </w:rPr>
              <w:t>Complaints/grievance mechanism</w:t>
            </w:r>
          </w:p>
        </w:tc>
      </w:tr>
      <w:tr w:rsidR="008E4D72" w:rsidTr="007230AE">
        <w:tc>
          <w:tcPr>
            <w:tcW w:w="738" w:type="dxa"/>
          </w:tcPr>
          <w:p w:rsidR="008E4D72" w:rsidRDefault="008E4D72">
            <w:pPr>
              <w:rPr>
                <w:rFonts w:ascii="Arial" w:hAnsi="Arial" w:cs="Arial"/>
              </w:rPr>
            </w:pPr>
          </w:p>
        </w:tc>
        <w:tc>
          <w:tcPr>
            <w:tcW w:w="720" w:type="dxa"/>
          </w:tcPr>
          <w:p w:rsidR="008E4D72" w:rsidRDefault="008E4D72">
            <w:pPr>
              <w:rPr>
                <w:rFonts w:ascii="Arial" w:hAnsi="Arial" w:cs="Arial"/>
              </w:rPr>
            </w:pPr>
          </w:p>
        </w:tc>
        <w:tc>
          <w:tcPr>
            <w:tcW w:w="8820" w:type="dxa"/>
            <w:gridSpan w:val="2"/>
          </w:tcPr>
          <w:p w:rsidR="008E4D72" w:rsidRDefault="008E4D72">
            <w:pPr>
              <w:rPr>
                <w:rFonts w:ascii="Arial" w:hAnsi="Arial" w:cs="Arial"/>
              </w:rPr>
            </w:pPr>
          </w:p>
        </w:tc>
      </w:tr>
      <w:tr w:rsidR="008E4D72" w:rsidTr="007230AE">
        <w:tc>
          <w:tcPr>
            <w:tcW w:w="738" w:type="dxa"/>
          </w:tcPr>
          <w:p w:rsidR="008E4D72" w:rsidRDefault="008E4D72">
            <w:pPr>
              <w:rPr>
                <w:rFonts w:ascii="Arial" w:hAnsi="Arial" w:cs="Arial"/>
              </w:rPr>
            </w:pPr>
          </w:p>
        </w:tc>
        <w:tc>
          <w:tcPr>
            <w:tcW w:w="720" w:type="dxa"/>
          </w:tcPr>
          <w:p w:rsidR="008E4D72" w:rsidRDefault="008E4D72">
            <w:pPr>
              <w:rPr>
                <w:rFonts w:ascii="Arial" w:hAnsi="Arial" w:cs="Arial"/>
              </w:rPr>
            </w:pPr>
          </w:p>
        </w:tc>
        <w:tc>
          <w:tcPr>
            <w:tcW w:w="8820" w:type="dxa"/>
            <w:gridSpan w:val="2"/>
          </w:tcPr>
          <w:p w:rsidR="00260D4E" w:rsidRPr="00260D4E" w:rsidRDefault="00260D4E" w:rsidP="00260D4E">
            <w:pPr>
              <w:rPr>
                <w:rFonts w:ascii="Arial" w:hAnsi="Arial" w:cs="Arial"/>
              </w:rPr>
            </w:pPr>
            <w:r w:rsidRPr="00260D4E">
              <w:rPr>
                <w:rFonts w:ascii="Arial" w:hAnsi="Arial" w:cs="Arial"/>
                <w:iCs/>
              </w:rPr>
              <w:t>Inmate</w:t>
            </w:r>
            <w:r w:rsidRPr="00260D4E">
              <w:rPr>
                <w:rFonts w:ascii="Arial" w:hAnsi="Arial" w:cs="Arial"/>
              </w:rPr>
              <w:t xml:space="preserve"> grievances, complaints and inquiries must be responded to in a formal manner by the vendor’s Health Services Administrator or designee within ten (10) working days of receipt of the grievance. Any inquiries or complaints by family members, lawyers, or other interested parties such as advocacy groups shall be responded to utilizing the same procedure and timelines. In addition, Inmate complaints/grievances and complaints by other entities and corresponding response shall be filed in a designated section of the medical record.    A copy shall be maintained in an inmate-specific correspondence file for ease of retrieval.  Inmate grievances/complaints related to health or mental health services shall be reviewed routinely and discussed during the quality improvement committee meeting.  Complaints shall be categorized and classified according to demographics, housing location, nature of the complaint, etc. and a database maintained and reviewed to determine any patterns or problematic issues.</w:t>
            </w:r>
          </w:p>
          <w:p w:rsidR="00260D4E" w:rsidRPr="00260D4E" w:rsidRDefault="00260D4E" w:rsidP="00260D4E">
            <w:pPr>
              <w:rPr>
                <w:rFonts w:ascii="Arial" w:hAnsi="Arial" w:cs="Arial"/>
              </w:rPr>
            </w:pPr>
          </w:p>
          <w:p w:rsidR="00260D4E" w:rsidRPr="00E126A4" w:rsidRDefault="00260D4E" w:rsidP="00260D4E">
            <w:pPr>
              <w:rPr>
                <w:rFonts w:ascii="Arial" w:hAnsi="Arial" w:cs="Arial"/>
                <w:b/>
              </w:rPr>
            </w:pPr>
            <w:r w:rsidRPr="00E126A4">
              <w:rPr>
                <w:rFonts w:ascii="Arial" w:hAnsi="Arial" w:cs="Arial"/>
                <w:b/>
              </w:rPr>
              <w:t>Describe how you will comply with this requirement.</w:t>
            </w:r>
          </w:p>
          <w:p w:rsidR="00260D4E" w:rsidRPr="00E126A4" w:rsidRDefault="00260D4E" w:rsidP="00260D4E">
            <w:pPr>
              <w:rPr>
                <w:rFonts w:ascii="Arial" w:hAnsi="Arial" w:cs="Arial"/>
                <w:b/>
              </w:rPr>
            </w:pPr>
          </w:p>
          <w:p w:rsidR="008E4D72" w:rsidRDefault="00260D4E">
            <w:pPr>
              <w:rPr>
                <w:rFonts w:ascii="Arial" w:hAnsi="Arial" w:cs="Arial"/>
              </w:rPr>
            </w:pPr>
            <w:r w:rsidRPr="00E126A4">
              <w:rPr>
                <w:rFonts w:ascii="Arial" w:hAnsi="Arial" w:cs="Arial"/>
                <w:b/>
              </w:rPr>
              <w:t>Detail how you will address internal complaints from Sheriff’s Office staff about services you provide during the course of this contract.  Do you have a formalized process for accepting and responding to such complaints?  Please provide details. In addition, describe how you will utilize the grievance process to identify, analyze and evaluate grievances as part of your continuous quality improvement process.</w:t>
            </w:r>
          </w:p>
        </w:tc>
      </w:tr>
      <w:tr w:rsidR="008E4D72" w:rsidTr="007230AE">
        <w:tc>
          <w:tcPr>
            <w:tcW w:w="738" w:type="dxa"/>
          </w:tcPr>
          <w:p w:rsidR="008E4D72" w:rsidRDefault="008E4D72">
            <w:pPr>
              <w:rPr>
                <w:rFonts w:ascii="Arial" w:hAnsi="Arial" w:cs="Arial"/>
              </w:rPr>
            </w:pPr>
          </w:p>
        </w:tc>
        <w:tc>
          <w:tcPr>
            <w:tcW w:w="720" w:type="dxa"/>
          </w:tcPr>
          <w:p w:rsidR="008E4D72" w:rsidRDefault="008E4D72">
            <w:pPr>
              <w:rPr>
                <w:rFonts w:ascii="Arial" w:hAnsi="Arial" w:cs="Arial"/>
              </w:rPr>
            </w:pPr>
          </w:p>
        </w:tc>
        <w:tc>
          <w:tcPr>
            <w:tcW w:w="8820" w:type="dxa"/>
            <w:gridSpan w:val="2"/>
          </w:tcPr>
          <w:p w:rsidR="008E4D72" w:rsidRDefault="008E4D72">
            <w:pPr>
              <w:rPr>
                <w:rFonts w:ascii="Arial" w:hAnsi="Arial" w:cs="Arial"/>
              </w:rPr>
            </w:pPr>
          </w:p>
        </w:tc>
      </w:tr>
      <w:tr w:rsidR="008E4D72" w:rsidTr="007230AE">
        <w:tc>
          <w:tcPr>
            <w:tcW w:w="738" w:type="dxa"/>
          </w:tcPr>
          <w:p w:rsidR="008E4D72" w:rsidRDefault="008E4D72">
            <w:pPr>
              <w:rPr>
                <w:rFonts w:ascii="Arial" w:hAnsi="Arial" w:cs="Arial"/>
              </w:rPr>
            </w:pPr>
          </w:p>
        </w:tc>
        <w:tc>
          <w:tcPr>
            <w:tcW w:w="720" w:type="dxa"/>
          </w:tcPr>
          <w:p w:rsidR="008E4D72" w:rsidRDefault="0016668B" w:rsidP="0098185A">
            <w:pPr>
              <w:rPr>
                <w:rFonts w:ascii="Arial" w:hAnsi="Arial" w:cs="Arial"/>
              </w:rPr>
            </w:pPr>
            <w:r>
              <w:rPr>
                <w:rFonts w:ascii="Arial" w:hAnsi="Arial" w:cs="Arial"/>
              </w:rPr>
              <w:t>5.1</w:t>
            </w:r>
            <w:r w:rsidR="0098185A">
              <w:rPr>
                <w:rFonts w:ascii="Arial" w:hAnsi="Arial" w:cs="Arial"/>
              </w:rPr>
              <w:t>9</w:t>
            </w:r>
          </w:p>
        </w:tc>
        <w:tc>
          <w:tcPr>
            <w:tcW w:w="8820" w:type="dxa"/>
            <w:gridSpan w:val="2"/>
          </w:tcPr>
          <w:p w:rsidR="008E4D72" w:rsidRPr="00060A51" w:rsidRDefault="00060A51" w:rsidP="00060A51">
            <w:pPr>
              <w:rPr>
                <w:rFonts w:ascii="Arial" w:hAnsi="Arial" w:cs="Arial"/>
                <w:bCs/>
              </w:rPr>
            </w:pPr>
            <w:r w:rsidRPr="00060A51">
              <w:rPr>
                <w:rFonts w:ascii="Arial" w:hAnsi="Arial" w:cs="Arial"/>
                <w:bCs/>
              </w:rPr>
              <w:t xml:space="preserve">Equipment </w:t>
            </w:r>
            <w:r>
              <w:rPr>
                <w:rFonts w:ascii="Arial" w:hAnsi="Arial" w:cs="Arial"/>
                <w:bCs/>
              </w:rPr>
              <w:t>s</w:t>
            </w:r>
            <w:r w:rsidRPr="00060A51">
              <w:rPr>
                <w:rFonts w:ascii="Arial" w:hAnsi="Arial" w:cs="Arial"/>
                <w:bCs/>
              </w:rPr>
              <w:t xml:space="preserve">pecification </w:t>
            </w:r>
            <w:r>
              <w:rPr>
                <w:rFonts w:ascii="Arial" w:hAnsi="Arial" w:cs="Arial"/>
                <w:bCs/>
              </w:rPr>
              <w:t>r</w:t>
            </w:r>
            <w:r w:rsidRPr="00060A51">
              <w:rPr>
                <w:rFonts w:ascii="Arial" w:hAnsi="Arial" w:cs="Arial"/>
                <w:bCs/>
              </w:rPr>
              <w:t>equirements</w:t>
            </w:r>
          </w:p>
        </w:tc>
      </w:tr>
      <w:tr w:rsidR="008E4D72" w:rsidTr="007230AE">
        <w:tc>
          <w:tcPr>
            <w:tcW w:w="738" w:type="dxa"/>
          </w:tcPr>
          <w:p w:rsidR="008E4D72" w:rsidRDefault="008E4D72">
            <w:pPr>
              <w:rPr>
                <w:rFonts w:ascii="Arial" w:hAnsi="Arial" w:cs="Arial"/>
              </w:rPr>
            </w:pPr>
          </w:p>
        </w:tc>
        <w:tc>
          <w:tcPr>
            <w:tcW w:w="720" w:type="dxa"/>
          </w:tcPr>
          <w:p w:rsidR="008E4D72" w:rsidRDefault="008E4D72">
            <w:pPr>
              <w:rPr>
                <w:rFonts w:ascii="Arial" w:hAnsi="Arial" w:cs="Arial"/>
              </w:rPr>
            </w:pPr>
          </w:p>
        </w:tc>
        <w:tc>
          <w:tcPr>
            <w:tcW w:w="8820" w:type="dxa"/>
            <w:gridSpan w:val="2"/>
          </w:tcPr>
          <w:p w:rsidR="008E4D72" w:rsidRDefault="008E4D72">
            <w:pPr>
              <w:rPr>
                <w:rFonts w:ascii="Arial" w:hAnsi="Arial" w:cs="Arial"/>
              </w:rPr>
            </w:pPr>
          </w:p>
        </w:tc>
      </w:tr>
      <w:tr w:rsidR="008E4D72" w:rsidTr="007230AE">
        <w:tc>
          <w:tcPr>
            <w:tcW w:w="738" w:type="dxa"/>
          </w:tcPr>
          <w:p w:rsidR="008E4D72" w:rsidRDefault="008E4D72">
            <w:pPr>
              <w:rPr>
                <w:rFonts w:ascii="Arial" w:hAnsi="Arial" w:cs="Arial"/>
              </w:rPr>
            </w:pPr>
          </w:p>
        </w:tc>
        <w:tc>
          <w:tcPr>
            <w:tcW w:w="720" w:type="dxa"/>
          </w:tcPr>
          <w:p w:rsidR="008E4D72" w:rsidRPr="00060A51" w:rsidRDefault="008E4D72">
            <w:pPr>
              <w:rPr>
                <w:rFonts w:ascii="Arial" w:hAnsi="Arial" w:cs="Arial"/>
                <w:szCs w:val="24"/>
              </w:rPr>
            </w:pPr>
          </w:p>
        </w:tc>
        <w:tc>
          <w:tcPr>
            <w:tcW w:w="8820" w:type="dxa"/>
            <w:gridSpan w:val="2"/>
          </w:tcPr>
          <w:p w:rsidR="00060A51" w:rsidRPr="00060A51" w:rsidRDefault="00060A51" w:rsidP="00060A51">
            <w:pPr>
              <w:rPr>
                <w:rFonts w:ascii="Arial" w:hAnsi="Arial" w:cs="Arial"/>
                <w:szCs w:val="24"/>
              </w:rPr>
            </w:pPr>
            <w:r w:rsidRPr="00060A51">
              <w:rPr>
                <w:rFonts w:ascii="Arial" w:hAnsi="Arial" w:cs="Arial"/>
                <w:szCs w:val="24"/>
              </w:rPr>
              <w:t xml:space="preserve">The County provides basic examination space, related utilities and telephone service, and existing medical equipment.  The Contractor shall secure and </w:t>
            </w:r>
            <w:r w:rsidRPr="00060A51">
              <w:rPr>
                <w:rFonts w:ascii="Arial" w:hAnsi="Arial" w:cs="Arial"/>
                <w:szCs w:val="24"/>
              </w:rPr>
              <w:lastRenderedPageBreak/>
              <w:t xml:space="preserve">provide any additional necessary equipment, to include office equipment.  Office equipment purchased by the contractor cannot not be connected to Dane County’s network.  The Contractor shall provide office and medical supplies including dental supplies, medical records, books, and periodicals.  The County may purchase medical equipment on a limited basis, subject to available funding and approval. Should the County agree to such a purchase, the Contractor will be required to provide not less than three quotes.  </w:t>
            </w:r>
          </w:p>
          <w:p w:rsidR="00060A51" w:rsidRPr="00060A51" w:rsidRDefault="00060A51" w:rsidP="00060A51">
            <w:pPr>
              <w:rPr>
                <w:rFonts w:ascii="Arial" w:hAnsi="Arial" w:cs="Arial"/>
                <w:szCs w:val="24"/>
              </w:rPr>
            </w:pPr>
          </w:p>
          <w:p w:rsidR="00060A51" w:rsidRPr="00E126A4" w:rsidRDefault="00060A51" w:rsidP="00E126A4">
            <w:pPr>
              <w:rPr>
                <w:rFonts w:ascii="Arial" w:hAnsi="Arial" w:cs="Arial"/>
                <w:b/>
                <w:szCs w:val="24"/>
              </w:rPr>
            </w:pPr>
            <w:r w:rsidRPr="00E126A4">
              <w:rPr>
                <w:rFonts w:ascii="Arial" w:hAnsi="Arial" w:cs="Arial"/>
                <w:b/>
                <w:szCs w:val="24"/>
              </w:rPr>
              <w:t>Detail your equipment maintenance policies and agreements, include the expected turnaround times for service, including an acceleration plan.</w:t>
            </w:r>
          </w:p>
          <w:p w:rsidR="00EE0B15" w:rsidRPr="00E126A4" w:rsidRDefault="00EE0B15" w:rsidP="00E126A4">
            <w:pPr>
              <w:rPr>
                <w:rFonts w:ascii="Arial" w:hAnsi="Arial" w:cs="Arial"/>
                <w:b/>
                <w:szCs w:val="24"/>
              </w:rPr>
            </w:pPr>
          </w:p>
          <w:p w:rsidR="00060A51" w:rsidRPr="00E126A4" w:rsidRDefault="00060A51" w:rsidP="00E126A4">
            <w:pPr>
              <w:rPr>
                <w:rFonts w:ascii="Arial" w:hAnsi="Arial" w:cs="Arial"/>
                <w:b/>
                <w:szCs w:val="24"/>
              </w:rPr>
            </w:pPr>
            <w:r w:rsidRPr="00E126A4">
              <w:rPr>
                <w:rFonts w:ascii="Arial" w:hAnsi="Arial" w:cs="Arial"/>
                <w:b/>
                <w:szCs w:val="24"/>
              </w:rPr>
              <w:t>Describe the lifecycle and replacement plan for the Vendor provided equipment.</w:t>
            </w:r>
          </w:p>
          <w:p w:rsidR="00EE0B15" w:rsidRPr="00E126A4" w:rsidRDefault="00EE0B15" w:rsidP="00E126A4">
            <w:pPr>
              <w:rPr>
                <w:rFonts w:ascii="Arial" w:hAnsi="Arial" w:cs="Arial"/>
                <w:b/>
                <w:szCs w:val="24"/>
              </w:rPr>
            </w:pPr>
          </w:p>
          <w:p w:rsidR="00060A51" w:rsidRPr="00E126A4" w:rsidRDefault="00060A51" w:rsidP="00E126A4">
            <w:pPr>
              <w:rPr>
                <w:rFonts w:ascii="Arial" w:hAnsi="Arial" w:cs="Arial"/>
                <w:b/>
                <w:szCs w:val="24"/>
              </w:rPr>
            </w:pPr>
            <w:r w:rsidRPr="00E126A4">
              <w:rPr>
                <w:rFonts w:ascii="Arial" w:hAnsi="Arial" w:cs="Arial"/>
                <w:b/>
                <w:szCs w:val="24"/>
              </w:rPr>
              <w:t xml:space="preserve">Provide the age and condition of the diagnostic imaging equipment that you will utilize.  If you will utilize a contracted service, please specify such.  </w:t>
            </w:r>
          </w:p>
          <w:p w:rsidR="008E4D72" w:rsidRPr="00060A51" w:rsidRDefault="008E4D72" w:rsidP="00E126A4">
            <w:pPr>
              <w:pStyle w:val="ListParagraph"/>
              <w:spacing w:after="0"/>
              <w:rPr>
                <w:rFonts w:ascii="Arial" w:hAnsi="Arial" w:cs="Arial"/>
                <w:sz w:val="24"/>
                <w:szCs w:val="24"/>
              </w:rPr>
            </w:pPr>
          </w:p>
        </w:tc>
      </w:tr>
      <w:tr w:rsidR="008E4D72" w:rsidTr="007230AE">
        <w:tc>
          <w:tcPr>
            <w:tcW w:w="738" w:type="dxa"/>
          </w:tcPr>
          <w:p w:rsidR="008E4D72" w:rsidRDefault="008E4D72">
            <w:pPr>
              <w:rPr>
                <w:rFonts w:ascii="Arial" w:hAnsi="Arial" w:cs="Arial"/>
              </w:rPr>
            </w:pPr>
          </w:p>
        </w:tc>
        <w:tc>
          <w:tcPr>
            <w:tcW w:w="720" w:type="dxa"/>
          </w:tcPr>
          <w:p w:rsidR="008E4D72" w:rsidRDefault="008E4D72">
            <w:pPr>
              <w:rPr>
                <w:rFonts w:ascii="Arial" w:hAnsi="Arial" w:cs="Arial"/>
              </w:rPr>
            </w:pPr>
          </w:p>
        </w:tc>
        <w:tc>
          <w:tcPr>
            <w:tcW w:w="8820" w:type="dxa"/>
            <w:gridSpan w:val="2"/>
          </w:tcPr>
          <w:p w:rsidR="008E4D72" w:rsidRDefault="008E4D72">
            <w:pPr>
              <w:rPr>
                <w:rFonts w:ascii="Arial" w:hAnsi="Arial" w:cs="Arial"/>
              </w:rPr>
            </w:pPr>
          </w:p>
        </w:tc>
      </w:tr>
      <w:tr w:rsidR="008E4D72" w:rsidTr="007230AE">
        <w:tc>
          <w:tcPr>
            <w:tcW w:w="738" w:type="dxa"/>
          </w:tcPr>
          <w:p w:rsidR="008E4D72" w:rsidRDefault="008E4D72">
            <w:pPr>
              <w:rPr>
                <w:rFonts w:ascii="Arial" w:hAnsi="Arial" w:cs="Arial"/>
              </w:rPr>
            </w:pPr>
          </w:p>
        </w:tc>
        <w:tc>
          <w:tcPr>
            <w:tcW w:w="720" w:type="dxa"/>
          </w:tcPr>
          <w:p w:rsidR="008E4D72" w:rsidRDefault="00060A51" w:rsidP="0098185A">
            <w:pPr>
              <w:rPr>
                <w:rFonts w:ascii="Arial" w:hAnsi="Arial" w:cs="Arial"/>
              </w:rPr>
            </w:pPr>
            <w:r>
              <w:rPr>
                <w:rFonts w:ascii="Arial" w:hAnsi="Arial" w:cs="Arial"/>
              </w:rPr>
              <w:t>5.</w:t>
            </w:r>
            <w:r w:rsidR="0098185A">
              <w:rPr>
                <w:rFonts w:ascii="Arial" w:hAnsi="Arial" w:cs="Arial"/>
              </w:rPr>
              <w:t>20</w:t>
            </w:r>
          </w:p>
        </w:tc>
        <w:tc>
          <w:tcPr>
            <w:tcW w:w="8820" w:type="dxa"/>
            <w:gridSpan w:val="2"/>
          </w:tcPr>
          <w:p w:rsidR="008E4D72" w:rsidRDefault="00060A51">
            <w:pPr>
              <w:rPr>
                <w:rFonts w:ascii="Arial" w:hAnsi="Arial" w:cs="Arial"/>
              </w:rPr>
            </w:pPr>
            <w:r>
              <w:rPr>
                <w:rFonts w:ascii="Arial" w:hAnsi="Arial" w:cs="Arial"/>
              </w:rPr>
              <w:t>Infection control program</w:t>
            </w:r>
          </w:p>
        </w:tc>
      </w:tr>
      <w:tr w:rsidR="008E4D72" w:rsidTr="007230AE">
        <w:tc>
          <w:tcPr>
            <w:tcW w:w="738" w:type="dxa"/>
          </w:tcPr>
          <w:p w:rsidR="008E4D72" w:rsidRDefault="008E4D72">
            <w:pPr>
              <w:rPr>
                <w:rFonts w:ascii="Arial" w:hAnsi="Arial" w:cs="Arial"/>
              </w:rPr>
            </w:pPr>
          </w:p>
        </w:tc>
        <w:tc>
          <w:tcPr>
            <w:tcW w:w="720" w:type="dxa"/>
          </w:tcPr>
          <w:p w:rsidR="008E4D72" w:rsidRDefault="008E4D72">
            <w:pPr>
              <w:rPr>
                <w:rFonts w:ascii="Arial" w:hAnsi="Arial" w:cs="Arial"/>
              </w:rPr>
            </w:pPr>
          </w:p>
        </w:tc>
        <w:tc>
          <w:tcPr>
            <w:tcW w:w="8820" w:type="dxa"/>
            <w:gridSpan w:val="2"/>
          </w:tcPr>
          <w:p w:rsidR="008E4D72" w:rsidRDefault="008E4D72">
            <w:pPr>
              <w:rPr>
                <w:rFonts w:ascii="Arial" w:hAnsi="Arial" w:cs="Arial"/>
              </w:rPr>
            </w:pPr>
          </w:p>
        </w:tc>
      </w:tr>
      <w:tr w:rsidR="008E4D72" w:rsidTr="007230AE">
        <w:tc>
          <w:tcPr>
            <w:tcW w:w="738" w:type="dxa"/>
          </w:tcPr>
          <w:p w:rsidR="008E4D72" w:rsidRDefault="008E4D72">
            <w:pPr>
              <w:rPr>
                <w:rFonts w:ascii="Arial" w:hAnsi="Arial" w:cs="Arial"/>
              </w:rPr>
            </w:pPr>
          </w:p>
        </w:tc>
        <w:tc>
          <w:tcPr>
            <w:tcW w:w="720" w:type="dxa"/>
          </w:tcPr>
          <w:p w:rsidR="008E4D72" w:rsidRDefault="008E4D72">
            <w:pPr>
              <w:rPr>
                <w:rFonts w:ascii="Arial" w:hAnsi="Arial" w:cs="Arial"/>
              </w:rPr>
            </w:pPr>
          </w:p>
        </w:tc>
        <w:tc>
          <w:tcPr>
            <w:tcW w:w="8820" w:type="dxa"/>
            <w:gridSpan w:val="2"/>
          </w:tcPr>
          <w:p w:rsidR="00060A51" w:rsidRPr="00596BA8" w:rsidRDefault="00060A51" w:rsidP="00060A51">
            <w:pPr>
              <w:rPr>
                <w:rFonts w:ascii="Arial" w:hAnsi="Arial" w:cs="Arial"/>
              </w:rPr>
            </w:pPr>
            <w:r w:rsidRPr="00596BA8">
              <w:rPr>
                <w:rFonts w:ascii="Arial" w:hAnsi="Arial" w:cs="Arial"/>
              </w:rPr>
              <w:t xml:space="preserve">The Contractor shall establish a comprehensive infection control program that includes monitoring and case management of inmates with infectious diseases such as HIV, TB, HCV, HBV, MRSA, and sexually transmitted diseases such as gonorrhea, chlamydia, syphilis, herpes, etc.  HIV counseling shall be consistent with the guidelines of the Centers for Disease Control (CDC) and state health department.  An individual staff member shall be designated by the Contractor as responsible for the monitoring of infectious diseases and the reporting to the state health department as required.  This individual shall be responsible to ensure that intake screening is carried out appropriately with questions relevant to infectious disease, that inmates are identified and treatment plans established, that inmates are followed through chronic/communicable disease clinics with consistent diagnostic testing and treatment consistent with community standards.  </w:t>
            </w:r>
          </w:p>
          <w:p w:rsidR="00060A51" w:rsidRPr="00596BA8" w:rsidRDefault="00060A51" w:rsidP="00060A51">
            <w:pPr>
              <w:rPr>
                <w:rFonts w:ascii="Arial" w:hAnsi="Arial" w:cs="Arial"/>
              </w:rPr>
            </w:pPr>
          </w:p>
          <w:p w:rsidR="00060A51" w:rsidRPr="00596BA8" w:rsidRDefault="00060A51" w:rsidP="00060A51">
            <w:pPr>
              <w:rPr>
                <w:rFonts w:ascii="Arial" w:hAnsi="Arial" w:cs="Arial"/>
                <w:bCs/>
                <w:iCs/>
              </w:rPr>
            </w:pPr>
            <w:r w:rsidRPr="00596BA8">
              <w:rPr>
                <w:rFonts w:ascii="Arial" w:hAnsi="Arial" w:cs="Arial"/>
                <w:iCs/>
              </w:rPr>
              <w:t>Program Components</w:t>
            </w:r>
            <w:r w:rsidRPr="00596BA8">
              <w:rPr>
                <w:rFonts w:ascii="Arial" w:hAnsi="Arial" w:cs="Arial"/>
                <w:bCs/>
                <w:iCs/>
              </w:rPr>
              <w:t xml:space="preserve"> - This program, developed in collaboration with the County, shall include necessary training for health services and security personnel on infectious disease control and prevention, precautions and appropriate use of personal protective equipment such as hepa-masks.    This program shall also include standards for biohazardous waste disposal, infection control practices for equipment management, and availability and accessibility of appropriate protective gear.    </w:t>
            </w:r>
          </w:p>
          <w:p w:rsidR="00060A51" w:rsidRPr="00596BA8" w:rsidRDefault="00060A51" w:rsidP="00060A51">
            <w:pPr>
              <w:rPr>
                <w:rFonts w:ascii="Arial" w:hAnsi="Arial" w:cs="Arial"/>
              </w:rPr>
            </w:pPr>
          </w:p>
          <w:p w:rsidR="00060A51" w:rsidRPr="00596BA8" w:rsidRDefault="00060A51" w:rsidP="00060A51">
            <w:pPr>
              <w:rPr>
                <w:rFonts w:ascii="Arial" w:hAnsi="Arial" w:cs="Arial"/>
              </w:rPr>
            </w:pPr>
            <w:r w:rsidRPr="00596BA8">
              <w:rPr>
                <w:rFonts w:ascii="Arial" w:hAnsi="Arial" w:cs="Arial"/>
                <w:bCs/>
                <w:iCs/>
              </w:rPr>
              <w:t>Tuberculosis Testing</w:t>
            </w:r>
            <w:r w:rsidRPr="00596BA8">
              <w:rPr>
                <w:rFonts w:ascii="Arial" w:hAnsi="Arial" w:cs="Arial"/>
                <w:iCs/>
              </w:rPr>
              <w:t xml:space="preserve"> - TB screening of inmates shall be carried out at intake by a registered nurse through a symptom</w:t>
            </w:r>
            <w:r w:rsidRPr="00596BA8">
              <w:rPr>
                <w:rFonts w:ascii="Arial" w:hAnsi="Arial" w:cs="Arial"/>
              </w:rPr>
              <w:t xml:space="preserve"> check with the admission process.  Any individual identified as symptomatic consistent with TB shall be placed in negative pressure respiratory isolation (hospitalized) and the on-call physician shall be contacted immediately for orders.  Asymptomatic individuals shall receive the Mantoux skin test during the completion of the physical examination.  Inmates identified as having a past positive skin test shall be evaluated via the use of a chest x-ray.</w:t>
            </w:r>
          </w:p>
          <w:p w:rsidR="00060A51" w:rsidRPr="00596BA8" w:rsidRDefault="00060A51" w:rsidP="00060A51">
            <w:pPr>
              <w:rPr>
                <w:rFonts w:ascii="Arial" w:hAnsi="Arial" w:cs="Arial"/>
              </w:rPr>
            </w:pPr>
          </w:p>
          <w:p w:rsidR="00060A51" w:rsidRPr="00596BA8" w:rsidRDefault="00060A51" w:rsidP="00060A51">
            <w:pPr>
              <w:rPr>
                <w:rFonts w:ascii="Arial" w:hAnsi="Arial" w:cs="Arial"/>
              </w:rPr>
            </w:pPr>
            <w:r w:rsidRPr="00596BA8">
              <w:rPr>
                <w:rFonts w:ascii="Arial" w:hAnsi="Arial" w:cs="Arial"/>
              </w:rPr>
              <w:t>Inmates are not required to receive Hepatitis B vaccination unless the individual has been started on the series and would receive the following injections during incarceration.</w:t>
            </w:r>
          </w:p>
          <w:p w:rsidR="00060A51" w:rsidRPr="00596BA8" w:rsidRDefault="00060A51" w:rsidP="00060A51">
            <w:pPr>
              <w:rPr>
                <w:rFonts w:ascii="Arial" w:hAnsi="Arial" w:cs="Arial"/>
              </w:rPr>
            </w:pPr>
          </w:p>
          <w:p w:rsidR="00060A51" w:rsidRPr="00E126A4" w:rsidRDefault="00060A51" w:rsidP="00060A51">
            <w:pPr>
              <w:rPr>
                <w:rFonts w:ascii="Arial" w:hAnsi="Arial" w:cs="Arial"/>
                <w:b/>
                <w:iCs/>
              </w:rPr>
            </w:pPr>
            <w:r w:rsidRPr="00E126A4">
              <w:rPr>
                <w:rFonts w:ascii="Arial" w:hAnsi="Arial" w:cs="Arial"/>
                <w:b/>
                <w:iCs/>
              </w:rPr>
              <w:t xml:space="preserve">Describe how you would implement a </w:t>
            </w:r>
            <w:r w:rsidRPr="00E126A4">
              <w:rPr>
                <w:rFonts w:ascii="Arial" w:hAnsi="Arial" w:cs="Arial"/>
                <w:b/>
              </w:rPr>
              <w:t xml:space="preserve">comprehensive infection control program </w:t>
            </w:r>
            <w:r w:rsidRPr="00E126A4">
              <w:rPr>
                <w:rFonts w:ascii="Arial" w:hAnsi="Arial" w:cs="Arial"/>
                <w:b/>
                <w:iCs/>
              </w:rPr>
              <w:t>that monitors and addresses incidence of infections, communicable diseases, and prevents the spread of such diseases.</w:t>
            </w:r>
          </w:p>
          <w:p w:rsidR="00060A51" w:rsidRPr="00596BA8" w:rsidRDefault="00060A51" w:rsidP="00060A51">
            <w:pPr>
              <w:rPr>
                <w:rFonts w:ascii="Arial" w:hAnsi="Arial" w:cs="Arial"/>
                <w:iCs/>
              </w:rPr>
            </w:pPr>
          </w:p>
          <w:p w:rsidR="00060A51" w:rsidRPr="00E126A4" w:rsidRDefault="00060A51" w:rsidP="00060A51">
            <w:pPr>
              <w:rPr>
                <w:rFonts w:ascii="Arial" w:hAnsi="Arial" w:cs="Arial"/>
                <w:b/>
              </w:rPr>
            </w:pPr>
            <w:r w:rsidRPr="00E126A4">
              <w:rPr>
                <w:rFonts w:ascii="Arial" w:hAnsi="Arial" w:cs="Arial"/>
                <w:b/>
              </w:rPr>
              <w:t xml:space="preserve">Identify who or what position will be designated to monitor infectious diseases, report to the state health department as required, and monitor screening to ensure inmates are identified, treatment plans are established and that inmates are followed through chronic/communicable disease clinics with consistent diagnostic testing and treatment consistent with community standards.  </w:t>
            </w:r>
          </w:p>
          <w:p w:rsidR="00060A51" w:rsidRPr="00596BA8" w:rsidRDefault="00060A51" w:rsidP="00060A51">
            <w:pPr>
              <w:rPr>
                <w:rFonts w:ascii="Arial" w:hAnsi="Arial" w:cs="Arial"/>
              </w:rPr>
            </w:pPr>
          </w:p>
          <w:p w:rsidR="00060A51" w:rsidRPr="00E126A4" w:rsidRDefault="00060A51" w:rsidP="00060A51">
            <w:pPr>
              <w:rPr>
                <w:rFonts w:ascii="Arial" w:hAnsi="Arial" w:cs="Arial"/>
                <w:b/>
              </w:rPr>
            </w:pPr>
            <w:r w:rsidRPr="00E126A4">
              <w:rPr>
                <w:rFonts w:ascii="Arial" w:hAnsi="Arial" w:cs="Arial"/>
                <w:b/>
              </w:rPr>
              <w:t>Identify your process for screening and administering testing for Tuberculosis</w:t>
            </w:r>
            <w:r w:rsidR="00EE0B15">
              <w:rPr>
                <w:rFonts w:ascii="Arial" w:hAnsi="Arial" w:cs="Arial"/>
                <w:b/>
              </w:rPr>
              <w:t>.</w:t>
            </w:r>
          </w:p>
          <w:p w:rsidR="00060A51" w:rsidRPr="00596BA8" w:rsidRDefault="00060A51" w:rsidP="00060A51">
            <w:pPr>
              <w:rPr>
                <w:rFonts w:ascii="Arial" w:hAnsi="Arial" w:cs="Arial"/>
                <w:iCs/>
              </w:rPr>
            </w:pPr>
          </w:p>
          <w:p w:rsidR="00060A51" w:rsidRPr="00596BA8" w:rsidRDefault="00060A51" w:rsidP="00060A51">
            <w:pPr>
              <w:rPr>
                <w:rFonts w:ascii="Arial" w:hAnsi="Arial" w:cs="Arial"/>
                <w:bCs/>
                <w:iCs/>
              </w:rPr>
            </w:pPr>
            <w:r w:rsidRPr="00596BA8">
              <w:rPr>
                <w:rFonts w:ascii="Arial" w:hAnsi="Arial" w:cs="Arial"/>
                <w:iCs/>
              </w:rPr>
              <w:t>b.</w:t>
            </w:r>
            <w:r w:rsidRPr="00596BA8">
              <w:rPr>
                <w:rFonts w:ascii="Arial" w:hAnsi="Arial" w:cs="Arial"/>
                <w:iCs/>
              </w:rPr>
              <w:tab/>
              <w:t>Committee</w:t>
            </w:r>
            <w:r w:rsidRPr="00596BA8">
              <w:rPr>
                <w:rFonts w:ascii="Arial" w:hAnsi="Arial" w:cs="Arial"/>
                <w:bCs/>
                <w:iCs/>
              </w:rPr>
              <w:t xml:space="preserve"> - The infection control program shall be coordinated by a designee of the Contractor and shall be considered a component of the quality improvement committee.  Sentinel events involving infectious disease or control issues shall be reported to the quality improvement committee and reported to the County</w:t>
            </w:r>
            <w:r w:rsidRPr="00596BA8">
              <w:rPr>
                <w:rFonts w:ascii="Arial" w:hAnsi="Arial" w:cs="Arial"/>
                <w:b/>
                <w:bCs/>
                <w:iCs/>
              </w:rPr>
              <w:t xml:space="preserve"> </w:t>
            </w:r>
            <w:r w:rsidRPr="00596BA8">
              <w:rPr>
                <w:rFonts w:ascii="Arial" w:hAnsi="Arial" w:cs="Arial"/>
                <w:bCs/>
                <w:iCs/>
              </w:rPr>
              <w:t>immediately per occurrence. An infection control committee shall be established to include representatives from security, medical, nursing, dental, Facilities Management, and the Safety Officer.  All activities of this committee shall be reported through the quality improvement program to the County.</w:t>
            </w:r>
          </w:p>
          <w:p w:rsidR="00060A51" w:rsidRPr="00596BA8" w:rsidRDefault="00060A51" w:rsidP="00060A51">
            <w:pPr>
              <w:rPr>
                <w:rFonts w:ascii="Arial" w:hAnsi="Arial" w:cs="Arial"/>
              </w:rPr>
            </w:pPr>
          </w:p>
          <w:p w:rsidR="008E4D72" w:rsidRPr="00E126A4" w:rsidRDefault="00060A51">
            <w:pPr>
              <w:rPr>
                <w:rFonts w:ascii="Arial" w:hAnsi="Arial" w:cs="Arial"/>
                <w:b/>
              </w:rPr>
            </w:pPr>
            <w:r w:rsidRPr="00E126A4">
              <w:rPr>
                <w:rFonts w:ascii="Arial" w:hAnsi="Arial" w:cs="Arial"/>
                <w:b/>
              </w:rPr>
              <w:t xml:space="preserve">Describe your infectious Control Program, its components and response to sentinel events,  Identify the program coordinator and the process for immediate notification to the County.   </w:t>
            </w:r>
          </w:p>
        </w:tc>
      </w:tr>
      <w:tr w:rsidR="008E4D72" w:rsidTr="007230AE">
        <w:tc>
          <w:tcPr>
            <w:tcW w:w="738" w:type="dxa"/>
          </w:tcPr>
          <w:p w:rsidR="008E4D72" w:rsidRDefault="008E4D72">
            <w:pPr>
              <w:rPr>
                <w:rFonts w:ascii="Arial" w:hAnsi="Arial" w:cs="Arial"/>
              </w:rPr>
            </w:pPr>
          </w:p>
        </w:tc>
        <w:tc>
          <w:tcPr>
            <w:tcW w:w="720" w:type="dxa"/>
          </w:tcPr>
          <w:p w:rsidR="008E4D72" w:rsidRDefault="008E4D72">
            <w:pPr>
              <w:rPr>
                <w:rFonts w:ascii="Arial" w:hAnsi="Arial" w:cs="Arial"/>
              </w:rPr>
            </w:pPr>
          </w:p>
        </w:tc>
        <w:tc>
          <w:tcPr>
            <w:tcW w:w="8820" w:type="dxa"/>
            <w:gridSpan w:val="2"/>
          </w:tcPr>
          <w:p w:rsidR="008E4D72" w:rsidRPr="00596BA8" w:rsidRDefault="008E4D72">
            <w:pPr>
              <w:rPr>
                <w:rFonts w:ascii="Arial" w:hAnsi="Arial" w:cs="Arial"/>
              </w:rPr>
            </w:pPr>
          </w:p>
        </w:tc>
      </w:tr>
      <w:tr w:rsidR="008E4D72" w:rsidTr="007230AE">
        <w:tc>
          <w:tcPr>
            <w:tcW w:w="738" w:type="dxa"/>
          </w:tcPr>
          <w:p w:rsidR="008E4D72" w:rsidRDefault="008E4D72">
            <w:pPr>
              <w:rPr>
                <w:rFonts w:ascii="Arial" w:hAnsi="Arial" w:cs="Arial"/>
              </w:rPr>
            </w:pPr>
          </w:p>
        </w:tc>
        <w:tc>
          <w:tcPr>
            <w:tcW w:w="720" w:type="dxa"/>
          </w:tcPr>
          <w:p w:rsidR="008E4D72" w:rsidRDefault="00060A51" w:rsidP="0098185A">
            <w:pPr>
              <w:rPr>
                <w:rFonts w:ascii="Arial" w:hAnsi="Arial" w:cs="Arial"/>
              </w:rPr>
            </w:pPr>
            <w:r>
              <w:rPr>
                <w:rFonts w:ascii="Arial" w:hAnsi="Arial" w:cs="Arial"/>
              </w:rPr>
              <w:t>5.</w:t>
            </w:r>
            <w:r w:rsidR="0098185A">
              <w:rPr>
                <w:rFonts w:ascii="Arial" w:hAnsi="Arial" w:cs="Arial"/>
              </w:rPr>
              <w:t>21</w:t>
            </w:r>
          </w:p>
        </w:tc>
        <w:tc>
          <w:tcPr>
            <w:tcW w:w="8820" w:type="dxa"/>
            <w:gridSpan w:val="2"/>
          </w:tcPr>
          <w:p w:rsidR="008E4D72" w:rsidRPr="00596BA8" w:rsidRDefault="00060A51">
            <w:pPr>
              <w:rPr>
                <w:rFonts w:ascii="Arial" w:hAnsi="Arial" w:cs="Arial"/>
              </w:rPr>
            </w:pPr>
            <w:r w:rsidRPr="00596BA8">
              <w:rPr>
                <w:rFonts w:ascii="Arial" w:hAnsi="Arial" w:cs="Arial"/>
              </w:rPr>
              <w:t>Staff vaccination</w:t>
            </w:r>
          </w:p>
        </w:tc>
      </w:tr>
      <w:tr w:rsidR="008E4D72" w:rsidTr="007230AE">
        <w:tc>
          <w:tcPr>
            <w:tcW w:w="738" w:type="dxa"/>
          </w:tcPr>
          <w:p w:rsidR="008E4D72" w:rsidRDefault="008E4D72">
            <w:pPr>
              <w:rPr>
                <w:rFonts w:ascii="Arial" w:hAnsi="Arial" w:cs="Arial"/>
              </w:rPr>
            </w:pPr>
          </w:p>
        </w:tc>
        <w:tc>
          <w:tcPr>
            <w:tcW w:w="720" w:type="dxa"/>
          </w:tcPr>
          <w:p w:rsidR="008E4D72" w:rsidRDefault="008E4D72">
            <w:pPr>
              <w:rPr>
                <w:rFonts w:ascii="Arial" w:hAnsi="Arial" w:cs="Arial"/>
              </w:rPr>
            </w:pPr>
          </w:p>
        </w:tc>
        <w:tc>
          <w:tcPr>
            <w:tcW w:w="8820" w:type="dxa"/>
            <w:gridSpan w:val="2"/>
          </w:tcPr>
          <w:p w:rsidR="008E4D72" w:rsidRPr="00596BA8" w:rsidRDefault="008E4D72">
            <w:pPr>
              <w:rPr>
                <w:rFonts w:ascii="Arial" w:hAnsi="Arial" w:cs="Arial"/>
              </w:rPr>
            </w:pPr>
          </w:p>
        </w:tc>
      </w:tr>
      <w:tr w:rsidR="008E4D72" w:rsidTr="007230AE">
        <w:tc>
          <w:tcPr>
            <w:tcW w:w="738" w:type="dxa"/>
          </w:tcPr>
          <w:p w:rsidR="008E4D72" w:rsidRDefault="008E4D72">
            <w:pPr>
              <w:rPr>
                <w:rFonts w:ascii="Arial" w:hAnsi="Arial" w:cs="Arial"/>
              </w:rPr>
            </w:pPr>
          </w:p>
        </w:tc>
        <w:tc>
          <w:tcPr>
            <w:tcW w:w="720" w:type="dxa"/>
          </w:tcPr>
          <w:p w:rsidR="008E4D72" w:rsidRDefault="008E4D72">
            <w:pPr>
              <w:rPr>
                <w:rFonts w:ascii="Arial" w:hAnsi="Arial" w:cs="Arial"/>
              </w:rPr>
            </w:pPr>
          </w:p>
        </w:tc>
        <w:tc>
          <w:tcPr>
            <w:tcW w:w="8820" w:type="dxa"/>
            <w:gridSpan w:val="2"/>
          </w:tcPr>
          <w:p w:rsidR="00060A51" w:rsidRPr="00596BA8" w:rsidRDefault="00060A51" w:rsidP="00060A51">
            <w:pPr>
              <w:rPr>
                <w:rFonts w:ascii="Arial" w:hAnsi="Arial" w:cs="Arial"/>
              </w:rPr>
            </w:pPr>
            <w:r w:rsidRPr="00596BA8">
              <w:rPr>
                <w:rFonts w:ascii="Arial" w:hAnsi="Arial" w:cs="Arial"/>
              </w:rPr>
              <w:t>Health services staff and Sheriff’s Office staff shall be tested annually (or more often if deemed appropriate by the County) for tuberculosis exposure.  TB screening shall be accomplished using the one-step PPD/Mantoux skin test.  The Contractor shall maintain all documentation of health service staff testing and shall coordinate documentation with the County for the security staff.</w:t>
            </w:r>
          </w:p>
          <w:p w:rsidR="00060A51" w:rsidRPr="00596BA8" w:rsidRDefault="00060A51" w:rsidP="00060A51">
            <w:pPr>
              <w:rPr>
                <w:rFonts w:ascii="Arial" w:hAnsi="Arial" w:cs="Arial"/>
              </w:rPr>
            </w:pPr>
          </w:p>
          <w:p w:rsidR="008E4D72" w:rsidRPr="00E126A4" w:rsidRDefault="00060A51">
            <w:pPr>
              <w:rPr>
                <w:rFonts w:ascii="Arial" w:hAnsi="Arial" w:cs="Arial"/>
                <w:b/>
              </w:rPr>
            </w:pPr>
            <w:r w:rsidRPr="00E126A4">
              <w:rPr>
                <w:rFonts w:ascii="Arial" w:hAnsi="Arial" w:cs="Arial"/>
                <w:b/>
              </w:rPr>
              <w:t>Describe how you will comply with this requirement.</w:t>
            </w:r>
          </w:p>
        </w:tc>
      </w:tr>
      <w:tr w:rsidR="008E4D72" w:rsidTr="007230AE">
        <w:tc>
          <w:tcPr>
            <w:tcW w:w="738" w:type="dxa"/>
          </w:tcPr>
          <w:p w:rsidR="008E4D72" w:rsidRDefault="008E4D72">
            <w:pPr>
              <w:rPr>
                <w:rFonts w:ascii="Arial" w:hAnsi="Arial" w:cs="Arial"/>
              </w:rPr>
            </w:pPr>
          </w:p>
        </w:tc>
        <w:tc>
          <w:tcPr>
            <w:tcW w:w="720" w:type="dxa"/>
          </w:tcPr>
          <w:p w:rsidR="008E4D72" w:rsidRDefault="008E4D72">
            <w:pPr>
              <w:rPr>
                <w:rFonts w:ascii="Arial" w:hAnsi="Arial" w:cs="Arial"/>
              </w:rPr>
            </w:pPr>
          </w:p>
        </w:tc>
        <w:tc>
          <w:tcPr>
            <w:tcW w:w="8820" w:type="dxa"/>
            <w:gridSpan w:val="2"/>
          </w:tcPr>
          <w:p w:rsidR="008E4D72" w:rsidRPr="00596BA8" w:rsidRDefault="008E4D72">
            <w:pPr>
              <w:rPr>
                <w:rFonts w:ascii="Arial" w:hAnsi="Arial" w:cs="Arial"/>
              </w:rPr>
            </w:pPr>
          </w:p>
        </w:tc>
      </w:tr>
      <w:tr w:rsidR="008E4D72" w:rsidTr="007230AE">
        <w:tc>
          <w:tcPr>
            <w:tcW w:w="738" w:type="dxa"/>
          </w:tcPr>
          <w:p w:rsidR="008E4D72" w:rsidRDefault="008E4D72">
            <w:pPr>
              <w:rPr>
                <w:rFonts w:ascii="Arial" w:hAnsi="Arial" w:cs="Arial"/>
              </w:rPr>
            </w:pPr>
          </w:p>
        </w:tc>
        <w:tc>
          <w:tcPr>
            <w:tcW w:w="720" w:type="dxa"/>
          </w:tcPr>
          <w:p w:rsidR="008E4D72" w:rsidRDefault="00B0276C" w:rsidP="0098185A">
            <w:pPr>
              <w:rPr>
                <w:rFonts w:ascii="Arial" w:hAnsi="Arial" w:cs="Arial"/>
              </w:rPr>
            </w:pPr>
            <w:r>
              <w:rPr>
                <w:rFonts w:ascii="Arial" w:hAnsi="Arial" w:cs="Arial"/>
              </w:rPr>
              <w:t>5.</w:t>
            </w:r>
            <w:r w:rsidR="0098185A">
              <w:rPr>
                <w:rFonts w:ascii="Arial" w:hAnsi="Arial" w:cs="Arial"/>
              </w:rPr>
              <w:t>22</w:t>
            </w:r>
          </w:p>
        </w:tc>
        <w:tc>
          <w:tcPr>
            <w:tcW w:w="8820" w:type="dxa"/>
            <w:gridSpan w:val="2"/>
          </w:tcPr>
          <w:p w:rsidR="008E4D72" w:rsidRPr="00596BA8" w:rsidRDefault="00B0276C">
            <w:pPr>
              <w:rPr>
                <w:rFonts w:ascii="Arial" w:hAnsi="Arial" w:cs="Arial"/>
              </w:rPr>
            </w:pPr>
            <w:r w:rsidRPr="00596BA8">
              <w:rPr>
                <w:rFonts w:ascii="Arial" w:hAnsi="Arial" w:cs="Arial"/>
              </w:rPr>
              <w:t>Environmental health and safety</w:t>
            </w:r>
          </w:p>
        </w:tc>
      </w:tr>
      <w:tr w:rsidR="008E4D72" w:rsidTr="007230AE">
        <w:tc>
          <w:tcPr>
            <w:tcW w:w="738" w:type="dxa"/>
          </w:tcPr>
          <w:p w:rsidR="008E4D72" w:rsidRDefault="008E4D72">
            <w:pPr>
              <w:rPr>
                <w:rFonts w:ascii="Arial" w:hAnsi="Arial" w:cs="Arial"/>
              </w:rPr>
            </w:pPr>
          </w:p>
        </w:tc>
        <w:tc>
          <w:tcPr>
            <w:tcW w:w="720" w:type="dxa"/>
          </w:tcPr>
          <w:p w:rsidR="008E4D72" w:rsidRDefault="008E4D72">
            <w:pPr>
              <w:rPr>
                <w:rFonts w:ascii="Arial" w:hAnsi="Arial" w:cs="Arial"/>
              </w:rPr>
            </w:pPr>
          </w:p>
        </w:tc>
        <w:tc>
          <w:tcPr>
            <w:tcW w:w="8820" w:type="dxa"/>
            <w:gridSpan w:val="2"/>
          </w:tcPr>
          <w:p w:rsidR="008E4D72" w:rsidRPr="00596BA8" w:rsidRDefault="008E4D72">
            <w:pPr>
              <w:rPr>
                <w:rFonts w:ascii="Arial" w:hAnsi="Arial" w:cs="Arial"/>
              </w:rPr>
            </w:pPr>
          </w:p>
        </w:tc>
      </w:tr>
      <w:tr w:rsidR="008E4D72" w:rsidTr="007230AE">
        <w:tc>
          <w:tcPr>
            <w:tcW w:w="738" w:type="dxa"/>
          </w:tcPr>
          <w:p w:rsidR="008E4D72" w:rsidRDefault="008E4D72">
            <w:pPr>
              <w:rPr>
                <w:rFonts w:ascii="Arial" w:hAnsi="Arial" w:cs="Arial"/>
              </w:rPr>
            </w:pPr>
          </w:p>
        </w:tc>
        <w:tc>
          <w:tcPr>
            <w:tcW w:w="720" w:type="dxa"/>
          </w:tcPr>
          <w:p w:rsidR="008E4D72" w:rsidRDefault="008E4D72">
            <w:pPr>
              <w:rPr>
                <w:rFonts w:ascii="Arial" w:hAnsi="Arial" w:cs="Arial"/>
              </w:rPr>
            </w:pPr>
          </w:p>
        </w:tc>
        <w:tc>
          <w:tcPr>
            <w:tcW w:w="8820" w:type="dxa"/>
            <w:gridSpan w:val="2"/>
          </w:tcPr>
          <w:p w:rsidR="00B0276C" w:rsidRPr="00596BA8" w:rsidRDefault="00B0276C" w:rsidP="00B0276C">
            <w:pPr>
              <w:rPr>
                <w:rFonts w:ascii="Arial" w:hAnsi="Arial" w:cs="Arial"/>
              </w:rPr>
            </w:pPr>
            <w:r w:rsidRPr="00596BA8">
              <w:rPr>
                <w:rFonts w:ascii="Arial" w:hAnsi="Arial" w:cs="Arial"/>
              </w:rPr>
              <w:t xml:space="preserve">The Contractor shall participate with the County in the inspections of all jail areas for safety and sanitation.  These inspections shall be carried out on a monthly basis and include a standardized inspection tool.  Monthly reports to the County and to the quality improvement committee, through the infection control subcommittee, shall be made with any recommendations for corrective action or improvement.  These inspections shall be conducted by the infection control </w:t>
            </w:r>
            <w:r w:rsidRPr="00596BA8">
              <w:rPr>
                <w:rFonts w:ascii="Arial" w:hAnsi="Arial" w:cs="Arial"/>
              </w:rPr>
              <w:lastRenderedPageBreak/>
              <w:t>designee among the health services staff and shall include housing, program area, work and assignment areas, intake, laundry, health services areas including special housing and the kitchen.  Each component of the inspection shall be detailed.</w:t>
            </w:r>
          </w:p>
          <w:p w:rsidR="00B0276C" w:rsidRPr="00596BA8" w:rsidRDefault="00B0276C" w:rsidP="00B0276C">
            <w:pPr>
              <w:rPr>
                <w:rFonts w:ascii="Arial" w:hAnsi="Arial" w:cs="Arial"/>
              </w:rPr>
            </w:pPr>
          </w:p>
          <w:p w:rsidR="00B0276C" w:rsidRPr="00596BA8" w:rsidRDefault="00B0276C" w:rsidP="00B0276C">
            <w:pPr>
              <w:rPr>
                <w:rFonts w:ascii="Arial" w:hAnsi="Arial" w:cs="Arial"/>
              </w:rPr>
            </w:pPr>
            <w:r w:rsidRPr="00596BA8">
              <w:rPr>
                <w:rFonts w:ascii="Arial" w:hAnsi="Arial" w:cs="Arial"/>
              </w:rPr>
              <w:t>The Contractor shall provide all biohazard waste containers and supplies consistent with federal guidelines and Occupational Health and Safety Administration (OSHA).  The health services staff shall be responsible for the collection and safe storage of any biohazard waste with the storage area to be locked and the disposal frequent enough to minimize the need for storage capacity.  The Contractor shall establish a contract for such waste disposal and ensure timely pick-up of wastes.</w:t>
            </w:r>
          </w:p>
          <w:p w:rsidR="00B0276C" w:rsidRPr="00596BA8" w:rsidRDefault="00B0276C" w:rsidP="00B0276C">
            <w:pPr>
              <w:rPr>
                <w:rFonts w:ascii="Arial" w:hAnsi="Arial" w:cs="Arial"/>
              </w:rPr>
            </w:pPr>
          </w:p>
          <w:p w:rsidR="00B0276C" w:rsidRPr="00E126A4" w:rsidRDefault="00B0276C" w:rsidP="00B0276C">
            <w:pPr>
              <w:rPr>
                <w:rFonts w:ascii="Arial" w:hAnsi="Arial" w:cs="Arial"/>
                <w:b/>
              </w:rPr>
            </w:pPr>
            <w:r w:rsidRPr="00E126A4">
              <w:rPr>
                <w:rFonts w:ascii="Arial" w:hAnsi="Arial" w:cs="Arial"/>
                <w:b/>
              </w:rPr>
              <w:t xml:space="preserve">Describe how you will comply with this requirement and provide a sample of a safety and sanitation report form. </w:t>
            </w:r>
          </w:p>
          <w:p w:rsidR="00CC2011" w:rsidRPr="00E126A4" w:rsidRDefault="00CC2011" w:rsidP="00B0276C">
            <w:pPr>
              <w:rPr>
                <w:rFonts w:ascii="Arial" w:hAnsi="Arial" w:cs="Arial"/>
                <w:b/>
              </w:rPr>
            </w:pPr>
          </w:p>
          <w:p w:rsidR="008E4D72" w:rsidRPr="00596BA8" w:rsidRDefault="00B0276C">
            <w:pPr>
              <w:rPr>
                <w:rFonts w:ascii="Arial" w:hAnsi="Arial" w:cs="Arial"/>
              </w:rPr>
            </w:pPr>
            <w:r w:rsidRPr="00E126A4">
              <w:rPr>
                <w:rFonts w:ascii="Arial" w:hAnsi="Arial" w:cs="Arial"/>
                <w:b/>
              </w:rPr>
              <w:t xml:space="preserve">Describe your process for handling, storing, and disposing of bio-hazard material.  </w:t>
            </w:r>
          </w:p>
        </w:tc>
      </w:tr>
      <w:tr w:rsidR="008E4D72" w:rsidTr="007230AE">
        <w:tc>
          <w:tcPr>
            <w:tcW w:w="738" w:type="dxa"/>
          </w:tcPr>
          <w:p w:rsidR="008E4D72" w:rsidRDefault="008E4D72">
            <w:pPr>
              <w:rPr>
                <w:rFonts w:ascii="Arial" w:hAnsi="Arial" w:cs="Arial"/>
              </w:rPr>
            </w:pPr>
          </w:p>
        </w:tc>
        <w:tc>
          <w:tcPr>
            <w:tcW w:w="720" w:type="dxa"/>
          </w:tcPr>
          <w:p w:rsidR="008E4D72" w:rsidRDefault="008E4D72">
            <w:pPr>
              <w:rPr>
                <w:rFonts w:ascii="Arial" w:hAnsi="Arial" w:cs="Arial"/>
              </w:rPr>
            </w:pPr>
          </w:p>
        </w:tc>
        <w:tc>
          <w:tcPr>
            <w:tcW w:w="8820" w:type="dxa"/>
            <w:gridSpan w:val="2"/>
          </w:tcPr>
          <w:p w:rsidR="008E4D72" w:rsidRPr="00206783" w:rsidRDefault="008E4D72">
            <w:pPr>
              <w:rPr>
                <w:rFonts w:ascii="Arial" w:hAnsi="Arial" w:cs="Arial"/>
                <w:i/>
              </w:rPr>
            </w:pPr>
          </w:p>
        </w:tc>
      </w:tr>
      <w:tr w:rsidR="008E4D72" w:rsidTr="007230AE">
        <w:tc>
          <w:tcPr>
            <w:tcW w:w="738" w:type="dxa"/>
          </w:tcPr>
          <w:p w:rsidR="008E4D72" w:rsidRDefault="008E4D72">
            <w:pPr>
              <w:rPr>
                <w:rFonts w:ascii="Arial" w:hAnsi="Arial" w:cs="Arial"/>
              </w:rPr>
            </w:pPr>
          </w:p>
        </w:tc>
        <w:tc>
          <w:tcPr>
            <w:tcW w:w="720" w:type="dxa"/>
          </w:tcPr>
          <w:p w:rsidR="008E4D72" w:rsidRDefault="00B0276C" w:rsidP="00946EA6">
            <w:pPr>
              <w:rPr>
                <w:rFonts w:ascii="Arial" w:hAnsi="Arial" w:cs="Arial"/>
              </w:rPr>
            </w:pPr>
            <w:r>
              <w:rPr>
                <w:rFonts w:ascii="Arial" w:hAnsi="Arial" w:cs="Arial"/>
              </w:rPr>
              <w:t>5.</w:t>
            </w:r>
            <w:r w:rsidR="00946EA6">
              <w:rPr>
                <w:rFonts w:ascii="Arial" w:hAnsi="Arial" w:cs="Arial"/>
              </w:rPr>
              <w:t>23</w:t>
            </w:r>
          </w:p>
        </w:tc>
        <w:tc>
          <w:tcPr>
            <w:tcW w:w="8820" w:type="dxa"/>
            <w:gridSpan w:val="2"/>
          </w:tcPr>
          <w:p w:rsidR="008E4D72" w:rsidRPr="00596BA8" w:rsidRDefault="00B0276C">
            <w:pPr>
              <w:rPr>
                <w:rFonts w:ascii="Arial" w:hAnsi="Arial" w:cs="Arial"/>
              </w:rPr>
            </w:pPr>
            <w:r w:rsidRPr="00596BA8">
              <w:rPr>
                <w:rFonts w:ascii="Arial" w:hAnsi="Arial" w:cs="Arial"/>
              </w:rPr>
              <w:t>Kitchen sanitation and food handlers</w:t>
            </w:r>
          </w:p>
        </w:tc>
      </w:tr>
      <w:tr w:rsidR="008E4D72" w:rsidTr="007230AE">
        <w:tc>
          <w:tcPr>
            <w:tcW w:w="738" w:type="dxa"/>
          </w:tcPr>
          <w:p w:rsidR="008E4D72" w:rsidRDefault="008E4D72">
            <w:pPr>
              <w:rPr>
                <w:rFonts w:ascii="Arial" w:hAnsi="Arial" w:cs="Arial"/>
              </w:rPr>
            </w:pPr>
          </w:p>
        </w:tc>
        <w:tc>
          <w:tcPr>
            <w:tcW w:w="720" w:type="dxa"/>
          </w:tcPr>
          <w:p w:rsidR="008E4D72" w:rsidRDefault="008E4D72">
            <w:pPr>
              <w:rPr>
                <w:rFonts w:ascii="Arial" w:hAnsi="Arial" w:cs="Arial"/>
              </w:rPr>
            </w:pPr>
          </w:p>
        </w:tc>
        <w:tc>
          <w:tcPr>
            <w:tcW w:w="8820" w:type="dxa"/>
            <w:gridSpan w:val="2"/>
          </w:tcPr>
          <w:p w:rsidR="008E4D72" w:rsidRPr="00596BA8" w:rsidRDefault="008E4D72">
            <w:pPr>
              <w:rPr>
                <w:rFonts w:ascii="Arial" w:hAnsi="Arial" w:cs="Arial"/>
              </w:rPr>
            </w:pPr>
          </w:p>
        </w:tc>
      </w:tr>
      <w:tr w:rsidR="008E4D72" w:rsidTr="007230AE">
        <w:tc>
          <w:tcPr>
            <w:tcW w:w="738" w:type="dxa"/>
          </w:tcPr>
          <w:p w:rsidR="008E4D72" w:rsidRDefault="008E4D72">
            <w:pPr>
              <w:rPr>
                <w:rFonts w:ascii="Arial" w:hAnsi="Arial" w:cs="Arial"/>
              </w:rPr>
            </w:pPr>
          </w:p>
        </w:tc>
        <w:tc>
          <w:tcPr>
            <w:tcW w:w="720" w:type="dxa"/>
          </w:tcPr>
          <w:p w:rsidR="008E4D72" w:rsidRDefault="008E4D72">
            <w:pPr>
              <w:rPr>
                <w:rFonts w:ascii="Arial" w:hAnsi="Arial" w:cs="Arial"/>
              </w:rPr>
            </w:pPr>
          </w:p>
        </w:tc>
        <w:tc>
          <w:tcPr>
            <w:tcW w:w="8820" w:type="dxa"/>
            <w:gridSpan w:val="2"/>
          </w:tcPr>
          <w:p w:rsidR="00B0276C" w:rsidRPr="00596BA8" w:rsidRDefault="00B0276C" w:rsidP="00B0276C">
            <w:pPr>
              <w:rPr>
                <w:rFonts w:ascii="Arial" w:hAnsi="Arial" w:cs="Arial"/>
              </w:rPr>
            </w:pPr>
            <w:r w:rsidRPr="00596BA8">
              <w:rPr>
                <w:rFonts w:ascii="Arial" w:hAnsi="Arial" w:cs="Arial"/>
              </w:rPr>
              <w:t>The Contractor shall participate with the County in the monitoring of all food services areas including food preparation, storage and cleaning areas.  Staff in food services, employees and inmates, should be trained appropriately regarding cleanliness, infection control, inspections, sanitation, etc. and the health services staff shall participate in the training and monitoring.</w:t>
            </w:r>
          </w:p>
          <w:p w:rsidR="00B0276C" w:rsidRPr="00596BA8" w:rsidRDefault="00B0276C" w:rsidP="00B0276C">
            <w:pPr>
              <w:rPr>
                <w:rFonts w:ascii="Arial" w:hAnsi="Arial" w:cs="Arial"/>
              </w:rPr>
            </w:pPr>
          </w:p>
          <w:p w:rsidR="008E4D72" w:rsidRPr="00E126A4" w:rsidRDefault="00B0276C">
            <w:pPr>
              <w:rPr>
                <w:rFonts w:ascii="Arial" w:hAnsi="Arial" w:cs="Arial"/>
                <w:b/>
              </w:rPr>
            </w:pPr>
            <w:r w:rsidRPr="00E126A4">
              <w:rPr>
                <w:rFonts w:ascii="Arial" w:hAnsi="Arial" w:cs="Arial"/>
                <w:b/>
              </w:rPr>
              <w:t>Describe any training programs you have for inmates in kitchen sanitation and food handling.  If none exist, indicate “None” and describe your plan for complying with this requirement.</w:t>
            </w:r>
          </w:p>
        </w:tc>
      </w:tr>
      <w:tr w:rsidR="00B0276C" w:rsidTr="007230AE">
        <w:tc>
          <w:tcPr>
            <w:tcW w:w="738" w:type="dxa"/>
          </w:tcPr>
          <w:p w:rsidR="00B0276C" w:rsidRDefault="00B0276C">
            <w:pPr>
              <w:rPr>
                <w:rFonts w:ascii="Arial" w:hAnsi="Arial" w:cs="Arial"/>
              </w:rPr>
            </w:pPr>
          </w:p>
        </w:tc>
        <w:tc>
          <w:tcPr>
            <w:tcW w:w="720" w:type="dxa"/>
          </w:tcPr>
          <w:p w:rsidR="00B0276C" w:rsidRDefault="00B0276C">
            <w:pPr>
              <w:rPr>
                <w:rFonts w:ascii="Arial" w:hAnsi="Arial" w:cs="Arial"/>
              </w:rPr>
            </w:pPr>
          </w:p>
        </w:tc>
        <w:tc>
          <w:tcPr>
            <w:tcW w:w="8820" w:type="dxa"/>
            <w:gridSpan w:val="2"/>
          </w:tcPr>
          <w:p w:rsidR="00B0276C" w:rsidRPr="00206783" w:rsidRDefault="00B0276C" w:rsidP="00B0276C">
            <w:pPr>
              <w:rPr>
                <w:rFonts w:ascii="Arial" w:hAnsi="Arial" w:cs="Arial"/>
                <w:i/>
              </w:rPr>
            </w:pPr>
          </w:p>
        </w:tc>
      </w:tr>
      <w:tr w:rsidR="00B0276C" w:rsidTr="007230AE">
        <w:tc>
          <w:tcPr>
            <w:tcW w:w="738" w:type="dxa"/>
          </w:tcPr>
          <w:p w:rsidR="00B0276C" w:rsidRDefault="00B0276C">
            <w:pPr>
              <w:rPr>
                <w:rFonts w:ascii="Arial" w:hAnsi="Arial" w:cs="Arial"/>
              </w:rPr>
            </w:pPr>
          </w:p>
        </w:tc>
        <w:tc>
          <w:tcPr>
            <w:tcW w:w="720" w:type="dxa"/>
          </w:tcPr>
          <w:p w:rsidR="00B0276C" w:rsidRDefault="00B0276C" w:rsidP="00CD07D3">
            <w:pPr>
              <w:rPr>
                <w:rFonts w:ascii="Arial" w:hAnsi="Arial" w:cs="Arial"/>
              </w:rPr>
            </w:pPr>
            <w:r>
              <w:rPr>
                <w:rFonts w:ascii="Arial" w:hAnsi="Arial" w:cs="Arial"/>
              </w:rPr>
              <w:t>5.</w:t>
            </w:r>
            <w:r w:rsidR="00946EA6">
              <w:rPr>
                <w:rFonts w:ascii="Arial" w:hAnsi="Arial" w:cs="Arial"/>
              </w:rPr>
              <w:t>24</w:t>
            </w:r>
          </w:p>
        </w:tc>
        <w:tc>
          <w:tcPr>
            <w:tcW w:w="8820" w:type="dxa"/>
            <w:gridSpan w:val="2"/>
          </w:tcPr>
          <w:p w:rsidR="00B0276C" w:rsidRPr="00762595" w:rsidRDefault="00B0276C" w:rsidP="00B0276C">
            <w:pPr>
              <w:rPr>
                <w:rFonts w:ascii="Arial" w:hAnsi="Arial" w:cs="Arial"/>
              </w:rPr>
            </w:pPr>
            <w:r w:rsidRPr="00762595">
              <w:rPr>
                <w:rFonts w:ascii="Arial" w:hAnsi="Arial" w:cs="Arial"/>
              </w:rPr>
              <w:t>Ectoparasite control</w:t>
            </w:r>
          </w:p>
        </w:tc>
      </w:tr>
      <w:tr w:rsidR="00B0276C" w:rsidTr="007230AE">
        <w:tc>
          <w:tcPr>
            <w:tcW w:w="738" w:type="dxa"/>
          </w:tcPr>
          <w:p w:rsidR="00B0276C" w:rsidRDefault="00B0276C">
            <w:pPr>
              <w:rPr>
                <w:rFonts w:ascii="Arial" w:hAnsi="Arial" w:cs="Arial"/>
              </w:rPr>
            </w:pPr>
          </w:p>
        </w:tc>
        <w:tc>
          <w:tcPr>
            <w:tcW w:w="720" w:type="dxa"/>
          </w:tcPr>
          <w:p w:rsidR="00B0276C" w:rsidRDefault="00B0276C">
            <w:pPr>
              <w:rPr>
                <w:rFonts w:ascii="Arial" w:hAnsi="Arial" w:cs="Arial"/>
              </w:rPr>
            </w:pPr>
          </w:p>
        </w:tc>
        <w:tc>
          <w:tcPr>
            <w:tcW w:w="8820" w:type="dxa"/>
            <w:gridSpan w:val="2"/>
          </w:tcPr>
          <w:p w:rsidR="00B0276C" w:rsidRPr="00762595" w:rsidRDefault="00B0276C" w:rsidP="00B0276C">
            <w:pPr>
              <w:rPr>
                <w:rFonts w:ascii="Arial" w:hAnsi="Arial" w:cs="Arial"/>
              </w:rPr>
            </w:pPr>
          </w:p>
        </w:tc>
      </w:tr>
      <w:tr w:rsidR="00B0276C" w:rsidTr="007230AE">
        <w:tc>
          <w:tcPr>
            <w:tcW w:w="738" w:type="dxa"/>
          </w:tcPr>
          <w:p w:rsidR="00B0276C" w:rsidRDefault="00B0276C">
            <w:pPr>
              <w:rPr>
                <w:rFonts w:ascii="Arial" w:hAnsi="Arial" w:cs="Arial"/>
              </w:rPr>
            </w:pPr>
          </w:p>
        </w:tc>
        <w:tc>
          <w:tcPr>
            <w:tcW w:w="720" w:type="dxa"/>
          </w:tcPr>
          <w:p w:rsidR="00B0276C" w:rsidRDefault="00B0276C">
            <w:pPr>
              <w:rPr>
                <w:rFonts w:ascii="Arial" w:hAnsi="Arial" w:cs="Arial"/>
              </w:rPr>
            </w:pPr>
          </w:p>
        </w:tc>
        <w:tc>
          <w:tcPr>
            <w:tcW w:w="8820" w:type="dxa"/>
            <w:gridSpan w:val="2"/>
          </w:tcPr>
          <w:p w:rsidR="00B0276C" w:rsidRPr="00762595" w:rsidRDefault="00B0276C" w:rsidP="00B0276C">
            <w:pPr>
              <w:rPr>
                <w:rFonts w:ascii="Arial" w:hAnsi="Arial" w:cs="Arial"/>
              </w:rPr>
            </w:pPr>
            <w:r w:rsidRPr="00762595">
              <w:rPr>
                <w:rFonts w:ascii="Arial" w:hAnsi="Arial" w:cs="Arial"/>
              </w:rPr>
              <w:t xml:space="preserve">The Contractor shall establish guidelines and protocols for the prevention, identification and treatment of ectoparasites such as pediculosis and scabies.  </w:t>
            </w:r>
          </w:p>
          <w:p w:rsidR="00B0276C" w:rsidRPr="00762595" w:rsidRDefault="00B0276C" w:rsidP="00B0276C">
            <w:pPr>
              <w:rPr>
                <w:rFonts w:ascii="Arial" w:hAnsi="Arial" w:cs="Arial"/>
              </w:rPr>
            </w:pPr>
          </w:p>
          <w:p w:rsidR="00B0276C" w:rsidRPr="00E126A4" w:rsidRDefault="00B0276C" w:rsidP="00B0276C">
            <w:pPr>
              <w:rPr>
                <w:rFonts w:ascii="Arial" w:hAnsi="Arial" w:cs="Arial"/>
                <w:b/>
              </w:rPr>
            </w:pPr>
            <w:r w:rsidRPr="00E126A4">
              <w:rPr>
                <w:rFonts w:ascii="Arial" w:hAnsi="Arial" w:cs="Arial"/>
                <w:b/>
              </w:rPr>
              <w:t xml:space="preserve">Describe your process for identifying infected individuals through the intake screening process and at other times during the individual’s incarceration for the potential presence of ectoparasites.  </w:t>
            </w:r>
          </w:p>
          <w:p w:rsidR="00B0276C" w:rsidRPr="00E126A4" w:rsidRDefault="00B0276C" w:rsidP="00B0276C">
            <w:pPr>
              <w:rPr>
                <w:rFonts w:ascii="Arial" w:hAnsi="Arial" w:cs="Arial"/>
                <w:b/>
              </w:rPr>
            </w:pPr>
          </w:p>
          <w:p w:rsidR="00B0276C" w:rsidRPr="00762595" w:rsidRDefault="00B0276C" w:rsidP="00B0276C">
            <w:pPr>
              <w:rPr>
                <w:rFonts w:ascii="Arial" w:hAnsi="Arial" w:cs="Arial"/>
              </w:rPr>
            </w:pPr>
            <w:r w:rsidRPr="00E126A4">
              <w:rPr>
                <w:rFonts w:ascii="Arial" w:hAnsi="Arial" w:cs="Arial"/>
                <w:b/>
              </w:rPr>
              <w:t xml:space="preserve">Describe your policy and procedures for ectoparasite treatment of individuals, exposed individuals, and clothing and bedding.  </w:t>
            </w:r>
          </w:p>
        </w:tc>
      </w:tr>
      <w:tr w:rsidR="00B0276C" w:rsidTr="007230AE">
        <w:tc>
          <w:tcPr>
            <w:tcW w:w="738" w:type="dxa"/>
          </w:tcPr>
          <w:p w:rsidR="00B0276C" w:rsidRDefault="00B0276C">
            <w:pPr>
              <w:rPr>
                <w:rFonts w:ascii="Arial" w:hAnsi="Arial" w:cs="Arial"/>
              </w:rPr>
            </w:pPr>
          </w:p>
        </w:tc>
        <w:tc>
          <w:tcPr>
            <w:tcW w:w="720" w:type="dxa"/>
          </w:tcPr>
          <w:p w:rsidR="00B0276C" w:rsidRDefault="00B0276C">
            <w:pPr>
              <w:rPr>
                <w:rFonts w:ascii="Arial" w:hAnsi="Arial" w:cs="Arial"/>
              </w:rPr>
            </w:pPr>
          </w:p>
        </w:tc>
        <w:tc>
          <w:tcPr>
            <w:tcW w:w="8820" w:type="dxa"/>
            <w:gridSpan w:val="2"/>
          </w:tcPr>
          <w:p w:rsidR="00B0276C" w:rsidRPr="00762595" w:rsidRDefault="00B0276C" w:rsidP="00B0276C">
            <w:pPr>
              <w:rPr>
                <w:rFonts w:ascii="Arial" w:hAnsi="Arial" w:cs="Arial"/>
              </w:rPr>
            </w:pPr>
          </w:p>
        </w:tc>
      </w:tr>
      <w:tr w:rsidR="00B0276C" w:rsidTr="007230AE">
        <w:tc>
          <w:tcPr>
            <w:tcW w:w="738" w:type="dxa"/>
          </w:tcPr>
          <w:p w:rsidR="00B0276C" w:rsidRDefault="00B0276C">
            <w:pPr>
              <w:rPr>
                <w:rFonts w:ascii="Arial" w:hAnsi="Arial" w:cs="Arial"/>
              </w:rPr>
            </w:pPr>
          </w:p>
        </w:tc>
        <w:tc>
          <w:tcPr>
            <w:tcW w:w="720" w:type="dxa"/>
          </w:tcPr>
          <w:p w:rsidR="00B0276C" w:rsidRDefault="00194B89" w:rsidP="00CD07D3">
            <w:pPr>
              <w:rPr>
                <w:rFonts w:ascii="Arial" w:hAnsi="Arial" w:cs="Arial"/>
              </w:rPr>
            </w:pPr>
            <w:r>
              <w:rPr>
                <w:rFonts w:ascii="Arial" w:hAnsi="Arial" w:cs="Arial"/>
              </w:rPr>
              <w:t>5.</w:t>
            </w:r>
            <w:r w:rsidR="00946EA6">
              <w:rPr>
                <w:rFonts w:ascii="Arial" w:hAnsi="Arial" w:cs="Arial"/>
              </w:rPr>
              <w:t>25</w:t>
            </w:r>
          </w:p>
        </w:tc>
        <w:tc>
          <w:tcPr>
            <w:tcW w:w="8820" w:type="dxa"/>
            <w:gridSpan w:val="2"/>
          </w:tcPr>
          <w:p w:rsidR="00B0276C" w:rsidRPr="00762595" w:rsidRDefault="00194B89" w:rsidP="00B0276C">
            <w:pPr>
              <w:rPr>
                <w:rFonts w:ascii="Arial" w:hAnsi="Arial" w:cs="Arial"/>
              </w:rPr>
            </w:pPr>
            <w:r w:rsidRPr="00762595">
              <w:rPr>
                <w:rFonts w:ascii="Arial" w:hAnsi="Arial" w:cs="Arial"/>
              </w:rPr>
              <w:t>First-Aid supplies</w:t>
            </w:r>
          </w:p>
        </w:tc>
      </w:tr>
      <w:tr w:rsidR="00B0276C" w:rsidTr="007230AE">
        <w:tc>
          <w:tcPr>
            <w:tcW w:w="738" w:type="dxa"/>
          </w:tcPr>
          <w:p w:rsidR="00B0276C" w:rsidRDefault="00B0276C">
            <w:pPr>
              <w:rPr>
                <w:rFonts w:ascii="Arial" w:hAnsi="Arial" w:cs="Arial"/>
              </w:rPr>
            </w:pPr>
          </w:p>
        </w:tc>
        <w:tc>
          <w:tcPr>
            <w:tcW w:w="720" w:type="dxa"/>
          </w:tcPr>
          <w:p w:rsidR="00B0276C" w:rsidRDefault="00B0276C">
            <w:pPr>
              <w:rPr>
                <w:rFonts w:ascii="Arial" w:hAnsi="Arial" w:cs="Arial"/>
              </w:rPr>
            </w:pPr>
          </w:p>
        </w:tc>
        <w:tc>
          <w:tcPr>
            <w:tcW w:w="8820" w:type="dxa"/>
            <w:gridSpan w:val="2"/>
          </w:tcPr>
          <w:p w:rsidR="00B0276C" w:rsidRPr="00762595" w:rsidRDefault="00B0276C" w:rsidP="00B0276C">
            <w:pPr>
              <w:rPr>
                <w:rFonts w:ascii="Arial" w:hAnsi="Arial" w:cs="Arial"/>
              </w:rPr>
            </w:pPr>
          </w:p>
        </w:tc>
      </w:tr>
      <w:tr w:rsidR="00B0276C" w:rsidTr="007230AE">
        <w:tc>
          <w:tcPr>
            <w:tcW w:w="738" w:type="dxa"/>
          </w:tcPr>
          <w:p w:rsidR="00B0276C" w:rsidRDefault="00B0276C">
            <w:pPr>
              <w:rPr>
                <w:rFonts w:ascii="Arial" w:hAnsi="Arial" w:cs="Arial"/>
              </w:rPr>
            </w:pPr>
          </w:p>
        </w:tc>
        <w:tc>
          <w:tcPr>
            <w:tcW w:w="720" w:type="dxa"/>
          </w:tcPr>
          <w:p w:rsidR="00B0276C" w:rsidRDefault="00B0276C">
            <w:pPr>
              <w:rPr>
                <w:rFonts w:ascii="Arial" w:hAnsi="Arial" w:cs="Arial"/>
              </w:rPr>
            </w:pPr>
          </w:p>
        </w:tc>
        <w:tc>
          <w:tcPr>
            <w:tcW w:w="8820" w:type="dxa"/>
            <w:gridSpan w:val="2"/>
          </w:tcPr>
          <w:p w:rsidR="00194B89" w:rsidRPr="00596BA8" w:rsidRDefault="00194B89" w:rsidP="00194B89">
            <w:pPr>
              <w:rPr>
                <w:rFonts w:ascii="Arial" w:hAnsi="Arial" w:cs="Arial"/>
              </w:rPr>
            </w:pPr>
            <w:r w:rsidRPr="00596BA8">
              <w:rPr>
                <w:rFonts w:ascii="Arial" w:hAnsi="Arial" w:cs="Arial"/>
              </w:rPr>
              <w:t xml:space="preserve">The Contractor, in conjunction with the County, shall provide and establish standardized contents and inspection procedures for first-aid supply kits throughout the facilities for staff access.  The Contractor shall determine, with the cooperation of the County, the locations, numbers, and documentation guidelines for the first-aid kits.  The kits shall be placed for ease of access. The </w:t>
            </w:r>
            <w:r w:rsidRPr="00596BA8">
              <w:rPr>
                <w:rFonts w:ascii="Arial" w:hAnsi="Arial" w:cs="Arial"/>
              </w:rPr>
              <w:lastRenderedPageBreak/>
              <w:t xml:space="preserve">Contractor’s staff shall be responsible </w:t>
            </w:r>
            <w:r w:rsidR="00CC2011">
              <w:rPr>
                <w:rFonts w:ascii="Arial" w:hAnsi="Arial" w:cs="Arial"/>
              </w:rPr>
              <w:t xml:space="preserve">re-supplying the kits following use and </w:t>
            </w:r>
            <w:r w:rsidRPr="00596BA8">
              <w:rPr>
                <w:rFonts w:ascii="Arial" w:hAnsi="Arial" w:cs="Arial"/>
              </w:rPr>
              <w:t xml:space="preserve">for checking the containers on a monthly basis as part of the Health and Sanitation Inspection.  Such inspection shall include monitoring dates of items included in the kits and replenishing supplies as needed. The Contractor shall work with the County to define the policy and procedure surrounding the use, documentation and timely replenishment of the first-aid supplies.  </w:t>
            </w:r>
          </w:p>
          <w:p w:rsidR="00194B89" w:rsidRPr="00596BA8" w:rsidRDefault="00194B89" w:rsidP="00194B89">
            <w:pPr>
              <w:rPr>
                <w:rFonts w:ascii="Arial" w:hAnsi="Arial" w:cs="Arial"/>
              </w:rPr>
            </w:pPr>
          </w:p>
          <w:p w:rsidR="00B0276C" w:rsidRPr="00E126A4" w:rsidRDefault="00194B89" w:rsidP="00B0276C">
            <w:pPr>
              <w:rPr>
                <w:rFonts w:ascii="Arial" w:hAnsi="Arial" w:cs="Arial"/>
                <w:b/>
              </w:rPr>
            </w:pPr>
            <w:r w:rsidRPr="00E126A4">
              <w:rPr>
                <w:rFonts w:ascii="Arial" w:hAnsi="Arial" w:cs="Arial"/>
                <w:b/>
              </w:rPr>
              <w:t>Describe how you will comply with this requirement.</w:t>
            </w:r>
          </w:p>
        </w:tc>
      </w:tr>
      <w:tr w:rsidR="00B0276C" w:rsidTr="007230AE">
        <w:tc>
          <w:tcPr>
            <w:tcW w:w="738" w:type="dxa"/>
          </w:tcPr>
          <w:p w:rsidR="00B0276C" w:rsidRDefault="00B0276C">
            <w:pPr>
              <w:rPr>
                <w:rFonts w:ascii="Arial" w:hAnsi="Arial" w:cs="Arial"/>
              </w:rPr>
            </w:pPr>
          </w:p>
        </w:tc>
        <w:tc>
          <w:tcPr>
            <w:tcW w:w="720" w:type="dxa"/>
          </w:tcPr>
          <w:p w:rsidR="00B0276C" w:rsidRDefault="00B0276C">
            <w:pPr>
              <w:rPr>
                <w:rFonts w:ascii="Arial" w:hAnsi="Arial" w:cs="Arial"/>
              </w:rPr>
            </w:pPr>
          </w:p>
        </w:tc>
        <w:tc>
          <w:tcPr>
            <w:tcW w:w="8820" w:type="dxa"/>
            <w:gridSpan w:val="2"/>
          </w:tcPr>
          <w:p w:rsidR="00B0276C" w:rsidRPr="00596BA8" w:rsidRDefault="00B0276C" w:rsidP="00B0276C">
            <w:pPr>
              <w:rPr>
                <w:rFonts w:ascii="Arial" w:hAnsi="Arial" w:cs="Arial"/>
              </w:rPr>
            </w:pPr>
          </w:p>
        </w:tc>
      </w:tr>
      <w:tr w:rsidR="00B0276C" w:rsidTr="007230AE">
        <w:tc>
          <w:tcPr>
            <w:tcW w:w="738" w:type="dxa"/>
          </w:tcPr>
          <w:p w:rsidR="00B0276C" w:rsidRDefault="00B0276C">
            <w:pPr>
              <w:rPr>
                <w:rFonts w:ascii="Arial" w:hAnsi="Arial" w:cs="Arial"/>
              </w:rPr>
            </w:pPr>
          </w:p>
        </w:tc>
        <w:tc>
          <w:tcPr>
            <w:tcW w:w="720" w:type="dxa"/>
          </w:tcPr>
          <w:p w:rsidR="00B0276C" w:rsidRDefault="00406697" w:rsidP="00CD07D3">
            <w:pPr>
              <w:rPr>
                <w:rFonts w:ascii="Arial" w:hAnsi="Arial" w:cs="Arial"/>
              </w:rPr>
            </w:pPr>
            <w:r>
              <w:rPr>
                <w:rFonts w:ascii="Arial" w:hAnsi="Arial" w:cs="Arial"/>
              </w:rPr>
              <w:t>5.</w:t>
            </w:r>
            <w:r w:rsidR="00946EA6">
              <w:rPr>
                <w:rFonts w:ascii="Arial" w:hAnsi="Arial" w:cs="Arial"/>
              </w:rPr>
              <w:t>26</w:t>
            </w:r>
          </w:p>
        </w:tc>
        <w:tc>
          <w:tcPr>
            <w:tcW w:w="8820" w:type="dxa"/>
            <w:gridSpan w:val="2"/>
          </w:tcPr>
          <w:p w:rsidR="00B0276C" w:rsidRPr="00596BA8" w:rsidRDefault="00406697" w:rsidP="00B0276C">
            <w:pPr>
              <w:rPr>
                <w:rFonts w:ascii="Arial" w:hAnsi="Arial" w:cs="Arial"/>
              </w:rPr>
            </w:pPr>
            <w:r w:rsidRPr="00596BA8">
              <w:rPr>
                <w:rFonts w:ascii="Arial" w:hAnsi="Arial" w:cs="Arial"/>
              </w:rPr>
              <w:t>Training for Sheriff’s Deputies</w:t>
            </w:r>
          </w:p>
        </w:tc>
      </w:tr>
      <w:tr w:rsidR="00B0276C" w:rsidTr="007230AE">
        <w:tc>
          <w:tcPr>
            <w:tcW w:w="738" w:type="dxa"/>
          </w:tcPr>
          <w:p w:rsidR="00B0276C" w:rsidRDefault="00B0276C">
            <w:pPr>
              <w:rPr>
                <w:rFonts w:ascii="Arial" w:hAnsi="Arial" w:cs="Arial"/>
              </w:rPr>
            </w:pPr>
          </w:p>
        </w:tc>
        <w:tc>
          <w:tcPr>
            <w:tcW w:w="720" w:type="dxa"/>
          </w:tcPr>
          <w:p w:rsidR="00B0276C" w:rsidRDefault="00B0276C">
            <w:pPr>
              <w:rPr>
                <w:rFonts w:ascii="Arial" w:hAnsi="Arial" w:cs="Arial"/>
              </w:rPr>
            </w:pPr>
          </w:p>
        </w:tc>
        <w:tc>
          <w:tcPr>
            <w:tcW w:w="8820" w:type="dxa"/>
            <w:gridSpan w:val="2"/>
          </w:tcPr>
          <w:p w:rsidR="00B0276C" w:rsidRPr="00596BA8" w:rsidRDefault="00B0276C" w:rsidP="00B0276C">
            <w:pPr>
              <w:rPr>
                <w:rFonts w:ascii="Arial" w:hAnsi="Arial" w:cs="Arial"/>
              </w:rPr>
            </w:pPr>
          </w:p>
        </w:tc>
      </w:tr>
      <w:tr w:rsidR="00B0276C" w:rsidTr="007230AE">
        <w:tc>
          <w:tcPr>
            <w:tcW w:w="738" w:type="dxa"/>
          </w:tcPr>
          <w:p w:rsidR="00B0276C" w:rsidRDefault="00B0276C">
            <w:pPr>
              <w:rPr>
                <w:rFonts w:ascii="Arial" w:hAnsi="Arial" w:cs="Arial"/>
              </w:rPr>
            </w:pPr>
          </w:p>
        </w:tc>
        <w:tc>
          <w:tcPr>
            <w:tcW w:w="720" w:type="dxa"/>
          </w:tcPr>
          <w:p w:rsidR="00B0276C" w:rsidRDefault="00B0276C">
            <w:pPr>
              <w:rPr>
                <w:rFonts w:ascii="Arial" w:hAnsi="Arial" w:cs="Arial"/>
              </w:rPr>
            </w:pPr>
          </w:p>
        </w:tc>
        <w:tc>
          <w:tcPr>
            <w:tcW w:w="8820" w:type="dxa"/>
            <w:gridSpan w:val="2"/>
          </w:tcPr>
          <w:p w:rsidR="00406697" w:rsidRPr="00596BA8" w:rsidRDefault="00406697" w:rsidP="00406697">
            <w:pPr>
              <w:rPr>
                <w:rFonts w:ascii="Arial" w:hAnsi="Arial" w:cs="Arial"/>
              </w:rPr>
            </w:pPr>
            <w:r w:rsidRPr="00596BA8">
              <w:rPr>
                <w:rFonts w:ascii="Arial" w:hAnsi="Arial" w:cs="Arial"/>
              </w:rPr>
              <w:t xml:space="preserve">The Contractor shall participate with the County in the provision of required training for security/custody staff.  The County is responsible to define the number of hours of training and the frequency; however, the Contractor shall provide certain elements of the health-related training not already provided through the Sheriff’s Office Training Bureau.  </w:t>
            </w:r>
          </w:p>
          <w:p w:rsidR="00406697" w:rsidRPr="00596BA8" w:rsidRDefault="00406697" w:rsidP="00406697">
            <w:pPr>
              <w:rPr>
                <w:rFonts w:ascii="Arial" w:hAnsi="Arial" w:cs="Arial"/>
              </w:rPr>
            </w:pPr>
          </w:p>
          <w:p w:rsidR="00406697" w:rsidRPr="00596BA8" w:rsidRDefault="00406697" w:rsidP="00406697">
            <w:pPr>
              <w:rPr>
                <w:rFonts w:ascii="Arial" w:hAnsi="Arial" w:cs="Arial"/>
              </w:rPr>
            </w:pPr>
            <w:r w:rsidRPr="00596BA8">
              <w:rPr>
                <w:rFonts w:ascii="Arial" w:hAnsi="Arial" w:cs="Arial"/>
              </w:rPr>
              <w:t>Health-related training for custody staff shall minimally include first aid and CPR (with the AED component included), suicide prevention, signs and symptoms of mental illness, chemical dependency/detoxification, acute and chronic illnesses and infectious diseases such as HIV, Hepatitis B and C and Tuberculosis.</w:t>
            </w:r>
          </w:p>
          <w:p w:rsidR="00406697" w:rsidRPr="00596BA8" w:rsidRDefault="00406697" w:rsidP="00406697">
            <w:pPr>
              <w:rPr>
                <w:rFonts w:ascii="Arial" w:hAnsi="Arial" w:cs="Arial"/>
              </w:rPr>
            </w:pPr>
          </w:p>
          <w:p w:rsidR="00B0276C" w:rsidRPr="00E126A4" w:rsidRDefault="00406697" w:rsidP="00B0276C">
            <w:pPr>
              <w:rPr>
                <w:rFonts w:ascii="Arial" w:hAnsi="Arial" w:cs="Arial"/>
                <w:b/>
              </w:rPr>
            </w:pPr>
            <w:r w:rsidRPr="00E126A4">
              <w:rPr>
                <w:rFonts w:ascii="Arial" w:hAnsi="Arial" w:cs="Arial"/>
                <w:b/>
              </w:rPr>
              <w:t xml:space="preserve">Describe any training programs you currently provide for custody staff at contracted sites. </w:t>
            </w:r>
          </w:p>
        </w:tc>
      </w:tr>
      <w:tr w:rsidR="00B0276C" w:rsidTr="007230AE">
        <w:tc>
          <w:tcPr>
            <w:tcW w:w="738" w:type="dxa"/>
          </w:tcPr>
          <w:p w:rsidR="00B0276C" w:rsidRDefault="00B0276C">
            <w:pPr>
              <w:rPr>
                <w:rFonts w:ascii="Arial" w:hAnsi="Arial" w:cs="Arial"/>
              </w:rPr>
            </w:pPr>
          </w:p>
        </w:tc>
        <w:tc>
          <w:tcPr>
            <w:tcW w:w="720" w:type="dxa"/>
          </w:tcPr>
          <w:p w:rsidR="00B0276C" w:rsidRDefault="00B0276C">
            <w:pPr>
              <w:rPr>
                <w:rFonts w:ascii="Arial" w:hAnsi="Arial" w:cs="Arial"/>
              </w:rPr>
            </w:pPr>
          </w:p>
        </w:tc>
        <w:tc>
          <w:tcPr>
            <w:tcW w:w="8820" w:type="dxa"/>
            <w:gridSpan w:val="2"/>
          </w:tcPr>
          <w:p w:rsidR="00B0276C" w:rsidRPr="00596BA8" w:rsidRDefault="00B0276C" w:rsidP="00B0276C">
            <w:pPr>
              <w:rPr>
                <w:rFonts w:ascii="Arial" w:hAnsi="Arial" w:cs="Arial"/>
              </w:rPr>
            </w:pPr>
          </w:p>
        </w:tc>
      </w:tr>
      <w:tr w:rsidR="00B0276C" w:rsidTr="007230AE">
        <w:tc>
          <w:tcPr>
            <w:tcW w:w="738" w:type="dxa"/>
          </w:tcPr>
          <w:p w:rsidR="00B0276C" w:rsidRDefault="00B0276C">
            <w:pPr>
              <w:rPr>
                <w:rFonts w:ascii="Arial" w:hAnsi="Arial" w:cs="Arial"/>
              </w:rPr>
            </w:pPr>
          </w:p>
        </w:tc>
        <w:tc>
          <w:tcPr>
            <w:tcW w:w="720" w:type="dxa"/>
          </w:tcPr>
          <w:p w:rsidR="00B0276C" w:rsidRDefault="00406697" w:rsidP="00946EA6">
            <w:pPr>
              <w:rPr>
                <w:rFonts w:ascii="Arial" w:hAnsi="Arial" w:cs="Arial"/>
              </w:rPr>
            </w:pPr>
            <w:r>
              <w:rPr>
                <w:rFonts w:ascii="Arial" w:hAnsi="Arial" w:cs="Arial"/>
              </w:rPr>
              <w:t>5.2</w:t>
            </w:r>
            <w:r w:rsidR="00946EA6">
              <w:rPr>
                <w:rFonts w:ascii="Arial" w:hAnsi="Arial" w:cs="Arial"/>
              </w:rPr>
              <w:t>7</w:t>
            </w:r>
          </w:p>
        </w:tc>
        <w:tc>
          <w:tcPr>
            <w:tcW w:w="8820" w:type="dxa"/>
            <w:gridSpan w:val="2"/>
          </w:tcPr>
          <w:p w:rsidR="00B0276C" w:rsidRPr="00596BA8" w:rsidRDefault="00406697" w:rsidP="00B0276C">
            <w:pPr>
              <w:rPr>
                <w:rFonts w:ascii="Arial" w:hAnsi="Arial" w:cs="Arial"/>
              </w:rPr>
            </w:pPr>
            <w:r w:rsidRPr="00596BA8">
              <w:rPr>
                <w:rFonts w:ascii="Arial" w:hAnsi="Arial" w:cs="Arial"/>
              </w:rPr>
              <w:t>Medication administration training</w:t>
            </w:r>
          </w:p>
        </w:tc>
      </w:tr>
      <w:tr w:rsidR="00B0276C" w:rsidTr="007230AE">
        <w:tc>
          <w:tcPr>
            <w:tcW w:w="738" w:type="dxa"/>
          </w:tcPr>
          <w:p w:rsidR="00B0276C" w:rsidRDefault="00B0276C">
            <w:pPr>
              <w:rPr>
                <w:rFonts w:ascii="Arial" w:hAnsi="Arial" w:cs="Arial"/>
              </w:rPr>
            </w:pPr>
          </w:p>
        </w:tc>
        <w:tc>
          <w:tcPr>
            <w:tcW w:w="720" w:type="dxa"/>
          </w:tcPr>
          <w:p w:rsidR="00B0276C" w:rsidRDefault="00B0276C">
            <w:pPr>
              <w:rPr>
                <w:rFonts w:ascii="Arial" w:hAnsi="Arial" w:cs="Arial"/>
              </w:rPr>
            </w:pPr>
          </w:p>
        </w:tc>
        <w:tc>
          <w:tcPr>
            <w:tcW w:w="8820" w:type="dxa"/>
            <w:gridSpan w:val="2"/>
          </w:tcPr>
          <w:p w:rsidR="00B0276C" w:rsidRPr="00596BA8" w:rsidRDefault="00B0276C" w:rsidP="00B0276C">
            <w:pPr>
              <w:rPr>
                <w:rFonts w:ascii="Arial" w:hAnsi="Arial" w:cs="Arial"/>
              </w:rPr>
            </w:pPr>
          </w:p>
        </w:tc>
      </w:tr>
      <w:tr w:rsidR="008E4D72" w:rsidTr="007230AE">
        <w:tc>
          <w:tcPr>
            <w:tcW w:w="738" w:type="dxa"/>
          </w:tcPr>
          <w:p w:rsidR="008E4D72" w:rsidRDefault="008E4D72">
            <w:pPr>
              <w:rPr>
                <w:rFonts w:ascii="Arial" w:hAnsi="Arial" w:cs="Arial"/>
              </w:rPr>
            </w:pPr>
          </w:p>
        </w:tc>
        <w:tc>
          <w:tcPr>
            <w:tcW w:w="720" w:type="dxa"/>
          </w:tcPr>
          <w:p w:rsidR="008E4D72" w:rsidRDefault="008E4D72">
            <w:pPr>
              <w:rPr>
                <w:rFonts w:ascii="Arial" w:hAnsi="Arial" w:cs="Arial"/>
              </w:rPr>
            </w:pPr>
          </w:p>
        </w:tc>
        <w:tc>
          <w:tcPr>
            <w:tcW w:w="8820" w:type="dxa"/>
            <w:gridSpan w:val="2"/>
          </w:tcPr>
          <w:p w:rsidR="00406697" w:rsidRPr="00596BA8" w:rsidRDefault="00406697" w:rsidP="00406697">
            <w:pPr>
              <w:rPr>
                <w:rFonts w:ascii="Arial" w:hAnsi="Arial" w:cs="Arial"/>
              </w:rPr>
            </w:pPr>
            <w:r w:rsidRPr="00596BA8">
              <w:rPr>
                <w:rFonts w:ascii="Arial" w:hAnsi="Arial" w:cs="Arial"/>
              </w:rPr>
              <w:t>Licensed nursing personnel shall carry out medication administration at the Dane County Jail.  Any security staff that is involved in the distribution of legend medication shall receive a training session from the Contractor with the curriculum developed and approved in advance by the County.  Documentation guidelines are a critical component of this training.  Nursing staff shall be contacted should any security staff member have a question about medication distribution and management.</w:t>
            </w:r>
          </w:p>
          <w:p w:rsidR="00406697" w:rsidRPr="00596BA8" w:rsidRDefault="00406697" w:rsidP="00406697">
            <w:pPr>
              <w:rPr>
                <w:rFonts w:ascii="Arial" w:hAnsi="Arial" w:cs="Arial"/>
              </w:rPr>
            </w:pPr>
          </w:p>
          <w:p w:rsidR="00CC2011" w:rsidRDefault="00406697">
            <w:pPr>
              <w:rPr>
                <w:rFonts w:ascii="Arial" w:hAnsi="Arial" w:cs="Arial"/>
                <w:lang w:val="en"/>
              </w:rPr>
            </w:pPr>
            <w:r w:rsidRPr="00596BA8">
              <w:rPr>
                <w:rFonts w:ascii="Arial" w:hAnsi="Arial" w:cs="Arial"/>
              </w:rPr>
              <w:t xml:space="preserve">Wisconsin DOC 350 requires that </w:t>
            </w:r>
            <w:r w:rsidRPr="00596BA8">
              <w:rPr>
                <w:rFonts w:ascii="Arial" w:hAnsi="Arial" w:cs="Arial"/>
                <w:lang w:val="en"/>
              </w:rPr>
              <w:t xml:space="preserve">annual documented training be provided to jail staff that deliver medications. While medication administration is the primary responsibility of the provider, jail staff are called upon to assist with medication administration and monitor inmates self-administer medication at the Ferris Center.  </w:t>
            </w:r>
          </w:p>
          <w:p w:rsidR="00CC2011" w:rsidRDefault="00CC2011">
            <w:pPr>
              <w:rPr>
                <w:rFonts w:ascii="Arial" w:hAnsi="Arial" w:cs="Arial"/>
                <w:lang w:val="en"/>
              </w:rPr>
            </w:pPr>
          </w:p>
          <w:p w:rsidR="008E4D72" w:rsidRPr="00E126A4" w:rsidRDefault="00406697">
            <w:pPr>
              <w:rPr>
                <w:rFonts w:ascii="Arial" w:hAnsi="Arial" w:cs="Arial"/>
                <w:b/>
              </w:rPr>
            </w:pPr>
            <w:r w:rsidRPr="00E126A4">
              <w:rPr>
                <w:rFonts w:ascii="Arial" w:hAnsi="Arial" w:cs="Arial"/>
                <w:b/>
                <w:lang w:val="en"/>
              </w:rPr>
              <w:t>Describe how you will meet this requirement.</w:t>
            </w:r>
          </w:p>
        </w:tc>
      </w:tr>
      <w:tr w:rsidR="008E4D72" w:rsidTr="007230AE">
        <w:tc>
          <w:tcPr>
            <w:tcW w:w="738" w:type="dxa"/>
          </w:tcPr>
          <w:p w:rsidR="008E4D72" w:rsidRDefault="008E4D72">
            <w:pPr>
              <w:rPr>
                <w:rFonts w:ascii="Arial" w:hAnsi="Arial" w:cs="Arial"/>
              </w:rPr>
            </w:pPr>
          </w:p>
        </w:tc>
        <w:tc>
          <w:tcPr>
            <w:tcW w:w="720" w:type="dxa"/>
          </w:tcPr>
          <w:p w:rsidR="008E4D72" w:rsidRDefault="008E4D72">
            <w:pPr>
              <w:rPr>
                <w:rFonts w:ascii="Arial" w:hAnsi="Arial" w:cs="Arial"/>
              </w:rPr>
            </w:pPr>
          </w:p>
        </w:tc>
        <w:tc>
          <w:tcPr>
            <w:tcW w:w="8820" w:type="dxa"/>
            <w:gridSpan w:val="2"/>
          </w:tcPr>
          <w:p w:rsidR="008E4D72" w:rsidRPr="00596BA8" w:rsidRDefault="008E4D72">
            <w:pPr>
              <w:rPr>
                <w:rFonts w:ascii="Arial" w:hAnsi="Arial" w:cs="Arial"/>
              </w:rPr>
            </w:pPr>
          </w:p>
        </w:tc>
      </w:tr>
      <w:tr w:rsidR="008E4D72" w:rsidTr="007230AE">
        <w:tc>
          <w:tcPr>
            <w:tcW w:w="738" w:type="dxa"/>
          </w:tcPr>
          <w:p w:rsidR="008E4D72" w:rsidRDefault="008E4D72">
            <w:pPr>
              <w:rPr>
                <w:rFonts w:ascii="Arial" w:hAnsi="Arial" w:cs="Arial"/>
              </w:rPr>
            </w:pPr>
          </w:p>
        </w:tc>
        <w:tc>
          <w:tcPr>
            <w:tcW w:w="720" w:type="dxa"/>
          </w:tcPr>
          <w:p w:rsidR="008E4D72" w:rsidRDefault="00406697" w:rsidP="00CD07D3">
            <w:pPr>
              <w:rPr>
                <w:rFonts w:ascii="Arial" w:hAnsi="Arial" w:cs="Arial"/>
              </w:rPr>
            </w:pPr>
            <w:r>
              <w:rPr>
                <w:rFonts w:ascii="Arial" w:hAnsi="Arial" w:cs="Arial"/>
              </w:rPr>
              <w:t>5.2</w:t>
            </w:r>
            <w:r w:rsidR="00946EA6">
              <w:rPr>
                <w:rFonts w:ascii="Arial" w:hAnsi="Arial" w:cs="Arial"/>
              </w:rPr>
              <w:t>8</w:t>
            </w:r>
          </w:p>
        </w:tc>
        <w:tc>
          <w:tcPr>
            <w:tcW w:w="8820" w:type="dxa"/>
            <w:gridSpan w:val="2"/>
          </w:tcPr>
          <w:p w:rsidR="008E4D72" w:rsidRPr="00596BA8" w:rsidRDefault="00406697">
            <w:pPr>
              <w:rPr>
                <w:rFonts w:ascii="Arial" w:hAnsi="Arial" w:cs="Arial"/>
              </w:rPr>
            </w:pPr>
            <w:r w:rsidRPr="00596BA8">
              <w:rPr>
                <w:rFonts w:ascii="Arial" w:hAnsi="Arial" w:cs="Arial"/>
              </w:rPr>
              <w:t>Inmate workers</w:t>
            </w:r>
          </w:p>
        </w:tc>
      </w:tr>
      <w:tr w:rsidR="008E4D72" w:rsidTr="007230AE">
        <w:tc>
          <w:tcPr>
            <w:tcW w:w="738" w:type="dxa"/>
          </w:tcPr>
          <w:p w:rsidR="008E4D72" w:rsidRDefault="008E4D72">
            <w:pPr>
              <w:rPr>
                <w:rFonts w:ascii="Arial" w:hAnsi="Arial" w:cs="Arial"/>
              </w:rPr>
            </w:pPr>
          </w:p>
        </w:tc>
        <w:tc>
          <w:tcPr>
            <w:tcW w:w="720" w:type="dxa"/>
          </w:tcPr>
          <w:p w:rsidR="008E4D72" w:rsidRDefault="008E4D72">
            <w:pPr>
              <w:rPr>
                <w:rFonts w:ascii="Arial" w:hAnsi="Arial" w:cs="Arial"/>
              </w:rPr>
            </w:pPr>
          </w:p>
        </w:tc>
        <w:tc>
          <w:tcPr>
            <w:tcW w:w="8820" w:type="dxa"/>
            <w:gridSpan w:val="2"/>
          </w:tcPr>
          <w:p w:rsidR="008E4D72" w:rsidRPr="00596BA8" w:rsidRDefault="008E4D72">
            <w:pPr>
              <w:rPr>
                <w:rFonts w:ascii="Arial" w:hAnsi="Arial" w:cs="Arial"/>
              </w:rPr>
            </w:pPr>
          </w:p>
        </w:tc>
      </w:tr>
      <w:tr w:rsidR="008E4D72" w:rsidTr="007230AE">
        <w:tc>
          <w:tcPr>
            <w:tcW w:w="738" w:type="dxa"/>
          </w:tcPr>
          <w:p w:rsidR="008E4D72" w:rsidRDefault="008E4D72">
            <w:pPr>
              <w:rPr>
                <w:rFonts w:ascii="Arial" w:hAnsi="Arial" w:cs="Arial"/>
              </w:rPr>
            </w:pPr>
          </w:p>
        </w:tc>
        <w:tc>
          <w:tcPr>
            <w:tcW w:w="720" w:type="dxa"/>
          </w:tcPr>
          <w:p w:rsidR="008E4D72" w:rsidRDefault="008E4D72">
            <w:pPr>
              <w:rPr>
                <w:rFonts w:ascii="Arial" w:hAnsi="Arial" w:cs="Arial"/>
              </w:rPr>
            </w:pPr>
          </w:p>
        </w:tc>
        <w:tc>
          <w:tcPr>
            <w:tcW w:w="8820" w:type="dxa"/>
            <w:gridSpan w:val="2"/>
          </w:tcPr>
          <w:p w:rsidR="00406697" w:rsidRPr="00596BA8" w:rsidRDefault="00406697" w:rsidP="00406697">
            <w:pPr>
              <w:rPr>
                <w:rFonts w:ascii="Arial" w:hAnsi="Arial" w:cs="Arial"/>
              </w:rPr>
            </w:pPr>
            <w:r w:rsidRPr="00596BA8">
              <w:rPr>
                <w:rFonts w:ascii="Arial" w:hAnsi="Arial" w:cs="Arial"/>
              </w:rPr>
              <w:t xml:space="preserve">Inmates shall not be utilized in any capacity within the health services operation other than maintenance and housekeeping.  Even these activities shall be closely supervised in areas of patient confidentiality.  The Contractor shall ensure that proper training is available to inmates should they be utilized to clean areas of biohazardous waste or spills.  Inmates shall be properly instructed in </w:t>
            </w:r>
            <w:r w:rsidRPr="00596BA8">
              <w:rPr>
                <w:rFonts w:ascii="Arial" w:hAnsi="Arial" w:cs="Arial"/>
              </w:rPr>
              <w:lastRenderedPageBreak/>
              <w:t>these situations and shall be provided with appropriate personal protective equipment.</w:t>
            </w:r>
          </w:p>
          <w:p w:rsidR="00406697" w:rsidRPr="00596BA8" w:rsidRDefault="00406697" w:rsidP="00406697">
            <w:pPr>
              <w:rPr>
                <w:rFonts w:ascii="Arial" w:hAnsi="Arial" w:cs="Arial"/>
              </w:rPr>
            </w:pPr>
          </w:p>
          <w:p w:rsidR="008E4D72" w:rsidRPr="00E126A4" w:rsidRDefault="00406697">
            <w:pPr>
              <w:rPr>
                <w:rFonts w:ascii="Arial" w:hAnsi="Arial" w:cs="Arial"/>
                <w:b/>
              </w:rPr>
            </w:pPr>
            <w:r w:rsidRPr="00E126A4">
              <w:rPr>
                <w:rFonts w:ascii="Arial" w:hAnsi="Arial" w:cs="Arial"/>
                <w:b/>
              </w:rPr>
              <w:t>Describe your training program for instructing inmates on cleaning areas of biohazardous waste or spills and necessary precautions. If you currently do not provide inmate training, describe how you will meet this requirement.</w:t>
            </w:r>
          </w:p>
        </w:tc>
      </w:tr>
      <w:tr w:rsidR="00406697" w:rsidTr="007230AE">
        <w:tc>
          <w:tcPr>
            <w:tcW w:w="738" w:type="dxa"/>
          </w:tcPr>
          <w:p w:rsidR="00406697" w:rsidRDefault="00406697">
            <w:pPr>
              <w:rPr>
                <w:rFonts w:ascii="Arial" w:hAnsi="Arial" w:cs="Arial"/>
              </w:rPr>
            </w:pPr>
          </w:p>
        </w:tc>
        <w:tc>
          <w:tcPr>
            <w:tcW w:w="720" w:type="dxa"/>
          </w:tcPr>
          <w:p w:rsidR="00406697" w:rsidRDefault="00406697">
            <w:pPr>
              <w:rPr>
                <w:rFonts w:ascii="Arial" w:hAnsi="Arial" w:cs="Arial"/>
              </w:rPr>
            </w:pPr>
          </w:p>
        </w:tc>
        <w:tc>
          <w:tcPr>
            <w:tcW w:w="8820" w:type="dxa"/>
            <w:gridSpan w:val="2"/>
          </w:tcPr>
          <w:p w:rsidR="00406697" w:rsidRPr="00596BA8" w:rsidRDefault="00406697" w:rsidP="00406697">
            <w:pPr>
              <w:rPr>
                <w:rFonts w:ascii="Arial" w:hAnsi="Arial" w:cs="Arial"/>
              </w:rPr>
            </w:pPr>
          </w:p>
        </w:tc>
      </w:tr>
      <w:tr w:rsidR="00406697" w:rsidTr="007230AE">
        <w:tc>
          <w:tcPr>
            <w:tcW w:w="738" w:type="dxa"/>
          </w:tcPr>
          <w:p w:rsidR="00406697" w:rsidRDefault="00406697">
            <w:pPr>
              <w:rPr>
                <w:rFonts w:ascii="Arial" w:hAnsi="Arial" w:cs="Arial"/>
              </w:rPr>
            </w:pPr>
          </w:p>
        </w:tc>
        <w:tc>
          <w:tcPr>
            <w:tcW w:w="720" w:type="dxa"/>
          </w:tcPr>
          <w:p w:rsidR="00406697" w:rsidRDefault="00946EA6">
            <w:pPr>
              <w:rPr>
                <w:rFonts w:ascii="Arial" w:hAnsi="Arial" w:cs="Arial"/>
              </w:rPr>
            </w:pPr>
            <w:r>
              <w:rPr>
                <w:rFonts w:ascii="Arial" w:hAnsi="Arial" w:cs="Arial"/>
              </w:rPr>
              <w:t>5.29</w:t>
            </w:r>
          </w:p>
        </w:tc>
        <w:tc>
          <w:tcPr>
            <w:tcW w:w="8820" w:type="dxa"/>
            <w:gridSpan w:val="2"/>
          </w:tcPr>
          <w:p w:rsidR="00406697" w:rsidRPr="00596BA8" w:rsidRDefault="00206783" w:rsidP="00406697">
            <w:pPr>
              <w:rPr>
                <w:rFonts w:ascii="Arial" w:hAnsi="Arial" w:cs="Arial"/>
              </w:rPr>
            </w:pPr>
            <w:r w:rsidRPr="00596BA8">
              <w:rPr>
                <w:rFonts w:ascii="Arial" w:hAnsi="Arial" w:cs="Arial"/>
              </w:rPr>
              <w:t>Pharmaceuticals</w:t>
            </w:r>
          </w:p>
        </w:tc>
      </w:tr>
      <w:tr w:rsidR="00406697" w:rsidTr="007230AE">
        <w:tc>
          <w:tcPr>
            <w:tcW w:w="738" w:type="dxa"/>
          </w:tcPr>
          <w:p w:rsidR="00406697" w:rsidRDefault="00406697">
            <w:pPr>
              <w:rPr>
                <w:rFonts w:ascii="Arial" w:hAnsi="Arial" w:cs="Arial"/>
              </w:rPr>
            </w:pPr>
          </w:p>
        </w:tc>
        <w:tc>
          <w:tcPr>
            <w:tcW w:w="720" w:type="dxa"/>
          </w:tcPr>
          <w:p w:rsidR="00406697" w:rsidRDefault="00406697">
            <w:pPr>
              <w:rPr>
                <w:rFonts w:ascii="Arial" w:hAnsi="Arial" w:cs="Arial"/>
              </w:rPr>
            </w:pPr>
          </w:p>
        </w:tc>
        <w:tc>
          <w:tcPr>
            <w:tcW w:w="8820" w:type="dxa"/>
            <w:gridSpan w:val="2"/>
          </w:tcPr>
          <w:p w:rsidR="00406697" w:rsidRPr="00596BA8" w:rsidRDefault="00406697" w:rsidP="00406697">
            <w:pPr>
              <w:rPr>
                <w:rFonts w:ascii="Arial" w:hAnsi="Arial" w:cs="Arial"/>
              </w:rPr>
            </w:pPr>
          </w:p>
        </w:tc>
      </w:tr>
      <w:tr w:rsidR="00406697" w:rsidTr="007230AE">
        <w:tc>
          <w:tcPr>
            <w:tcW w:w="738" w:type="dxa"/>
          </w:tcPr>
          <w:p w:rsidR="00406697" w:rsidRDefault="00406697">
            <w:pPr>
              <w:rPr>
                <w:rFonts w:ascii="Arial" w:hAnsi="Arial" w:cs="Arial"/>
              </w:rPr>
            </w:pPr>
          </w:p>
        </w:tc>
        <w:tc>
          <w:tcPr>
            <w:tcW w:w="720" w:type="dxa"/>
          </w:tcPr>
          <w:p w:rsidR="00406697" w:rsidRDefault="00406697">
            <w:pPr>
              <w:rPr>
                <w:rFonts w:ascii="Arial" w:hAnsi="Arial" w:cs="Arial"/>
              </w:rPr>
            </w:pPr>
          </w:p>
        </w:tc>
        <w:tc>
          <w:tcPr>
            <w:tcW w:w="8820" w:type="dxa"/>
            <w:gridSpan w:val="2"/>
          </w:tcPr>
          <w:p w:rsidR="00206783" w:rsidRDefault="00206783" w:rsidP="00206783">
            <w:pPr>
              <w:rPr>
                <w:rFonts w:ascii="Arial" w:hAnsi="Arial" w:cs="Arial"/>
                <w:bCs/>
                <w:iCs/>
              </w:rPr>
            </w:pPr>
            <w:r w:rsidRPr="00596BA8">
              <w:rPr>
                <w:rFonts w:ascii="Arial" w:hAnsi="Arial" w:cs="Arial"/>
                <w:iCs/>
              </w:rPr>
              <w:t>Pharmacy Services</w:t>
            </w:r>
            <w:r w:rsidRPr="00596BA8">
              <w:rPr>
                <w:rFonts w:ascii="Arial" w:hAnsi="Arial" w:cs="Arial"/>
                <w:bCs/>
                <w:iCs/>
              </w:rPr>
              <w:t xml:space="preserve"> - The Contractor shall ensure the availability of pharmacy services sufficient to meet the needs of the inmate populations assigned to these County facilities.  At present, an off-site vendor sub-contracted by the jail’s health services provider supplies medications shipped to the DCJ on a daily basis. Vendors submitting proposals pursuant to this RFP should include their plan for providing pharmaceuticals to the Dane County Jail in the most cost-effective and reliable manner available. Proposed sub-contracts with pharmaceutical providers should include complete information regarding the pharmaceutical provider, such as corporate history, references, past litigation, etc. The Contractor shall comply with all applicable state and federal laws, rules, regulations and guidelines regarding the management of pharmacy operations. </w:t>
            </w:r>
          </w:p>
          <w:p w:rsidR="00EE0B15" w:rsidRDefault="00EE0B15" w:rsidP="00206783">
            <w:pPr>
              <w:rPr>
                <w:rFonts w:ascii="Arial" w:hAnsi="Arial" w:cs="Arial"/>
                <w:bCs/>
                <w:iCs/>
              </w:rPr>
            </w:pPr>
          </w:p>
          <w:p w:rsidR="00206783" w:rsidRPr="00E126A4" w:rsidRDefault="00EE0B15" w:rsidP="00206783">
            <w:pPr>
              <w:rPr>
                <w:rFonts w:ascii="Arial" w:hAnsi="Arial" w:cs="Arial"/>
                <w:b/>
                <w:bCs/>
              </w:rPr>
            </w:pPr>
            <w:r w:rsidRPr="00E126A4">
              <w:rPr>
                <w:rFonts w:ascii="Arial" w:hAnsi="Arial" w:cs="Arial"/>
                <w:b/>
                <w:bCs/>
                <w:iCs/>
              </w:rPr>
              <w:t xml:space="preserve">Describe your plan for providing for providing pharmaceuticals to the Dane County Jail in the most cost-effective and reliable manner available. </w:t>
            </w:r>
          </w:p>
          <w:p w:rsidR="003B72CC" w:rsidRPr="00596BA8" w:rsidRDefault="003B72CC" w:rsidP="00206783">
            <w:pPr>
              <w:rPr>
                <w:rFonts w:ascii="Arial" w:hAnsi="Arial" w:cs="Arial"/>
                <w:bCs/>
              </w:rPr>
            </w:pPr>
          </w:p>
          <w:p w:rsidR="00206783" w:rsidRPr="00596BA8" w:rsidRDefault="00206783" w:rsidP="00206783">
            <w:pPr>
              <w:rPr>
                <w:rFonts w:ascii="Arial" w:hAnsi="Arial" w:cs="Arial"/>
                <w:bCs/>
                <w:iCs/>
              </w:rPr>
            </w:pPr>
            <w:r w:rsidRPr="00596BA8">
              <w:rPr>
                <w:rFonts w:ascii="Arial" w:hAnsi="Arial" w:cs="Arial"/>
                <w:iCs/>
              </w:rPr>
              <w:t>Pharmacy Consultant and Inspections</w:t>
            </w:r>
            <w:r w:rsidRPr="00596BA8">
              <w:rPr>
                <w:rFonts w:ascii="Arial" w:hAnsi="Arial" w:cs="Arial"/>
                <w:bCs/>
                <w:iCs/>
              </w:rPr>
              <w:t xml:space="preserve"> - A consultant pharmacist, or designee, paid for by the Contractor shall conduct inspections on a monthly basis for the first year of the contract and not less than quarterly thereafter.  This inspection shall be standardized and include aspects of pharmacy from the point of order entry, through dispensing, administration/distribution and documentation.  The pharmacist shall inspect all areas where medications, whether legend drugs or Over-the-Counter (OTC) products, are stored and maintained at the DCJ.  The inspection shall cover other aspects of pharmaceutical management such as storage conditions, security, disposal practices, return of unused medications and documentation of inventory management for stock medications, psychotropic</w:t>
            </w:r>
            <w:r w:rsidR="00554EB8">
              <w:rPr>
                <w:rFonts w:ascii="Arial" w:hAnsi="Arial" w:cs="Arial"/>
                <w:bCs/>
                <w:iCs/>
              </w:rPr>
              <w:t xml:space="preserve"> medication </w:t>
            </w:r>
            <w:r w:rsidRPr="00596BA8">
              <w:rPr>
                <w:rFonts w:ascii="Arial" w:hAnsi="Arial" w:cs="Arial"/>
                <w:bCs/>
                <w:iCs/>
              </w:rPr>
              <w:t>and controlled substances.  Security aspects such as double locking of controlled substances shall be included.  Physical issues such as light, ventilation, temperature overall, moisture, refrigerator use and temperature shall be included as well.  This pharmacist shall generate a professionally prepared, legible report from each inspection, and the Contractor shall then develop a response with a plan of corrective action for any problematic areas.  These complete reports shall then be delivered by the Health Services Administrator to the Jail Administrator and internal DCJ contract monitor.  The Contractor shall ensure timely follow-up and resolution of all outstanding pharmacy management issues as a high priority.</w:t>
            </w:r>
          </w:p>
          <w:p w:rsidR="00206783" w:rsidRDefault="00206783" w:rsidP="00206783">
            <w:pPr>
              <w:rPr>
                <w:rFonts w:ascii="Arial" w:hAnsi="Arial" w:cs="Arial"/>
              </w:rPr>
            </w:pPr>
            <w:r w:rsidRPr="00596BA8">
              <w:rPr>
                <w:rFonts w:ascii="Arial" w:hAnsi="Arial" w:cs="Arial"/>
              </w:rPr>
              <w:t>Any problem identified on a monthly pharmacy inspection report must be resolved prior to the next routine inspection.  It is critical that the pharmacy operations comply with appropriate local, state and federal guidelines with regard to storage, maintenance, security, documentation, etc., regarding pharmaceuticals.</w:t>
            </w:r>
          </w:p>
          <w:p w:rsidR="00CC2011" w:rsidRPr="00596BA8" w:rsidRDefault="00CC2011" w:rsidP="00206783">
            <w:pPr>
              <w:rPr>
                <w:rFonts w:ascii="Arial" w:hAnsi="Arial" w:cs="Arial"/>
              </w:rPr>
            </w:pPr>
          </w:p>
          <w:p w:rsidR="00206783" w:rsidRPr="00E126A4" w:rsidRDefault="00206783" w:rsidP="00206783">
            <w:pPr>
              <w:rPr>
                <w:rFonts w:ascii="Arial" w:hAnsi="Arial" w:cs="Arial"/>
                <w:b/>
              </w:rPr>
            </w:pPr>
            <w:r w:rsidRPr="00E126A4">
              <w:rPr>
                <w:rFonts w:ascii="Arial" w:hAnsi="Arial" w:cs="Arial"/>
                <w:b/>
              </w:rPr>
              <w:t>Describe your process for notifying the County of problems identified as part of the monthly inspection report.</w:t>
            </w:r>
          </w:p>
          <w:p w:rsidR="00206783" w:rsidRPr="00596BA8" w:rsidRDefault="00206783" w:rsidP="00206783">
            <w:pPr>
              <w:rPr>
                <w:rFonts w:ascii="Arial" w:hAnsi="Arial" w:cs="Arial"/>
              </w:rPr>
            </w:pPr>
          </w:p>
          <w:p w:rsidR="00206783" w:rsidRDefault="00206783" w:rsidP="00206783">
            <w:pPr>
              <w:rPr>
                <w:rFonts w:ascii="Arial" w:hAnsi="Arial" w:cs="Arial"/>
                <w:bCs/>
                <w:iCs/>
              </w:rPr>
            </w:pPr>
            <w:r w:rsidRPr="00596BA8">
              <w:rPr>
                <w:rFonts w:ascii="Arial" w:hAnsi="Arial" w:cs="Arial"/>
                <w:iCs/>
              </w:rPr>
              <w:t>OTC Stock -</w:t>
            </w:r>
            <w:r w:rsidRPr="00596BA8">
              <w:rPr>
                <w:rFonts w:ascii="Arial" w:hAnsi="Arial" w:cs="Arial"/>
                <w:bCs/>
                <w:iCs/>
              </w:rPr>
              <w:t xml:space="preserve"> The Contractor shall establish a stock supply of commonly utilized medications (OTC, legend and controlled substances) for administration to inmates prior to receipt of their actual patient-specific prescription.  This stock shall be managed and maintained in a safe and secure environment with a perpetual inventory tracking system to ensure accountability.  These stock medications shall be determined by the Medical Director and Director of Nursing with the approval of the County (and the state pharmacy board if necessary).  Volume shall be monitored closely to ensure that no medications are being diverted.  </w:t>
            </w:r>
          </w:p>
          <w:p w:rsidR="00CC2011" w:rsidRDefault="00CC2011" w:rsidP="00206783">
            <w:pPr>
              <w:rPr>
                <w:rFonts w:ascii="Arial" w:hAnsi="Arial" w:cs="Arial"/>
                <w:bCs/>
                <w:iCs/>
              </w:rPr>
            </w:pPr>
          </w:p>
          <w:p w:rsidR="00CC2011" w:rsidRPr="00E126A4" w:rsidRDefault="00CC2011" w:rsidP="00206783">
            <w:pPr>
              <w:rPr>
                <w:rFonts w:ascii="Arial" w:hAnsi="Arial" w:cs="Arial"/>
                <w:b/>
                <w:bCs/>
                <w:iCs/>
              </w:rPr>
            </w:pPr>
            <w:r w:rsidRPr="00E126A4">
              <w:rPr>
                <w:rFonts w:ascii="Arial" w:hAnsi="Arial" w:cs="Arial"/>
                <w:b/>
                <w:bCs/>
                <w:iCs/>
              </w:rPr>
              <w:t>Describe how you will comply with this requirement.</w:t>
            </w:r>
          </w:p>
          <w:p w:rsidR="00206783" w:rsidRPr="00596BA8" w:rsidRDefault="00206783" w:rsidP="00206783">
            <w:pPr>
              <w:rPr>
                <w:rFonts w:ascii="Arial" w:hAnsi="Arial" w:cs="Arial"/>
                <w:bCs/>
              </w:rPr>
            </w:pPr>
          </w:p>
          <w:p w:rsidR="00206783" w:rsidRDefault="00206783" w:rsidP="00206783">
            <w:pPr>
              <w:rPr>
                <w:rFonts w:ascii="Arial" w:hAnsi="Arial" w:cs="Arial"/>
                <w:bCs/>
                <w:iCs/>
              </w:rPr>
            </w:pPr>
            <w:r w:rsidRPr="00596BA8">
              <w:rPr>
                <w:rFonts w:ascii="Arial" w:hAnsi="Arial" w:cs="Arial"/>
                <w:iCs/>
              </w:rPr>
              <w:t>Stock Medications -</w:t>
            </w:r>
            <w:r w:rsidRPr="00596BA8">
              <w:rPr>
                <w:rFonts w:ascii="Arial" w:hAnsi="Arial" w:cs="Arial"/>
                <w:bCs/>
                <w:iCs/>
              </w:rPr>
              <w:t xml:space="preserve"> This stock supply shall include emergency drugs for the emergency supplies as determined by the Medical Director.  Additionally, stock shall include items for poison control, antidote and overdose management, again determined by the Medical Director.  All staff that work with medications shall be oriented fully to pharmacy procedures and to poison control numbers.  These numbers shall be posted conspicuously in medication areas and in the infirmary and intake areas.</w:t>
            </w:r>
          </w:p>
          <w:p w:rsidR="00EE0B15" w:rsidRDefault="00EE0B15" w:rsidP="00206783">
            <w:pPr>
              <w:rPr>
                <w:rFonts w:ascii="Arial" w:hAnsi="Arial" w:cs="Arial"/>
                <w:bCs/>
                <w:iCs/>
              </w:rPr>
            </w:pPr>
          </w:p>
          <w:p w:rsidR="00820BA3" w:rsidRPr="00E126A4" w:rsidRDefault="00820BA3" w:rsidP="00206783">
            <w:pPr>
              <w:rPr>
                <w:rFonts w:ascii="Arial" w:hAnsi="Arial" w:cs="Arial"/>
                <w:b/>
                <w:bCs/>
                <w:iCs/>
              </w:rPr>
            </w:pPr>
            <w:r w:rsidRPr="00E126A4">
              <w:rPr>
                <w:rFonts w:ascii="Arial" w:hAnsi="Arial" w:cs="Arial"/>
                <w:b/>
                <w:bCs/>
                <w:iCs/>
              </w:rPr>
              <w:t>Describe how you will comply with this requirement.</w:t>
            </w:r>
          </w:p>
          <w:p w:rsidR="00206783" w:rsidRPr="00596BA8" w:rsidRDefault="00206783" w:rsidP="00206783">
            <w:pPr>
              <w:rPr>
                <w:rFonts w:ascii="Arial" w:hAnsi="Arial" w:cs="Arial"/>
                <w:bCs/>
              </w:rPr>
            </w:pPr>
          </w:p>
          <w:p w:rsidR="00206783" w:rsidRPr="00596BA8" w:rsidRDefault="00206783" w:rsidP="00206783">
            <w:pPr>
              <w:rPr>
                <w:rFonts w:ascii="Arial" w:hAnsi="Arial" w:cs="Arial"/>
                <w:bCs/>
                <w:iCs/>
              </w:rPr>
            </w:pPr>
            <w:r w:rsidRPr="00596BA8">
              <w:rPr>
                <w:rFonts w:ascii="Arial" w:hAnsi="Arial" w:cs="Arial"/>
                <w:iCs/>
              </w:rPr>
              <w:t>Formulary -</w:t>
            </w:r>
            <w:r w:rsidRPr="00596BA8">
              <w:rPr>
                <w:rFonts w:ascii="Arial" w:hAnsi="Arial" w:cs="Arial"/>
                <w:bCs/>
                <w:iCs/>
              </w:rPr>
              <w:t xml:space="preserve"> The Contractor shall establish a formulary of legend drugs for use within the facilities.  This formulary must meet with the approval of the Jail Administrator or his designee and must be current with community standards of practice within managed care environments.  A comprehensive policy and procedure shall describe the use of the formulary and procedures for non-formulary approval.  It shall be the responsibility of the on-site Medical Director to approve or deny any non-formulary request including psychotropic medications.  The Contractor shall submit a draft formulary with their proposal.</w:t>
            </w:r>
          </w:p>
          <w:p w:rsidR="00206783" w:rsidRPr="00596BA8" w:rsidRDefault="00206783" w:rsidP="00206783">
            <w:pPr>
              <w:rPr>
                <w:rFonts w:ascii="Arial" w:hAnsi="Arial" w:cs="Arial"/>
                <w:iCs/>
              </w:rPr>
            </w:pPr>
          </w:p>
          <w:p w:rsidR="00206783" w:rsidRDefault="00206783" w:rsidP="00206783">
            <w:pPr>
              <w:rPr>
                <w:rFonts w:ascii="Arial" w:hAnsi="Arial" w:cs="Arial"/>
                <w:iCs/>
              </w:rPr>
            </w:pPr>
            <w:r w:rsidRPr="00596BA8">
              <w:rPr>
                <w:rFonts w:ascii="Arial" w:hAnsi="Arial" w:cs="Arial"/>
                <w:iCs/>
              </w:rPr>
              <w:t>A formulary for OTC products shall also be established and shall coordinate with the use of approved nursing protocols for minor, self-limiting illnesses among the inmate population.  Again, a non-formulary process shall be established for any such request for an OTC product not identified as formulary.</w:t>
            </w:r>
          </w:p>
          <w:p w:rsidR="00820BA3" w:rsidRDefault="00820BA3" w:rsidP="00206783">
            <w:pPr>
              <w:rPr>
                <w:rFonts w:ascii="Arial" w:hAnsi="Arial" w:cs="Arial"/>
                <w:iCs/>
              </w:rPr>
            </w:pPr>
          </w:p>
          <w:p w:rsidR="00820BA3" w:rsidRPr="00E126A4" w:rsidRDefault="00820BA3" w:rsidP="00206783">
            <w:pPr>
              <w:rPr>
                <w:rFonts w:ascii="Arial" w:hAnsi="Arial" w:cs="Arial"/>
                <w:b/>
                <w:iCs/>
              </w:rPr>
            </w:pPr>
            <w:r w:rsidRPr="00E126A4">
              <w:rPr>
                <w:rFonts w:ascii="Arial" w:hAnsi="Arial" w:cs="Arial"/>
                <w:b/>
                <w:iCs/>
              </w:rPr>
              <w:t xml:space="preserve">Submit a sample medication formulary.  </w:t>
            </w:r>
          </w:p>
          <w:p w:rsidR="00206783" w:rsidRPr="00596BA8" w:rsidRDefault="00206783" w:rsidP="00206783">
            <w:pPr>
              <w:rPr>
                <w:rFonts w:ascii="Arial" w:hAnsi="Arial" w:cs="Arial"/>
                <w:iCs/>
              </w:rPr>
            </w:pPr>
          </w:p>
          <w:p w:rsidR="00206783" w:rsidRDefault="00206783" w:rsidP="00206783">
            <w:pPr>
              <w:rPr>
                <w:rFonts w:ascii="Arial" w:hAnsi="Arial" w:cs="Arial"/>
                <w:bCs/>
                <w:iCs/>
              </w:rPr>
            </w:pPr>
            <w:r w:rsidRPr="00596BA8">
              <w:rPr>
                <w:rFonts w:ascii="Arial" w:hAnsi="Arial" w:cs="Arial"/>
                <w:iCs/>
              </w:rPr>
              <w:t>Pharmacy and Therapeutics Committee –</w:t>
            </w:r>
            <w:r w:rsidRPr="00596BA8">
              <w:rPr>
                <w:rFonts w:ascii="Arial" w:hAnsi="Arial" w:cs="Arial"/>
                <w:bCs/>
                <w:iCs/>
              </w:rPr>
              <w:t xml:space="preserve"> The Contractor shall establish a quarterly Pharmacy and Therapeutics Committee meeting to include review of the formulary and non-formulary usage, provider prescribing practices, drug utilization review, educational information, drug costs and other relevant topics to pharmacy operations.  The Medical Director and Contract Compliance Officer shall participate, and the consulting pharmacist shall chair the committee.  All providers on-site shall participate and the meeting is mandatory.</w:t>
            </w:r>
          </w:p>
          <w:p w:rsidR="00820BA3" w:rsidRDefault="00820BA3" w:rsidP="00206783">
            <w:pPr>
              <w:rPr>
                <w:rFonts w:ascii="Arial" w:hAnsi="Arial" w:cs="Arial"/>
                <w:bCs/>
                <w:iCs/>
              </w:rPr>
            </w:pPr>
          </w:p>
          <w:p w:rsidR="00820BA3" w:rsidRPr="00E126A4" w:rsidRDefault="00820BA3" w:rsidP="00206783">
            <w:pPr>
              <w:rPr>
                <w:rFonts w:ascii="Arial" w:hAnsi="Arial" w:cs="Arial"/>
                <w:b/>
                <w:bCs/>
                <w:iCs/>
              </w:rPr>
            </w:pPr>
            <w:r w:rsidRPr="00E126A4">
              <w:rPr>
                <w:rFonts w:ascii="Arial" w:hAnsi="Arial" w:cs="Arial"/>
                <w:b/>
              </w:rPr>
              <w:lastRenderedPageBreak/>
              <w:t>Describe how you will comply with this requirement.</w:t>
            </w:r>
            <w:r w:rsidR="00EE0B15">
              <w:rPr>
                <w:rFonts w:ascii="Arial" w:hAnsi="Arial" w:cs="Arial"/>
                <w:b/>
              </w:rPr>
              <w:t xml:space="preserve"> Describe your process for making formulary exceptions.  </w:t>
            </w:r>
          </w:p>
          <w:p w:rsidR="00206783" w:rsidRPr="00596BA8" w:rsidRDefault="00206783" w:rsidP="00206783">
            <w:pPr>
              <w:rPr>
                <w:rFonts w:ascii="Arial" w:hAnsi="Arial" w:cs="Arial"/>
                <w:bCs/>
              </w:rPr>
            </w:pPr>
          </w:p>
          <w:p w:rsidR="00206783" w:rsidRDefault="00206783" w:rsidP="00206783">
            <w:pPr>
              <w:rPr>
                <w:rFonts w:ascii="Arial" w:hAnsi="Arial" w:cs="Arial"/>
                <w:bCs/>
                <w:iCs/>
              </w:rPr>
            </w:pPr>
            <w:r w:rsidRPr="00596BA8">
              <w:rPr>
                <w:rFonts w:ascii="Arial" w:hAnsi="Arial" w:cs="Arial"/>
                <w:iCs/>
              </w:rPr>
              <w:t>Medication Administration and Distribution -</w:t>
            </w:r>
            <w:r w:rsidRPr="00596BA8">
              <w:rPr>
                <w:rFonts w:ascii="Arial" w:hAnsi="Arial" w:cs="Arial"/>
                <w:bCs/>
                <w:iCs/>
              </w:rPr>
              <w:t xml:space="preserve"> Medications may be administered to the inmate population by nursing personnel or may be Keep on Person (KOP) by the inmates depending upon the medications involved and the assigned housing unit.  No controlled substances, TB, HIV or psychoactive medications shall be KOP but rather shall be administered on a dose-by-dose basis by licensed nursing staff.  There may be occasional exceptions to this requirement at the William H. Ferris, Jr., Huber Work Release Facility due to the limited nursing coverage.  KOP medications shall be monitored within the population and the Contractor shall work with the County on implementation of the process, the availability of locks for the inmates to secure their medications, and the training of security staff regarding search and seizure situations.  Security staff will contact a designated health service staff member regarding any questions about inmate medication during admission or during a subsequent search.  Inmates in disciplinary settings will not be allowed KOP medications unless approved by the jail administration.  It is expected that items of a critical and emergent nature such as nitroglycerin or an inhaler will be allowed KOP.  Restriction of such medication to a request basis from security will be extremely limited and handled on a case-by-case basis.</w:t>
            </w:r>
          </w:p>
          <w:p w:rsidR="00820BA3" w:rsidRPr="00E126A4" w:rsidRDefault="00820BA3" w:rsidP="00206783">
            <w:pPr>
              <w:rPr>
                <w:rFonts w:ascii="Arial" w:hAnsi="Arial" w:cs="Arial"/>
                <w:b/>
                <w:bCs/>
                <w:iCs/>
              </w:rPr>
            </w:pPr>
          </w:p>
          <w:p w:rsidR="00820BA3" w:rsidRPr="00E126A4" w:rsidRDefault="00820BA3" w:rsidP="00206783">
            <w:pPr>
              <w:rPr>
                <w:rFonts w:ascii="Arial" w:hAnsi="Arial" w:cs="Arial"/>
                <w:b/>
                <w:bCs/>
                <w:iCs/>
              </w:rPr>
            </w:pPr>
            <w:r w:rsidRPr="00E126A4">
              <w:rPr>
                <w:rFonts w:ascii="Arial" w:hAnsi="Arial" w:cs="Arial"/>
                <w:b/>
              </w:rPr>
              <w:t>Describe how you will comply with this requirement.</w:t>
            </w:r>
          </w:p>
          <w:p w:rsidR="00206783" w:rsidRPr="00596BA8" w:rsidRDefault="00206783" w:rsidP="00206783">
            <w:pPr>
              <w:rPr>
                <w:rFonts w:ascii="Arial" w:hAnsi="Arial" w:cs="Arial"/>
                <w:bCs/>
              </w:rPr>
            </w:pPr>
          </w:p>
          <w:p w:rsidR="00206783" w:rsidRDefault="00206783" w:rsidP="00206783">
            <w:pPr>
              <w:rPr>
                <w:rFonts w:ascii="Arial" w:hAnsi="Arial" w:cs="Arial"/>
                <w:bCs/>
                <w:iCs/>
              </w:rPr>
            </w:pPr>
            <w:r w:rsidRPr="00596BA8">
              <w:rPr>
                <w:rFonts w:ascii="Arial" w:hAnsi="Arial" w:cs="Arial"/>
                <w:iCs/>
              </w:rPr>
              <w:t>Disposal/Destruction of Medications -</w:t>
            </w:r>
            <w:r w:rsidRPr="00596BA8">
              <w:rPr>
                <w:rFonts w:ascii="Arial" w:hAnsi="Arial" w:cs="Arial"/>
                <w:bCs/>
                <w:iCs/>
              </w:rPr>
              <w:t xml:space="preserve"> The Contractor shall establish a formal process, in concert with state and federal laws, regarding the destruction or disposal of medications including patient-specific dispensed medications, stock medications, controlled substances (whether stock or dispensed), and psychotropic medications.  Medications shall be purged routinely so that the on-site quantity does not build up.  Documentation of all destruction and disposal shall be complete, thorough and available for review upon request.</w:t>
            </w:r>
          </w:p>
          <w:p w:rsidR="00820BA3" w:rsidRDefault="00820BA3" w:rsidP="00206783">
            <w:pPr>
              <w:rPr>
                <w:rFonts w:ascii="Arial" w:hAnsi="Arial" w:cs="Arial"/>
                <w:bCs/>
                <w:iCs/>
              </w:rPr>
            </w:pPr>
          </w:p>
          <w:p w:rsidR="00820BA3" w:rsidRPr="00E126A4" w:rsidRDefault="00820BA3" w:rsidP="00206783">
            <w:pPr>
              <w:rPr>
                <w:rFonts w:ascii="Arial" w:hAnsi="Arial" w:cs="Arial"/>
                <w:b/>
                <w:bCs/>
                <w:iCs/>
              </w:rPr>
            </w:pPr>
            <w:r w:rsidRPr="00E126A4">
              <w:rPr>
                <w:rFonts w:ascii="Arial" w:hAnsi="Arial" w:cs="Arial"/>
                <w:b/>
                <w:bCs/>
                <w:iCs/>
              </w:rPr>
              <w:t xml:space="preserve">Describe your process for the disposal/destruction of medication and provide sample documentation. </w:t>
            </w:r>
          </w:p>
          <w:p w:rsidR="00206783" w:rsidRPr="00596BA8" w:rsidRDefault="00206783" w:rsidP="00206783">
            <w:pPr>
              <w:rPr>
                <w:rFonts w:ascii="Arial" w:hAnsi="Arial" w:cs="Arial"/>
                <w:bCs/>
              </w:rPr>
            </w:pPr>
          </w:p>
          <w:p w:rsidR="00206783" w:rsidRDefault="00206783" w:rsidP="00206783">
            <w:pPr>
              <w:rPr>
                <w:rFonts w:ascii="Arial" w:hAnsi="Arial" w:cs="Arial"/>
                <w:bCs/>
                <w:iCs/>
              </w:rPr>
            </w:pPr>
            <w:r w:rsidRPr="00596BA8">
              <w:rPr>
                <w:rFonts w:ascii="Arial" w:hAnsi="Arial" w:cs="Arial"/>
                <w:iCs/>
              </w:rPr>
              <w:t>Safety of Storage -</w:t>
            </w:r>
            <w:r w:rsidRPr="00596BA8">
              <w:rPr>
                <w:rFonts w:ascii="Arial" w:hAnsi="Arial" w:cs="Arial"/>
                <w:bCs/>
                <w:iCs/>
              </w:rPr>
              <w:t xml:space="preserve"> The Contractor shall ensure that all medications are maintained in a safe and secure manner and that counts of controlled substances occur on a per-shift basis by the oncoming and off</w:t>
            </w:r>
            <w:r w:rsidR="00820BA3">
              <w:rPr>
                <w:rFonts w:ascii="Arial" w:hAnsi="Arial" w:cs="Arial"/>
                <w:bCs/>
                <w:iCs/>
              </w:rPr>
              <w:t>-</w:t>
            </w:r>
            <w:r w:rsidRPr="00596BA8">
              <w:rPr>
                <w:rFonts w:ascii="Arial" w:hAnsi="Arial" w:cs="Arial"/>
                <w:bCs/>
                <w:iCs/>
              </w:rPr>
              <w:t>going nurses together.  Counts shall be conducted with two personnel at all times.  Any waste shall be documented appropriately.  Controlled substance stock shall be managed and documented appropriately with no cross-outs, whiteouts, etc.  The pharmacist conducting the routine inspections shall monitor this documentation for completeness and accuracy as shall the charge nurse or nursing supervisor and Director of Nursing as these aspects are critical to the performance evaluations and ongoing supervision of nurses managing these medications.</w:t>
            </w:r>
          </w:p>
          <w:p w:rsidR="00820BA3" w:rsidRDefault="00820BA3" w:rsidP="00206783">
            <w:pPr>
              <w:rPr>
                <w:rFonts w:ascii="Arial" w:hAnsi="Arial" w:cs="Arial"/>
                <w:bCs/>
                <w:iCs/>
              </w:rPr>
            </w:pPr>
          </w:p>
          <w:p w:rsidR="00820BA3" w:rsidRPr="00E126A4" w:rsidRDefault="00820BA3" w:rsidP="00206783">
            <w:pPr>
              <w:rPr>
                <w:rFonts w:ascii="Arial" w:hAnsi="Arial" w:cs="Arial"/>
                <w:b/>
                <w:bCs/>
                <w:iCs/>
              </w:rPr>
            </w:pPr>
            <w:r w:rsidRPr="00E126A4">
              <w:rPr>
                <w:rFonts w:ascii="Arial" w:hAnsi="Arial" w:cs="Arial"/>
                <w:b/>
              </w:rPr>
              <w:t xml:space="preserve">Describe </w:t>
            </w:r>
            <w:r w:rsidR="00840784">
              <w:rPr>
                <w:rFonts w:ascii="Arial" w:hAnsi="Arial" w:cs="Arial"/>
                <w:b/>
              </w:rPr>
              <w:t xml:space="preserve">your process for maintaining the security of controlled substances.  </w:t>
            </w:r>
          </w:p>
          <w:p w:rsidR="00206783" w:rsidRPr="00596BA8" w:rsidRDefault="00206783" w:rsidP="00206783">
            <w:pPr>
              <w:rPr>
                <w:rFonts w:ascii="Arial" w:hAnsi="Arial" w:cs="Arial"/>
                <w:bCs/>
              </w:rPr>
            </w:pPr>
          </w:p>
          <w:p w:rsidR="00206783" w:rsidRDefault="00206783" w:rsidP="00206783">
            <w:pPr>
              <w:rPr>
                <w:rFonts w:ascii="Arial" w:hAnsi="Arial" w:cs="Arial"/>
                <w:bCs/>
                <w:iCs/>
              </w:rPr>
            </w:pPr>
            <w:r w:rsidRPr="00596BA8">
              <w:rPr>
                <w:rFonts w:ascii="Arial" w:hAnsi="Arial" w:cs="Arial"/>
                <w:iCs/>
              </w:rPr>
              <w:t>Sharps Management and Inventory -</w:t>
            </w:r>
            <w:r w:rsidRPr="00596BA8">
              <w:rPr>
                <w:rFonts w:ascii="Arial" w:hAnsi="Arial" w:cs="Arial"/>
                <w:bCs/>
                <w:iCs/>
              </w:rPr>
              <w:t xml:space="preserve"> All syringes and sharps shall be stored and </w:t>
            </w:r>
            <w:r w:rsidRPr="00596BA8">
              <w:rPr>
                <w:rFonts w:ascii="Arial" w:hAnsi="Arial" w:cs="Arial"/>
                <w:bCs/>
                <w:iCs/>
              </w:rPr>
              <w:lastRenderedPageBreak/>
              <w:t>managed in a safe and secure environment with double-lock.  These items shall be counted per shift and require the participation of two nursing staff.  Dental sharps may be managed by the Dentist and Dental Assistant; however, the same counting requirement applies for dental instruments, needles, etc.  All staff utilizing sharps shall maintain a perpetual inventory or checklist of which the items were used for during their shift.</w:t>
            </w:r>
          </w:p>
          <w:p w:rsidR="00820BA3" w:rsidRDefault="00820BA3" w:rsidP="00206783">
            <w:pPr>
              <w:rPr>
                <w:rFonts w:ascii="Arial" w:hAnsi="Arial" w:cs="Arial"/>
                <w:bCs/>
                <w:iCs/>
              </w:rPr>
            </w:pPr>
          </w:p>
          <w:p w:rsidR="00820BA3" w:rsidRPr="00E126A4" w:rsidRDefault="00820BA3" w:rsidP="00206783">
            <w:pPr>
              <w:rPr>
                <w:rFonts w:ascii="Arial" w:hAnsi="Arial" w:cs="Arial"/>
                <w:b/>
                <w:bCs/>
                <w:iCs/>
              </w:rPr>
            </w:pPr>
            <w:r w:rsidRPr="00E126A4">
              <w:rPr>
                <w:rFonts w:ascii="Arial" w:hAnsi="Arial" w:cs="Arial"/>
                <w:b/>
              </w:rPr>
              <w:t xml:space="preserve">Describe your process for sharps management and inventory.  </w:t>
            </w:r>
          </w:p>
          <w:p w:rsidR="00206783" w:rsidRPr="00596BA8" w:rsidRDefault="00206783" w:rsidP="00206783">
            <w:pPr>
              <w:rPr>
                <w:rFonts w:ascii="Arial" w:hAnsi="Arial" w:cs="Arial"/>
                <w:bCs/>
              </w:rPr>
            </w:pPr>
          </w:p>
          <w:p w:rsidR="00206783" w:rsidRDefault="00206783" w:rsidP="00206783">
            <w:pPr>
              <w:rPr>
                <w:rFonts w:ascii="Arial" w:hAnsi="Arial" w:cs="Arial"/>
                <w:bCs/>
                <w:iCs/>
              </w:rPr>
            </w:pPr>
            <w:r w:rsidRPr="00596BA8">
              <w:rPr>
                <w:rFonts w:ascii="Arial" w:hAnsi="Arial" w:cs="Arial"/>
                <w:iCs/>
              </w:rPr>
              <w:t>Intake Medications -</w:t>
            </w:r>
            <w:r w:rsidRPr="00596BA8">
              <w:rPr>
                <w:rFonts w:ascii="Arial" w:hAnsi="Arial" w:cs="Arial"/>
                <w:bCs/>
                <w:iCs/>
              </w:rPr>
              <w:t xml:space="preserve"> The Contractor shall establish a policy and procedure for the handling of medications coming into the facilities with inmates upon intake.  If utilized in any way for that specific individual inmate, a nurse must verify that the medication received is the medication described/prescribed.  Every effort shall be made to verify existing orders from outside sources if the inmate comes in with a current medication prescription.  If not utilized, these medications shall be seized upon admission and stored with the individual’s property until release.  Inmates arriving at intake who are currently on psychoactive drugs shall be continued on the same medications as verified, even if non</w:t>
            </w:r>
            <w:r w:rsidR="00554EB8">
              <w:rPr>
                <w:rFonts w:ascii="Arial" w:hAnsi="Arial" w:cs="Arial"/>
                <w:bCs/>
                <w:iCs/>
              </w:rPr>
              <w:t>-</w:t>
            </w:r>
            <w:r w:rsidRPr="00596BA8">
              <w:rPr>
                <w:rFonts w:ascii="Arial" w:hAnsi="Arial" w:cs="Arial"/>
                <w:bCs/>
                <w:iCs/>
              </w:rPr>
              <w:t>formulary, until such time as seen by the psychiatrist and evaluated for a change to a formulary medication.  A non</w:t>
            </w:r>
            <w:r w:rsidR="00554EB8">
              <w:rPr>
                <w:rFonts w:ascii="Arial" w:hAnsi="Arial" w:cs="Arial"/>
                <w:bCs/>
                <w:iCs/>
              </w:rPr>
              <w:t>-</w:t>
            </w:r>
            <w:r w:rsidRPr="00596BA8">
              <w:rPr>
                <w:rFonts w:ascii="Arial" w:hAnsi="Arial" w:cs="Arial"/>
                <w:bCs/>
                <w:iCs/>
              </w:rPr>
              <w:t xml:space="preserve">formulary request shall be completed in the event of the intake continuation of a verified community prescription that is not on the current formulary.   </w:t>
            </w:r>
          </w:p>
          <w:p w:rsidR="00820BA3" w:rsidRDefault="00820BA3" w:rsidP="00206783">
            <w:pPr>
              <w:rPr>
                <w:rFonts w:ascii="Arial" w:hAnsi="Arial" w:cs="Arial"/>
                <w:bCs/>
                <w:iCs/>
              </w:rPr>
            </w:pPr>
          </w:p>
          <w:p w:rsidR="00820BA3" w:rsidRPr="00E126A4" w:rsidRDefault="00820BA3" w:rsidP="00206783">
            <w:pPr>
              <w:rPr>
                <w:rFonts w:ascii="Arial" w:hAnsi="Arial" w:cs="Arial"/>
                <w:b/>
                <w:bCs/>
                <w:iCs/>
              </w:rPr>
            </w:pPr>
            <w:r w:rsidRPr="00E126A4">
              <w:rPr>
                <w:rFonts w:ascii="Arial" w:hAnsi="Arial" w:cs="Arial"/>
                <w:b/>
              </w:rPr>
              <w:t>Describe how you will comply with this requirement.</w:t>
            </w:r>
          </w:p>
          <w:p w:rsidR="00206783" w:rsidRPr="00596BA8" w:rsidRDefault="00206783" w:rsidP="00206783">
            <w:pPr>
              <w:rPr>
                <w:rFonts w:ascii="Arial" w:hAnsi="Arial" w:cs="Arial"/>
                <w:bCs/>
                <w:iCs/>
              </w:rPr>
            </w:pPr>
          </w:p>
          <w:p w:rsidR="00206783" w:rsidRDefault="00206783" w:rsidP="00206783">
            <w:pPr>
              <w:rPr>
                <w:rFonts w:ascii="Arial" w:hAnsi="Arial" w:cs="Arial"/>
                <w:bCs/>
                <w:iCs/>
              </w:rPr>
            </w:pPr>
            <w:r w:rsidRPr="00596BA8">
              <w:rPr>
                <w:rFonts w:ascii="Arial" w:hAnsi="Arial" w:cs="Arial"/>
                <w:iCs/>
              </w:rPr>
              <w:t>Order Procedures -</w:t>
            </w:r>
            <w:r w:rsidRPr="00596BA8">
              <w:rPr>
                <w:rFonts w:ascii="Arial" w:hAnsi="Arial" w:cs="Arial"/>
                <w:bCs/>
                <w:iCs/>
              </w:rPr>
              <w:t xml:space="preserve"> The Contractor shall ensure that medications are only administered according to a legitimate order by a practitioner including physician, psychiatrist, mid-level provider or dentist and are received by the inmate within 24 hours of the order initiation.  Protocols for legend drugs to be administered by nursing personnel are acceptable and may require a telephone order by a licensed provider.  The Contractor shall ensure that all telephone or verbal orders are countersigned within the time allotted by law within Wisconsin.  Nursing may distribute OTC medications in accordance with approved nursing protocols.</w:t>
            </w:r>
          </w:p>
          <w:p w:rsidR="00820BA3" w:rsidRDefault="00820BA3" w:rsidP="00206783">
            <w:pPr>
              <w:rPr>
                <w:rFonts w:ascii="Arial" w:hAnsi="Arial" w:cs="Arial"/>
                <w:bCs/>
                <w:iCs/>
              </w:rPr>
            </w:pPr>
          </w:p>
          <w:p w:rsidR="00820BA3" w:rsidRPr="00E126A4" w:rsidRDefault="00820BA3" w:rsidP="00206783">
            <w:pPr>
              <w:rPr>
                <w:rFonts w:ascii="Arial" w:hAnsi="Arial" w:cs="Arial"/>
                <w:b/>
                <w:bCs/>
                <w:iCs/>
              </w:rPr>
            </w:pPr>
            <w:r w:rsidRPr="00E126A4">
              <w:rPr>
                <w:rFonts w:ascii="Arial" w:hAnsi="Arial" w:cs="Arial"/>
                <w:b/>
              </w:rPr>
              <w:t>Describe how you will comply with this requirement.</w:t>
            </w:r>
          </w:p>
          <w:p w:rsidR="00206783" w:rsidRPr="00596BA8" w:rsidRDefault="00206783" w:rsidP="00206783">
            <w:pPr>
              <w:rPr>
                <w:rFonts w:ascii="Arial" w:hAnsi="Arial" w:cs="Arial"/>
                <w:bCs/>
                <w:iCs/>
              </w:rPr>
            </w:pPr>
          </w:p>
          <w:p w:rsidR="00206783" w:rsidRDefault="00206783" w:rsidP="00206783">
            <w:pPr>
              <w:rPr>
                <w:rFonts w:ascii="Arial" w:hAnsi="Arial" w:cs="Arial"/>
                <w:bCs/>
                <w:iCs/>
              </w:rPr>
            </w:pPr>
            <w:r w:rsidRPr="00596BA8">
              <w:rPr>
                <w:rFonts w:ascii="Arial" w:hAnsi="Arial" w:cs="Arial"/>
                <w:iCs/>
              </w:rPr>
              <w:t>Dispensing Guidelines -</w:t>
            </w:r>
            <w:r w:rsidRPr="00596BA8">
              <w:rPr>
                <w:rFonts w:ascii="Arial" w:hAnsi="Arial" w:cs="Arial"/>
                <w:bCs/>
                <w:iCs/>
              </w:rPr>
              <w:t xml:space="preserve"> Given the short length of stay in general, it is preferred that the Contractor not dispense more than a two-week supply of medications, e.g. not a full month blister card.  Blister pack packaging is the preferred method of packaging due to familiarity with that process.  However, liquid medications, particularly psychotropic</w:t>
            </w:r>
            <w:r w:rsidR="00554EB8">
              <w:rPr>
                <w:rFonts w:ascii="Arial" w:hAnsi="Arial" w:cs="Arial"/>
                <w:bCs/>
                <w:iCs/>
              </w:rPr>
              <w:t xml:space="preserve"> medication</w:t>
            </w:r>
            <w:r w:rsidRPr="00596BA8">
              <w:rPr>
                <w:rFonts w:ascii="Arial" w:hAnsi="Arial" w:cs="Arial"/>
                <w:bCs/>
                <w:iCs/>
              </w:rPr>
              <w:t xml:space="preserve"> and controlled substances, shall be made available upon the order of the Medical Director in specific cases such as an individual with wired jaws or a history of stockpiling medications.  Any change from blister pack would require the approval of the County.  Reuse of medications by the pharmacy shall be within applicable state and federal laws.</w:t>
            </w:r>
          </w:p>
          <w:p w:rsidR="00820BA3" w:rsidRDefault="00820BA3" w:rsidP="00206783">
            <w:pPr>
              <w:rPr>
                <w:rFonts w:ascii="Arial" w:hAnsi="Arial" w:cs="Arial"/>
                <w:bCs/>
                <w:iCs/>
              </w:rPr>
            </w:pPr>
          </w:p>
          <w:p w:rsidR="00820BA3" w:rsidRPr="00E126A4" w:rsidRDefault="00820BA3" w:rsidP="00206783">
            <w:pPr>
              <w:rPr>
                <w:rFonts w:ascii="Arial" w:hAnsi="Arial" w:cs="Arial"/>
                <w:b/>
                <w:bCs/>
                <w:iCs/>
              </w:rPr>
            </w:pPr>
            <w:r w:rsidRPr="00E126A4">
              <w:rPr>
                <w:rFonts w:ascii="Arial" w:hAnsi="Arial" w:cs="Arial"/>
                <w:b/>
              </w:rPr>
              <w:t xml:space="preserve">Describe your dispensing guidelines and whether you intend to utilize patient specific medications.  </w:t>
            </w:r>
          </w:p>
          <w:p w:rsidR="00206783" w:rsidRPr="00596BA8" w:rsidRDefault="00206783" w:rsidP="00206783">
            <w:pPr>
              <w:rPr>
                <w:rFonts w:ascii="Arial" w:hAnsi="Arial" w:cs="Arial"/>
                <w:bCs/>
                <w:iCs/>
              </w:rPr>
            </w:pPr>
          </w:p>
          <w:p w:rsidR="00206783" w:rsidRDefault="00206783" w:rsidP="00206783">
            <w:pPr>
              <w:rPr>
                <w:rFonts w:ascii="Arial" w:hAnsi="Arial" w:cs="Arial"/>
                <w:bCs/>
                <w:iCs/>
              </w:rPr>
            </w:pPr>
            <w:r w:rsidRPr="00596BA8">
              <w:rPr>
                <w:rFonts w:ascii="Arial" w:hAnsi="Arial" w:cs="Arial"/>
                <w:iCs/>
              </w:rPr>
              <w:lastRenderedPageBreak/>
              <w:t>Discharge Medications -</w:t>
            </w:r>
            <w:r w:rsidRPr="00596BA8">
              <w:rPr>
                <w:rFonts w:ascii="Arial" w:hAnsi="Arial" w:cs="Arial"/>
                <w:bCs/>
                <w:iCs/>
              </w:rPr>
              <w:t xml:space="preserve"> The Contractor shall establish a policy and procedure for the management of legend medications upon inmate discharge.  If the Contractor is aware of the inmate’s pending release and the medications are maintained by nursing, the inmate shall be given at least </w:t>
            </w:r>
            <w:r w:rsidRPr="00596BA8">
              <w:rPr>
                <w:rFonts w:ascii="Arial" w:hAnsi="Arial" w:cs="Arial"/>
                <w:iCs/>
              </w:rPr>
              <w:t xml:space="preserve">a three-day </w:t>
            </w:r>
            <w:r w:rsidRPr="00596BA8">
              <w:rPr>
                <w:rFonts w:ascii="Arial" w:hAnsi="Arial" w:cs="Arial"/>
                <w:bCs/>
                <w:iCs/>
              </w:rPr>
              <w:t>supply upon release to ensure continuity for follow-up care.  This supply shall be given in a child-proof bottle.  The jail physician may consider writing a 30-day prescription and placing in the inmate’s property so upon release the inmate may fill the prescription.   Vendors will be required to submit, with their proposals, their plan for providing discharge medications, and their plan for linking discharged  inmates with community services.  Insulin and syringes for insulin-dependent diabetics may be given in a three-day supply.  The Contractor shall provide for continuity of care and to avoid disruption of prescribed medications, particularly those life-sustaining or for chronic illness management.  The duration of release medications will be negotiated.  The contractor shall also provide access to medication profiles for viewing and printing purposes.</w:t>
            </w:r>
          </w:p>
          <w:p w:rsidR="00820BA3" w:rsidRDefault="00820BA3" w:rsidP="00206783">
            <w:pPr>
              <w:rPr>
                <w:rFonts w:ascii="Arial" w:hAnsi="Arial" w:cs="Arial"/>
                <w:bCs/>
                <w:iCs/>
              </w:rPr>
            </w:pPr>
          </w:p>
          <w:p w:rsidR="00820BA3" w:rsidRPr="00E126A4" w:rsidRDefault="00820BA3" w:rsidP="00206783">
            <w:pPr>
              <w:rPr>
                <w:rFonts w:ascii="Arial" w:hAnsi="Arial" w:cs="Arial"/>
                <w:b/>
                <w:bCs/>
                <w:iCs/>
              </w:rPr>
            </w:pPr>
            <w:r w:rsidRPr="00E126A4">
              <w:rPr>
                <w:rFonts w:ascii="Arial" w:hAnsi="Arial" w:cs="Arial"/>
                <w:b/>
              </w:rPr>
              <w:t>Describe how you will comply with this requirement.</w:t>
            </w:r>
          </w:p>
          <w:p w:rsidR="00206783" w:rsidRPr="00596BA8" w:rsidRDefault="00206783" w:rsidP="00206783">
            <w:pPr>
              <w:rPr>
                <w:rFonts w:ascii="Arial" w:hAnsi="Arial" w:cs="Arial"/>
                <w:bCs/>
                <w:iCs/>
              </w:rPr>
            </w:pPr>
          </w:p>
          <w:p w:rsidR="00206783" w:rsidRDefault="00206783" w:rsidP="00206783">
            <w:pPr>
              <w:rPr>
                <w:rFonts w:ascii="Arial" w:hAnsi="Arial" w:cs="Arial"/>
                <w:bCs/>
                <w:iCs/>
              </w:rPr>
            </w:pPr>
            <w:r w:rsidRPr="00596BA8">
              <w:rPr>
                <w:rFonts w:ascii="Arial" w:hAnsi="Arial" w:cs="Arial"/>
                <w:iCs/>
              </w:rPr>
              <w:t>Order Automation -</w:t>
            </w:r>
            <w:r w:rsidRPr="00596BA8">
              <w:rPr>
                <w:rFonts w:ascii="Arial" w:hAnsi="Arial" w:cs="Arial"/>
                <w:bCs/>
                <w:iCs/>
              </w:rPr>
              <w:t xml:space="preserve"> If at all possible, the Contractor shall automate the process for ordering medications, noting by nursing and transmission to the pharmacy.  Orders may be faxed to the pharmacy if necessary but the goal is to minimize the amount of work by nursing staff required to process the order to the pharmacy.</w:t>
            </w:r>
          </w:p>
          <w:p w:rsidR="00820BA3" w:rsidRDefault="00820BA3" w:rsidP="00206783">
            <w:pPr>
              <w:rPr>
                <w:rFonts w:ascii="Arial" w:hAnsi="Arial" w:cs="Arial"/>
                <w:bCs/>
                <w:iCs/>
              </w:rPr>
            </w:pPr>
          </w:p>
          <w:p w:rsidR="00820BA3" w:rsidRPr="00E126A4" w:rsidRDefault="006F07F2" w:rsidP="00206783">
            <w:pPr>
              <w:rPr>
                <w:rFonts w:ascii="Arial" w:hAnsi="Arial" w:cs="Arial"/>
                <w:b/>
              </w:rPr>
            </w:pPr>
            <w:r w:rsidRPr="00E126A4">
              <w:rPr>
                <w:rFonts w:ascii="Arial" w:hAnsi="Arial" w:cs="Arial"/>
                <w:b/>
              </w:rPr>
              <w:t>It is the County’s goal to minimize delays in the administration of prescribed medication to inmates.  Once a valid prescription has been verified, d</w:t>
            </w:r>
            <w:r w:rsidR="00820BA3" w:rsidRPr="00E126A4">
              <w:rPr>
                <w:rFonts w:ascii="Arial" w:hAnsi="Arial" w:cs="Arial"/>
                <w:b/>
              </w:rPr>
              <w:t>escribe you</w:t>
            </w:r>
            <w:r w:rsidRPr="00E126A4">
              <w:rPr>
                <w:rFonts w:ascii="Arial" w:hAnsi="Arial" w:cs="Arial"/>
                <w:b/>
              </w:rPr>
              <w:t xml:space="preserve">r process for ordering medications, how they will be delivered to the jail, and anticipated timeframe. </w:t>
            </w:r>
          </w:p>
          <w:p w:rsidR="00EE0B15" w:rsidRDefault="00EE0B15" w:rsidP="00206783">
            <w:pPr>
              <w:rPr>
                <w:rFonts w:ascii="Arial" w:hAnsi="Arial" w:cs="Arial"/>
              </w:rPr>
            </w:pPr>
          </w:p>
          <w:p w:rsidR="00206783" w:rsidRDefault="00206783" w:rsidP="00206783">
            <w:pPr>
              <w:rPr>
                <w:rFonts w:ascii="Arial" w:hAnsi="Arial" w:cs="Arial"/>
                <w:bCs/>
                <w:iCs/>
              </w:rPr>
            </w:pPr>
            <w:r w:rsidRPr="00596BA8">
              <w:rPr>
                <w:rFonts w:ascii="Arial" w:hAnsi="Arial" w:cs="Arial"/>
                <w:iCs/>
              </w:rPr>
              <w:t>Medication Delivery -</w:t>
            </w:r>
            <w:r w:rsidRPr="00596BA8">
              <w:rPr>
                <w:rFonts w:ascii="Arial" w:hAnsi="Arial" w:cs="Arial"/>
                <w:bCs/>
                <w:iCs/>
              </w:rPr>
              <w:t xml:space="preserve"> Medications delivered to the facilities shall be secured/sealed and any tampering must be clearly visible.  The delivery may be by courier or by formal delivery service such a FedEx, UPS, etc.  If the packages are opened by security at all upon delivery, a nurse shall be present as well.  All deliveries shall include a detailed manifest for ease of check-off by nursing as to orders placed vs. orders received.  Any medications not included shall be clearly identified with a reason for the absence and an expected delivery time.</w:t>
            </w:r>
          </w:p>
          <w:p w:rsidR="006F07F2" w:rsidRDefault="006F07F2" w:rsidP="00206783">
            <w:pPr>
              <w:rPr>
                <w:rFonts w:ascii="Arial" w:hAnsi="Arial" w:cs="Arial"/>
                <w:bCs/>
                <w:iCs/>
              </w:rPr>
            </w:pPr>
          </w:p>
          <w:p w:rsidR="006F07F2" w:rsidRPr="00E126A4" w:rsidRDefault="006F07F2" w:rsidP="00206783">
            <w:pPr>
              <w:rPr>
                <w:rFonts w:ascii="Arial" w:hAnsi="Arial" w:cs="Arial"/>
                <w:b/>
                <w:bCs/>
                <w:iCs/>
              </w:rPr>
            </w:pPr>
            <w:r w:rsidRPr="00E126A4">
              <w:rPr>
                <w:rFonts w:ascii="Arial" w:hAnsi="Arial" w:cs="Arial"/>
                <w:b/>
              </w:rPr>
              <w:t>Describe how you will comply with this requirement.</w:t>
            </w:r>
          </w:p>
          <w:p w:rsidR="00206783" w:rsidRPr="00596BA8" w:rsidRDefault="00206783" w:rsidP="00206783">
            <w:pPr>
              <w:rPr>
                <w:rFonts w:ascii="Arial" w:hAnsi="Arial" w:cs="Arial"/>
                <w:bCs/>
                <w:iCs/>
              </w:rPr>
            </w:pPr>
          </w:p>
          <w:p w:rsidR="00206783" w:rsidRDefault="00206783" w:rsidP="00206783">
            <w:pPr>
              <w:rPr>
                <w:rFonts w:ascii="Arial" w:hAnsi="Arial" w:cs="Arial"/>
                <w:bCs/>
                <w:iCs/>
              </w:rPr>
            </w:pPr>
            <w:r w:rsidRPr="00596BA8">
              <w:rPr>
                <w:rFonts w:ascii="Arial" w:hAnsi="Arial" w:cs="Arial"/>
                <w:iCs/>
              </w:rPr>
              <w:t>Pharmacist Availability -</w:t>
            </w:r>
            <w:r w:rsidRPr="00596BA8">
              <w:rPr>
                <w:rFonts w:ascii="Arial" w:hAnsi="Arial" w:cs="Arial"/>
                <w:bCs/>
                <w:iCs/>
              </w:rPr>
              <w:t xml:space="preserve"> A pharmacist shall be available to the providers if a question arises about medication or the choice of medication.  The health services pharmacy component shall provide for an on-call pharmacist capability for this purpose and shall designate a particular individual pharmacy for contact during pharmacy off-hours. </w:t>
            </w:r>
          </w:p>
          <w:p w:rsidR="006F07F2" w:rsidRDefault="006F07F2" w:rsidP="00206783">
            <w:pPr>
              <w:rPr>
                <w:rFonts w:ascii="Arial" w:hAnsi="Arial" w:cs="Arial"/>
                <w:bCs/>
                <w:iCs/>
              </w:rPr>
            </w:pPr>
          </w:p>
          <w:p w:rsidR="006F07F2" w:rsidRPr="00E126A4" w:rsidRDefault="006F07F2" w:rsidP="00206783">
            <w:pPr>
              <w:rPr>
                <w:rFonts w:ascii="Arial" w:hAnsi="Arial" w:cs="Arial"/>
                <w:b/>
                <w:bCs/>
                <w:iCs/>
              </w:rPr>
            </w:pPr>
            <w:r w:rsidRPr="00E126A4">
              <w:rPr>
                <w:rFonts w:ascii="Arial" w:hAnsi="Arial" w:cs="Arial"/>
                <w:b/>
              </w:rPr>
              <w:t>Describe how you will comply with this requirement.</w:t>
            </w:r>
          </w:p>
          <w:p w:rsidR="00206783" w:rsidRPr="00596BA8" w:rsidRDefault="00206783" w:rsidP="00206783">
            <w:pPr>
              <w:rPr>
                <w:rFonts w:ascii="Arial" w:hAnsi="Arial" w:cs="Arial"/>
                <w:bCs/>
              </w:rPr>
            </w:pPr>
          </w:p>
          <w:p w:rsidR="00406697" w:rsidRDefault="00206783" w:rsidP="00406697">
            <w:pPr>
              <w:rPr>
                <w:rFonts w:ascii="Arial" w:hAnsi="Arial" w:cs="Arial"/>
                <w:bCs/>
                <w:iCs/>
              </w:rPr>
            </w:pPr>
            <w:r w:rsidRPr="00596BA8">
              <w:rPr>
                <w:rFonts w:ascii="Arial" w:hAnsi="Arial" w:cs="Arial"/>
                <w:iCs/>
              </w:rPr>
              <w:t>Statistical Reporting -</w:t>
            </w:r>
            <w:r w:rsidRPr="00596BA8">
              <w:rPr>
                <w:rFonts w:ascii="Arial" w:hAnsi="Arial" w:cs="Arial"/>
                <w:bCs/>
                <w:iCs/>
              </w:rPr>
              <w:t xml:space="preserve"> The Contractor shall provide monthly statistics with year-to-date information and an annual summary regarding pharmaceutical utilization as specified by the County.  Information included shall minimally consist of: the </w:t>
            </w:r>
            <w:r w:rsidRPr="00596BA8">
              <w:rPr>
                <w:rFonts w:ascii="Arial" w:hAnsi="Arial" w:cs="Arial"/>
                <w:bCs/>
                <w:iCs/>
              </w:rPr>
              <w:lastRenderedPageBreak/>
              <w:t>top ten drugs prescribed by cost and frequency and for psychotropic</w:t>
            </w:r>
            <w:r w:rsidR="00B750B2">
              <w:rPr>
                <w:rFonts w:ascii="Arial" w:hAnsi="Arial" w:cs="Arial"/>
                <w:bCs/>
                <w:iCs/>
              </w:rPr>
              <w:t xml:space="preserve"> medication</w:t>
            </w:r>
            <w:r w:rsidRPr="00596BA8">
              <w:rPr>
                <w:rFonts w:ascii="Arial" w:hAnsi="Arial" w:cs="Arial"/>
                <w:bCs/>
                <w:iCs/>
              </w:rPr>
              <w:t xml:space="preserve"> and HIV separately, the prescriptions filled – new and refill, the doses dispensed and the ability to sort by medication category or provider to prescribing patterns for evaluation.  Drug utilization review shall also be included and become a part of the Pharmacy and Therapeutics Committee that additionally includes an educational component on at least a quarterly basis.</w:t>
            </w:r>
          </w:p>
          <w:p w:rsidR="006F07F2" w:rsidRDefault="006F07F2" w:rsidP="00406697">
            <w:pPr>
              <w:rPr>
                <w:rFonts w:ascii="Arial" w:hAnsi="Arial" w:cs="Arial"/>
                <w:bCs/>
                <w:iCs/>
              </w:rPr>
            </w:pPr>
          </w:p>
          <w:p w:rsidR="006F07F2" w:rsidRPr="00E126A4" w:rsidRDefault="006F07F2" w:rsidP="00406697">
            <w:pPr>
              <w:rPr>
                <w:rFonts w:ascii="Arial" w:hAnsi="Arial" w:cs="Arial"/>
                <w:b/>
                <w:bCs/>
                <w:iCs/>
              </w:rPr>
            </w:pPr>
            <w:r w:rsidRPr="00E126A4">
              <w:rPr>
                <w:rFonts w:ascii="Arial" w:hAnsi="Arial" w:cs="Arial"/>
                <w:b/>
              </w:rPr>
              <w:t>Describe how you will comply with this requirement and provide a sample report.</w:t>
            </w:r>
          </w:p>
        </w:tc>
      </w:tr>
      <w:tr w:rsidR="00406697" w:rsidTr="007230AE">
        <w:tc>
          <w:tcPr>
            <w:tcW w:w="738" w:type="dxa"/>
          </w:tcPr>
          <w:p w:rsidR="00406697" w:rsidRDefault="00406697">
            <w:pPr>
              <w:rPr>
                <w:rFonts w:ascii="Arial" w:hAnsi="Arial" w:cs="Arial"/>
              </w:rPr>
            </w:pPr>
          </w:p>
        </w:tc>
        <w:tc>
          <w:tcPr>
            <w:tcW w:w="720" w:type="dxa"/>
          </w:tcPr>
          <w:p w:rsidR="00406697" w:rsidRDefault="00406697">
            <w:pPr>
              <w:rPr>
                <w:rFonts w:ascii="Arial" w:hAnsi="Arial" w:cs="Arial"/>
              </w:rPr>
            </w:pPr>
          </w:p>
        </w:tc>
        <w:tc>
          <w:tcPr>
            <w:tcW w:w="8820" w:type="dxa"/>
            <w:gridSpan w:val="2"/>
          </w:tcPr>
          <w:p w:rsidR="00406697" w:rsidRPr="00406697" w:rsidRDefault="00406697" w:rsidP="00406697">
            <w:pPr>
              <w:rPr>
                <w:rFonts w:ascii="Arial" w:hAnsi="Arial" w:cs="Arial"/>
              </w:rPr>
            </w:pPr>
          </w:p>
        </w:tc>
      </w:tr>
      <w:tr w:rsidR="00406697" w:rsidTr="007230AE">
        <w:tc>
          <w:tcPr>
            <w:tcW w:w="738" w:type="dxa"/>
          </w:tcPr>
          <w:p w:rsidR="00406697" w:rsidRDefault="00406697">
            <w:pPr>
              <w:rPr>
                <w:rFonts w:ascii="Arial" w:hAnsi="Arial" w:cs="Arial"/>
              </w:rPr>
            </w:pPr>
          </w:p>
        </w:tc>
        <w:tc>
          <w:tcPr>
            <w:tcW w:w="720" w:type="dxa"/>
          </w:tcPr>
          <w:p w:rsidR="00406697" w:rsidRDefault="00206783" w:rsidP="00946EA6">
            <w:pPr>
              <w:rPr>
                <w:rFonts w:ascii="Arial" w:hAnsi="Arial" w:cs="Arial"/>
              </w:rPr>
            </w:pPr>
            <w:r>
              <w:rPr>
                <w:rFonts w:ascii="Arial" w:hAnsi="Arial" w:cs="Arial"/>
              </w:rPr>
              <w:t>5.</w:t>
            </w:r>
            <w:r w:rsidR="00946EA6">
              <w:rPr>
                <w:rFonts w:ascii="Arial" w:hAnsi="Arial" w:cs="Arial"/>
              </w:rPr>
              <w:t>30</w:t>
            </w:r>
          </w:p>
        </w:tc>
        <w:tc>
          <w:tcPr>
            <w:tcW w:w="8820" w:type="dxa"/>
            <w:gridSpan w:val="2"/>
          </w:tcPr>
          <w:p w:rsidR="00406697" w:rsidRPr="00986AE9" w:rsidRDefault="00206783" w:rsidP="00406697">
            <w:pPr>
              <w:rPr>
                <w:rFonts w:ascii="Arial" w:hAnsi="Arial" w:cs="Arial"/>
              </w:rPr>
            </w:pPr>
            <w:r w:rsidRPr="00986AE9">
              <w:rPr>
                <w:rFonts w:ascii="Arial" w:hAnsi="Arial" w:cs="Arial"/>
              </w:rPr>
              <w:t>Clinic Space, Equipment, and Supplies</w:t>
            </w:r>
          </w:p>
        </w:tc>
      </w:tr>
      <w:tr w:rsidR="00406697" w:rsidTr="007230AE">
        <w:tc>
          <w:tcPr>
            <w:tcW w:w="738" w:type="dxa"/>
          </w:tcPr>
          <w:p w:rsidR="00406697" w:rsidRDefault="00406697">
            <w:pPr>
              <w:rPr>
                <w:rFonts w:ascii="Arial" w:hAnsi="Arial" w:cs="Arial"/>
              </w:rPr>
            </w:pPr>
          </w:p>
        </w:tc>
        <w:tc>
          <w:tcPr>
            <w:tcW w:w="720" w:type="dxa"/>
          </w:tcPr>
          <w:p w:rsidR="00406697" w:rsidRDefault="00406697">
            <w:pPr>
              <w:rPr>
                <w:rFonts w:ascii="Arial" w:hAnsi="Arial" w:cs="Arial"/>
              </w:rPr>
            </w:pPr>
          </w:p>
        </w:tc>
        <w:tc>
          <w:tcPr>
            <w:tcW w:w="8820" w:type="dxa"/>
            <w:gridSpan w:val="2"/>
          </w:tcPr>
          <w:p w:rsidR="00406697" w:rsidRPr="00986AE9" w:rsidRDefault="00406697" w:rsidP="00406697">
            <w:pPr>
              <w:rPr>
                <w:rFonts w:ascii="Arial" w:hAnsi="Arial" w:cs="Arial"/>
              </w:rPr>
            </w:pPr>
          </w:p>
        </w:tc>
      </w:tr>
      <w:tr w:rsidR="00406697" w:rsidTr="007230AE">
        <w:tc>
          <w:tcPr>
            <w:tcW w:w="738" w:type="dxa"/>
          </w:tcPr>
          <w:p w:rsidR="00406697" w:rsidRDefault="00406697">
            <w:pPr>
              <w:rPr>
                <w:rFonts w:ascii="Arial" w:hAnsi="Arial" w:cs="Arial"/>
              </w:rPr>
            </w:pPr>
          </w:p>
        </w:tc>
        <w:tc>
          <w:tcPr>
            <w:tcW w:w="720" w:type="dxa"/>
          </w:tcPr>
          <w:p w:rsidR="00406697" w:rsidRDefault="00406697">
            <w:pPr>
              <w:rPr>
                <w:rFonts w:ascii="Arial" w:hAnsi="Arial" w:cs="Arial"/>
              </w:rPr>
            </w:pPr>
          </w:p>
        </w:tc>
        <w:tc>
          <w:tcPr>
            <w:tcW w:w="8820" w:type="dxa"/>
            <w:gridSpan w:val="2"/>
          </w:tcPr>
          <w:p w:rsidR="006F07F2" w:rsidRDefault="00206783" w:rsidP="00206783">
            <w:pPr>
              <w:rPr>
                <w:rFonts w:ascii="Arial" w:hAnsi="Arial" w:cs="Arial"/>
                <w:bCs/>
                <w:iCs/>
              </w:rPr>
            </w:pPr>
            <w:r w:rsidRPr="006D3848">
              <w:rPr>
                <w:rFonts w:ascii="Arial" w:hAnsi="Arial" w:cs="Arial"/>
                <w:iCs/>
              </w:rPr>
              <w:t>Medical Equipment -</w:t>
            </w:r>
            <w:r w:rsidRPr="00415820">
              <w:rPr>
                <w:rFonts w:ascii="Arial" w:hAnsi="Arial" w:cs="Arial"/>
                <w:bCs/>
                <w:iCs/>
              </w:rPr>
              <w:t xml:space="preserve"> The County provides basic examination space, related utilities and telephone service, and existing medical equipment.  The Contractor shall secure and provide any additional necessary offi</w:t>
            </w:r>
            <w:r w:rsidRPr="00EB1871">
              <w:rPr>
                <w:rFonts w:ascii="Arial" w:hAnsi="Arial" w:cs="Arial"/>
                <w:bCs/>
                <w:iCs/>
              </w:rPr>
              <w:t>ce equipment such as fax machines, computers, printers, copy machines or other office equipment.  Office equipment purchased by the contractor shall not be connected to Dane County’s network without authorization by the County.</w:t>
            </w:r>
            <w:r w:rsidRPr="00FB1941">
              <w:rPr>
                <w:rFonts w:ascii="Arial" w:hAnsi="Arial" w:cs="Arial"/>
                <w:iCs/>
              </w:rPr>
              <w:t xml:space="preserve">  </w:t>
            </w:r>
            <w:r w:rsidRPr="005F6189">
              <w:rPr>
                <w:rFonts w:ascii="Arial" w:hAnsi="Arial" w:cs="Arial"/>
                <w:bCs/>
                <w:iCs/>
              </w:rPr>
              <w:t xml:space="preserve">The Contractor shall provide office and medical supplies including dental supplies, medical records, books, and periodicals. The Contractor may request other medical equipment but availability depends upon County equipment budget.  However, should the County agree to the need for a specific item of medical equipment, the Contractor will be approved to purchase the equipment, showing that not less than three prices were obtained, and the County will reimburse the Contractor through an adjustment to the monthly billing and payment.  Furniture will be provided by the County unless unavailable and then the Contractor may seek approval from </w:t>
            </w:r>
            <w:r w:rsidRPr="005F6189">
              <w:rPr>
                <w:rFonts w:ascii="Arial" w:hAnsi="Arial" w:cs="Arial"/>
                <w:bCs/>
              </w:rPr>
              <w:t>the County</w:t>
            </w:r>
            <w:r w:rsidRPr="005F6189">
              <w:rPr>
                <w:rFonts w:ascii="Arial" w:hAnsi="Arial" w:cs="Arial"/>
                <w:b/>
                <w:bCs/>
              </w:rPr>
              <w:t xml:space="preserve"> </w:t>
            </w:r>
            <w:r w:rsidRPr="005F6189">
              <w:rPr>
                <w:rFonts w:ascii="Arial" w:hAnsi="Arial" w:cs="Arial"/>
                <w:bCs/>
                <w:iCs/>
              </w:rPr>
              <w:t>for purchase.  Any items purchased for the health services areas with the County’s approval and reimbursed by the County will remain the County’s property at the termination of the contract regardless of when that termination occurs or who initiates termination if applicable.  Any office equipment provided by the Contractor shall be first offered to the County for purchase, at the depreciated price, at the termination of the contract.  However, all documentation maintained on this office equipment is the property of the County and shall be downloaded into files and provided to the County to ensure continuity of care and availability of information should termination occur.  All policies and procedures, manuals, forms and computer information becomes the property of the County upon termination.</w:t>
            </w:r>
          </w:p>
          <w:p w:rsidR="00EE0B15" w:rsidRDefault="00EE0B15" w:rsidP="00206783">
            <w:pPr>
              <w:rPr>
                <w:rFonts w:ascii="Arial" w:hAnsi="Arial" w:cs="Arial"/>
                <w:bCs/>
                <w:iCs/>
              </w:rPr>
            </w:pPr>
          </w:p>
          <w:p w:rsidR="00EE0B15" w:rsidRPr="00986AE9" w:rsidRDefault="00EE0B15" w:rsidP="00206783">
            <w:pPr>
              <w:rPr>
                <w:rFonts w:ascii="Arial" w:hAnsi="Arial" w:cs="Arial"/>
                <w:bCs/>
                <w:iCs/>
              </w:rPr>
            </w:pPr>
            <w:r w:rsidRPr="00F260BD">
              <w:rPr>
                <w:rFonts w:ascii="Arial" w:hAnsi="Arial" w:cs="Arial"/>
                <w:b/>
                <w:bCs/>
                <w:iCs/>
              </w:rPr>
              <w:t xml:space="preserve">Acknowledge </w:t>
            </w:r>
            <w:r>
              <w:rPr>
                <w:rFonts w:ascii="Arial" w:hAnsi="Arial" w:cs="Arial"/>
                <w:b/>
                <w:bCs/>
                <w:iCs/>
              </w:rPr>
              <w:t xml:space="preserve">that </w:t>
            </w:r>
            <w:r w:rsidRPr="00F260BD">
              <w:rPr>
                <w:rFonts w:ascii="Arial" w:hAnsi="Arial" w:cs="Arial"/>
                <w:b/>
                <w:bCs/>
                <w:iCs/>
              </w:rPr>
              <w:t>you understand and will comply with this requirement.</w:t>
            </w:r>
          </w:p>
          <w:p w:rsidR="00206783" w:rsidRPr="00986AE9" w:rsidRDefault="00206783" w:rsidP="00206783">
            <w:pPr>
              <w:rPr>
                <w:rFonts w:ascii="Arial" w:hAnsi="Arial" w:cs="Arial"/>
                <w:bCs/>
              </w:rPr>
            </w:pPr>
          </w:p>
          <w:p w:rsidR="00206783" w:rsidRDefault="00206783" w:rsidP="00206783">
            <w:pPr>
              <w:rPr>
                <w:rFonts w:ascii="Arial" w:hAnsi="Arial" w:cs="Arial"/>
                <w:bCs/>
                <w:iCs/>
              </w:rPr>
            </w:pPr>
            <w:r w:rsidRPr="00986AE9">
              <w:rPr>
                <w:rFonts w:ascii="Arial" w:hAnsi="Arial" w:cs="Arial"/>
                <w:iCs/>
              </w:rPr>
              <w:t>Handwashing Facilities -</w:t>
            </w:r>
            <w:r w:rsidRPr="00986AE9">
              <w:rPr>
                <w:rFonts w:ascii="Arial" w:hAnsi="Arial" w:cs="Arial"/>
                <w:bCs/>
                <w:iCs/>
              </w:rPr>
              <w:t xml:space="preserve"> If handwashing facilities are not available in all patient contact areas, then the Contractor shall ensure the availability of products for staff use in disinfecting and cleaning hands, materials that are used without water.  Supplies shall be maintained in an orderly fashion and cardboard boxes shall not be placed directly on the floor.  Shelves will be labeled and organized with items separated by use.  Sufficient on-site supplies shall be maintained within the facilities to ensure appropriate availability for inmate treatment and staff use.  Par and reorder levels shall be identified for all materials management – medical, dental and office supplies as well as durable equipment.</w:t>
            </w:r>
          </w:p>
          <w:p w:rsidR="006F07F2" w:rsidRDefault="006F07F2" w:rsidP="00206783">
            <w:pPr>
              <w:rPr>
                <w:rFonts w:ascii="Arial" w:hAnsi="Arial" w:cs="Arial"/>
                <w:bCs/>
                <w:iCs/>
              </w:rPr>
            </w:pPr>
          </w:p>
          <w:p w:rsidR="006F07F2" w:rsidRPr="00E126A4" w:rsidRDefault="006F07F2" w:rsidP="00206783">
            <w:pPr>
              <w:rPr>
                <w:rFonts w:ascii="Arial" w:hAnsi="Arial" w:cs="Arial"/>
                <w:b/>
                <w:bCs/>
                <w:iCs/>
              </w:rPr>
            </w:pPr>
            <w:r w:rsidRPr="00E126A4">
              <w:rPr>
                <w:rFonts w:ascii="Arial" w:hAnsi="Arial" w:cs="Arial"/>
                <w:b/>
              </w:rPr>
              <w:lastRenderedPageBreak/>
              <w:t>Describe how you will comply with this requirement.</w:t>
            </w:r>
          </w:p>
          <w:p w:rsidR="00206783" w:rsidRPr="00986AE9" w:rsidRDefault="00206783" w:rsidP="00206783">
            <w:pPr>
              <w:rPr>
                <w:rFonts w:ascii="Arial" w:hAnsi="Arial" w:cs="Arial"/>
                <w:bCs/>
                <w:iCs/>
              </w:rPr>
            </w:pPr>
          </w:p>
          <w:p w:rsidR="00406697" w:rsidRDefault="00206783" w:rsidP="00406697">
            <w:pPr>
              <w:rPr>
                <w:rFonts w:ascii="Arial" w:hAnsi="Arial" w:cs="Arial"/>
                <w:bCs/>
                <w:iCs/>
              </w:rPr>
            </w:pPr>
            <w:r w:rsidRPr="00986AE9">
              <w:rPr>
                <w:rFonts w:ascii="Arial" w:hAnsi="Arial" w:cs="Arial"/>
                <w:iCs/>
              </w:rPr>
              <w:t>Security Gloves -</w:t>
            </w:r>
            <w:r w:rsidRPr="00986AE9">
              <w:rPr>
                <w:rFonts w:ascii="Arial" w:hAnsi="Arial" w:cs="Arial"/>
                <w:bCs/>
                <w:iCs/>
              </w:rPr>
              <w:t xml:space="preserve"> Gloves for security use will remain the responsibility of the County.  If the County elects to have the Contractor provide these supplies, the Contractor will be reimbursed accordingly through the monthly payment process.  Gloves for health services staff use shall be provided by the contractor and be readily available in multiple sizes for appropriate fit.</w:t>
            </w:r>
          </w:p>
          <w:p w:rsidR="00EE0B15" w:rsidRDefault="00EE0B15" w:rsidP="00406697">
            <w:pPr>
              <w:rPr>
                <w:rFonts w:ascii="Arial" w:hAnsi="Arial" w:cs="Arial"/>
                <w:bCs/>
                <w:iCs/>
              </w:rPr>
            </w:pPr>
          </w:p>
          <w:p w:rsidR="00EE0B15" w:rsidRPr="00E126A4" w:rsidRDefault="00EE0B15" w:rsidP="00406697">
            <w:pPr>
              <w:rPr>
                <w:rFonts w:ascii="Arial" w:hAnsi="Arial" w:cs="Arial"/>
                <w:b/>
                <w:bCs/>
                <w:iCs/>
              </w:rPr>
            </w:pPr>
            <w:r w:rsidRPr="00E126A4">
              <w:rPr>
                <w:rFonts w:ascii="Arial" w:hAnsi="Arial" w:cs="Arial"/>
                <w:b/>
                <w:bCs/>
                <w:iCs/>
              </w:rPr>
              <w:t xml:space="preserve">Acknowledge </w:t>
            </w:r>
            <w:r>
              <w:rPr>
                <w:rFonts w:ascii="Arial" w:hAnsi="Arial" w:cs="Arial"/>
                <w:b/>
                <w:bCs/>
                <w:iCs/>
              </w:rPr>
              <w:t xml:space="preserve">that </w:t>
            </w:r>
            <w:r w:rsidRPr="00E126A4">
              <w:rPr>
                <w:rFonts w:ascii="Arial" w:hAnsi="Arial" w:cs="Arial"/>
                <w:b/>
                <w:bCs/>
                <w:iCs/>
              </w:rPr>
              <w:t xml:space="preserve">you understand and will comply with this requirement. </w:t>
            </w:r>
          </w:p>
        </w:tc>
      </w:tr>
      <w:tr w:rsidR="00406697" w:rsidTr="007230AE">
        <w:tc>
          <w:tcPr>
            <w:tcW w:w="738" w:type="dxa"/>
          </w:tcPr>
          <w:p w:rsidR="00406697" w:rsidRDefault="00406697">
            <w:pPr>
              <w:rPr>
                <w:rFonts w:ascii="Arial" w:hAnsi="Arial" w:cs="Arial"/>
              </w:rPr>
            </w:pPr>
          </w:p>
        </w:tc>
        <w:tc>
          <w:tcPr>
            <w:tcW w:w="720" w:type="dxa"/>
          </w:tcPr>
          <w:p w:rsidR="00406697" w:rsidRDefault="00406697">
            <w:pPr>
              <w:rPr>
                <w:rFonts w:ascii="Arial" w:hAnsi="Arial" w:cs="Arial"/>
              </w:rPr>
            </w:pPr>
          </w:p>
        </w:tc>
        <w:tc>
          <w:tcPr>
            <w:tcW w:w="8820" w:type="dxa"/>
            <w:gridSpan w:val="2"/>
          </w:tcPr>
          <w:p w:rsidR="00406697" w:rsidRPr="00406697" w:rsidRDefault="00406697" w:rsidP="00406697">
            <w:pPr>
              <w:rPr>
                <w:rFonts w:ascii="Arial" w:hAnsi="Arial" w:cs="Arial"/>
              </w:rPr>
            </w:pPr>
          </w:p>
        </w:tc>
      </w:tr>
      <w:tr w:rsidR="00406697" w:rsidTr="007230AE">
        <w:tc>
          <w:tcPr>
            <w:tcW w:w="738" w:type="dxa"/>
          </w:tcPr>
          <w:p w:rsidR="00406697" w:rsidRDefault="00406697">
            <w:pPr>
              <w:rPr>
                <w:rFonts w:ascii="Arial" w:hAnsi="Arial" w:cs="Arial"/>
              </w:rPr>
            </w:pPr>
          </w:p>
        </w:tc>
        <w:tc>
          <w:tcPr>
            <w:tcW w:w="720" w:type="dxa"/>
          </w:tcPr>
          <w:p w:rsidR="00406697" w:rsidRDefault="00206783" w:rsidP="00946EA6">
            <w:pPr>
              <w:rPr>
                <w:rFonts w:ascii="Arial" w:hAnsi="Arial" w:cs="Arial"/>
              </w:rPr>
            </w:pPr>
            <w:r>
              <w:rPr>
                <w:rFonts w:ascii="Arial" w:hAnsi="Arial" w:cs="Arial"/>
              </w:rPr>
              <w:t>5.</w:t>
            </w:r>
            <w:r w:rsidR="00946EA6">
              <w:rPr>
                <w:rFonts w:ascii="Arial" w:hAnsi="Arial" w:cs="Arial"/>
              </w:rPr>
              <w:t>31</w:t>
            </w:r>
          </w:p>
        </w:tc>
        <w:tc>
          <w:tcPr>
            <w:tcW w:w="8820" w:type="dxa"/>
            <w:gridSpan w:val="2"/>
          </w:tcPr>
          <w:p w:rsidR="00406697" w:rsidRPr="00986AE9" w:rsidRDefault="0003211E" w:rsidP="00406697">
            <w:pPr>
              <w:rPr>
                <w:rFonts w:ascii="Arial" w:hAnsi="Arial" w:cs="Arial"/>
              </w:rPr>
            </w:pPr>
            <w:r w:rsidRPr="00986AE9">
              <w:rPr>
                <w:rFonts w:ascii="Arial" w:hAnsi="Arial" w:cs="Arial"/>
              </w:rPr>
              <w:t>Diagnostic services</w:t>
            </w:r>
          </w:p>
        </w:tc>
      </w:tr>
      <w:tr w:rsidR="0003211E" w:rsidTr="007230AE">
        <w:tc>
          <w:tcPr>
            <w:tcW w:w="738" w:type="dxa"/>
          </w:tcPr>
          <w:p w:rsidR="0003211E" w:rsidRDefault="0003211E">
            <w:pPr>
              <w:rPr>
                <w:rFonts w:ascii="Arial" w:hAnsi="Arial" w:cs="Arial"/>
              </w:rPr>
            </w:pPr>
          </w:p>
        </w:tc>
        <w:tc>
          <w:tcPr>
            <w:tcW w:w="720" w:type="dxa"/>
          </w:tcPr>
          <w:p w:rsidR="0003211E" w:rsidRDefault="0003211E">
            <w:pPr>
              <w:rPr>
                <w:rFonts w:ascii="Arial" w:hAnsi="Arial" w:cs="Arial"/>
              </w:rPr>
            </w:pPr>
          </w:p>
        </w:tc>
        <w:tc>
          <w:tcPr>
            <w:tcW w:w="8820" w:type="dxa"/>
            <w:gridSpan w:val="2"/>
          </w:tcPr>
          <w:p w:rsidR="0003211E" w:rsidRPr="00986AE9" w:rsidRDefault="0003211E" w:rsidP="00406697">
            <w:pPr>
              <w:rPr>
                <w:rFonts w:ascii="Arial" w:hAnsi="Arial" w:cs="Arial"/>
              </w:rPr>
            </w:pPr>
          </w:p>
        </w:tc>
      </w:tr>
      <w:tr w:rsidR="0003211E" w:rsidTr="007230AE">
        <w:tc>
          <w:tcPr>
            <w:tcW w:w="738" w:type="dxa"/>
          </w:tcPr>
          <w:p w:rsidR="0003211E" w:rsidRDefault="0003211E">
            <w:pPr>
              <w:rPr>
                <w:rFonts w:ascii="Arial" w:hAnsi="Arial" w:cs="Arial"/>
              </w:rPr>
            </w:pPr>
          </w:p>
        </w:tc>
        <w:tc>
          <w:tcPr>
            <w:tcW w:w="720" w:type="dxa"/>
          </w:tcPr>
          <w:p w:rsidR="0003211E" w:rsidRDefault="0003211E">
            <w:pPr>
              <w:rPr>
                <w:rFonts w:ascii="Arial" w:hAnsi="Arial" w:cs="Arial"/>
              </w:rPr>
            </w:pPr>
          </w:p>
        </w:tc>
        <w:tc>
          <w:tcPr>
            <w:tcW w:w="8820" w:type="dxa"/>
            <w:gridSpan w:val="2"/>
          </w:tcPr>
          <w:p w:rsidR="0003211E" w:rsidRDefault="0003211E" w:rsidP="0003211E">
            <w:pPr>
              <w:rPr>
                <w:rFonts w:ascii="Arial" w:hAnsi="Arial" w:cs="Arial"/>
                <w:bCs/>
                <w:iCs/>
              </w:rPr>
            </w:pPr>
            <w:r w:rsidRPr="00986AE9">
              <w:rPr>
                <w:rFonts w:ascii="Arial" w:hAnsi="Arial" w:cs="Arial"/>
                <w:iCs/>
              </w:rPr>
              <w:t xml:space="preserve">Laboratory Services - </w:t>
            </w:r>
            <w:r w:rsidRPr="00986AE9">
              <w:rPr>
                <w:rFonts w:ascii="Arial" w:hAnsi="Arial" w:cs="Arial"/>
                <w:bCs/>
                <w:iCs/>
              </w:rPr>
              <w:t>The Contractor shall ensure the availability of laboratory, x-ray and EKG diagnostic services on-site within the facilities.  With regard to lab services, the Contractor shall be responsible for all lab services including requisitions, supplies, and results reporting.  On-site lab tests shall be completed to the extent possible without the need for a medical technologist.  Off-site lab services shall be contracted by the Contractor and include all routine and reference tests.  Stat lab services shall be available with a two-hour turnaround time.  In the event that the results are not available within the proscribed two-hour window, the on-call or site physician shall make the determination as to whether the inmate should be taken off-site to a local hospital.  If the lab contract is unable to accomplish the stat two-hour requirement, the Contractor shall secure such services through a local lab or hospital, meeting all CLIA requirements, within the vicinity. Basic CLIA-exempt/waiver lab results shall be available on-site within approximately 24 hours and be printed out on a printer provided by the lab company.</w:t>
            </w:r>
          </w:p>
          <w:p w:rsidR="006F07F2" w:rsidRDefault="006F07F2" w:rsidP="0003211E">
            <w:pPr>
              <w:rPr>
                <w:rFonts w:ascii="Arial" w:hAnsi="Arial" w:cs="Arial"/>
                <w:bCs/>
                <w:iCs/>
              </w:rPr>
            </w:pPr>
          </w:p>
          <w:p w:rsidR="006F07F2" w:rsidRPr="00E126A4" w:rsidRDefault="002A7CAE" w:rsidP="0003211E">
            <w:pPr>
              <w:rPr>
                <w:rFonts w:ascii="Arial" w:hAnsi="Arial" w:cs="Arial"/>
                <w:b/>
                <w:bCs/>
                <w:iCs/>
              </w:rPr>
            </w:pPr>
            <w:r w:rsidRPr="00E126A4">
              <w:rPr>
                <w:rFonts w:ascii="Arial" w:hAnsi="Arial" w:cs="Arial"/>
                <w:b/>
                <w:bCs/>
                <w:iCs/>
              </w:rPr>
              <w:t>Describe what lab services you anticipate will be available on-site and how you will comply with the requirements of this section.</w:t>
            </w:r>
          </w:p>
          <w:p w:rsidR="0003211E" w:rsidRPr="00986AE9" w:rsidRDefault="0003211E" w:rsidP="0003211E">
            <w:pPr>
              <w:rPr>
                <w:rFonts w:ascii="Arial" w:hAnsi="Arial" w:cs="Arial"/>
                <w:bCs/>
                <w:iCs/>
              </w:rPr>
            </w:pPr>
          </w:p>
          <w:p w:rsidR="0003211E" w:rsidRDefault="0003211E" w:rsidP="0003211E">
            <w:pPr>
              <w:rPr>
                <w:rFonts w:ascii="Arial" w:hAnsi="Arial" w:cs="Arial"/>
                <w:bCs/>
                <w:iCs/>
              </w:rPr>
            </w:pPr>
            <w:r w:rsidRPr="00986AE9">
              <w:rPr>
                <w:rFonts w:ascii="Arial" w:hAnsi="Arial" w:cs="Arial"/>
                <w:iCs/>
              </w:rPr>
              <w:t>Phlebotomy -</w:t>
            </w:r>
            <w:r w:rsidRPr="00986AE9">
              <w:rPr>
                <w:rFonts w:ascii="Arial" w:hAnsi="Arial" w:cs="Arial"/>
                <w:bCs/>
                <w:iCs/>
              </w:rPr>
              <w:t xml:space="preserve"> Nursing staff shall be trained in phlebotomy services.  A medical staff designee shall ensure that the stock of needles and syringes maintained for lab use is secured and double-locked, as well as counted at least weekly (stock).  Needles and syringes in daily use shall be accounted for on a perpetual inventory basis with documentation and tracking of the use of each sharp.</w:t>
            </w:r>
          </w:p>
          <w:p w:rsidR="002A7CAE" w:rsidRDefault="002A7CAE" w:rsidP="0003211E">
            <w:pPr>
              <w:rPr>
                <w:rFonts w:ascii="Arial" w:hAnsi="Arial" w:cs="Arial"/>
                <w:bCs/>
                <w:iCs/>
              </w:rPr>
            </w:pPr>
          </w:p>
          <w:p w:rsidR="002A7CAE" w:rsidRPr="00E126A4" w:rsidRDefault="002A7CAE" w:rsidP="0003211E">
            <w:pPr>
              <w:rPr>
                <w:rFonts w:ascii="Arial" w:hAnsi="Arial" w:cs="Arial"/>
                <w:b/>
                <w:bCs/>
                <w:iCs/>
              </w:rPr>
            </w:pPr>
            <w:r w:rsidRPr="00E126A4">
              <w:rPr>
                <w:rFonts w:ascii="Arial" w:hAnsi="Arial" w:cs="Arial"/>
                <w:b/>
              </w:rPr>
              <w:t>Describe how you will comply with this requirement.</w:t>
            </w:r>
          </w:p>
          <w:p w:rsidR="0003211E" w:rsidRPr="00986AE9" w:rsidRDefault="0003211E" w:rsidP="0003211E">
            <w:pPr>
              <w:rPr>
                <w:rFonts w:ascii="Arial" w:hAnsi="Arial" w:cs="Arial"/>
                <w:iCs/>
              </w:rPr>
            </w:pPr>
          </w:p>
          <w:p w:rsidR="0003211E" w:rsidRDefault="0003211E" w:rsidP="0003211E">
            <w:pPr>
              <w:rPr>
                <w:rFonts w:ascii="Arial" w:hAnsi="Arial" w:cs="Arial"/>
                <w:iCs/>
              </w:rPr>
            </w:pPr>
            <w:r w:rsidRPr="00986AE9">
              <w:rPr>
                <w:rFonts w:ascii="Arial" w:hAnsi="Arial" w:cs="Arial"/>
                <w:iCs/>
              </w:rPr>
              <w:t>Lab services, including HIV and sexually transmitted diseases, may be available to the Contractor through the state’s health department; if not, the Contractor is responsible for all lab testing conducted by health services staff.  Lab services shall be provided by a fully licensed and accredited facility with qualified and credentialed medical technologist and board certified pathologist staff.</w:t>
            </w:r>
          </w:p>
          <w:p w:rsidR="002A7CAE" w:rsidRDefault="002A7CAE" w:rsidP="0003211E">
            <w:pPr>
              <w:rPr>
                <w:rFonts w:ascii="Arial" w:hAnsi="Arial" w:cs="Arial"/>
                <w:iCs/>
              </w:rPr>
            </w:pPr>
          </w:p>
          <w:p w:rsidR="002A7CAE" w:rsidRPr="00E126A4" w:rsidRDefault="002A7CAE" w:rsidP="0003211E">
            <w:pPr>
              <w:rPr>
                <w:rFonts w:ascii="Arial" w:hAnsi="Arial" w:cs="Arial"/>
                <w:b/>
                <w:iCs/>
              </w:rPr>
            </w:pPr>
            <w:r w:rsidRPr="00E126A4">
              <w:rPr>
                <w:rFonts w:ascii="Arial" w:hAnsi="Arial" w:cs="Arial"/>
                <w:b/>
              </w:rPr>
              <w:t>Describe how you will comply with this requirement.</w:t>
            </w:r>
          </w:p>
          <w:p w:rsidR="0003211E" w:rsidRPr="00986AE9" w:rsidRDefault="0003211E" w:rsidP="0003211E">
            <w:pPr>
              <w:rPr>
                <w:rFonts w:ascii="Arial" w:hAnsi="Arial" w:cs="Arial"/>
                <w:iCs/>
              </w:rPr>
            </w:pPr>
          </w:p>
          <w:p w:rsidR="0003211E" w:rsidRDefault="0003211E" w:rsidP="0003211E">
            <w:pPr>
              <w:rPr>
                <w:rFonts w:ascii="Arial" w:hAnsi="Arial" w:cs="Arial"/>
                <w:bCs/>
                <w:iCs/>
              </w:rPr>
            </w:pPr>
            <w:r w:rsidRPr="00986AE9">
              <w:rPr>
                <w:rFonts w:ascii="Arial" w:hAnsi="Arial" w:cs="Arial"/>
                <w:iCs/>
              </w:rPr>
              <w:t>EKG Services -</w:t>
            </w:r>
            <w:r w:rsidRPr="00986AE9">
              <w:rPr>
                <w:rFonts w:ascii="Arial" w:hAnsi="Arial" w:cs="Arial"/>
                <w:bCs/>
                <w:iCs/>
              </w:rPr>
              <w:t xml:space="preserve"> EKG services shall be provided on-site within the DCJ.  EKG services shall include EKG machines, supplies, actual tracings/strips and the immediate reporting of results to the on-call jail physician.  EKG services shall </w:t>
            </w:r>
            <w:r w:rsidRPr="00986AE9">
              <w:rPr>
                <w:rFonts w:ascii="Arial" w:hAnsi="Arial" w:cs="Arial"/>
                <w:bCs/>
                <w:iCs/>
              </w:rPr>
              <w:lastRenderedPageBreak/>
              <w:t xml:space="preserve">include an on-site printout of the strip and the report.  Twelve-lead EKG is preferred.   Services may be contracted by the Contractor but require the 24-hour availability for overread capabilities by a physician or the on-call jail physician. </w:t>
            </w:r>
          </w:p>
          <w:p w:rsidR="002A7CAE" w:rsidRDefault="002A7CAE" w:rsidP="0003211E">
            <w:pPr>
              <w:rPr>
                <w:rFonts w:ascii="Arial" w:hAnsi="Arial" w:cs="Arial"/>
                <w:bCs/>
                <w:iCs/>
              </w:rPr>
            </w:pPr>
          </w:p>
          <w:p w:rsidR="002A7CAE" w:rsidRPr="00E126A4" w:rsidRDefault="002A7CAE" w:rsidP="0003211E">
            <w:pPr>
              <w:rPr>
                <w:rFonts w:ascii="Arial" w:hAnsi="Arial" w:cs="Arial"/>
                <w:b/>
                <w:bCs/>
                <w:iCs/>
              </w:rPr>
            </w:pPr>
            <w:r w:rsidRPr="00E126A4">
              <w:rPr>
                <w:rFonts w:ascii="Arial" w:hAnsi="Arial" w:cs="Arial"/>
                <w:b/>
              </w:rPr>
              <w:t>Describe how you will comply with this requirement.</w:t>
            </w:r>
          </w:p>
          <w:p w:rsidR="0003211E" w:rsidRPr="00986AE9" w:rsidRDefault="0003211E" w:rsidP="0003211E">
            <w:pPr>
              <w:rPr>
                <w:rFonts w:ascii="Arial" w:hAnsi="Arial" w:cs="Arial"/>
                <w:bCs/>
                <w:iCs/>
              </w:rPr>
            </w:pPr>
            <w:r w:rsidRPr="00986AE9">
              <w:rPr>
                <w:rFonts w:ascii="Arial" w:hAnsi="Arial" w:cs="Arial"/>
                <w:bCs/>
                <w:iCs/>
              </w:rPr>
              <w:t xml:space="preserve"> </w:t>
            </w:r>
          </w:p>
          <w:p w:rsidR="0003211E" w:rsidRPr="00986AE9" w:rsidRDefault="0003211E" w:rsidP="0003211E">
            <w:pPr>
              <w:rPr>
                <w:rFonts w:ascii="Arial" w:hAnsi="Arial" w:cs="Arial"/>
                <w:bCs/>
                <w:iCs/>
              </w:rPr>
            </w:pPr>
            <w:r w:rsidRPr="00986AE9">
              <w:rPr>
                <w:rFonts w:ascii="Arial" w:hAnsi="Arial" w:cs="Arial"/>
                <w:iCs/>
              </w:rPr>
              <w:t>Radiology Services -</w:t>
            </w:r>
            <w:r w:rsidRPr="00986AE9">
              <w:rPr>
                <w:rFonts w:ascii="Arial" w:hAnsi="Arial" w:cs="Arial"/>
                <w:bCs/>
                <w:iCs/>
              </w:rPr>
              <w:t xml:space="preserve"> X-ray services shall be provided through the Contractor on-site with portable equipment and the Contractor is responsible to provide the portable x-ray equipment, films, supplies and all related materials.  the County</w:t>
            </w:r>
            <w:r w:rsidRPr="00986AE9">
              <w:rPr>
                <w:rFonts w:ascii="Arial" w:hAnsi="Arial" w:cs="Arial"/>
                <w:b/>
                <w:bCs/>
                <w:iCs/>
              </w:rPr>
              <w:t xml:space="preserve"> </w:t>
            </w:r>
            <w:r w:rsidRPr="00986AE9">
              <w:rPr>
                <w:rFonts w:ascii="Arial" w:hAnsi="Arial" w:cs="Arial"/>
                <w:bCs/>
                <w:iCs/>
              </w:rPr>
              <w:t>does not have any on-site x-ray capability beyond dental.  Portable equipment and all necessary supplies shall be provided, either purchased by the Vendor or through a subcontract agreement.  The Contractor shall provide x-ray services at least one (1) time per week at DCJ.  Abnormalities requiring immediate intervention shall be called to the facility as soon as the interpretation occurs and routine results reporting shall be returned on-site within 24 hours (except weekends and holidays).  Stat x-ray services shall be available through the Contractor within a four-hour time period.  The Medical Director should approve stat orders for x-ray.  If the stat capability cannot be performed on-site within four hours, the Contractor shall have an agreement with a local radiology group and/or hospital for this stat service.  On-site ultrasound would be preferable if possible.  Any radiologist utilized for the interpretation of films from the DCJ shall be board certified in radiology and the documentation shall be provided with the x-ray agreement or independent contract.  X-ray and dental staff shall be monitored for exposure to radiation through dosimeters or other approved system to ensure staff safety.</w:t>
            </w:r>
          </w:p>
          <w:p w:rsidR="0003211E" w:rsidRDefault="0003211E" w:rsidP="0003211E">
            <w:pPr>
              <w:rPr>
                <w:rFonts w:ascii="Arial" w:hAnsi="Arial" w:cs="Arial"/>
                <w:bCs/>
                <w:iCs/>
              </w:rPr>
            </w:pPr>
          </w:p>
          <w:p w:rsidR="002A7CAE" w:rsidRPr="00E126A4" w:rsidRDefault="002A7CAE" w:rsidP="0003211E">
            <w:pPr>
              <w:rPr>
                <w:rFonts w:ascii="Arial" w:hAnsi="Arial" w:cs="Arial"/>
                <w:b/>
              </w:rPr>
            </w:pPr>
            <w:r w:rsidRPr="00E126A4">
              <w:rPr>
                <w:rFonts w:ascii="Arial" w:hAnsi="Arial" w:cs="Arial"/>
                <w:b/>
              </w:rPr>
              <w:t>Describe how you will comply with this requirement.</w:t>
            </w:r>
          </w:p>
          <w:p w:rsidR="002A7CAE" w:rsidRPr="00986AE9" w:rsidRDefault="002A7CAE" w:rsidP="0003211E">
            <w:pPr>
              <w:rPr>
                <w:rFonts w:ascii="Arial" w:hAnsi="Arial" w:cs="Arial"/>
                <w:bCs/>
                <w:iCs/>
              </w:rPr>
            </w:pPr>
          </w:p>
          <w:p w:rsidR="0003211E" w:rsidRDefault="0003211E" w:rsidP="0003211E">
            <w:pPr>
              <w:rPr>
                <w:rFonts w:ascii="Arial" w:hAnsi="Arial" w:cs="Arial"/>
                <w:bCs/>
                <w:iCs/>
              </w:rPr>
            </w:pPr>
            <w:r w:rsidRPr="00986AE9">
              <w:rPr>
                <w:rFonts w:ascii="Arial" w:hAnsi="Arial" w:cs="Arial"/>
                <w:iCs/>
              </w:rPr>
              <w:t>Other Specialty Services -</w:t>
            </w:r>
            <w:r w:rsidRPr="00986AE9">
              <w:rPr>
                <w:rFonts w:ascii="Arial" w:hAnsi="Arial" w:cs="Arial"/>
                <w:bCs/>
                <w:iCs/>
              </w:rPr>
              <w:t xml:space="preserve"> Other diagnostic services such as mammography, CT scans, MRI, ultrasound, fluoroscopy, EEG, EMG, etc., shall be provided in the community through agreements with the Contractor.  The Contractor shall negotiate these agreements to ensure that diagnostic services are available within the general proximity of the DCJ facilities.</w:t>
            </w:r>
          </w:p>
          <w:p w:rsidR="002A7CAE" w:rsidRDefault="002A7CAE" w:rsidP="0003211E">
            <w:pPr>
              <w:rPr>
                <w:rFonts w:ascii="Arial" w:hAnsi="Arial" w:cs="Arial"/>
                <w:bCs/>
                <w:iCs/>
              </w:rPr>
            </w:pPr>
          </w:p>
          <w:p w:rsidR="002A7CAE" w:rsidRPr="00E126A4" w:rsidRDefault="002A7CAE" w:rsidP="0003211E">
            <w:pPr>
              <w:rPr>
                <w:rFonts w:ascii="Arial" w:hAnsi="Arial" w:cs="Arial"/>
                <w:b/>
                <w:bCs/>
                <w:iCs/>
              </w:rPr>
            </w:pPr>
            <w:r w:rsidRPr="00E126A4">
              <w:rPr>
                <w:rFonts w:ascii="Arial" w:hAnsi="Arial" w:cs="Arial"/>
                <w:b/>
                <w:bCs/>
                <w:iCs/>
              </w:rPr>
              <w:t xml:space="preserve">Describe how you will comply with this requirement include a sample agreement if available.  Indicate if a sample agreement is not available, </w:t>
            </w:r>
          </w:p>
          <w:p w:rsidR="0003211E" w:rsidRPr="00986AE9" w:rsidRDefault="0003211E" w:rsidP="0003211E">
            <w:pPr>
              <w:rPr>
                <w:rFonts w:ascii="Arial" w:hAnsi="Arial" w:cs="Arial"/>
                <w:bCs/>
                <w:iCs/>
              </w:rPr>
            </w:pPr>
          </w:p>
          <w:p w:rsidR="0003211E" w:rsidRDefault="0003211E" w:rsidP="00406697">
            <w:pPr>
              <w:rPr>
                <w:rFonts w:ascii="Arial" w:hAnsi="Arial" w:cs="Arial"/>
                <w:bCs/>
                <w:iCs/>
              </w:rPr>
            </w:pPr>
            <w:r w:rsidRPr="00986AE9">
              <w:rPr>
                <w:rFonts w:ascii="Arial" w:hAnsi="Arial" w:cs="Arial"/>
                <w:iCs/>
              </w:rPr>
              <w:t>Ancillary Services Quality Improvement -</w:t>
            </w:r>
            <w:r w:rsidRPr="00986AE9">
              <w:rPr>
                <w:rFonts w:ascii="Arial" w:hAnsi="Arial" w:cs="Arial"/>
                <w:bCs/>
                <w:iCs/>
              </w:rPr>
              <w:t xml:space="preserve"> Quality improvement initiatives may include lab, EKG, and x-ray on occasion and the Contractor may be required to obtain multiple specimens and send them out to various locations for results or interpretation as a quality assurance measure.  Any such quality improvement shall be the responsibility of the Contractor.</w:t>
            </w:r>
          </w:p>
          <w:p w:rsidR="002A7CAE" w:rsidRDefault="002A7CAE" w:rsidP="00406697">
            <w:pPr>
              <w:rPr>
                <w:rFonts w:ascii="Arial" w:hAnsi="Arial" w:cs="Arial"/>
                <w:bCs/>
                <w:iCs/>
              </w:rPr>
            </w:pPr>
          </w:p>
          <w:p w:rsidR="002A7CAE" w:rsidRPr="00E126A4" w:rsidRDefault="002A7CAE" w:rsidP="006D3848">
            <w:pPr>
              <w:rPr>
                <w:rFonts w:ascii="Arial" w:hAnsi="Arial" w:cs="Arial"/>
                <w:b/>
                <w:bCs/>
                <w:iCs/>
              </w:rPr>
            </w:pPr>
            <w:r w:rsidRPr="00E126A4">
              <w:rPr>
                <w:rFonts w:ascii="Arial" w:hAnsi="Arial" w:cs="Arial"/>
                <w:b/>
                <w:bCs/>
                <w:iCs/>
              </w:rPr>
              <w:t xml:space="preserve">Describe your Ancillary Services Quality Improvement Process.  If you do not have such a program please indicate </w:t>
            </w:r>
            <w:r w:rsidR="00554EB8" w:rsidRPr="00E126A4">
              <w:rPr>
                <w:rFonts w:ascii="Arial" w:hAnsi="Arial" w:cs="Arial"/>
                <w:b/>
                <w:bCs/>
                <w:iCs/>
              </w:rPr>
              <w:t xml:space="preserve">“None” if </w:t>
            </w:r>
            <w:r w:rsidRPr="00E126A4">
              <w:rPr>
                <w:rFonts w:ascii="Arial" w:hAnsi="Arial" w:cs="Arial"/>
                <w:b/>
                <w:bCs/>
                <w:iCs/>
              </w:rPr>
              <w:t>one does not currently exist.</w:t>
            </w:r>
          </w:p>
        </w:tc>
      </w:tr>
      <w:tr w:rsidR="0003211E" w:rsidTr="007230AE">
        <w:tc>
          <w:tcPr>
            <w:tcW w:w="738" w:type="dxa"/>
          </w:tcPr>
          <w:p w:rsidR="0003211E" w:rsidRDefault="0003211E">
            <w:pPr>
              <w:rPr>
                <w:rFonts w:ascii="Arial" w:hAnsi="Arial" w:cs="Arial"/>
              </w:rPr>
            </w:pPr>
          </w:p>
        </w:tc>
        <w:tc>
          <w:tcPr>
            <w:tcW w:w="720" w:type="dxa"/>
          </w:tcPr>
          <w:p w:rsidR="0003211E" w:rsidRPr="00986AE9" w:rsidRDefault="0003211E">
            <w:pPr>
              <w:rPr>
                <w:rFonts w:ascii="Arial" w:hAnsi="Arial" w:cs="Arial"/>
              </w:rPr>
            </w:pPr>
          </w:p>
        </w:tc>
        <w:tc>
          <w:tcPr>
            <w:tcW w:w="8820" w:type="dxa"/>
            <w:gridSpan w:val="2"/>
          </w:tcPr>
          <w:p w:rsidR="0003211E" w:rsidRPr="00986AE9" w:rsidRDefault="0003211E" w:rsidP="00406697">
            <w:pPr>
              <w:rPr>
                <w:rFonts w:ascii="Arial" w:hAnsi="Arial" w:cs="Arial"/>
              </w:rPr>
            </w:pPr>
          </w:p>
        </w:tc>
      </w:tr>
    </w:tbl>
    <w:p w:rsidR="004B7FC0" w:rsidRDefault="004B7FC0">
      <w:r>
        <w:br w:type="page"/>
      </w:r>
    </w:p>
    <w:tbl>
      <w:tblPr>
        <w:tblW w:w="10278" w:type="dxa"/>
        <w:tblLayout w:type="fixed"/>
        <w:tblLook w:val="0000" w:firstRow="0" w:lastRow="0" w:firstColumn="0" w:lastColumn="0" w:noHBand="0" w:noVBand="0"/>
      </w:tblPr>
      <w:tblGrid>
        <w:gridCol w:w="738"/>
        <w:gridCol w:w="720"/>
        <w:gridCol w:w="8820"/>
      </w:tblGrid>
      <w:tr w:rsidR="0003211E" w:rsidTr="007230AE">
        <w:tc>
          <w:tcPr>
            <w:tcW w:w="738" w:type="dxa"/>
          </w:tcPr>
          <w:p w:rsidR="0003211E" w:rsidRDefault="0003211E">
            <w:pPr>
              <w:rPr>
                <w:rFonts w:ascii="Arial" w:hAnsi="Arial" w:cs="Arial"/>
              </w:rPr>
            </w:pPr>
          </w:p>
        </w:tc>
        <w:tc>
          <w:tcPr>
            <w:tcW w:w="720" w:type="dxa"/>
          </w:tcPr>
          <w:p w:rsidR="0003211E" w:rsidRPr="00986AE9" w:rsidRDefault="0003211E" w:rsidP="00946EA6">
            <w:pPr>
              <w:rPr>
                <w:rFonts w:ascii="Arial" w:hAnsi="Arial" w:cs="Arial"/>
              </w:rPr>
            </w:pPr>
            <w:r w:rsidRPr="00986AE9">
              <w:rPr>
                <w:rFonts w:ascii="Arial" w:hAnsi="Arial" w:cs="Arial"/>
              </w:rPr>
              <w:t>5.</w:t>
            </w:r>
            <w:r w:rsidR="00946EA6">
              <w:rPr>
                <w:rFonts w:ascii="Arial" w:hAnsi="Arial" w:cs="Arial"/>
              </w:rPr>
              <w:t>32</w:t>
            </w:r>
          </w:p>
        </w:tc>
        <w:tc>
          <w:tcPr>
            <w:tcW w:w="8820" w:type="dxa"/>
          </w:tcPr>
          <w:p w:rsidR="0003211E" w:rsidRPr="00986AE9" w:rsidRDefault="0003211E" w:rsidP="00406697">
            <w:pPr>
              <w:rPr>
                <w:rFonts w:ascii="Arial" w:hAnsi="Arial" w:cs="Arial"/>
              </w:rPr>
            </w:pPr>
            <w:r w:rsidRPr="00986AE9">
              <w:rPr>
                <w:rFonts w:ascii="Arial" w:hAnsi="Arial" w:cs="Arial"/>
              </w:rPr>
              <w:t>Hospital and Specialized Ambulatory Care</w:t>
            </w:r>
          </w:p>
        </w:tc>
      </w:tr>
      <w:tr w:rsidR="0003211E" w:rsidTr="007230AE">
        <w:tc>
          <w:tcPr>
            <w:tcW w:w="738" w:type="dxa"/>
          </w:tcPr>
          <w:p w:rsidR="0003211E" w:rsidRDefault="0003211E">
            <w:pPr>
              <w:rPr>
                <w:rFonts w:ascii="Arial" w:hAnsi="Arial" w:cs="Arial"/>
              </w:rPr>
            </w:pPr>
          </w:p>
        </w:tc>
        <w:tc>
          <w:tcPr>
            <w:tcW w:w="720" w:type="dxa"/>
          </w:tcPr>
          <w:p w:rsidR="0003211E" w:rsidRPr="00986AE9" w:rsidRDefault="0003211E">
            <w:pPr>
              <w:rPr>
                <w:rFonts w:ascii="Arial" w:hAnsi="Arial" w:cs="Arial"/>
              </w:rPr>
            </w:pPr>
          </w:p>
        </w:tc>
        <w:tc>
          <w:tcPr>
            <w:tcW w:w="8820" w:type="dxa"/>
          </w:tcPr>
          <w:p w:rsidR="0003211E" w:rsidRPr="00986AE9" w:rsidRDefault="0003211E" w:rsidP="00406697">
            <w:pPr>
              <w:rPr>
                <w:rFonts w:ascii="Arial" w:hAnsi="Arial" w:cs="Arial"/>
              </w:rPr>
            </w:pPr>
          </w:p>
        </w:tc>
      </w:tr>
      <w:tr w:rsidR="0003211E" w:rsidTr="007230AE">
        <w:tc>
          <w:tcPr>
            <w:tcW w:w="738" w:type="dxa"/>
          </w:tcPr>
          <w:p w:rsidR="0003211E" w:rsidRDefault="0003211E">
            <w:pPr>
              <w:rPr>
                <w:rFonts w:ascii="Arial" w:hAnsi="Arial" w:cs="Arial"/>
              </w:rPr>
            </w:pPr>
          </w:p>
        </w:tc>
        <w:tc>
          <w:tcPr>
            <w:tcW w:w="720" w:type="dxa"/>
          </w:tcPr>
          <w:p w:rsidR="0003211E" w:rsidRPr="00986AE9" w:rsidRDefault="0003211E">
            <w:pPr>
              <w:rPr>
                <w:rFonts w:ascii="Arial" w:hAnsi="Arial" w:cs="Arial"/>
              </w:rPr>
            </w:pPr>
          </w:p>
        </w:tc>
        <w:tc>
          <w:tcPr>
            <w:tcW w:w="8820" w:type="dxa"/>
          </w:tcPr>
          <w:p w:rsidR="0003211E" w:rsidRPr="00986AE9" w:rsidRDefault="0003211E" w:rsidP="0003211E">
            <w:pPr>
              <w:rPr>
                <w:rFonts w:ascii="Arial" w:hAnsi="Arial" w:cs="Arial"/>
              </w:rPr>
            </w:pPr>
            <w:r w:rsidRPr="00986AE9">
              <w:rPr>
                <w:rFonts w:ascii="Arial" w:hAnsi="Arial" w:cs="Arial"/>
              </w:rPr>
              <w:t xml:space="preserve">The Contractor should establish agreements with individual specialists and subspecialists willing to assume the responsibility for ongoing care, or with a specialty multi-physician group practice for specialty outpatient services.  The Contractor shall establish a working relationship and/or agreement with at least one Madison hospital in order to coordinate care for hospitalized inmates.  Pursuant to WI statutes, Dane County is the payer of last resort.  </w:t>
            </w:r>
          </w:p>
          <w:p w:rsidR="0003211E" w:rsidRPr="00986AE9" w:rsidRDefault="0003211E" w:rsidP="0003211E">
            <w:pPr>
              <w:rPr>
                <w:rFonts w:ascii="Arial" w:hAnsi="Arial" w:cs="Arial"/>
              </w:rPr>
            </w:pPr>
          </w:p>
          <w:p w:rsidR="0003211E" w:rsidRPr="00986AE9" w:rsidRDefault="0003211E" w:rsidP="0003211E">
            <w:pPr>
              <w:rPr>
                <w:rFonts w:ascii="Arial" w:hAnsi="Arial" w:cs="Arial"/>
              </w:rPr>
            </w:pPr>
            <w:r w:rsidRPr="00986AE9">
              <w:rPr>
                <w:rFonts w:ascii="Arial" w:hAnsi="Arial" w:cs="Arial"/>
              </w:rPr>
              <w:t>The contractor may also wish to explore the utilization of videoconferencing technology for external consultations.</w:t>
            </w:r>
          </w:p>
          <w:p w:rsidR="0003211E" w:rsidRPr="00986AE9" w:rsidRDefault="0003211E" w:rsidP="0003211E">
            <w:pPr>
              <w:rPr>
                <w:rFonts w:ascii="Arial" w:hAnsi="Arial" w:cs="Arial"/>
              </w:rPr>
            </w:pPr>
          </w:p>
          <w:p w:rsidR="0003211E" w:rsidRDefault="0003211E" w:rsidP="0003211E">
            <w:pPr>
              <w:rPr>
                <w:rFonts w:ascii="Arial" w:hAnsi="Arial" w:cs="Arial"/>
              </w:rPr>
            </w:pPr>
            <w:r w:rsidRPr="00986AE9">
              <w:rPr>
                <w:rFonts w:ascii="Arial" w:hAnsi="Arial" w:cs="Arial"/>
              </w:rPr>
              <w:t>All agreements for off-site services, inpatient or outpatient, as well as all subcontractor agreements in general, shall be subject to the approval of the County.  The Contractor shall maintain these contracts in a file on-site within the DCJ and these files shall be available to the County upon request.</w:t>
            </w:r>
          </w:p>
          <w:p w:rsidR="00554EB8" w:rsidRDefault="00554EB8" w:rsidP="0003211E">
            <w:pPr>
              <w:rPr>
                <w:rFonts w:ascii="Arial" w:hAnsi="Arial" w:cs="Arial"/>
              </w:rPr>
            </w:pPr>
          </w:p>
          <w:p w:rsidR="00554EB8" w:rsidRPr="00E126A4" w:rsidRDefault="00554EB8" w:rsidP="0003211E">
            <w:pPr>
              <w:rPr>
                <w:rFonts w:ascii="Arial" w:hAnsi="Arial" w:cs="Arial"/>
                <w:b/>
              </w:rPr>
            </w:pPr>
            <w:r w:rsidRPr="00E126A4">
              <w:rPr>
                <w:rFonts w:ascii="Arial" w:hAnsi="Arial" w:cs="Arial"/>
                <w:b/>
              </w:rPr>
              <w:t>Describe your plan for establishing agreements for off-site services, inpatient or outpatient, as well as all subcontractor agreements in general and proposed timeline for having such agreements in place.</w:t>
            </w:r>
          </w:p>
          <w:p w:rsidR="0003211E" w:rsidRPr="00986AE9" w:rsidRDefault="0003211E" w:rsidP="0003211E">
            <w:pPr>
              <w:rPr>
                <w:rFonts w:ascii="Arial" w:hAnsi="Arial" w:cs="Arial"/>
              </w:rPr>
            </w:pPr>
          </w:p>
          <w:p w:rsidR="0003211E" w:rsidRPr="00986AE9" w:rsidRDefault="0003211E" w:rsidP="0003211E">
            <w:pPr>
              <w:rPr>
                <w:rFonts w:ascii="Arial" w:hAnsi="Arial" w:cs="Arial"/>
                <w:bCs/>
                <w:iCs/>
              </w:rPr>
            </w:pPr>
            <w:r w:rsidRPr="00986AE9">
              <w:rPr>
                <w:rFonts w:ascii="Arial" w:hAnsi="Arial" w:cs="Arial"/>
                <w:iCs/>
              </w:rPr>
              <w:t>Utilization Management -</w:t>
            </w:r>
            <w:r w:rsidRPr="00986AE9">
              <w:rPr>
                <w:rFonts w:ascii="Arial" w:hAnsi="Arial" w:cs="Arial"/>
                <w:bCs/>
                <w:iCs/>
              </w:rPr>
              <w:t xml:space="preserve"> The Contractor shall ensure that utilization management (UM) is conducted for all inpatient hospitalizations to ensure that the length of hospital stay is no longer than necessary.  The Director of Nursing or his/her designee shall be in contact with any outside hospital where an inmate is housed on a daily basis and the Medical Director shall be aware of each individual’s hospital status as well.  While utilization management is an important aspect of any managed care program, it is also critical that positive relationships with local hospitals or clinics be maintained and that the patient care site is clinically appropriate to the unique needs of the individual patient. Despite either outpatient or inpatient utilization management initiatives by the Contractor, the site Medical Director shall be responsible for clinical decisions involving his/her patients within the detention facilities. Final medical authority rests with the Medical Director.  </w:t>
            </w:r>
          </w:p>
          <w:p w:rsidR="0003211E" w:rsidRDefault="0003211E" w:rsidP="0003211E">
            <w:pPr>
              <w:rPr>
                <w:rFonts w:ascii="Arial" w:hAnsi="Arial" w:cs="Arial"/>
              </w:rPr>
            </w:pPr>
          </w:p>
          <w:p w:rsidR="002A7CAE" w:rsidRPr="00E126A4" w:rsidRDefault="002A7CAE" w:rsidP="0003211E">
            <w:pPr>
              <w:rPr>
                <w:rFonts w:ascii="Arial" w:hAnsi="Arial" w:cs="Arial"/>
                <w:b/>
              </w:rPr>
            </w:pPr>
            <w:r w:rsidRPr="00E126A4">
              <w:rPr>
                <w:rFonts w:ascii="Arial" w:hAnsi="Arial" w:cs="Arial"/>
                <w:b/>
              </w:rPr>
              <w:t xml:space="preserve">Describe your Utilization Management Process.  </w:t>
            </w:r>
          </w:p>
          <w:p w:rsidR="00554EB8" w:rsidRPr="00986AE9" w:rsidRDefault="00554EB8" w:rsidP="0003211E">
            <w:pPr>
              <w:rPr>
                <w:rFonts w:ascii="Arial" w:hAnsi="Arial" w:cs="Arial"/>
              </w:rPr>
            </w:pPr>
          </w:p>
          <w:p w:rsidR="0003211E" w:rsidRDefault="0003211E" w:rsidP="0003211E">
            <w:pPr>
              <w:rPr>
                <w:rFonts w:ascii="Arial" w:hAnsi="Arial" w:cs="Arial"/>
              </w:rPr>
            </w:pPr>
            <w:r w:rsidRPr="00986AE9">
              <w:rPr>
                <w:rFonts w:ascii="Arial" w:hAnsi="Arial" w:cs="Arial"/>
              </w:rPr>
              <w:t>Individuals returning to the jails following off-site treatment should return with documentation of the treatment received, in the form of a discharge summary, consult follow-up or other progress note.  It is critical that any patient returning from an inpatient hospital stay be evaluated by a registered nurse prior to return placement in housing population.  All returnees from inpatient stays shall be seen by a physician as soon as possible on-site to ensure appropriate orders and follow-up.</w:t>
            </w:r>
          </w:p>
          <w:p w:rsidR="002A7CAE" w:rsidRDefault="002A7CAE" w:rsidP="0003211E">
            <w:pPr>
              <w:rPr>
                <w:rFonts w:ascii="Arial" w:hAnsi="Arial" w:cs="Arial"/>
              </w:rPr>
            </w:pPr>
          </w:p>
          <w:p w:rsidR="002A7CAE" w:rsidRPr="00E126A4" w:rsidRDefault="002A7CAE" w:rsidP="0003211E">
            <w:pPr>
              <w:rPr>
                <w:rFonts w:ascii="Arial" w:hAnsi="Arial" w:cs="Arial"/>
                <w:b/>
              </w:rPr>
            </w:pPr>
            <w:r w:rsidRPr="00E126A4">
              <w:rPr>
                <w:rFonts w:ascii="Arial" w:hAnsi="Arial" w:cs="Arial"/>
                <w:b/>
              </w:rPr>
              <w:t>Describe how you will comply with this requirement.</w:t>
            </w:r>
          </w:p>
          <w:p w:rsidR="0003211E" w:rsidRPr="00986AE9" w:rsidRDefault="0003211E" w:rsidP="0003211E">
            <w:pPr>
              <w:rPr>
                <w:rFonts w:ascii="Arial" w:hAnsi="Arial" w:cs="Arial"/>
              </w:rPr>
            </w:pPr>
          </w:p>
          <w:p w:rsidR="0003211E" w:rsidRDefault="0003211E" w:rsidP="0003211E">
            <w:pPr>
              <w:rPr>
                <w:rFonts w:ascii="Arial" w:hAnsi="Arial" w:cs="Arial"/>
              </w:rPr>
            </w:pPr>
            <w:r w:rsidRPr="00986AE9">
              <w:rPr>
                <w:rFonts w:ascii="Arial" w:hAnsi="Arial" w:cs="Arial"/>
              </w:rPr>
              <w:t xml:space="preserve">In the event that an inmate needs “one on one” care in order to perform     ADL’s while incarcerated, the Contractor will be responsible for providing </w:t>
            </w:r>
            <w:r w:rsidR="002A7CAE">
              <w:rPr>
                <w:rFonts w:ascii="Arial" w:hAnsi="Arial" w:cs="Arial"/>
              </w:rPr>
              <w:t xml:space="preserve">such care and the costs associated with providing </w:t>
            </w:r>
            <w:r w:rsidRPr="00986AE9">
              <w:rPr>
                <w:rFonts w:ascii="Arial" w:hAnsi="Arial" w:cs="Arial"/>
              </w:rPr>
              <w:t xml:space="preserve">the appropriate medical staffing on a 24-hour </w:t>
            </w:r>
            <w:r w:rsidRPr="00986AE9">
              <w:rPr>
                <w:rFonts w:ascii="Arial" w:hAnsi="Arial" w:cs="Arial"/>
              </w:rPr>
              <w:lastRenderedPageBreak/>
              <w:t>basis as long as it is determined to be necessary.</w:t>
            </w:r>
          </w:p>
          <w:p w:rsidR="002A7CAE" w:rsidRDefault="002A7CAE" w:rsidP="0003211E">
            <w:pPr>
              <w:rPr>
                <w:rFonts w:ascii="Arial" w:hAnsi="Arial" w:cs="Arial"/>
              </w:rPr>
            </w:pPr>
          </w:p>
          <w:p w:rsidR="002A7CAE" w:rsidRPr="00E126A4" w:rsidRDefault="002A7CAE" w:rsidP="0003211E">
            <w:pPr>
              <w:rPr>
                <w:rFonts w:ascii="Arial" w:hAnsi="Arial" w:cs="Arial"/>
                <w:b/>
              </w:rPr>
            </w:pPr>
            <w:r w:rsidRPr="00E126A4">
              <w:rPr>
                <w:rFonts w:ascii="Arial" w:hAnsi="Arial" w:cs="Arial"/>
                <w:b/>
              </w:rPr>
              <w:t>Describe how you will comply with this requirement.</w:t>
            </w:r>
          </w:p>
          <w:p w:rsidR="0003211E" w:rsidRPr="00986AE9" w:rsidRDefault="0003211E" w:rsidP="0003211E">
            <w:pPr>
              <w:rPr>
                <w:rFonts w:ascii="Arial" w:hAnsi="Arial" w:cs="Arial"/>
                <w:bCs/>
                <w:iCs/>
              </w:rPr>
            </w:pPr>
          </w:p>
          <w:p w:rsidR="0003211E" w:rsidRDefault="0003211E" w:rsidP="0003211E">
            <w:pPr>
              <w:rPr>
                <w:rFonts w:ascii="Arial" w:hAnsi="Arial" w:cs="Arial"/>
                <w:bCs/>
                <w:iCs/>
              </w:rPr>
            </w:pPr>
            <w:r w:rsidRPr="00986AE9">
              <w:rPr>
                <w:rFonts w:ascii="Arial" w:hAnsi="Arial" w:cs="Arial"/>
                <w:iCs/>
              </w:rPr>
              <w:t>Dialysis Services –</w:t>
            </w:r>
            <w:r w:rsidRPr="00986AE9">
              <w:rPr>
                <w:rFonts w:ascii="Arial" w:hAnsi="Arial" w:cs="Arial"/>
                <w:bCs/>
                <w:iCs/>
              </w:rPr>
              <w:t xml:space="preserve"> The Contractor may elect to provide hemodialysis services on-site within the DCJ.  These services would then be available for men and women inmates as well as those with HIV, Hepatitis C or other communicable diseases.  Peritoneal dialysis may also be utilized according to the orders of a board-certified nephrologist.  Dialysis services must include the equipment and supplies, nephrologist coverage and nursing/technician staffing as well as medications appropriate and necessary.</w:t>
            </w:r>
          </w:p>
          <w:p w:rsidR="00A810D9" w:rsidRDefault="00A810D9" w:rsidP="0003211E">
            <w:pPr>
              <w:rPr>
                <w:rFonts w:ascii="Arial" w:hAnsi="Arial" w:cs="Arial"/>
                <w:bCs/>
                <w:iCs/>
              </w:rPr>
            </w:pPr>
          </w:p>
          <w:p w:rsidR="00A810D9" w:rsidRPr="00E126A4" w:rsidRDefault="00A810D9" w:rsidP="00A810D9">
            <w:pPr>
              <w:rPr>
                <w:rFonts w:ascii="Arial" w:hAnsi="Arial" w:cs="Arial"/>
                <w:b/>
                <w:bCs/>
                <w:iCs/>
              </w:rPr>
            </w:pPr>
            <w:r w:rsidRPr="00E126A4">
              <w:rPr>
                <w:rFonts w:ascii="Arial" w:hAnsi="Arial" w:cs="Arial"/>
                <w:b/>
              </w:rPr>
              <w:t xml:space="preserve">Indicate if you will provide this service on site.  </w:t>
            </w:r>
          </w:p>
        </w:tc>
      </w:tr>
      <w:tr w:rsidR="0003211E" w:rsidTr="007230AE">
        <w:tc>
          <w:tcPr>
            <w:tcW w:w="738" w:type="dxa"/>
          </w:tcPr>
          <w:p w:rsidR="0003211E" w:rsidRDefault="0003211E">
            <w:pPr>
              <w:rPr>
                <w:rFonts w:ascii="Arial" w:hAnsi="Arial" w:cs="Arial"/>
              </w:rPr>
            </w:pPr>
          </w:p>
        </w:tc>
        <w:tc>
          <w:tcPr>
            <w:tcW w:w="720" w:type="dxa"/>
          </w:tcPr>
          <w:p w:rsidR="0003211E" w:rsidRPr="00986AE9" w:rsidRDefault="0003211E">
            <w:pPr>
              <w:rPr>
                <w:rFonts w:ascii="Arial" w:hAnsi="Arial" w:cs="Arial"/>
              </w:rPr>
            </w:pPr>
          </w:p>
        </w:tc>
        <w:tc>
          <w:tcPr>
            <w:tcW w:w="8820" w:type="dxa"/>
          </w:tcPr>
          <w:p w:rsidR="0003211E" w:rsidRPr="00986AE9" w:rsidRDefault="0003211E" w:rsidP="00406697">
            <w:pPr>
              <w:rPr>
                <w:rFonts w:ascii="Arial" w:hAnsi="Arial" w:cs="Arial"/>
              </w:rPr>
            </w:pPr>
          </w:p>
        </w:tc>
      </w:tr>
      <w:tr w:rsidR="0003211E" w:rsidTr="007230AE">
        <w:tc>
          <w:tcPr>
            <w:tcW w:w="738" w:type="dxa"/>
          </w:tcPr>
          <w:p w:rsidR="0003211E" w:rsidRDefault="0003211E">
            <w:pPr>
              <w:rPr>
                <w:rFonts w:ascii="Arial" w:hAnsi="Arial" w:cs="Arial"/>
              </w:rPr>
            </w:pPr>
          </w:p>
        </w:tc>
        <w:tc>
          <w:tcPr>
            <w:tcW w:w="720" w:type="dxa"/>
          </w:tcPr>
          <w:p w:rsidR="0003211E" w:rsidRPr="00986AE9" w:rsidRDefault="0003211E" w:rsidP="00946EA6">
            <w:pPr>
              <w:rPr>
                <w:rFonts w:ascii="Arial" w:hAnsi="Arial" w:cs="Arial"/>
              </w:rPr>
            </w:pPr>
            <w:r w:rsidRPr="00986AE9">
              <w:rPr>
                <w:rFonts w:ascii="Arial" w:hAnsi="Arial" w:cs="Arial"/>
              </w:rPr>
              <w:t>5.</w:t>
            </w:r>
            <w:r w:rsidR="00946EA6">
              <w:rPr>
                <w:rFonts w:ascii="Arial" w:hAnsi="Arial" w:cs="Arial"/>
              </w:rPr>
              <w:t>33</w:t>
            </w:r>
          </w:p>
        </w:tc>
        <w:tc>
          <w:tcPr>
            <w:tcW w:w="8820" w:type="dxa"/>
          </w:tcPr>
          <w:p w:rsidR="0003211E" w:rsidRPr="00986AE9" w:rsidRDefault="0003211E" w:rsidP="00406697">
            <w:pPr>
              <w:rPr>
                <w:rFonts w:ascii="Arial" w:hAnsi="Arial" w:cs="Arial"/>
              </w:rPr>
            </w:pPr>
            <w:r w:rsidRPr="00986AE9">
              <w:rPr>
                <w:rFonts w:ascii="Arial" w:hAnsi="Arial" w:cs="Arial"/>
              </w:rPr>
              <w:t>Translation/Interpretation Services</w:t>
            </w:r>
          </w:p>
        </w:tc>
      </w:tr>
      <w:tr w:rsidR="0003211E" w:rsidTr="007230AE">
        <w:tc>
          <w:tcPr>
            <w:tcW w:w="738" w:type="dxa"/>
          </w:tcPr>
          <w:p w:rsidR="0003211E" w:rsidRDefault="0003211E">
            <w:pPr>
              <w:rPr>
                <w:rFonts w:ascii="Arial" w:hAnsi="Arial" w:cs="Arial"/>
              </w:rPr>
            </w:pPr>
          </w:p>
        </w:tc>
        <w:tc>
          <w:tcPr>
            <w:tcW w:w="720" w:type="dxa"/>
          </w:tcPr>
          <w:p w:rsidR="0003211E" w:rsidRPr="00986AE9" w:rsidRDefault="0003211E">
            <w:pPr>
              <w:rPr>
                <w:rFonts w:ascii="Arial" w:hAnsi="Arial" w:cs="Arial"/>
              </w:rPr>
            </w:pPr>
          </w:p>
        </w:tc>
        <w:tc>
          <w:tcPr>
            <w:tcW w:w="8820" w:type="dxa"/>
          </w:tcPr>
          <w:p w:rsidR="0003211E" w:rsidRPr="00986AE9" w:rsidRDefault="0003211E" w:rsidP="00406697">
            <w:pPr>
              <w:rPr>
                <w:rFonts w:ascii="Arial" w:hAnsi="Arial" w:cs="Arial"/>
              </w:rPr>
            </w:pPr>
          </w:p>
        </w:tc>
      </w:tr>
      <w:tr w:rsidR="0003211E" w:rsidTr="007230AE">
        <w:tc>
          <w:tcPr>
            <w:tcW w:w="738" w:type="dxa"/>
          </w:tcPr>
          <w:p w:rsidR="0003211E" w:rsidRDefault="0003211E">
            <w:pPr>
              <w:rPr>
                <w:rFonts w:ascii="Arial" w:hAnsi="Arial" w:cs="Arial"/>
              </w:rPr>
            </w:pPr>
          </w:p>
        </w:tc>
        <w:tc>
          <w:tcPr>
            <w:tcW w:w="720" w:type="dxa"/>
          </w:tcPr>
          <w:p w:rsidR="0003211E" w:rsidRPr="00986AE9" w:rsidRDefault="0003211E">
            <w:pPr>
              <w:rPr>
                <w:rFonts w:ascii="Arial" w:hAnsi="Arial" w:cs="Arial"/>
              </w:rPr>
            </w:pPr>
          </w:p>
        </w:tc>
        <w:tc>
          <w:tcPr>
            <w:tcW w:w="8820" w:type="dxa"/>
          </w:tcPr>
          <w:p w:rsidR="0003211E" w:rsidRDefault="0003211E" w:rsidP="00406697">
            <w:pPr>
              <w:rPr>
                <w:rFonts w:ascii="Arial" w:hAnsi="Arial" w:cs="Arial"/>
              </w:rPr>
            </w:pPr>
            <w:r w:rsidRPr="00986AE9">
              <w:rPr>
                <w:rFonts w:ascii="Arial" w:hAnsi="Arial" w:cs="Arial"/>
              </w:rPr>
              <w:t>Translation services shall be available as arranged by the Contractor.  The Contractor is encouraged to recruit minority and bilingual staff with an emphasis upon Spanish for both staff diversity as well as for improved translation and patient communication.  The Contractor shall provide a report quarterly of all bilingual staff members by name and language spoken and/or language read.  Interpretation services may be accessed through the AT&amp;T Language Line or through another mechanism established by the Contractor.  Although Spanish is most often needed, other languages may be necessary as well.  A member of the health services or mental health staff shall serve as interpreter or the language line through AT&amp;T or another mechanism as approved by the County.  Disabilities such as hearing or visual impairment, physical disability, or other problems must be accommodated.</w:t>
            </w:r>
          </w:p>
          <w:p w:rsidR="00A810D9" w:rsidRDefault="00A810D9" w:rsidP="00406697">
            <w:pPr>
              <w:rPr>
                <w:rFonts w:ascii="Arial" w:hAnsi="Arial" w:cs="Arial"/>
              </w:rPr>
            </w:pPr>
          </w:p>
          <w:p w:rsidR="00A810D9" w:rsidRPr="00E126A4" w:rsidRDefault="00A810D9" w:rsidP="00406697">
            <w:pPr>
              <w:rPr>
                <w:rFonts w:ascii="Arial" w:hAnsi="Arial" w:cs="Arial"/>
                <w:b/>
              </w:rPr>
            </w:pPr>
            <w:r w:rsidRPr="00E126A4">
              <w:rPr>
                <w:rFonts w:ascii="Arial" w:hAnsi="Arial" w:cs="Arial"/>
                <w:b/>
              </w:rPr>
              <w:t xml:space="preserve">Describe how you will address the needs of non-English speaking inmates and how you will accommodate disabilities such as hearing or visual impairment, physical disability.   </w:t>
            </w:r>
          </w:p>
        </w:tc>
      </w:tr>
      <w:tr w:rsidR="0003211E" w:rsidTr="007230AE">
        <w:tc>
          <w:tcPr>
            <w:tcW w:w="738" w:type="dxa"/>
          </w:tcPr>
          <w:p w:rsidR="0003211E" w:rsidRDefault="0003211E">
            <w:pPr>
              <w:rPr>
                <w:rFonts w:ascii="Arial" w:hAnsi="Arial" w:cs="Arial"/>
              </w:rPr>
            </w:pPr>
          </w:p>
        </w:tc>
        <w:tc>
          <w:tcPr>
            <w:tcW w:w="720" w:type="dxa"/>
          </w:tcPr>
          <w:p w:rsidR="0003211E" w:rsidRPr="00986AE9" w:rsidRDefault="0003211E">
            <w:pPr>
              <w:rPr>
                <w:rFonts w:ascii="Arial" w:hAnsi="Arial" w:cs="Arial"/>
              </w:rPr>
            </w:pPr>
          </w:p>
        </w:tc>
        <w:tc>
          <w:tcPr>
            <w:tcW w:w="8820" w:type="dxa"/>
          </w:tcPr>
          <w:p w:rsidR="0003211E" w:rsidRPr="00986AE9" w:rsidRDefault="0003211E" w:rsidP="00406697">
            <w:pPr>
              <w:rPr>
                <w:rFonts w:ascii="Arial" w:hAnsi="Arial" w:cs="Arial"/>
              </w:rPr>
            </w:pPr>
          </w:p>
        </w:tc>
      </w:tr>
      <w:tr w:rsidR="00F771A7" w:rsidTr="007230AE">
        <w:tc>
          <w:tcPr>
            <w:tcW w:w="738" w:type="dxa"/>
          </w:tcPr>
          <w:p w:rsidR="00F771A7" w:rsidRDefault="00F771A7">
            <w:pPr>
              <w:rPr>
                <w:rFonts w:ascii="Arial" w:hAnsi="Arial" w:cs="Arial"/>
              </w:rPr>
            </w:pPr>
          </w:p>
        </w:tc>
        <w:tc>
          <w:tcPr>
            <w:tcW w:w="720" w:type="dxa"/>
          </w:tcPr>
          <w:p w:rsidR="00F771A7" w:rsidRPr="00986AE9" w:rsidRDefault="00F771A7" w:rsidP="00946EA6">
            <w:pPr>
              <w:rPr>
                <w:rFonts w:ascii="Arial" w:hAnsi="Arial" w:cs="Arial"/>
              </w:rPr>
            </w:pPr>
            <w:r w:rsidRPr="00986AE9">
              <w:rPr>
                <w:rFonts w:ascii="Arial" w:hAnsi="Arial" w:cs="Arial"/>
              </w:rPr>
              <w:t>5.</w:t>
            </w:r>
            <w:r w:rsidR="007940E2" w:rsidRPr="00986AE9">
              <w:rPr>
                <w:rFonts w:ascii="Arial" w:hAnsi="Arial" w:cs="Arial"/>
              </w:rPr>
              <w:t>3</w:t>
            </w:r>
            <w:r w:rsidR="00946EA6">
              <w:rPr>
                <w:rFonts w:ascii="Arial" w:hAnsi="Arial" w:cs="Arial"/>
              </w:rPr>
              <w:t>4</w:t>
            </w:r>
          </w:p>
        </w:tc>
        <w:tc>
          <w:tcPr>
            <w:tcW w:w="8820" w:type="dxa"/>
          </w:tcPr>
          <w:p w:rsidR="00F771A7" w:rsidRPr="00986AE9" w:rsidRDefault="00BE1CE7">
            <w:pPr>
              <w:rPr>
                <w:rFonts w:ascii="Arial" w:hAnsi="Arial" w:cs="Arial"/>
              </w:rPr>
            </w:pPr>
            <w:r w:rsidRPr="00986AE9">
              <w:rPr>
                <w:rFonts w:ascii="Arial" w:hAnsi="Arial" w:cs="Arial"/>
              </w:rPr>
              <w:t>Drug free workplace</w:t>
            </w:r>
          </w:p>
        </w:tc>
      </w:tr>
      <w:tr w:rsidR="00BE1CE7" w:rsidTr="007230AE">
        <w:tc>
          <w:tcPr>
            <w:tcW w:w="738" w:type="dxa"/>
          </w:tcPr>
          <w:p w:rsidR="00BE1CE7" w:rsidRDefault="00BE1CE7">
            <w:pPr>
              <w:rPr>
                <w:rFonts w:ascii="Arial" w:hAnsi="Arial" w:cs="Arial"/>
              </w:rPr>
            </w:pPr>
          </w:p>
        </w:tc>
        <w:tc>
          <w:tcPr>
            <w:tcW w:w="720" w:type="dxa"/>
          </w:tcPr>
          <w:p w:rsidR="00BE1CE7" w:rsidRPr="00986AE9" w:rsidRDefault="00BE1CE7">
            <w:pPr>
              <w:rPr>
                <w:rFonts w:ascii="Arial" w:hAnsi="Arial" w:cs="Arial"/>
              </w:rPr>
            </w:pPr>
          </w:p>
        </w:tc>
        <w:tc>
          <w:tcPr>
            <w:tcW w:w="8820" w:type="dxa"/>
          </w:tcPr>
          <w:p w:rsidR="00BE1CE7" w:rsidRPr="00986AE9" w:rsidRDefault="00BE1CE7">
            <w:pPr>
              <w:rPr>
                <w:rFonts w:ascii="Arial" w:hAnsi="Arial" w:cs="Arial"/>
              </w:rPr>
            </w:pPr>
          </w:p>
        </w:tc>
      </w:tr>
      <w:tr w:rsidR="00BE1CE7" w:rsidTr="007230AE">
        <w:tc>
          <w:tcPr>
            <w:tcW w:w="738" w:type="dxa"/>
          </w:tcPr>
          <w:p w:rsidR="00BE1CE7" w:rsidRDefault="00BE1CE7">
            <w:pPr>
              <w:rPr>
                <w:rFonts w:ascii="Arial" w:hAnsi="Arial" w:cs="Arial"/>
              </w:rPr>
            </w:pPr>
          </w:p>
        </w:tc>
        <w:tc>
          <w:tcPr>
            <w:tcW w:w="720" w:type="dxa"/>
          </w:tcPr>
          <w:p w:rsidR="00BE1CE7" w:rsidRPr="00986AE9" w:rsidRDefault="00BE1CE7">
            <w:pPr>
              <w:rPr>
                <w:rFonts w:ascii="Arial" w:hAnsi="Arial" w:cs="Arial"/>
              </w:rPr>
            </w:pPr>
          </w:p>
        </w:tc>
        <w:tc>
          <w:tcPr>
            <w:tcW w:w="8820" w:type="dxa"/>
          </w:tcPr>
          <w:p w:rsidR="00BE1CE7" w:rsidRDefault="00BE1CE7">
            <w:pPr>
              <w:rPr>
                <w:rFonts w:ascii="Arial" w:hAnsi="Arial" w:cs="Arial"/>
              </w:rPr>
            </w:pPr>
            <w:r w:rsidRPr="00986AE9">
              <w:rPr>
                <w:rFonts w:ascii="Arial" w:hAnsi="Arial" w:cs="Arial"/>
              </w:rPr>
              <w:t>All vendor employees and independent contractors, as well as subcontractors, must participate in a pre-employment drug screening program provided through the company.  This drug screening must include the most common drugs of abuse.  Positive results that are not sufficiently explained by legitimate prescription medications will result in the individual not being allowed within the facilities.</w:t>
            </w:r>
          </w:p>
          <w:p w:rsidR="00554EB8" w:rsidRDefault="00554EB8">
            <w:pPr>
              <w:rPr>
                <w:rFonts w:ascii="Arial" w:hAnsi="Arial" w:cs="Arial"/>
              </w:rPr>
            </w:pPr>
          </w:p>
          <w:p w:rsidR="00554EB8" w:rsidRPr="00E126A4" w:rsidRDefault="00554EB8" w:rsidP="00215A21">
            <w:pPr>
              <w:rPr>
                <w:rFonts w:ascii="Arial" w:hAnsi="Arial" w:cs="Arial"/>
                <w:b/>
              </w:rPr>
            </w:pPr>
            <w:r w:rsidRPr="00E126A4">
              <w:rPr>
                <w:rFonts w:ascii="Arial" w:hAnsi="Arial" w:cs="Arial"/>
                <w:b/>
              </w:rPr>
              <w:t xml:space="preserve">Describe your corporate policy regarding pre-employment drug testing and maintaining a drug-free work environment.  </w:t>
            </w:r>
          </w:p>
        </w:tc>
      </w:tr>
      <w:tr w:rsidR="00F771A7" w:rsidTr="007230AE">
        <w:tc>
          <w:tcPr>
            <w:tcW w:w="738" w:type="dxa"/>
          </w:tcPr>
          <w:p w:rsidR="00F771A7" w:rsidRDefault="00F771A7">
            <w:pPr>
              <w:rPr>
                <w:rFonts w:ascii="Arial" w:hAnsi="Arial" w:cs="Arial"/>
              </w:rPr>
            </w:pPr>
          </w:p>
        </w:tc>
        <w:tc>
          <w:tcPr>
            <w:tcW w:w="720" w:type="dxa"/>
          </w:tcPr>
          <w:p w:rsidR="00F771A7" w:rsidRPr="00986AE9" w:rsidRDefault="00F771A7">
            <w:pPr>
              <w:rPr>
                <w:rFonts w:ascii="Arial" w:hAnsi="Arial" w:cs="Arial"/>
              </w:rPr>
            </w:pPr>
          </w:p>
        </w:tc>
        <w:tc>
          <w:tcPr>
            <w:tcW w:w="8820" w:type="dxa"/>
          </w:tcPr>
          <w:p w:rsidR="00F771A7" w:rsidRPr="00986AE9" w:rsidRDefault="00F771A7">
            <w:pPr>
              <w:rPr>
                <w:rFonts w:ascii="Arial" w:hAnsi="Arial" w:cs="Arial"/>
              </w:rPr>
            </w:pPr>
          </w:p>
        </w:tc>
      </w:tr>
      <w:tr w:rsidR="00F771A7" w:rsidTr="007230AE">
        <w:tc>
          <w:tcPr>
            <w:tcW w:w="738" w:type="dxa"/>
          </w:tcPr>
          <w:p w:rsidR="00F771A7" w:rsidRDefault="00F771A7">
            <w:pPr>
              <w:rPr>
                <w:rFonts w:ascii="Arial" w:hAnsi="Arial" w:cs="Arial"/>
              </w:rPr>
            </w:pPr>
          </w:p>
        </w:tc>
        <w:tc>
          <w:tcPr>
            <w:tcW w:w="720" w:type="dxa"/>
          </w:tcPr>
          <w:p w:rsidR="00F771A7" w:rsidRPr="00986AE9" w:rsidRDefault="00F771A7" w:rsidP="00946EA6">
            <w:pPr>
              <w:rPr>
                <w:rFonts w:ascii="Arial" w:hAnsi="Arial" w:cs="Arial"/>
              </w:rPr>
            </w:pPr>
            <w:r w:rsidRPr="00986AE9">
              <w:rPr>
                <w:rFonts w:ascii="Arial" w:hAnsi="Arial" w:cs="Arial"/>
              </w:rPr>
              <w:t>5.</w:t>
            </w:r>
            <w:r w:rsidR="007940E2" w:rsidRPr="00986AE9">
              <w:rPr>
                <w:rFonts w:ascii="Arial" w:hAnsi="Arial" w:cs="Arial"/>
              </w:rPr>
              <w:t>3</w:t>
            </w:r>
            <w:r w:rsidR="00946EA6">
              <w:rPr>
                <w:rFonts w:ascii="Arial" w:hAnsi="Arial" w:cs="Arial"/>
              </w:rPr>
              <w:t>5</w:t>
            </w:r>
          </w:p>
        </w:tc>
        <w:tc>
          <w:tcPr>
            <w:tcW w:w="8820" w:type="dxa"/>
          </w:tcPr>
          <w:p w:rsidR="00F771A7" w:rsidRPr="00986AE9" w:rsidRDefault="00BE1CE7">
            <w:pPr>
              <w:rPr>
                <w:rFonts w:ascii="Arial" w:hAnsi="Arial" w:cs="Arial"/>
              </w:rPr>
            </w:pPr>
            <w:r w:rsidRPr="00986AE9">
              <w:rPr>
                <w:rFonts w:ascii="Arial" w:hAnsi="Arial" w:cs="Arial"/>
              </w:rPr>
              <w:t>Experience with jail design</w:t>
            </w:r>
          </w:p>
        </w:tc>
      </w:tr>
      <w:tr w:rsidR="00BE1CE7" w:rsidTr="007230AE">
        <w:tc>
          <w:tcPr>
            <w:tcW w:w="738" w:type="dxa"/>
          </w:tcPr>
          <w:p w:rsidR="00BE1CE7" w:rsidRDefault="00BE1CE7">
            <w:pPr>
              <w:rPr>
                <w:rFonts w:ascii="Arial" w:hAnsi="Arial" w:cs="Arial"/>
              </w:rPr>
            </w:pPr>
          </w:p>
        </w:tc>
        <w:tc>
          <w:tcPr>
            <w:tcW w:w="720" w:type="dxa"/>
          </w:tcPr>
          <w:p w:rsidR="00BE1CE7" w:rsidRPr="00986AE9" w:rsidRDefault="00BE1CE7">
            <w:pPr>
              <w:rPr>
                <w:rFonts w:ascii="Arial" w:hAnsi="Arial" w:cs="Arial"/>
              </w:rPr>
            </w:pPr>
          </w:p>
        </w:tc>
        <w:tc>
          <w:tcPr>
            <w:tcW w:w="8820" w:type="dxa"/>
          </w:tcPr>
          <w:p w:rsidR="00BE1CE7" w:rsidRPr="00986AE9" w:rsidRDefault="00BE1CE7">
            <w:pPr>
              <w:rPr>
                <w:rFonts w:ascii="Arial" w:hAnsi="Arial" w:cs="Arial"/>
              </w:rPr>
            </w:pPr>
          </w:p>
        </w:tc>
      </w:tr>
      <w:tr w:rsidR="00BE1CE7" w:rsidTr="007230AE">
        <w:tc>
          <w:tcPr>
            <w:tcW w:w="738" w:type="dxa"/>
          </w:tcPr>
          <w:p w:rsidR="00BE1CE7" w:rsidRDefault="00BE1CE7">
            <w:pPr>
              <w:rPr>
                <w:rFonts w:ascii="Arial" w:hAnsi="Arial" w:cs="Arial"/>
              </w:rPr>
            </w:pPr>
          </w:p>
        </w:tc>
        <w:tc>
          <w:tcPr>
            <w:tcW w:w="720" w:type="dxa"/>
          </w:tcPr>
          <w:p w:rsidR="00BE1CE7" w:rsidRPr="00986AE9" w:rsidRDefault="00BE1CE7">
            <w:pPr>
              <w:rPr>
                <w:rFonts w:ascii="Arial" w:hAnsi="Arial" w:cs="Arial"/>
              </w:rPr>
            </w:pPr>
          </w:p>
        </w:tc>
        <w:tc>
          <w:tcPr>
            <w:tcW w:w="8820" w:type="dxa"/>
          </w:tcPr>
          <w:p w:rsidR="00554EB8" w:rsidRDefault="00BE1CE7">
            <w:pPr>
              <w:rPr>
                <w:rFonts w:ascii="Arial" w:hAnsi="Arial" w:cs="Arial"/>
              </w:rPr>
            </w:pPr>
            <w:r w:rsidRPr="00986AE9">
              <w:rPr>
                <w:rFonts w:ascii="Arial" w:hAnsi="Arial" w:cs="Arial"/>
              </w:rPr>
              <w:t xml:space="preserve">The County is exploring options for the replacement of the CCB Jail.  </w:t>
            </w:r>
          </w:p>
          <w:p w:rsidR="00554EB8" w:rsidRDefault="00554EB8">
            <w:pPr>
              <w:rPr>
                <w:rFonts w:ascii="Arial" w:hAnsi="Arial" w:cs="Arial"/>
              </w:rPr>
            </w:pPr>
          </w:p>
          <w:p w:rsidR="00BE1CE7" w:rsidRPr="00E126A4" w:rsidRDefault="00BE1CE7">
            <w:pPr>
              <w:rPr>
                <w:rFonts w:ascii="Arial" w:hAnsi="Arial" w:cs="Arial"/>
                <w:b/>
              </w:rPr>
            </w:pPr>
            <w:r w:rsidRPr="00E126A4">
              <w:rPr>
                <w:rFonts w:ascii="Arial" w:hAnsi="Arial" w:cs="Arial"/>
                <w:b/>
              </w:rPr>
              <w:t xml:space="preserve">Have you ever worked with an agency on the design of new medical and </w:t>
            </w:r>
            <w:r w:rsidRPr="00E126A4">
              <w:rPr>
                <w:rFonts w:ascii="Arial" w:hAnsi="Arial" w:cs="Arial"/>
                <w:b/>
              </w:rPr>
              <w:lastRenderedPageBreak/>
              <w:t xml:space="preserve">mental health services and spaces within a Jail?  If so, please describe </w:t>
            </w:r>
            <w:r w:rsidR="00033DAB" w:rsidRPr="00E126A4">
              <w:rPr>
                <w:rFonts w:ascii="Arial" w:hAnsi="Arial" w:cs="Arial"/>
                <w:b/>
              </w:rPr>
              <w:t>the location of the project and the firm’s</w:t>
            </w:r>
            <w:r w:rsidRPr="00E126A4">
              <w:rPr>
                <w:rFonts w:ascii="Arial" w:hAnsi="Arial" w:cs="Arial"/>
                <w:b/>
              </w:rPr>
              <w:t xml:space="preserve"> involvement</w:t>
            </w:r>
            <w:r w:rsidR="00033DAB" w:rsidRPr="00E126A4">
              <w:rPr>
                <w:rFonts w:ascii="Arial" w:hAnsi="Arial" w:cs="Arial"/>
                <w:b/>
              </w:rPr>
              <w:t xml:space="preserve"> in the design process</w:t>
            </w:r>
            <w:r w:rsidRPr="00E126A4">
              <w:rPr>
                <w:rFonts w:ascii="Arial" w:hAnsi="Arial" w:cs="Arial"/>
                <w:b/>
              </w:rPr>
              <w:t>.</w:t>
            </w:r>
          </w:p>
        </w:tc>
      </w:tr>
      <w:tr w:rsidR="00F771A7" w:rsidTr="007230AE">
        <w:tc>
          <w:tcPr>
            <w:tcW w:w="738" w:type="dxa"/>
          </w:tcPr>
          <w:p w:rsidR="00F771A7" w:rsidRDefault="00F771A7">
            <w:pPr>
              <w:rPr>
                <w:rFonts w:ascii="Arial" w:hAnsi="Arial" w:cs="Arial"/>
              </w:rPr>
            </w:pPr>
          </w:p>
        </w:tc>
        <w:tc>
          <w:tcPr>
            <w:tcW w:w="720" w:type="dxa"/>
          </w:tcPr>
          <w:p w:rsidR="00F771A7" w:rsidRPr="00986AE9" w:rsidRDefault="00F771A7">
            <w:pPr>
              <w:rPr>
                <w:rFonts w:ascii="Arial" w:hAnsi="Arial" w:cs="Arial"/>
              </w:rPr>
            </w:pPr>
          </w:p>
        </w:tc>
        <w:tc>
          <w:tcPr>
            <w:tcW w:w="8820" w:type="dxa"/>
          </w:tcPr>
          <w:p w:rsidR="00F771A7" w:rsidRPr="00986AE9" w:rsidRDefault="00F771A7">
            <w:pPr>
              <w:rPr>
                <w:rFonts w:ascii="Arial" w:hAnsi="Arial" w:cs="Arial"/>
              </w:rPr>
            </w:pPr>
          </w:p>
        </w:tc>
      </w:tr>
      <w:tr w:rsidR="00F771A7" w:rsidTr="007230AE">
        <w:tc>
          <w:tcPr>
            <w:tcW w:w="738" w:type="dxa"/>
          </w:tcPr>
          <w:p w:rsidR="00F771A7" w:rsidRDefault="00F771A7">
            <w:pPr>
              <w:rPr>
                <w:rFonts w:ascii="Arial" w:hAnsi="Arial" w:cs="Arial"/>
              </w:rPr>
            </w:pPr>
          </w:p>
        </w:tc>
        <w:tc>
          <w:tcPr>
            <w:tcW w:w="720" w:type="dxa"/>
          </w:tcPr>
          <w:p w:rsidR="00F771A7" w:rsidRPr="00986AE9" w:rsidRDefault="00F771A7" w:rsidP="00946EA6">
            <w:pPr>
              <w:rPr>
                <w:rFonts w:ascii="Arial" w:hAnsi="Arial" w:cs="Arial"/>
              </w:rPr>
            </w:pPr>
            <w:r w:rsidRPr="00986AE9">
              <w:rPr>
                <w:rFonts w:ascii="Arial" w:hAnsi="Arial" w:cs="Arial"/>
              </w:rPr>
              <w:t>5.3</w:t>
            </w:r>
            <w:r w:rsidR="00946EA6">
              <w:rPr>
                <w:rFonts w:ascii="Arial" w:hAnsi="Arial" w:cs="Arial"/>
              </w:rPr>
              <w:t>6</w:t>
            </w:r>
          </w:p>
        </w:tc>
        <w:tc>
          <w:tcPr>
            <w:tcW w:w="8820" w:type="dxa"/>
          </w:tcPr>
          <w:p w:rsidR="00F771A7" w:rsidRPr="00986AE9" w:rsidRDefault="00060A51">
            <w:pPr>
              <w:rPr>
                <w:rFonts w:ascii="Arial" w:hAnsi="Arial" w:cs="Arial"/>
              </w:rPr>
            </w:pPr>
            <w:r w:rsidRPr="00986AE9">
              <w:rPr>
                <w:rFonts w:ascii="Arial" w:hAnsi="Arial" w:cs="Arial"/>
              </w:rPr>
              <w:t>Other health care services</w:t>
            </w:r>
          </w:p>
        </w:tc>
      </w:tr>
      <w:tr w:rsidR="00160875" w:rsidTr="007230AE">
        <w:tc>
          <w:tcPr>
            <w:tcW w:w="738" w:type="dxa"/>
          </w:tcPr>
          <w:p w:rsidR="00160875" w:rsidRDefault="00160875">
            <w:pPr>
              <w:rPr>
                <w:rFonts w:ascii="Arial" w:hAnsi="Arial" w:cs="Arial"/>
              </w:rPr>
            </w:pPr>
          </w:p>
        </w:tc>
        <w:tc>
          <w:tcPr>
            <w:tcW w:w="720" w:type="dxa"/>
          </w:tcPr>
          <w:p w:rsidR="00160875" w:rsidRPr="00986AE9" w:rsidRDefault="00160875">
            <w:pPr>
              <w:rPr>
                <w:rFonts w:ascii="Arial" w:hAnsi="Arial" w:cs="Arial"/>
              </w:rPr>
            </w:pPr>
          </w:p>
        </w:tc>
        <w:tc>
          <w:tcPr>
            <w:tcW w:w="8820" w:type="dxa"/>
          </w:tcPr>
          <w:p w:rsidR="00160875" w:rsidRPr="00986AE9" w:rsidRDefault="00160875">
            <w:pPr>
              <w:rPr>
                <w:rFonts w:ascii="Arial" w:hAnsi="Arial" w:cs="Arial"/>
              </w:rPr>
            </w:pPr>
          </w:p>
        </w:tc>
      </w:tr>
      <w:tr w:rsidR="00160875" w:rsidTr="007230AE">
        <w:tc>
          <w:tcPr>
            <w:tcW w:w="738" w:type="dxa"/>
          </w:tcPr>
          <w:p w:rsidR="00160875" w:rsidRDefault="00160875">
            <w:pPr>
              <w:rPr>
                <w:rFonts w:ascii="Arial" w:hAnsi="Arial" w:cs="Arial"/>
              </w:rPr>
            </w:pPr>
          </w:p>
        </w:tc>
        <w:tc>
          <w:tcPr>
            <w:tcW w:w="720" w:type="dxa"/>
          </w:tcPr>
          <w:p w:rsidR="00160875" w:rsidRPr="00986AE9" w:rsidRDefault="00160875">
            <w:pPr>
              <w:rPr>
                <w:rFonts w:ascii="Arial" w:hAnsi="Arial" w:cs="Arial"/>
              </w:rPr>
            </w:pPr>
          </w:p>
        </w:tc>
        <w:tc>
          <w:tcPr>
            <w:tcW w:w="8820" w:type="dxa"/>
          </w:tcPr>
          <w:p w:rsidR="00160875" w:rsidRPr="00E126A4" w:rsidRDefault="00060A51" w:rsidP="00060A51">
            <w:pPr>
              <w:rPr>
                <w:rFonts w:ascii="Arial" w:hAnsi="Arial" w:cs="Arial"/>
                <w:b/>
              </w:rPr>
            </w:pPr>
            <w:r w:rsidRPr="00E126A4">
              <w:rPr>
                <w:rFonts w:ascii="Arial" w:hAnsi="Arial" w:cs="Arial"/>
                <w:b/>
              </w:rPr>
              <w:t>Describe any services that are not listed elsewhere in this proposal.</w:t>
            </w:r>
          </w:p>
        </w:tc>
      </w:tr>
      <w:tr w:rsidR="00A24543" w:rsidTr="007230AE">
        <w:tc>
          <w:tcPr>
            <w:tcW w:w="738" w:type="dxa"/>
          </w:tcPr>
          <w:p w:rsidR="00A24543" w:rsidRDefault="00A24543">
            <w:pPr>
              <w:rPr>
                <w:rFonts w:ascii="Arial" w:hAnsi="Arial" w:cs="Arial"/>
              </w:rPr>
            </w:pPr>
          </w:p>
        </w:tc>
        <w:tc>
          <w:tcPr>
            <w:tcW w:w="720" w:type="dxa"/>
          </w:tcPr>
          <w:p w:rsidR="00A24543" w:rsidRPr="00986AE9" w:rsidRDefault="00A24543">
            <w:pPr>
              <w:rPr>
                <w:rFonts w:ascii="Arial" w:hAnsi="Arial" w:cs="Arial"/>
              </w:rPr>
            </w:pPr>
          </w:p>
        </w:tc>
        <w:tc>
          <w:tcPr>
            <w:tcW w:w="8820" w:type="dxa"/>
          </w:tcPr>
          <w:p w:rsidR="00A24543" w:rsidRPr="00986AE9" w:rsidRDefault="00A24543">
            <w:pPr>
              <w:rPr>
                <w:rFonts w:ascii="Arial" w:hAnsi="Arial" w:cs="Arial"/>
              </w:rPr>
            </w:pPr>
          </w:p>
        </w:tc>
      </w:tr>
      <w:tr w:rsidR="00A24543" w:rsidTr="007230AE">
        <w:tc>
          <w:tcPr>
            <w:tcW w:w="738" w:type="dxa"/>
          </w:tcPr>
          <w:p w:rsidR="00A24543" w:rsidRPr="00A24543" w:rsidRDefault="00C94717">
            <w:pPr>
              <w:rPr>
                <w:rFonts w:ascii="Arial" w:hAnsi="Arial" w:cs="Arial"/>
              </w:rPr>
            </w:pPr>
            <w:r>
              <w:rPr>
                <w:rFonts w:ascii="Arial" w:hAnsi="Arial" w:cs="Arial"/>
                <w:bCs/>
              </w:rPr>
              <w:t>6</w:t>
            </w:r>
            <w:r w:rsidR="00A24543" w:rsidRPr="00A24543">
              <w:rPr>
                <w:rFonts w:ascii="Arial" w:hAnsi="Arial" w:cs="Arial"/>
                <w:bCs/>
              </w:rPr>
              <w:t>.0</w:t>
            </w:r>
          </w:p>
        </w:tc>
        <w:tc>
          <w:tcPr>
            <w:tcW w:w="9540" w:type="dxa"/>
            <w:gridSpan w:val="2"/>
          </w:tcPr>
          <w:p w:rsidR="00A24543" w:rsidRPr="00986AE9" w:rsidRDefault="00A24543">
            <w:pPr>
              <w:rPr>
                <w:rFonts w:ascii="Arial" w:hAnsi="Arial" w:cs="Arial"/>
              </w:rPr>
            </w:pPr>
            <w:r w:rsidRPr="00986AE9">
              <w:rPr>
                <w:rFonts w:ascii="Arial" w:hAnsi="Arial" w:cs="Arial"/>
                <w:bCs/>
              </w:rPr>
              <w:t>Insurance Requirements</w:t>
            </w:r>
          </w:p>
        </w:tc>
      </w:tr>
      <w:tr w:rsidR="00A24543" w:rsidTr="007230AE">
        <w:tc>
          <w:tcPr>
            <w:tcW w:w="738" w:type="dxa"/>
          </w:tcPr>
          <w:p w:rsidR="00A24543" w:rsidRDefault="00A24543">
            <w:pPr>
              <w:rPr>
                <w:rFonts w:ascii="Arial" w:hAnsi="Arial" w:cs="Arial"/>
              </w:rPr>
            </w:pPr>
          </w:p>
        </w:tc>
        <w:tc>
          <w:tcPr>
            <w:tcW w:w="720" w:type="dxa"/>
          </w:tcPr>
          <w:p w:rsidR="00A24543" w:rsidRPr="00986AE9" w:rsidRDefault="00A24543">
            <w:pPr>
              <w:rPr>
                <w:rFonts w:ascii="Arial" w:hAnsi="Arial" w:cs="Arial"/>
              </w:rPr>
            </w:pPr>
          </w:p>
        </w:tc>
        <w:tc>
          <w:tcPr>
            <w:tcW w:w="8820" w:type="dxa"/>
          </w:tcPr>
          <w:p w:rsidR="00A24543" w:rsidRPr="00986AE9" w:rsidRDefault="00A24543">
            <w:pPr>
              <w:rPr>
                <w:rFonts w:ascii="Arial" w:hAnsi="Arial" w:cs="Arial"/>
              </w:rPr>
            </w:pPr>
          </w:p>
        </w:tc>
      </w:tr>
      <w:tr w:rsidR="00A24543" w:rsidTr="007230AE">
        <w:tc>
          <w:tcPr>
            <w:tcW w:w="738" w:type="dxa"/>
          </w:tcPr>
          <w:p w:rsidR="00A24543" w:rsidRDefault="00A24543">
            <w:pPr>
              <w:rPr>
                <w:rFonts w:ascii="Arial" w:hAnsi="Arial" w:cs="Arial"/>
              </w:rPr>
            </w:pPr>
          </w:p>
        </w:tc>
        <w:tc>
          <w:tcPr>
            <w:tcW w:w="720" w:type="dxa"/>
          </w:tcPr>
          <w:p w:rsidR="00A24543" w:rsidRPr="00986AE9" w:rsidRDefault="00A24543">
            <w:pPr>
              <w:rPr>
                <w:rFonts w:ascii="Arial" w:hAnsi="Arial" w:cs="Arial"/>
              </w:rPr>
            </w:pPr>
          </w:p>
        </w:tc>
        <w:tc>
          <w:tcPr>
            <w:tcW w:w="8820" w:type="dxa"/>
          </w:tcPr>
          <w:p w:rsidR="00A24543" w:rsidRPr="00986AE9" w:rsidRDefault="00A24543" w:rsidP="00A24543">
            <w:pPr>
              <w:rPr>
                <w:rFonts w:ascii="Arial" w:hAnsi="Arial" w:cs="Arial"/>
                <w:b/>
                <w:bCs/>
              </w:rPr>
            </w:pPr>
            <w:r w:rsidRPr="00986AE9">
              <w:rPr>
                <w:rFonts w:ascii="Arial" w:hAnsi="Arial" w:cs="Arial"/>
              </w:rPr>
              <w:t xml:space="preserve">Potential vendors must understand that Dane County’s general liability insurance policy specifically excludes liability for health care services provided to our jail inmates.  Therefore, all potential vendors must also understand that the contractor which is awarded the contract under this RFP must agree to be financially responsible for all claims and any damages experienced by any person including, but not limited to, inmates and the contractor’s employees.  </w:t>
            </w:r>
          </w:p>
          <w:p w:rsidR="00A24543" w:rsidRPr="00986AE9" w:rsidRDefault="00A24543" w:rsidP="00A24543">
            <w:pPr>
              <w:rPr>
                <w:rFonts w:ascii="Arial" w:hAnsi="Arial" w:cs="Arial"/>
              </w:rPr>
            </w:pPr>
          </w:p>
          <w:p w:rsidR="00A24543" w:rsidRPr="00986AE9" w:rsidRDefault="00A24543" w:rsidP="00A24543">
            <w:pPr>
              <w:rPr>
                <w:rFonts w:ascii="Arial" w:hAnsi="Arial" w:cs="Arial"/>
              </w:rPr>
            </w:pPr>
            <w:r w:rsidRPr="00986AE9">
              <w:rPr>
                <w:rFonts w:ascii="Arial" w:hAnsi="Arial" w:cs="Arial"/>
              </w:rPr>
              <w:t>To support these financial responsibilities, the potential vendor who is awarded the contract under this RFP must have in affect and maintain all insurance coverages listed below.  Potential vendors must also understand that their financial obligations under this paragraph will not be reduced in any way by the existence or non</w:t>
            </w:r>
            <w:r w:rsidRPr="00986AE9">
              <w:rPr>
                <w:rFonts w:ascii="Arial" w:hAnsi="Arial" w:cs="Arial"/>
              </w:rPr>
              <w:noBreakHyphen/>
              <w:t>existence, limitation, amount or type of damages, compensation or benefits payable under the contractor’s insurance policies.</w:t>
            </w:r>
          </w:p>
          <w:p w:rsidR="00A24543" w:rsidRPr="00986AE9" w:rsidRDefault="00A24543" w:rsidP="00A24543">
            <w:pPr>
              <w:rPr>
                <w:rFonts w:ascii="Arial" w:hAnsi="Arial" w:cs="Arial"/>
              </w:rPr>
            </w:pPr>
          </w:p>
          <w:p w:rsidR="00A24543" w:rsidRPr="00986AE9" w:rsidRDefault="00A24543" w:rsidP="005009AF">
            <w:pPr>
              <w:rPr>
                <w:rFonts w:ascii="Arial" w:hAnsi="Arial" w:cs="Arial"/>
              </w:rPr>
            </w:pPr>
            <w:r w:rsidRPr="00986AE9">
              <w:rPr>
                <w:rFonts w:ascii="Arial" w:hAnsi="Arial" w:cs="Arial"/>
              </w:rPr>
              <w:t>Deviations and waivers to the following indemnification and insurance requirements may be requested in writing to the Dane County Risk Manager.  Deviations and/or waivers will not be withheld nor denied without consultation with the contractor.  Any approval of a deviation or waiver shall be provided to the contractor in writing prior to</w:t>
            </w:r>
            <w:r w:rsidR="005009AF" w:rsidRPr="00986AE9">
              <w:rPr>
                <w:rFonts w:ascii="Arial" w:hAnsi="Arial" w:cs="Arial"/>
              </w:rPr>
              <w:t xml:space="preserve"> any change becoming effective.</w:t>
            </w:r>
          </w:p>
        </w:tc>
      </w:tr>
      <w:tr w:rsidR="005009AF" w:rsidTr="007230AE">
        <w:tc>
          <w:tcPr>
            <w:tcW w:w="738" w:type="dxa"/>
          </w:tcPr>
          <w:p w:rsidR="005009AF" w:rsidRDefault="005009AF">
            <w:pPr>
              <w:rPr>
                <w:rFonts w:ascii="Arial" w:hAnsi="Arial" w:cs="Arial"/>
              </w:rPr>
            </w:pPr>
          </w:p>
        </w:tc>
        <w:tc>
          <w:tcPr>
            <w:tcW w:w="720" w:type="dxa"/>
          </w:tcPr>
          <w:p w:rsidR="005009AF" w:rsidRPr="00986AE9" w:rsidRDefault="005009AF">
            <w:pPr>
              <w:rPr>
                <w:rFonts w:ascii="Arial" w:hAnsi="Arial" w:cs="Arial"/>
              </w:rPr>
            </w:pPr>
          </w:p>
        </w:tc>
        <w:tc>
          <w:tcPr>
            <w:tcW w:w="8820" w:type="dxa"/>
          </w:tcPr>
          <w:p w:rsidR="005009AF" w:rsidRPr="00986AE9" w:rsidRDefault="005009AF">
            <w:pPr>
              <w:rPr>
                <w:rFonts w:ascii="Arial" w:hAnsi="Arial" w:cs="Arial"/>
              </w:rPr>
            </w:pPr>
          </w:p>
        </w:tc>
      </w:tr>
      <w:tr w:rsidR="005009AF" w:rsidTr="007230AE">
        <w:tc>
          <w:tcPr>
            <w:tcW w:w="738" w:type="dxa"/>
          </w:tcPr>
          <w:p w:rsidR="005009AF" w:rsidRDefault="005009AF">
            <w:pPr>
              <w:rPr>
                <w:rFonts w:ascii="Arial" w:hAnsi="Arial" w:cs="Arial"/>
              </w:rPr>
            </w:pPr>
          </w:p>
        </w:tc>
        <w:tc>
          <w:tcPr>
            <w:tcW w:w="720" w:type="dxa"/>
          </w:tcPr>
          <w:p w:rsidR="005009AF" w:rsidRPr="00986AE9" w:rsidRDefault="00C94717">
            <w:pPr>
              <w:rPr>
                <w:rFonts w:ascii="Arial" w:hAnsi="Arial" w:cs="Arial"/>
              </w:rPr>
            </w:pPr>
            <w:r w:rsidRPr="00986AE9">
              <w:rPr>
                <w:rFonts w:ascii="Arial" w:hAnsi="Arial" w:cs="Arial"/>
              </w:rPr>
              <w:t>6</w:t>
            </w:r>
            <w:r w:rsidR="005009AF" w:rsidRPr="00986AE9">
              <w:rPr>
                <w:rFonts w:ascii="Arial" w:hAnsi="Arial" w:cs="Arial"/>
              </w:rPr>
              <w:t>.1</w:t>
            </w:r>
          </w:p>
        </w:tc>
        <w:tc>
          <w:tcPr>
            <w:tcW w:w="8820" w:type="dxa"/>
          </w:tcPr>
          <w:p w:rsidR="005009AF" w:rsidRPr="00986AE9" w:rsidRDefault="005009AF">
            <w:pPr>
              <w:rPr>
                <w:rFonts w:ascii="Arial" w:hAnsi="Arial" w:cs="Arial"/>
              </w:rPr>
            </w:pPr>
            <w:r w:rsidRPr="00986AE9">
              <w:rPr>
                <w:rFonts w:ascii="Arial" w:hAnsi="Arial" w:cs="Arial"/>
              </w:rPr>
              <w:t>Indemnification</w:t>
            </w:r>
          </w:p>
        </w:tc>
      </w:tr>
      <w:tr w:rsidR="005009AF" w:rsidTr="007230AE">
        <w:tc>
          <w:tcPr>
            <w:tcW w:w="738" w:type="dxa"/>
          </w:tcPr>
          <w:p w:rsidR="005009AF" w:rsidRDefault="005009AF">
            <w:pPr>
              <w:rPr>
                <w:rFonts w:ascii="Arial" w:hAnsi="Arial" w:cs="Arial"/>
              </w:rPr>
            </w:pPr>
          </w:p>
        </w:tc>
        <w:tc>
          <w:tcPr>
            <w:tcW w:w="720" w:type="dxa"/>
          </w:tcPr>
          <w:p w:rsidR="005009AF" w:rsidRPr="00986AE9" w:rsidRDefault="005009AF">
            <w:pPr>
              <w:rPr>
                <w:rFonts w:ascii="Arial" w:hAnsi="Arial" w:cs="Arial"/>
              </w:rPr>
            </w:pPr>
          </w:p>
        </w:tc>
        <w:tc>
          <w:tcPr>
            <w:tcW w:w="8820" w:type="dxa"/>
          </w:tcPr>
          <w:p w:rsidR="005009AF" w:rsidRPr="00986AE9" w:rsidRDefault="005009AF">
            <w:pPr>
              <w:rPr>
                <w:rFonts w:ascii="Arial" w:hAnsi="Arial" w:cs="Arial"/>
              </w:rPr>
            </w:pPr>
          </w:p>
        </w:tc>
      </w:tr>
      <w:tr w:rsidR="005009AF" w:rsidTr="007230AE">
        <w:tc>
          <w:tcPr>
            <w:tcW w:w="738" w:type="dxa"/>
          </w:tcPr>
          <w:p w:rsidR="005009AF" w:rsidRDefault="005009AF">
            <w:pPr>
              <w:rPr>
                <w:rFonts w:ascii="Arial" w:hAnsi="Arial" w:cs="Arial"/>
              </w:rPr>
            </w:pPr>
          </w:p>
        </w:tc>
        <w:tc>
          <w:tcPr>
            <w:tcW w:w="720" w:type="dxa"/>
          </w:tcPr>
          <w:p w:rsidR="005009AF" w:rsidRPr="00986AE9" w:rsidRDefault="005009AF">
            <w:pPr>
              <w:rPr>
                <w:rFonts w:ascii="Arial" w:hAnsi="Arial" w:cs="Arial"/>
              </w:rPr>
            </w:pPr>
          </w:p>
        </w:tc>
        <w:tc>
          <w:tcPr>
            <w:tcW w:w="8820" w:type="dxa"/>
          </w:tcPr>
          <w:p w:rsidR="005009AF" w:rsidRPr="00986AE9" w:rsidRDefault="005009AF" w:rsidP="005009AF">
            <w:pPr>
              <w:rPr>
                <w:rFonts w:ascii="Arial" w:hAnsi="Arial" w:cs="Arial"/>
              </w:rPr>
            </w:pPr>
            <w:r w:rsidRPr="00986AE9">
              <w:rPr>
                <w:rFonts w:ascii="Arial" w:hAnsi="Arial" w:cs="Arial"/>
              </w:rPr>
              <w:t>If awarded the contract, the potential contractor will agree, to the fullest extent permitted by law, to indemnify, defend and hold harmless to indemnify, hold harmless and defend Dane County, its elected official, officers, employees and agents, against, and hold them harmless from, any and all lawsuits, claims, demands, liabilities, losses and expenses, including court costs and attorneys' fees, for or on account of, any injury to any person and any death at any time resulting from such an injury (including an injury or a death experienced by an employee of the contractor) and any damage to property, which may arise out of, or are connected with, the activities covered by this agreement.</w:t>
            </w:r>
          </w:p>
          <w:p w:rsidR="005009AF" w:rsidRPr="00986AE9" w:rsidRDefault="005009AF" w:rsidP="005009AF">
            <w:pPr>
              <w:rPr>
                <w:rFonts w:ascii="Arial" w:hAnsi="Arial" w:cs="Arial"/>
              </w:rPr>
            </w:pPr>
          </w:p>
          <w:p w:rsidR="005009AF" w:rsidRPr="00986AE9" w:rsidRDefault="005009AF">
            <w:pPr>
              <w:rPr>
                <w:rFonts w:ascii="Arial" w:hAnsi="Arial" w:cs="Arial"/>
              </w:rPr>
            </w:pPr>
            <w:r w:rsidRPr="00986AE9">
              <w:rPr>
                <w:rFonts w:ascii="Arial" w:hAnsi="Arial" w:cs="Arial"/>
              </w:rPr>
              <w:t>Dane County understands that the foregoing indemnification will not apply if the injury, death or damage was caused by the actions, omission, negligence or intentional acts of Dane County, their agents, servants or employees.  In such an instance, Dane County would be responsible for defending and paying judgments on behalf of its elected official, officers, employees and agents.</w:t>
            </w:r>
          </w:p>
        </w:tc>
      </w:tr>
      <w:tr w:rsidR="005009AF" w:rsidTr="007230AE">
        <w:tc>
          <w:tcPr>
            <w:tcW w:w="738" w:type="dxa"/>
          </w:tcPr>
          <w:p w:rsidR="005009AF" w:rsidRDefault="005009AF">
            <w:pPr>
              <w:rPr>
                <w:rFonts w:ascii="Arial" w:hAnsi="Arial" w:cs="Arial"/>
              </w:rPr>
            </w:pPr>
          </w:p>
        </w:tc>
        <w:tc>
          <w:tcPr>
            <w:tcW w:w="720" w:type="dxa"/>
          </w:tcPr>
          <w:p w:rsidR="005009AF" w:rsidRPr="00986AE9" w:rsidRDefault="005009AF">
            <w:pPr>
              <w:rPr>
                <w:rFonts w:ascii="Arial" w:hAnsi="Arial" w:cs="Arial"/>
              </w:rPr>
            </w:pPr>
          </w:p>
        </w:tc>
        <w:tc>
          <w:tcPr>
            <w:tcW w:w="8820" w:type="dxa"/>
          </w:tcPr>
          <w:p w:rsidR="005009AF" w:rsidRPr="00986AE9" w:rsidRDefault="005009AF">
            <w:pPr>
              <w:rPr>
                <w:rFonts w:ascii="Arial" w:hAnsi="Arial" w:cs="Arial"/>
              </w:rPr>
            </w:pPr>
          </w:p>
        </w:tc>
      </w:tr>
    </w:tbl>
    <w:p w:rsidR="004B7FC0" w:rsidRDefault="004B7FC0">
      <w:r>
        <w:br w:type="page"/>
      </w:r>
    </w:p>
    <w:tbl>
      <w:tblPr>
        <w:tblW w:w="10278" w:type="dxa"/>
        <w:tblLayout w:type="fixed"/>
        <w:tblLook w:val="0000" w:firstRow="0" w:lastRow="0" w:firstColumn="0" w:lastColumn="0" w:noHBand="0" w:noVBand="0"/>
      </w:tblPr>
      <w:tblGrid>
        <w:gridCol w:w="738"/>
        <w:gridCol w:w="720"/>
        <w:gridCol w:w="990"/>
        <w:gridCol w:w="7830"/>
      </w:tblGrid>
      <w:tr w:rsidR="005009AF" w:rsidTr="007230AE">
        <w:tc>
          <w:tcPr>
            <w:tcW w:w="738" w:type="dxa"/>
          </w:tcPr>
          <w:p w:rsidR="005009AF" w:rsidRDefault="005009AF">
            <w:pPr>
              <w:rPr>
                <w:rFonts w:ascii="Arial" w:hAnsi="Arial" w:cs="Arial"/>
              </w:rPr>
            </w:pPr>
          </w:p>
        </w:tc>
        <w:tc>
          <w:tcPr>
            <w:tcW w:w="720" w:type="dxa"/>
          </w:tcPr>
          <w:p w:rsidR="005009AF" w:rsidRPr="00986AE9" w:rsidRDefault="00C94717">
            <w:pPr>
              <w:rPr>
                <w:rFonts w:ascii="Arial" w:hAnsi="Arial" w:cs="Arial"/>
              </w:rPr>
            </w:pPr>
            <w:r w:rsidRPr="00986AE9">
              <w:rPr>
                <w:rFonts w:ascii="Arial" w:hAnsi="Arial" w:cs="Arial"/>
              </w:rPr>
              <w:t>6</w:t>
            </w:r>
            <w:r w:rsidR="005009AF" w:rsidRPr="00986AE9">
              <w:rPr>
                <w:rFonts w:ascii="Arial" w:hAnsi="Arial" w:cs="Arial"/>
              </w:rPr>
              <w:t>.2</w:t>
            </w:r>
          </w:p>
        </w:tc>
        <w:tc>
          <w:tcPr>
            <w:tcW w:w="8820" w:type="dxa"/>
            <w:gridSpan w:val="2"/>
          </w:tcPr>
          <w:p w:rsidR="005009AF" w:rsidRPr="00986AE9" w:rsidRDefault="005009AF">
            <w:pPr>
              <w:rPr>
                <w:rFonts w:ascii="Arial" w:hAnsi="Arial" w:cs="Arial"/>
              </w:rPr>
            </w:pPr>
            <w:r w:rsidRPr="00986AE9">
              <w:rPr>
                <w:rFonts w:ascii="Arial" w:hAnsi="Arial" w:cs="Arial"/>
              </w:rPr>
              <w:t>Evidence Of Insurance</w:t>
            </w:r>
          </w:p>
        </w:tc>
      </w:tr>
      <w:tr w:rsidR="005009AF" w:rsidTr="007230AE">
        <w:tc>
          <w:tcPr>
            <w:tcW w:w="738" w:type="dxa"/>
          </w:tcPr>
          <w:p w:rsidR="005009AF" w:rsidRDefault="005009AF">
            <w:pPr>
              <w:rPr>
                <w:rFonts w:ascii="Arial" w:hAnsi="Arial" w:cs="Arial"/>
              </w:rPr>
            </w:pPr>
          </w:p>
        </w:tc>
        <w:tc>
          <w:tcPr>
            <w:tcW w:w="720" w:type="dxa"/>
          </w:tcPr>
          <w:p w:rsidR="005009AF" w:rsidRPr="00986AE9" w:rsidRDefault="005009AF">
            <w:pPr>
              <w:rPr>
                <w:rFonts w:ascii="Arial" w:hAnsi="Arial" w:cs="Arial"/>
              </w:rPr>
            </w:pPr>
          </w:p>
        </w:tc>
        <w:tc>
          <w:tcPr>
            <w:tcW w:w="8820" w:type="dxa"/>
            <w:gridSpan w:val="2"/>
          </w:tcPr>
          <w:p w:rsidR="005009AF" w:rsidRPr="00986AE9" w:rsidRDefault="005009AF">
            <w:pPr>
              <w:rPr>
                <w:rFonts w:ascii="Arial" w:hAnsi="Arial" w:cs="Arial"/>
              </w:rPr>
            </w:pPr>
          </w:p>
        </w:tc>
      </w:tr>
      <w:tr w:rsidR="005009AF" w:rsidTr="007230AE">
        <w:tc>
          <w:tcPr>
            <w:tcW w:w="738" w:type="dxa"/>
          </w:tcPr>
          <w:p w:rsidR="005009AF" w:rsidRDefault="005009AF">
            <w:pPr>
              <w:rPr>
                <w:rFonts w:ascii="Arial" w:hAnsi="Arial" w:cs="Arial"/>
              </w:rPr>
            </w:pPr>
          </w:p>
        </w:tc>
        <w:tc>
          <w:tcPr>
            <w:tcW w:w="720" w:type="dxa"/>
          </w:tcPr>
          <w:p w:rsidR="005009AF" w:rsidRPr="00986AE9" w:rsidRDefault="005009AF">
            <w:pPr>
              <w:rPr>
                <w:rFonts w:ascii="Arial" w:hAnsi="Arial" w:cs="Arial"/>
              </w:rPr>
            </w:pPr>
          </w:p>
        </w:tc>
        <w:tc>
          <w:tcPr>
            <w:tcW w:w="8820" w:type="dxa"/>
            <w:gridSpan w:val="2"/>
          </w:tcPr>
          <w:p w:rsidR="005009AF" w:rsidRPr="00986AE9" w:rsidRDefault="005009AF" w:rsidP="005009AF">
            <w:pPr>
              <w:rPr>
                <w:rFonts w:ascii="Arial" w:hAnsi="Arial" w:cs="Arial"/>
              </w:rPr>
            </w:pPr>
            <w:r w:rsidRPr="00986AE9">
              <w:rPr>
                <w:rFonts w:ascii="Arial" w:hAnsi="Arial" w:cs="Arial"/>
              </w:rPr>
              <w:t>A Certificate of Insurance for the coverage listed below shall be provided to the Dane County Risk Manager prior to services commenced under the contract.  The policy will list Dane County as an additional Insured and afford Dane County a thirty (30) day written notice of cancellation, non</w:t>
            </w:r>
            <w:r w:rsidRPr="00986AE9">
              <w:rPr>
                <w:rFonts w:ascii="Arial" w:hAnsi="Arial" w:cs="Arial"/>
              </w:rPr>
              <w:noBreakHyphen/>
              <w:t>renewal, or known material change for the duration of the contract.</w:t>
            </w:r>
          </w:p>
          <w:p w:rsidR="005009AF" w:rsidRPr="00986AE9" w:rsidRDefault="005009AF" w:rsidP="005009AF">
            <w:pPr>
              <w:rPr>
                <w:rFonts w:ascii="Arial" w:hAnsi="Arial" w:cs="Arial"/>
              </w:rPr>
            </w:pPr>
          </w:p>
          <w:p w:rsidR="005009AF" w:rsidRPr="00986AE9" w:rsidRDefault="005009AF">
            <w:pPr>
              <w:rPr>
                <w:rFonts w:ascii="Arial" w:hAnsi="Arial" w:cs="Arial"/>
              </w:rPr>
            </w:pPr>
            <w:r w:rsidRPr="00986AE9">
              <w:rPr>
                <w:rFonts w:ascii="Arial" w:hAnsi="Arial" w:cs="Arial"/>
              </w:rPr>
              <w:t>Certificates of Insurance shall also be submitted for review to the Dane County Risk Manager for each successive period of coverage for the duration of the agreement drafted from this RFP and subsequent vendor proposal.</w:t>
            </w:r>
          </w:p>
        </w:tc>
      </w:tr>
      <w:tr w:rsidR="005009AF" w:rsidTr="007230AE">
        <w:tc>
          <w:tcPr>
            <w:tcW w:w="738" w:type="dxa"/>
          </w:tcPr>
          <w:p w:rsidR="005009AF" w:rsidRDefault="005009AF">
            <w:pPr>
              <w:rPr>
                <w:rFonts w:ascii="Arial" w:hAnsi="Arial" w:cs="Arial"/>
              </w:rPr>
            </w:pPr>
          </w:p>
        </w:tc>
        <w:tc>
          <w:tcPr>
            <w:tcW w:w="720" w:type="dxa"/>
          </w:tcPr>
          <w:p w:rsidR="005009AF" w:rsidRPr="00986AE9" w:rsidRDefault="005009AF">
            <w:pPr>
              <w:rPr>
                <w:rFonts w:ascii="Arial" w:hAnsi="Arial" w:cs="Arial"/>
              </w:rPr>
            </w:pPr>
          </w:p>
        </w:tc>
        <w:tc>
          <w:tcPr>
            <w:tcW w:w="8820" w:type="dxa"/>
            <w:gridSpan w:val="2"/>
          </w:tcPr>
          <w:p w:rsidR="005009AF" w:rsidRPr="00986AE9" w:rsidRDefault="005009AF">
            <w:pPr>
              <w:rPr>
                <w:rFonts w:ascii="Arial" w:hAnsi="Arial" w:cs="Arial"/>
              </w:rPr>
            </w:pPr>
          </w:p>
        </w:tc>
      </w:tr>
      <w:tr w:rsidR="005009AF" w:rsidTr="007230AE">
        <w:tc>
          <w:tcPr>
            <w:tcW w:w="738" w:type="dxa"/>
          </w:tcPr>
          <w:p w:rsidR="005009AF" w:rsidRDefault="005009AF">
            <w:pPr>
              <w:rPr>
                <w:rFonts w:ascii="Arial" w:hAnsi="Arial" w:cs="Arial"/>
              </w:rPr>
            </w:pPr>
          </w:p>
        </w:tc>
        <w:tc>
          <w:tcPr>
            <w:tcW w:w="720" w:type="dxa"/>
          </w:tcPr>
          <w:p w:rsidR="005009AF" w:rsidRPr="00986AE9" w:rsidRDefault="00C94717">
            <w:pPr>
              <w:rPr>
                <w:rFonts w:ascii="Arial" w:hAnsi="Arial" w:cs="Arial"/>
              </w:rPr>
            </w:pPr>
            <w:r w:rsidRPr="00986AE9">
              <w:rPr>
                <w:rFonts w:ascii="Arial" w:hAnsi="Arial" w:cs="Arial"/>
              </w:rPr>
              <w:t>6</w:t>
            </w:r>
            <w:r w:rsidR="005009AF" w:rsidRPr="00986AE9">
              <w:rPr>
                <w:rFonts w:ascii="Arial" w:hAnsi="Arial" w:cs="Arial"/>
              </w:rPr>
              <w:t>.3</w:t>
            </w:r>
          </w:p>
        </w:tc>
        <w:tc>
          <w:tcPr>
            <w:tcW w:w="8820" w:type="dxa"/>
            <w:gridSpan w:val="2"/>
          </w:tcPr>
          <w:p w:rsidR="005009AF" w:rsidRPr="00986AE9" w:rsidRDefault="005009AF">
            <w:pPr>
              <w:rPr>
                <w:rFonts w:ascii="Arial" w:hAnsi="Arial" w:cs="Arial"/>
              </w:rPr>
            </w:pPr>
            <w:r w:rsidRPr="00986AE9">
              <w:rPr>
                <w:rFonts w:ascii="Arial" w:hAnsi="Arial" w:cs="Arial"/>
              </w:rPr>
              <w:t>Types Of Coverage And Limits Of Liability</w:t>
            </w:r>
          </w:p>
        </w:tc>
      </w:tr>
      <w:tr w:rsidR="005009AF" w:rsidTr="007230AE">
        <w:tc>
          <w:tcPr>
            <w:tcW w:w="738" w:type="dxa"/>
          </w:tcPr>
          <w:p w:rsidR="005009AF" w:rsidRDefault="005009AF">
            <w:pPr>
              <w:rPr>
                <w:rFonts w:ascii="Arial" w:hAnsi="Arial" w:cs="Arial"/>
              </w:rPr>
            </w:pPr>
          </w:p>
        </w:tc>
        <w:tc>
          <w:tcPr>
            <w:tcW w:w="720" w:type="dxa"/>
          </w:tcPr>
          <w:p w:rsidR="005009AF" w:rsidRPr="00986AE9" w:rsidRDefault="005009AF">
            <w:pPr>
              <w:rPr>
                <w:rFonts w:ascii="Arial" w:hAnsi="Arial" w:cs="Arial"/>
              </w:rPr>
            </w:pPr>
          </w:p>
        </w:tc>
        <w:tc>
          <w:tcPr>
            <w:tcW w:w="8820" w:type="dxa"/>
            <w:gridSpan w:val="2"/>
          </w:tcPr>
          <w:p w:rsidR="005009AF" w:rsidRPr="00986AE9" w:rsidRDefault="005009AF">
            <w:pPr>
              <w:rPr>
                <w:rFonts w:ascii="Arial" w:hAnsi="Arial" w:cs="Arial"/>
              </w:rPr>
            </w:pPr>
          </w:p>
        </w:tc>
      </w:tr>
      <w:tr w:rsidR="005009AF" w:rsidTr="007230AE">
        <w:tc>
          <w:tcPr>
            <w:tcW w:w="738" w:type="dxa"/>
          </w:tcPr>
          <w:p w:rsidR="005009AF" w:rsidRDefault="005009AF">
            <w:pPr>
              <w:rPr>
                <w:rFonts w:ascii="Arial" w:hAnsi="Arial" w:cs="Arial"/>
              </w:rPr>
            </w:pPr>
          </w:p>
        </w:tc>
        <w:tc>
          <w:tcPr>
            <w:tcW w:w="720" w:type="dxa"/>
          </w:tcPr>
          <w:p w:rsidR="005009AF" w:rsidRPr="00986AE9" w:rsidRDefault="005009AF">
            <w:pPr>
              <w:rPr>
                <w:rFonts w:ascii="Arial" w:hAnsi="Arial" w:cs="Arial"/>
              </w:rPr>
            </w:pPr>
          </w:p>
        </w:tc>
        <w:tc>
          <w:tcPr>
            <w:tcW w:w="8820" w:type="dxa"/>
            <w:gridSpan w:val="2"/>
          </w:tcPr>
          <w:p w:rsidR="005009AF" w:rsidRPr="00986AE9" w:rsidRDefault="005009AF">
            <w:pPr>
              <w:rPr>
                <w:rFonts w:ascii="Arial" w:hAnsi="Arial" w:cs="Arial"/>
                <w:b/>
              </w:rPr>
            </w:pPr>
            <w:r w:rsidRPr="00986AE9">
              <w:rPr>
                <w:rFonts w:ascii="Arial" w:hAnsi="Arial" w:cs="Arial"/>
              </w:rPr>
              <w:t xml:space="preserve">The vendor shall provide evidence of the following coverages and minimum amounts prior to the implementation of on-site services.  All of the Insurance coverage specified below shall be placed with an “A” rated carrier per AM Best’s Rating Guide approved to do business in the State of Wisconsin.  Any deviations or waiver of required coverages or minimums shall be submitted in writing and approved by the Risk Manager as a condition of the agreement. </w:t>
            </w:r>
          </w:p>
        </w:tc>
      </w:tr>
      <w:tr w:rsidR="00A24543" w:rsidTr="007230AE">
        <w:tc>
          <w:tcPr>
            <w:tcW w:w="738" w:type="dxa"/>
          </w:tcPr>
          <w:p w:rsidR="00A24543" w:rsidRDefault="00A24543">
            <w:pPr>
              <w:rPr>
                <w:rFonts w:ascii="Arial" w:hAnsi="Arial" w:cs="Arial"/>
              </w:rPr>
            </w:pPr>
          </w:p>
        </w:tc>
        <w:tc>
          <w:tcPr>
            <w:tcW w:w="720" w:type="dxa"/>
          </w:tcPr>
          <w:p w:rsidR="00A24543" w:rsidRDefault="00A24543">
            <w:pPr>
              <w:rPr>
                <w:rFonts w:ascii="Arial" w:hAnsi="Arial" w:cs="Arial"/>
              </w:rPr>
            </w:pPr>
          </w:p>
        </w:tc>
        <w:tc>
          <w:tcPr>
            <w:tcW w:w="990" w:type="dxa"/>
          </w:tcPr>
          <w:p w:rsidR="00A24543" w:rsidRDefault="00A24543">
            <w:pPr>
              <w:rPr>
                <w:rFonts w:ascii="Arial" w:hAnsi="Arial" w:cs="Arial"/>
              </w:rPr>
            </w:pPr>
          </w:p>
        </w:tc>
        <w:tc>
          <w:tcPr>
            <w:tcW w:w="7830" w:type="dxa"/>
          </w:tcPr>
          <w:p w:rsidR="00A24543" w:rsidRDefault="00A24543">
            <w:pPr>
              <w:rPr>
                <w:rFonts w:ascii="Arial" w:hAnsi="Arial" w:cs="Arial"/>
              </w:rPr>
            </w:pPr>
          </w:p>
        </w:tc>
      </w:tr>
      <w:tr w:rsidR="00A24543" w:rsidTr="007230AE">
        <w:tc>
          <w:tcPr>
            <w:tcW w:w="738" w:type="dxa"/>
          </w:tcPr>
          <w:p w:rsidR="00A24543" w:rsidRDefault="00A24543">
            <w:pPr>
              <w:rPr>
                <w:rFonts w:ascii="Arial" w:hAnsi="Arial" w:cs="Arial"/>
              </w:rPr>
            </w:pPr>
          </w:p>
        </w:tc>
        <w:tc>
          <w:tcPr>
            <w:tcW w:w="720" w:type="dxa"/>
          </w:tcPr>
          <w:p w:rsidR="00A24543" w:rsidRDefault="00A24543">
            <w:pPr>
              <w:rPr>
                <w:rFonts w:ascii="Arial" w:hAnsi="Arial" w:cs="Arial"/>
              </w:rPr>
            </w:pPr>
          </w:p>
        </w:tc>
        <w:tc>
          <w:tcPr>
            <w:tcW w:w="990" w:type="dxa"/>
          </w:tcPr>
          <w:p w:rsidR="00A24543" w:rsidRDefault="00C94717">
            <w:pPr>
              <w:rPr>
                <w:rFonts w:ascii="Arial" w:hAnsi="Arial" w:cs="Arial"/>
              </w:rPr>
            </w:pPr>
            <w:r>
              <w:rPr>
                <w:rFonts w:ascii="Arial" w:hAnsi="Arial" w:cs="Arial"/>
              </w:rPr>
              <w:t>6</w:t>
            </w:r>
            <w:r w:rsidR="005009AF">
              <w:rPr>
                <w:rFonts w:ascii="Arial" w:hAnsi="Arial" w:cs="Arial"/>
              </w:rPr>
              <w:t>.3.1</w:t>
            </w:r>
          </w:p>
        </w:tc>
        <w:tc>
          <w:tcPr>
            <w:tcW w:w="7830" w:type="dxa"/>
          </w:tcPr>
          <w:p w:rsidR="00A24543" w:rsidRDefault="005009AF">
            <w:pPr>
              <w:rPr>
                <w:rFonts w:ascii="Arial" w:hAnsi="Arial" w:cs="Arial"/>
              </w:rPr>
            </w:pPr>
            <w:r w:rsidRPr="005009AF">
              <w:rPr>
                <w:rFonts w:ascii="Arial" w:hAnsi="Arial" w:cs="Arial"/>
              </w:rPr>
              <w:t>Workers’ Compensation</w:t>
            </w:r>
          </w:p>
        </w:tc>
      </w:tr>
      <w:tr w:rsidR="00A24543" w:rsidTr="007230AE">
        <w:tc>
          <w:tcPr>
            <w:tcW w:w="738" w:type="dxa"/>
          </w:tcPr>
          <w:p w:rsidR="00A24543" w:rsidRDefault="00A24543">
            <w:pPr>
              <w:rPr>
                <w:rFonts w:ascii="Arial" w:hAnsi="Arial" w:cs="Arial"/>
              </w:rPr>
            </w:pPr>
          </w:p>
        </w:tc>
        <w:tc>
          <w:tcPr>
            <w:tcW w:w="720" w:type="dxa"/>
          </w:tcPr>
          <w:p w:rsidR="00A24543" w:rsidRDefault="00A24543">
            <w:pPr>
              <w:rPr>
                <w:rFonts w:ascii="Arial" w:hAnsi="Arial" w:cs="Arial"/>
              </w:rPr>
            </w:pPr>
          </w:p>
        </w:tc>
        <w:tc>
          <w:tcPr>
            <w:tcW w:w="990" w:type="dxa"/>
          </w:tcPr>
          <w:p w:rsidR="00A24543" w:rsidRDefault="00A24543">
            <w:pPr>
              <w:rPr>
                <w:rFonts w:ascii="Arial" w:hAnsi="Arial" w:cs="Arial"/>
              </w:rPr>
            </w:pPr>
          </w:p>
        </w:tc>
        <w:tc>
          <w:tcPr>
            <w:tcW w:w="7830" w:type="dxa"/>
          </w:tcPr>
          <w:p w:rsidR="00A24543" w:rsidRDefault="00A24543">
            <w:pPr>
              <w:rPr>
                <w:rFonts w:ascii="Arial" w:hAnsi="Arial" w:cs="Arial"/>
              </w:rPr>
            </w:pPr>
          </w:p>
        </w:tc>
      </w:tr>
      <w:tr w:rsidR="00A24543" w:rsidTr="007230AE">
        <w:tc>
          <w:tcPr>
            <w:tcW w:w="738" w:type="dxa"/>
          </w:tcPr>
          <w:p w:rsidR="00A24543" w:rsidRDefault="00A24543">
            <w:pPr>
              <w:rPr>
                <w:rFonts w:ascii="Arial" w:hAnsi="Arial" w:cs="Arial"/>
              </w:rPr>
            </w:pPr>
          </w:p>
        </w:tc>
        <w:tc>
          <w:tcPr>
            <w:tcW w:w="720" w:type="dxa"/>
          </w:tcPr>
          <w:p w:rsidR="00A24543" w:rsidRDefault="00A24543">
            <w:pPr>
              <w:rPr>
                <w:rFonts w:ascii="Arial" w:hAnsi="Arial" w:cs="Arial"/>
              </w:rPr>
            </w:pPr>
          </w:p>
        </w:tc>
        <w:tc>
          <w:tcPr>
            <w:tcW w:w="990" w:type="dxa"/>
          </w:tcPr>
          <w:p w:rsidR="00A24543" w:rsidRDefault="00A24543">
            <w:pPr>
              <w:rPr>
                <w:rFonts w:ascii="Arial" w:hAnsi="Arial" w:cs="Arial"/>
              </w:rPr>
            </w:pPr>
          </w:p>
        </w:tc>
        <w:tc>
          <w:tcPr>
            <w:tcW w:w="7830" w:type="dxa"/>
          </w:tcPr>
          <w:p w:rsidR="00A24543" w:rsidRDefault="005009AF">
            <w:pPr>
              <w:rPr>
                <w:rFonts w:ascii="Arial" w:hAnsi="Arial" w:cs="Arial"/>
              </w:rPr>
            </w:pPr>
            <w:r w:rsidRPr="00A24543">
              <w:rPr>
                <w:rFonts w:ascii="Arial" w:hAnsi="Arial" w:cs="Arial"/>
              </w:rPr>
              <w:t xml:space="preserve">The potential vendor must comply with the State of Wisconsin’s statutory minimums for Employer’s Liability coverage. Coverage shall be modified to include a Waiver of Subrogation in favor of Dane County, as well as including their elected officials, directors, </w:t>
            </w:r>
            <w:r>
              <w:rPr>
                <w:rFonts w:ascii="Arial" w:hAnsi="Arial" w:cs="Arial"/>
              </w:rPr>
              <w:t>officers, agents and employees.</w:t>
            </w:r>
          </w:p>
        </w:tc>
      </w:tr>
      <w:tr w:rsidR="00A24543" w:rsidTr="007230AE">
        <w:tc>
          <w:tcPr>
            <w:tcW w:w="738" w:type="dxa"/>
          </w:tcPr>
          <w:p w:rsidR="00A24543" w:rsidRDefault="00A24543">
            <w:pPr>
              <w:rPr>
                <w:rFonts w:ascii="Arial" w:hAnsi="Arial" w:cs="Arial"/>
              </w:rPr>
            </w:pPr>
          </w:p>
        </w:tc>
        <w:tc>
          <w:tcPr>
            <w:tcW w:w="720" w:type="dxa"/>
          </w:tcPr>
          <w:p w:rsidR="00A24543" w:rsidRDefault="00A24543">
            <w:pPr>
              <w:rPr>
                <w:rFonts w:ascii="Arial" w:hAnsi="Arial" w:cs="Arial"/>
              </w:rPr>
            </w:pPr>
          </w:p>
        </w:tc>
        <w:tc>
          <w:tcPr>
            <w:tcW w:w="990" w:type="dxa"/>
          </w:tcPr>
          <w:p w:rsidR="00A24543" w:rsidRDefault="00A24543">
            <w:pPr>
              <w:rPr>
                <w:rFonts w:ascii="Arial" w:hAnsi="Arial" w:cs="Arial"/>
              </w:rPr>
            </w:pPr>
          </w:p>
        </w:tc>
        <w:tc>
          <w:tcPr>
            <w:tcW w:w="7830" w:type="dxa"/>
          </w:tcPr>
          <w:p w:rsidR="00A24543" w:rsidRDefault="00A24543">
            <w:pPr>
              <w:rPr>
                <w:rFonts w:ascii="Arial" w:hAnsi="Arial" w:cs="Arial"/>
              </w:rPr>
            </w:pPr>
          </w:p>
        </w:tc>
      </w:tr>
      <w:tr w:rsidR="00A24543" w:rsidTr="007230AE">
        <w:tc>
          <w:tcPr>
            <w:tcW w:w="738" w:type="dxa"/>
          </w:tcPr>
          <w:p w:rsidR="00A24543" w:rsidRDefault="00A24543">
            <w:pPr>
              <w:rPr>
                <w:rFonts w:ascii="Arial" w:hAnsi="Arial" w:cs="Arial"/>
              </w:rPr>
            </w:pPr>
          </w:p>
        </w:tc>
        <w:tc>
          <w:tcPr>
            <w:tcW w:w="720" w:type="dxa"/>
          </w:tcPr>
          <w:p w:rsidR="00A24543" w:rsidRDefault="00A24543">
            <w:pPr>
              <w:rPr>
                <w:rFonts w:ascii="Arial" w:hAnsi="Arial" w:cs="Arial"/>
              </w:rPr>
            </w:pPr>
          </w:p>
        </w:tc>
        <w:tc>
          <w:tcPr>
            <w:tcW w:w="990" w:type="dxa"/>
          </w:tcPr>
          <w:p w:rsidR="00A24543" w:rsidRDefault="00C94717">
            <w:pPr>
              <w:rPr>
                <w:rFonts w:ascii="Arial" w:hAnsi="Arial" w:cs="Arial"/>
              </w:rPr>
            </w:pPr>
            <w:r>
              <w:rPr>
                <w:rFonts w:ascii="Arial" w:hAnsi="Arial" w:cs="Arial"/>
              </w:rPr>
              <w:t>6</w:t>
            </w:r>
            <w:r w:rsidR="005009AF">
              <w:rPr>
                <w:rFonts w:ascii="Arial" w:hAnsi="Arial" w:cs="Arial"/>
              </w:rPr>
              <w:t>.3.2</w:t>
            </w:r>
          </w:p>
        </w:tc>
        <w:tc>
          <w:tcPr>
            <w:tcW w:w="7830" w:type="dxa"/>
          </w:tcPr>
          <w:p w:rsidR="00A24543" w:rsidRDefault="005009AF">
            <w:pPr>
              <w:rPr>
                <w:rFonts w:ascii="Arial" w:hAnsi="Arial" w:cs="Arial"/>
              </w:rPr>
            </w:pPr>
            <w:r w:rsidRPr="005009AF">
              <w:rPr>
                <w:rFonts w:ascii="Arial" w:hAnsi="Arial" w:cs="Arial"/>
              </w:rPr>
              <w:t>Commercial or General Liability Insurance</w:t>
            </w:r>
          </w:p>
        </w:tc>
      </w:tr>
      <w:tr w:rsidR="00A24543" w:rsidTr="007230AE">
        <w:tc>
          <w:tcPr>
            <w:tcW w:w="738" w:type="dxa"/>
          </w:tcPr>
          <w:p w:rsidR="00A24543" w:rsidRDefault="00A24543">
            <w:pPr>
              <w:rPr>
                <w:rFonts w:ascii="Arial" w:hAnsi="Arial" w:cs="Arial"/>
              </w:rPr>
            </w:pPr>
          </w:p>
        </w:tc>
        <w:tc>
          <w:tcPr>
            <w:tcW w:w="720" w:type="dxa"/>
          </w:tcPr>
          <w:p w:rsidR="00A24543" w:rsidRDefault="00A24543">
            <w:pPr>
              <w:rPr>
                <w:rFonts w:ascii="Arial" w:hAnsi="Arial" w:cs="Arial"/>
              </w:rPr>
            </w:pPr>
          </w:p>
        </w:tc>
        <w:tc>
          <w:tcPr>
            <w:tcW w:w="990" w:type="dxa"/>
          </w:tcPr>
          <w:p w:rsidR="00A24543" w:rsidRDefault="00A24543">
            <w:pPr>
              <w:rPr>
                <w:rFonts w:ascii="Arial" w:hAnsi="Arial" w:cs="Arial"/>
              </w:rPr>
            </w:pPr>
          </w:p>
        </w:tc>
        <w:tc>
          <w:tcPr>
            <w:tcW w:w="7830" w:type="dxa"/>
          </w:tcPr>
          <w:p w:rsidR="00A24543" w:rsidRDefault="00A24543">
            <w:pPr>
              <w:rPr>
                <w:rFonts w:ascii="Arial" w:hAnsi="Arial" w:cs="Arial"/>
              </w:rPr>
            </w:pPr>
          </w:p>
        </w:tc>
      </w:tr>
      <w:tr w:rsidR="00A24543" w:rsidTr="007230AE">
        <w:tc>
          <w:tcPr>
            <w:tcW w:w="738" w:type="dxa"/>
          </w:tcPr>
          <w:p w:rsidR="00A24543" w:rsidRDefault="00A24543">
            <w:pPr>
              <w:rPr>
                <w:rFonts w:ascii="Arial" w:hAnsi="Arial" w:cs="Arial"/>
              </w:rPr>
            </w:pPr>
          </w:p>
        </w:tc>
        <w:tc>
          <w:tcPr>
            <w:tcW w:w="720" w:type="dxa"/>
          </w:tcPr>
          <w:p w:rsidR="00A24543" w:rsidRDefault="00A24543">
            <w:pPr>
              <w:rPr>
                <w:rFonts w:ascii="Arial" w:hAnsi="Arial" w:cs="Arial"/>
              </w:rPr>
            </w:pPr>
          </w:p>
        </w:tc>
        <w:tc>
          <w:tcPr>
            <w:tcW w:w="990" w:type="dxa"/>
          </w:tcPr>
          <w:p w:rsidR="00A24543" w:rsidRDefault="00A24543">
            <w:pPr>
              <w:rPr>
                <w:rFonts w:ascii="Arial" w:hAnsi="Arial" w:cs="Arial"/>
              </w:rPr>
            </w:pPr>
          </w:p>
        </w:tc>
        <w:tc>
          <w:tcPr>
            <w:tcW w:w="7830" w:type="dxa"/>
          </w:tcPr>
          <w:p w:rsidR="005009AF" w:rsidRPr="00A24543" w:rsidRDefault="005009AF" w:rsidP="005009AF">
            <w:pPr>
              <w:rPr>
                <w:rFonts w:ascii="Arial" w:hAnsi="Arial" w:cs="Arial"/>
              </w:rPr>
            </w:pPr>
            <w:r>
              <w:rPr>
                <w:rFonts w:ascii="Arial" w:hAnsi="Arial" w:cs="Arial"/>
              </w:rPr>
              <w:t>I</w:t>
            </w:r>
            <w:r w:rsidRPr="00A24543">
              <w:rPr>
                <w:rFonts w:ascii="Arial" w:hAnsi="Arial" w:cs="Arial"/>
              </w:rPr>
              <w:t xml:space="preserve">ncluding coverage for Public Liability and Property Damage Insurance.  </w:t>
            </w:r>
          </w:p>
          <w:p w:rsidR="005009AF" w:rsidRPr="00A24543" w:rsidRDefault="005009AF" w:rsidP="005009AF">
            <w:pPr>
              <w:rPr>
                <w:rFonts w:ascii="Arial" w:hAnsi="Arial" w:cs="Arial"/>
              </w:rPr>
            </w:pPr>
          </w:p>
          <w:p w:rsidR="005009AF" w:rsidRPr="00A24543" w:rsidRDefault="005009AF" w:rsidP="005009AF">
            <w:pPr>
              <w:rPr>
                <w:rFonts w:ascii="Arial" w:hAnsi="Arial" w:cs="Arial"/>
              </w:rPr>
            </w:pPr>
            <w:r w:rsidRPr="00A24543">
              <w:rPr>
                <w:rFonts w:ascii="Arial" w:hAnsi="Arial" w:cs="Arial"/>
              </w:rPr>
              <w:t>Comprehensive General Liability:</w:t>
            </w:r>
            <w:r w:rsidRPr="00A24543">
              <w:rPr>
                <w:rFonts w:ascii="Arial" w:hAnsi="Arial" w:cs="Arial"/>
              </w:rPr>
              <w:tab/>
            </w:r>
            <w:r w:rsidRPr="00A24543">
              <w:rPr>
                <w:rFonts w:ascii="Arial" w:hAnsi="Arial" w:cs="Arial"/>
              </w:rPr>
              <w:tab/>
            </w:r>
            <w:r w:rsidRPr="00A24543">
              <w:rPr>
                <w:rFonts w:ascii="Arial" w:hAnsi="Arial" w:cs="Arial"/>
              </w:rPr>
              <w:tab/>
            </w:r>
            <w:r w:rsidRPr="00A24543">
              <w:rPr>
                <w:rFonts w:ascii="Arial" w:hAnsi="Arial" w:cs="Arial"/>
                <w:u w:val="single"/>
              </w:rPr>
              <w:t>minimum of:</w:t>
            </w:r>
          </w:p>
          <w:p w:rsidR="005009AF" w:rsidRPr="00A24543" w:rsidRDefault="005009AF" w:rsidP="005009AF">
            <w:pPr>
              <w:numPr>
                <w:ilvl w:val="0"/>
                <w:numId w:val="17"/>
              </w:numPr>
              <w:rPr>
                <w:rFonts w:ascii="Arial" w:hAnsi="Arial" w:cs="Arial"/>
              </w:rPr>
            </w:pPr>
            <w:r w:rsidRPr="00A24543">
              <w:rPr>
                <w:rFonts w:ascii="Arial" w:hAnsi="Arial" w:cs="Arial"/>
              </w:rPr>
              <w:t>General Aggregate</w:t>
            </w:r>
            <w:r w:rsidRPr="00A24543">
              <w:rPr>
                <w:rFonts w:ascii="Arial" w:hAnsi="Arial" w:cs="Arial"/>
              </w:rPr>
              <w:tab/>
            </w:r>
            <w:r w:rsidRPr="00A24543">
              <w:rPr>
                <w:rFonts w:ascii="Arial" w:hAnsi="Arial" w:cs="Arial"/>
              </w:rPr>
              <w:tab/>
            </w:r>
            <w:r w:rsidRPr="00A24543">
              <w:rPr>
                <w:rFonts w:ascii="Arial" w:hAnsi="Arial" w:cs="Arial"/>
              </w:rPr>
              <w:tab/>
            </w:r>
            <w:r w:rsidRPr="00A24543">
              <w:rPr>
                <w:rFonts w:ascii="Arial" w:hAnsi="Arial" w:cs="Arial"/>
              </w:rPr>
              <w:tab/>
              <w:t>$1,000,000 per occurrence</w:t>
            </w:r>
          </w:p>
          <w:p w:rsidR="005009AF" w:rsidRPr="00A24543" w:rsidRDefault="005009AF" w:rsidP="005009AF">
            <w:pPr>
              <w:numPr>
                <w:ilvl w:val="0"/>
                <w:numId w:val="16"/>
              </w:numPr>
              <w:rPr>
                <w:rFonts w:ascii="Arial" w:hAnsi="Arial" w:cs="Arial"/>
              </w:rPr>
            </w:pPr>
            <w:r w:rsidRPr="00A24543">
              <w:rPr>
                <w:rFonts w:ascii="Arial" w:hAnsi="Arial" w:cs="Arial"/>
              </w:rPr>
              <w:t>Bodily Injury and Property Damage</w:t>
            </w:r>
            <w:r w:rsidRPr="00A24543">
              <w:rPr>
                <w:rFonts w:ascii="Arial" w:hAnsi="Arial" w:cs="Arial"/>
              </w:rPr>
              <w:tab/>
            </w:r>
            <w:r w:rsidRPr="00A24543">
              <w:rPr>
                <w:rFonts w:ascii="Arial" w:hAnsi="Arial" w:cs="Arial"/>
              </w:rPr>
              <w:tab/>
              <w:t>$1,000,000 aggregate</w:t>
            </w:r>
          </w:p>
          <w:p w:rsidR="005009AF" w:rsidRPr="00A24543" w:rsidRDefault="005009AF" w:rsidP="005009AF">
            <w:pPr>
              <w:numPr>
                <w:ilvl w:val="0"/>
                <w:numId w:val="16"/>
              </w:numPr>
              <w:rPr>
                <w:rFonts w:ascii="Arial" w:hAnsi="Arial" w:cs="Arial"/>
              </w:rPr>
            </w:pPr>
            <w:r w:rsidRPr="00A24543">
              <w:rPr>
                <w:rFonts w:ascii="Arial" w:hAnsi="Arial" w:cs="Arial"/>
              </w:rPr>
              <w:t>Personal Injury</w:t>
            </w:r>
            <w:r w:rsidRPr="00A24543">
              <w:rPr>
                <w:rFonts w:ascii="Arial" w:hAnsi="Arial" w:cs="Arial"/>
              </w:rPr>
              <w:tab/>
            </w:r>
            <w:r w:rsidRPr="00A24543">
              <w:rPr>
                <w:rFonts w:ascii="Arial" w:hAnsi="Arial" w:cs="Arial"/>
              </w:rPr>
              <w:tab/>
            </w:r>
            <w:r w:rsidRPr="00A24543">
              <w:rPr>
                <w:rFonts w:ascii="Arial" w:hAnsi="Arial" w:cs="Arial"/>
              </w:rPr>
              <w:tab/>
            </w:r>
            <w:r w:rsidRPr="00A24543">
              <w:rPr>
                <w:rFonts w:ascii="Arial" w:hAnsi="Arial" w:cs="Arial"/>
              </w:rPr>
              <w:tab/>
            </w:r>
            <w:r w:rsidRPr="00A24543">
              <w:rPr>
                <w:rFonts w:ascii="Arial" w:hAnsi="Arial" w:cs="Arial"/>
              </w:rPr>
              <w:tab/>
              <w:t>$1,000,000 per person</w:t>
            </w:r>
          </w:p>
          <w:p w:rsidR="005009AF" w:rsidRPr="00A24543" w:rsidRDefault="005009AF" w:rsidP="005009AF">
            <w:pPr>
              <w:numPr>
                <w:ilvl w:val="0"/>
                <w:numId w:val="18"/>
              </w:numPr>
              <w:rPr>
                <w:rFonts w:ascii="Arial" w:hAnsi="Arial" w:cs="Arial"/>
              </w:rPr>
            </w:pPr>
            <w:r w:rsidRPr="00A24543">
              <w:rPr>
                <w:rFonts w:ascii="Arial" w:hAnsi="Arial" w:cs="Arial"/>
              </w:rPr>
              <w:t>Contractual Liability</w:t>
            </w:r>
            <w:r w:rsidRPr="00A24543">
              <w:rPr>
                <w:rFonts w:ascii="Arial" w:hAnsi="Arial" w:cs="Arial"/>
              </w:rPr>
              <w:tab/>
            </w:r>
            <w:r w:rsidRPr="00A24543">
              <w:rPr>
                <w:rFonts w:ascii="Arial" w:hAnsi="Arial" w:cs="Arial"/>
              </w:rPr>
              <w:tab/>
            </w:r>
            <w:r w:rsidRPr="00A24543">
              <w:rPr>
                <w:rFonts w:ascii="Arial" w:hAnsi="Arial" w:cs="Arial"/>
              </w:rPr>
              <w:tab/>
            </w:r>
            <w:r w:rsidRPr="00A24543">
              <w:rPr>
                <w:rFonts w:ascii="Arial" w:hAnsi="Arial" w:cs="Arial"/>
              </w:rPr>
              <w:tab/>
              <w:t>$1,000,000 per occurrence</w:t>
            </w:r>
          </w:p>
          <w:p w:rsidR="005009AF" w:rsidRPr="00A24543" w:rsidRDefault="005009AF" w:rsidP="005009AF">
            <w:pPr>
              <w:numPr>
                <w:ilvl w:val="0"/>
                <w:numId w:val="18"/>
              </w:numPr>
              <w:rPr>
                <w:rFonts w:ascii="Arial" w:hAnsi="Arial" w:cs="Arial"/>
              </w:rPr>
            </w:pPr>
            <w:r w:rsidRPr="00A24543">
              <w:rPr>
                <w:rFonts w:ascii="Arial" w:hAnsi="Arial" w:cs="Arial"/>
              </w:rPr>
              <w:t>Fire Legal Liability</w:t>
            </w:r>
            <w:r w:rsidRPr="00A24543">
              <w:rPr>
                <w:rFonts w:ascii="Arial" w:hAnsi="Arial" w:cs="Arial"/>
              </w:rPr>
              <w:tab/>
            </w:r>
            <w:r w:rsidRPr="00A24543">
              <w:rPr>
                <w:rFonts w:ascii="Arial" w:hAnsi="Arial" w:cs="Arial"/>
              </w:rPr>
              <w:tab/>
            </w:r>
            <w:r w:rsidRPr="00A24543">
              <w:rPr>
                <w:rFonts w:ascii="Arial" w:hAnsi="Arial" w:cs="Arial"/>
              </w:rPr>
              <w:tab/>
            </w:r>
            <w:r w:rsidRPr="00A24543">
              <w:rPr>
                <w:rFonts w:ascii="Arial" w:hAnsi="Arial" w:cs="Arial"/>
              </w:rPr>
              <w:tab/>
            </w:r>
            <w:r w:rsidRPr="00A24543">
              <w:rPr>
                <w:rFonts w:ascii="Arial" w:hAnsi="Arial" w:cs="Arial"/>
              </w:rPr>
              <w:tab/>
              <w:t>$50,000 per occurrence</w:t>
            </w:r>
          </w:p>
          <w:p w:rsidR="005009AF" w:rsidRPr="00A24543" w:rsidRDefault="005009AF" w:rsidP="005009AF">
            <w:pPr>
              <w:rPr>
                <w:rFonts w:ascii="Arial" w:hAnsi="Arial" w:cs="Arial"/>
              </w:rPr>
            </w:pPr>
          </w:p>
          <w:p w:rsidR="005009AF" w:rsidRPr="00A24543" w:rsidRDefault="005009AF" w:rsidP="005009AF">
            <w:pPr>
              <w:rPr>
                <w:rFonts w:ascii="Arial" w:hAnsi="Arial" w:cs="Arial"/>
              </w:rPr>
            </w:pPr>
            <w:r w:rsidRPr="00A24543">
              <w:rPr>
                <w:rFonts w:ascii="Arial" w:hAnsi="Arial" w:cs="Arial"/>
              </w:rPr>
              <w:t>Each Occurrence Minimum Limit</w:t>
            </w:r>
            <w:r w:rsidRPr="00A24543">
              <w:rPr>
                <w:rFonts w:ascii="Arial" w:hAnsi="Arial" w:cs="Arial"/>
              </w:rPr>
              <w:tab/>
            </w:r>
            <w:r w:rsidRPr="00A24543">
              <w:rPr>
                <w:rFonts w:ascii="Arial" w:hAnsi="Arial" w:cs="Arial"/>
              </w:rPr>
              <w:tab/>
            </w:r>
            <w:r w:rsidRPr="00A24543">
              <w:rPr>
                <w:rFonts w:ascii="Arial" w:hAnsi="Arial" w:cs="Arial"/>
              </w:rPr>
              <w:tab/>
              <w:t>$1,000,000</w:t>
            </w:r>
          </w:p>
          <w:p w:rsidR="005009AF" w:rsidRPr="00A24543" w:rsidRDefault="005009AF" w:rsidP="005009AF">
            <w:pPr>
              <w:rPr>
                <w:rFonts w:ascii="Arial" w:hAnsi="Arial" w:cs="Arial"/>
              </w:rPr>
            </w:pPr>
          </w:p>
          <w:p w:rsidR="005009AF" w:rsidRPr="00A24543" w:rsidRDefault="005009AF" w:rsidP="005009AF">
            <w:pPr>
              <w:rPr>
                <w:rFonts w:ascii="Arial" w:hAnsi="Arial" w:cs="Arial"/>
              </w:rPr>
            </w:pPr>
            <w:r w:rsidRPr="00A24543">
              <w:rPr>
                <w:rFonts w:ascii="Arial" w:hAnsi="Arial" w:cs="Arial"/>
              </w:rPr>
              <w:t>Aggregate Minimum</w:t>
            </w:r>
            <w:r w:rsidRPr="00A24543">
              <w:rPr>
                <w:rFonts w:ascii="Arial" w:hAnsi="Arial" w:cs="Arial"/>
              </w:rPr>
              <w:tab/>
            </w:r>
            <w:r w:rsidRPr="00A24543">
              <w:rPr>
                <w:rFonts w:ascii="Arial" w:hAnsi="Arial" w:cs="Arial"/>
              </w:rPr>
              <w:tab/>
            </w:r>
            <w:r w:rsidRPr="00A24543">
              <w:rPr>
                <w:rFonts w:ascii="Arial" w:hAnsi="Arial" w:cs="Arial"/>
              </w:rPr>
              <w:tab/>
            </w:r>
            <w:r w:rsidRPr="00A24543">
              <w:rPr>
                <w:rFonts w:ascii="Arial" w:hAnsi="Arial" w:cs="Arial"/>
              </w:rPr>
              <w:tab/>
            </w:r>
            <w:r w:rsidRPr="00A24543">
              <w:rPr>
                <w:rFonts w:ascii="Arial" w:hAnsi="Arial" w:cs="Arial"/>
              </w:rPr>
              <w:tab/>
              <w:t>$6,000,000</w:t>
            </w:r>
          </w:p>
          <w:p w:rsidR="00A24543" w:rsidRDefault="00A24543">
            <w:pPr>
              <w:rPr>
                <w:rFonts w:ascii="Arial" w:hAnsi="Arial" w:cs="Arial"/>
              </w:rPr>
            </w:pPr>
          </w:p>
        </w:tc>
      </w:tr>
      <w:tr w:rsidR="00A24543" w:rsidTr="007230AE">
        <w:tc>
          <w:tcPr>
            <w:tcW w:w="738" w:type="dxa"/>
          </w:tcPr>
          <w:p w:rsidR="00A24543" w:rsidRDefault="00A24543">
            <w:pPr>
              <w:rPr>
                <w:rFonts w:ascii="Arial" w:hAnsi="Arial" w:cs="Arial"/>
              </w:rPr>
            </w:pPr>
          </w:p>
        </w:tc>
        <w:tc>
          <w:tcPr>
            <w:tcW w:w="720" w:type="dxa"/>
          </w:tcPr>
          <w:p w:rsidR="00A24543" w:rsidRDefault="00A24543">
            <w:pPr>
              <w:rPr>
                <w:rFonts w:ascii="Arial" w:hAnsi="Arial" w:cs="Arial"/>
              </w:rPr>
            </w:pPr>
          </w:p>
        </w:tc>
        <w:tc>
          <w:tcPr>
            <w:tcW w:w="990" w:type="dxa"/>
          </w:tcPr>
          <w:p w:rsidR="00A24543" w:rsidRDefault="00A24543">
            <w:pPr>
              <w:rPr>
                <w:rFonts w:ascii="Arial" w:hAnsi="Arial" w:cs="Arial"/>
              </w:rPr>
            </w:pPr>
          </w:p>
        </w:tc>
        <w:tc>
          <w:tcPr>
            <w:tcW w:w="7830" w:type="dxa"/>
          </w:tcPr>
          <w:p w:rsidR="00A24543" w:rsidRDefault="00A24543">
            <w:pPr>
              <w:rPr>
                <w:rFonts w:ascii="Arial" w:hAnsi="Arial" w:cs="Arial"/>
              </w:rPr>
            </w:pPr>
          </w:p>
        </w:tc>
      </w:tr>
    </w:tbl>
    <w:p w:rsidR="004B7FC0" w:rsidRDefault="004B7FC0">
      <w:r>
        <w:br w:type="page"/>
      </w:r>
    </w:p>
    <w:tbl>
      <w:tblPr>
        <w:tblW w:w="10278" w:type="dxa"/>
        <w:tblLayout w:type="fixed"/>
        <w:tblLook w:val="0000" w:firstRow="0" w:lastRow="0" w:firstColumn="0" w:lastColumn="0" w:noHBand="0" w:noVBand="0"/>
      </w:tblPr>
      <w:tblGrid>
        <w:gridCol w:w="738"/>
        <w:gridCol w:w="720"/>
        <w:gridCol w:w="180"/>
        <w:gridCol w:w="810"/>
        <w:gridCol w:w="1170"/>
        <w:gridCol w:w="6660"/>
      </w:tblGrid>
      <w:tr w:rsidR="00A24543" w:rsidTr="007230AE">
        <w:tc>
          <w:tcPr>
            <w:tcW w:w="738" w:type="dxa"/>
          </w:tcPr>
          <w:p w:rsidR="00A24543" w:rsidRDefault="00A24543">
            <w:pPr>
              <w:rPr>
                <w:rFonts w:ascii="Arial" w:hAnsi="Arial" w:cs="Arial"/>
              </w:rPr>
            </w:pPr>
          </w:p>
        </w:tc>
        <w:tc>
          <w:tcPr>
            <w:tcW w:w="720" w:type="dxa"/>
          </w:tcPr>
          <w:p w:rsidR="00A24543" w:rsidRDefault="00A24543">
            <w:pPr>
              <w:rPr>
                <w:rFonts w:ascii="Arial" w:hAnsi="Arial" w:cs="Arial"/>
              </w:rPr>
            </w:pPr>
          </w:p>
        </w:tc>
        <w:tc>
          <w:tcPr>
            <w:tcW w:w="990" w:type="dxa"/>
            <w:gridSpan w:val="2"/>
          </w:tcPr>
          <w:p w:rsidR="00A24543" w:rsidRDefault="00C94717">
            <w:pPr>
              <w:rPr>
                <w:rFonts w:ascii="Arial" w:hAnsi="Arial" w:cs="Arial"/>
              </w:rPr>
            </w:pPr>
            <w:r>
              <w:rPr>
                <w:rFonts w:ascii="Arial" w:hAnsi="Arial" w:cs="Arial"/>
              </w:rPr>
              <w:t>6</w:t>
            </w:r>
            <w:r w:rsidR="005009AF">
              <w:rPr>
                <w:rFonts w:ascii="Arial" w:hAnsi="Arial" w:cs="Arial"/>
              </w:rPr>
              <w:t>.3.3</w:t>
            </w:r>
          </w:p>
        </w:tc>
        <w:tc>
          <w:tcPr>
            <w:tcW w:w="7830" w:type="dxa"/>
            <w:gridSpan w:val="2"/>
          </w:tcPr>
          <w:p w:rsidR="00A24543" w:rsidRDefault="005009AF">
            <w:pPr>
              <w:rPr>
                <w:rFonts w:ascii="Arial" w:hAnsi="Arial" w:cs="Arial"/>
              </w:rPr>
            </w:pPr>
            <w:r w:rsidRPr="005009AF">
              <w:rPr>
                <w:rFonts w:ascii="Arial" w:hAnsi="Arial" w:cs="Arial"/>
              </w:rPr>
              <w:t>Auto Liability</w:t>
            </w:r>
          </w:p>
        </w:tc>
      </w:tr>
      <w:tr w:rsidR="00A24543" w:rsidTr="007230AE">
        <w:tc>
          <w:tcPr>
            <w:tcW w:w="738" w:type="dxa"/>
          </w:tcPr>
          <w:p w:rsidR="00A24543" w:rsidRDefault="00A24543">
            <w:pPr>
              <w:rPr>
                <w:rFonts w:ascii="Arial" w:hAnsi="Arial" w:cs="Arial"/>
              </w:rPr>
            </w:pPr>
          </w:p>
        </w:tc>
        <w:tc>
          <w:tcPr>
            <w:tcW w:w="720" w:type="dxa"/>
          </w:tcPr>
          <w:p w:rsidR="00A24543" w:rsidRDefault="00A24543">
            <w:pPr>
              <w:rPr>
                <w:rFonts w:ascii="Arial" w:hAnsi="Arial" w:cs="Arial"/>
              </w:rPr>
            </w:pPr>
          </w:p>
        </w:tc>
        <w:tc>
          <w:tcPr>
            <w:tcW w:w="990" w:type="dxa"/>
            <w:gridSpan w:val="2"/>
          </w:tcPr>
          <w:p w:rsidR="00A24543" w:rsidRDefault="00A24543">
            <w:pPr>
              <w:rPr>
                <w:rFonts w:ascii="Arial" w:hAnsi="Arial" w:cs="Arial"/>
              </w:rPr>
            </w:pPr>
          </w:p>
        </w:tc>
        <w:tc>
          <w:tcPr>
            <w:tcW w:w="7830" w:type="dxa"/>
            <w:gridSpan w:val="2"/>
          </w:tcPr>
          <w:p w:rsidR="00A24543" w:rsidRDefault="00A24543">
            <w:pPr>
              <w:rPr>
                <w:rFonts w:ascii="Arial" w:hAnsi="Arial" w:cs="Arial"/>
              </w:rPr>
            </w:pPr>
          </w:p>
        </w:tc>
      </w:tr>
      <w:tr w:rsidR="00A24543" w:rsidTr="007230AE">
        <w:tc>
          <w:tcPr>
            <w:tcW w:w="738" w:type="dxa"/>
          </w:tcPr>
          <w:p w:rsidR="00A24543" w:rsidRDefault="00A24543">
            <w:pPr>
              <w:rPr>
                <w:rFonts w:ascii="Arial" w:hAnsi="Arial" w:cs="Arial"/>
              </w:rPr>
            </w:pPr>
          </w:p>
        </w:tc>
        <w:tc>
          <w:tcPr>
            <w:tcW w:w="720" w:type="dxa"/>
          </w:tcPr>
          <w:p w:rsidR="00A24543" w:rsidRDefault="00A24543">
            <w:pPr>
              <w:rPr>
                <w:rFonts w:ascii="Arial" w:hAnsi="Arial" w:cs="Arial"/>
              </w:rPr>
            </w:pPr>
          </w:p>
        </w:tc>
        <w:tc>
          <w:tcPr>
            <w:tcW w:w="990" w:type="dxa"/>
            <w:gridSpan w:val="2"/>
          </w:tcPr>
          <w:p w:rsidR="00A24543" w:rsidRDefault="00A24543">
            <w:pPr>
              <w:rPr>
                <w:rFonts w:ascii="Arial" w:hAnsi="Arial" w:cs="Arial"/>
              </w:rPr>
            </w:pPr>
          </w:p>
        </w:tc>
        <w:tc>
          <w:tcPr>
            <w:tcW w:w="7830" w:type="dxa"/>
            <w:gridSpan w:val="2"/>
          </w:tcPr>
          <w:p w:rsidR="005009AF" w:rsidRPr="00A24543" w:rsidRDefault="005009AF" w:rsidP="005009AF">
            <w:pPr>
              <w:rPr>
                <w:rFonts w:ascii="Arial" w:hAnsi="Arial" w:cs="Arial"/>
              </w:rPr>
            </w:pPr>
            <w:r>
              <w:rPr>
                <w:rFonts w:ascii="Arial" w:hAnsi="Arial" w:cs="Arial"/>
              </w:rPr>
              <w:t>C</w:t>
            </w:r>
            <w:r w:rsidRPr="00A24543">
              <w:rPr>
                <w:rFonts w:ascii="Arial" w:hAnsi="Arial" w:cs="Arial"/>
              </w:rPr>
              <w:t>overing any auto owned, leased, non-owned and/or hired.</w:t>
            </w:r>
          </w:p>
          <w:p w:rsidR="005009AF" w:rsidRPr="00A24543" w:rsidRDefault="005009AF" w:rsidP="005009AF">
            <w:pPr>
              <w:rPr>
                <w:rFonts w:ascii="Arial" w:hAnsi="Arial" w:cs="Arial"/>
                <w:u w:val="single"/>
              </w:rPr>
            </w:pPr>
            <w:r w:rsidRPr="00A24543">
              <w:rPr>
                <w:rFonts w:ascii="Arial" w:hAnsi="Arial" w:cs="Arial"/>
              </w:rPr>
              <w:tab/>
            </w:r>
            <w:r w:rsidRPr="00A24543">
              <w:rPr>
                <w:rFonts w:ascii="Arial" w:hAnsi="Arial" w:cs="Arial"/>
              </w:rPr>
              <w:tab/>
            </w:r>
            <w:r w:rsidRPr="00A24543">
              <w:rPr>
                <w:rFonts w:ascii="Arial" w:hAnsi="Arial" w:cs="Arial"/>
              </w:rPr>
              <w:tab/>
            </w:r>
            <w:r w:rsidRPr="00A24543">
              <w:rPr>
                <w:rFonts w:ascii="Arial" w:hAnsi="Arial" w:cs="Arial"/>
              </w:rPr>
              <w:tab/>
            </w:r>
            <w:r w:rsidRPr="00A24543">
              <w:rPr>
                <w:rFonts w:ascii="Arial" w:hAnsi="Arial" w:cs="Arial"/>
              </w:rPr>
              <w:tab/>
            </w:r>
            <w:r w:rsidRPr="00A24543">
              <w:rPr>
                <w:rFonts w:ascii="Arial" w:hAnsi="Arial" w:cs="Arial"/>
              </w:rPr>
              <w:tab/>
            </w:r>
            <w:r w:rsidRPr="00A24543">
              <w:rPr>
                <w:rFonts w:ascii="Arial" w:hAnsi="Arial" w:cs="Arial"/>
              </w:rPr>
              <w:tab/>
            </w:r>
            <w:r w:rsidRPr="00A24543">
              <w:rPr>
                <w:rFonts w:ascii="Arial" w:hAnsi="Arial" w:cs="Arial"/>
                <w:u w:val="single"/>
              </w:rPr>
              <w:t>minimum of:</w:t>
            </w:r>
          </w:p>
          <w:p w:rsidR="005009AF" w:rsidRPr="00A24543" w:rsidRDefault="005009AF" w:rsidP="005009AF">
            <w:pPr>
              <w:numPr>
                <w:ilvl w:val="0"/>
                <w:numId w:val="19"/>
              </w:numPr>
              <w:rPr>
                <w:rFonts w:ascii="Arial" w:hAnsi="Arial" w:cs="Arial"/>
              </w:rPr>
            </w:pPr>
            <w:r w:rsidRPr="00A24543">
              <w:rPr>
                <w:rFonts w:ascii="Arial" w:hAnsi="Arial" w:cs="Arial"/>
              </w:rPr>
              <w:t xml:space="preserve">Combined Singled Limit for Bodily Injury and </w:t>
            </w:r>
            <w:r w:rsidRPr="00A24543">
              <w:rPr>
                <w:rFonts w:ascii="Arial" w:hAnsi="Arial" w:cs="Arial"/>
              </w:rPr>
              <w:tab/>
              <w:t>$1,000,000</w:t>
            </w:r>
          </w:p>
          <w:p w:rsidR="005009AF" w:rsidRPr="00A24543" w:rsidRDefault="005009AF" w:rsidP="005009AF">
            <w:pPr>
              <w:rPr>
                <w:rFonts w:ascii="Arial" w:hAnsi="Arial" w:cs="Arial"/>
              </w:rPr>
            </w:pPr>
            <w:r w:rsidRPr="00A24543">
              <w:rPr>
                <w:rFonts w:ascii="Arial" w:hAnsi="Arial" w:cs="Arial"/>
              </w:rPr>
              <w:t>Property Damage</w:t>
            </w:r>
          </w:p>
          <w:p w:rsidR="005009AF" w:rsidRPr="00A24543" w:rsidRDefault="005009AF" w:rsidP="005009AF">
            <w:pPr>
              <w:rPr>
                <w:rFonts w:ascii="Arial" w:hAnsi="Arial" w:cs="Arial"/>
              </w:rPr>
            </w:pPr>
          </w:p>
          <w:p w:rsidR="005009AF" w:rsidRPr="00A24543" w:rsidRDefault="005009AF" w:rsidP="005009AF">
            <w:pPr>
              <w:numPr>
                <w:ilvl w:val="0"/>
                <w:numId w:val="20"/>
              </w:numPr>
              <w:tabs>
                <w:tab w:val="clear" w:pos="360"/>
                <w:tab w:val="num" w:pos="1080"/>
              </w:tabs>
              <w:rPr>
                <w:rFonts w:ascii="Arial" w:hAnsi="Arial" w:cs="Arial"/>
              </w:rPr>
            </w:pPr>
            <w:r w:rsidRPr="00A24543">
              <w:rPr>
                <w:rFonts w:ascii="Arial" w:hAnsi="Arial" w:cs="Arial"/>
              </w:rPr>
              <w:t>All autos owned, non-owned and/or hired</w:t>
            </w:r>
            <w:r w:rsidRPr="00A24543">
              <w:rPr>
                <w:rFonts w:ascii="Arial" w:hAnsi="Arial" w:cs="Arial"/>
              </w:rPr>
              <w:tab/>
              <w:t>per Wisconsin regulation</w:t>
            </w:r>
          </w:p>
          <w:p w:rsidR="005009AF" w:rsidRPr="00A24543" w:rsidRDefault="005009AF" w:rsidP="005009AF">
            <w:pPr>
              <w:rPr>
                <w:rFonts w:ascii="Arial" w:hAnsi="Arial" w:cs="Arial"/>
              </w:rPr>
            </w:pPr>
          </w:p>
          <w:p w:rsidR="005009AF" w:rsidRPr="00A24543" w:rsidRDefault="005009AF" w:rsidP="005009AF">
            <w:pPr>
              <w:numPr>
                <w:ilvl w:val="0"/>
                <w:numId w:val="21"/>
              </w:numPr>
              <w:rPr>
                <w:rFonts w:ascii="Arial" w:hAnsi="Arial" w:cs="Arial"/>
              </w:rPr>
            </w:pPr>
            <w:r w:rsidRPr="00A24543">
              <w:rPr>
                <w:rFonts w:ascii="Arial" w:hAnsi="Arial" w:cs="Arial"/>
              </w:rPr>
              <w:t>Uninsured Motorist</w:t>
            </w:r>
            <w:r w:rsidRPr="00A24543">
              <w:rPr>
                <w:rFonts w:ascii="Arial" w:hAnsi="Arial" w:cs="Arial"/>
              </w:rPr>
              <w:tab/>
            </w:r>
            <w:r w:rsidRPr="00A24543">
              <w:rPr>
                <w:rFonts w:ascii="Arial" w:hAnsi="Arial" w:cs="Arial"/>
              </w:rPr>
              <w:tab/>
            </w:r>
            <w:r w:rsidRPr="00A24543">
              <w:rPr>
                <w:rFonts w:ascii="Arial" w:hAnsi="Arial" w:cs="Arial"/>
              </w:rPr>
              <w:tab/>
            </w:r>
            <w:r w:rsidRPr="00A24543">
              <w:rPr>
                <w:rFonts w:ascii="Arial" w:hAnsi="Arial" w:cs="Arial"/>
              </w:rPr>
              <w:tab/>
              <w:t>per Wisconsin regulation</w:t>
            </w:r>
          </w:p>
          <w:p w:rsidR="00A24543" w:rsidRDefault="00A24543">
            <w:pPr>
              <w:rPr>
                <w:rFonts w:ascii="Arial" w:hAnsi="Arial" w:cs="Arial"/>
              </w:rPr>
            </w:pPr>
          </w:p>
        </w:tc>
      </w:tr>
      <w:tr w:rsidR="00A24543" w:rsidTr="007230AE">
        <w:tc>
          <w:tcPr>
            <w:tcW w:w="738" w:type="dxa"/>
          </w:tcPr>
          <w:p w:rsidR="00A24543" w:rsidRDefault="00A24543">
            <w:pPr>
              <w:rPr>
                <w:rFonts w:ascii="Arial" w:hAnsi="Arial" w:cs="Arial"/>
              </w:rPr>
            </w:pPr>
          </w:p>
        </w:tc>
        <w:tc>
          <w:tcPr>
            <w:tcW w:w="720" w:type="dxa"/>
          </w:tcPr>
          <w:p w:rsidR="00A24543" w:rsidRDefault="00A24543">
            <w:pPr>
              <w:rPr>
                <w:rFonts w:ascii="Arial" w:hAnsi="Arial" w:cs="Arial"/>
              </w:rPr>
            </w:pPr>
          </w:p>
        </w:tc>
        <w:tc>
          <w:tcPr>
            <w:tcW w:w="990" w:type="dxa"/>
            <w:gridSpan w:val="2"/>
          </w:tcPr>
          <w:p w:rsidR="00A24543" w:rsidRDefault="00A24543">
            <w:pPr>
              <w:rPr>
                <w:rFonts w:ascii="Arial" w:hAnsi="Arial" w:cs="Arial"/>
              </w:rPr>
            </w:pPr>
          </w:p>
        </w:tc>
        <w:tc>
          <w:tcPr>
            <w:tcW w:w="7830" w:type="dxa"/>
            <w:gridSpan w:val="2"/>
          </w:tcPr>
          <w:p w:rsidR="00A24543" w:rsidRDefault="00A24543">
            <w:pPr>
              <w:rPr>
                <w:rFonts w:ascii="Arial" w:hAnsi="Arial" w:cs="Arial"/>
              </w:rPr>
            </w:pPr>
          </w:p>
        </w:tc>
      </w:tr>
      <w:tr w:rsidR="00A24543" w:rsidTr="007230AE">
        <w:tc>
          <w:tcPr>
            <w:tcW w:w="738" w:type="dxa"/>
          </w:tcPr>
          <w:p w:rsidR="00A24543" w:rsidRDefault="00A24543">
            <w:pPr>
              <w:rPr>
                <w:rFonts w:ascii="Arial" w:hAnsi="Arial" w:cs="Arial"/>
              </w:rPr>
            </w:pPr>
          </w:p>
        </w:tc>
        <w:tc>
          <w:tcPr>
            <w:tcW w:w="720" w:type="dxa"/>
          </w:tcPr>
          <w:p w:rsidR="00A24543" w:rsidRDefault="00A24543">
            <w:pPr>
              <w:rPr>
                <w:rFonts w:ascii="Arial" w:hAnsi="Arial" w:cs="Arial"/>
              </w:rPr>
            </w:pPr>
          </w:p>
        </w:tc>
        <w:tc>
          <w:tcPr>
            <w:tcW w:w="990" w:type="dxa"/>
            <w:gridSpan w:val="2"/>
          </w:tcPr>
          <w:p w:rsidR="00A24543" w:rsidRDefault="00C94717">
            <w:pPr>
              <w:rPr>
                <w:rFonts w:ascii="Arial" w:hAnsi="Arial" w:cs="Arial"/>
              </w:rPr>
            </w:pPr>
            <w:r>
              <w:rPr>
                <w:rFonts w:ascii="Arial" w:hAnsi="Arial" w:cs="Arial"/>
              </w:rPr>
              <w:t>6</w:t>
            </w:r>
            <w:r w:rsidR="00A24543">
              <w:rPr>
                <w:rFonts w:ascii="Arial" w:hAnsi="Arial" w:cs="Arial"/>
              </w:rPr>
              <w:t>.3.4</w:t>
            </w:r>
          </w:p>
        </w:tc>
        <w:tc>
          <w:tcPr>
            <w:tcW w:w="7830" w:type="dxa"/>
            <w:gridSpan w:val="2"/>
          </w:tcPr>
          <w:p w:rsidR="00A24543" w:rsidRDefault="00A24543">
            <w:pPr>
              <w:rPr>
                <w:rFonts w:ascii="Arial" w:hAnsi="Arial" w:cs="Arial"/>
              </w:rPr>
            </w:pPr>
            <w:r w:rsidRPr="00A24543">
              <w:rPr>
                <w:rFonts w:ascii="Arial" w:hAnsi="Arial" w:cs="Arial"/>
              </w:rPr>
              <w:t>Professional Liability - Provider</w:t>
            </w:r>
          </w:p>
        </w:tc>
      </w:tr>
      <w:tr w:rsidR="00A24543" w:rsidTr="007230AE">
        <w:tc>
          <w:tcPr>
            <w:tcW w:w="738" w:type="dxa"/>
          </w:tcPr>
          <w:p w:rsidR="00A24543" w:rsidRDefault="00A24543">
            <w:pPr>
              <w:rPr>
                <w:rFonts w:ascii="Arial" w:hAnsi="Arial" w:cs="Arial"/>
              </w:rPr>
            </w:pPr>
          </w:p>
        </w:tc>
        <w:tc>
          <w:tcPr>
            <w:tcW w:w="720" w:type="dxa"/>
          </w:tcPr>
          <w:p w:rsidR="00A24543" w:rsidRDefault="00A24543">
            <w:pPr>
              <w:rPr>
                <w:rFonts w:ascii="Arial" w:hAnsi="Arial" w:cs="Arial"/>
              </w:rPr>
            </w:pPr>
          </w:p>
        </w:tc>
        <w:tc>
          <w:tcPr>
            <w:tcW w:w="990" w:type="dxa"/>
            <w:gridSpan w:val="2"/>
          </w:tcPr>
          <w:p w:rsidR="00A24543" w:rsidRDefault="00A24543">
            <w:pPr>
              <w:rPr>
                <w:rFonts w:ascii="Arial" w:hAnsi="Arial" w:cs="Arial"/>
              </w:rPr>
            </w:pPr>
          </w:p>
        </w:tc>
        <w:tc>
          <w:tcPr>
            <w:tcW w:w="7830" w:type="dxa"/>
            <w:gridSpan w:val="2"/>
          </w:tcPr>
          <w:p w:rsidR="00A24543" w:rsidRDefault="00A24543">
            <w:pPr>
              <w:rPr>
                <w:rFonts w:ascii="Arial" w:hAnsi="Arial" w:cs="Arial"/>
              </w:rPr>
            </w:pPr>
          </w:p>
        </w:tc>
      </w:tr>
      <w:tr w:rsidR="00A24543" w:rsidTr="007230AE">
        <w:tc>
          <w:tcPr>
            <w:tcW w:w="738" w:type="dxa"/>
          </w:tcPr>
          <w:p w:rsidR="00A24543" w:rsidRDefault="00A24543">
            <w:pPr>
              <w:rPr>
                <w:rFonts w:ascii="Arial" w:hAnsi="Arial" w:cs="Arial"/>
              </w:rPr>
            </w:pPr>
          </w:p>
        </w:tc>
        <w:tc>
          <w:tcPr>
            <w:tcW w:w="720" w:type="dxa"/>
          </w:tcPr>
          <w:p w:rsidR="00A24543" w:rsidRDefault="00A24543">
            <w:pPr>
              <w:rPr>
                <w:rFonts w:ascii="Arial" w:hAnsi="Arial" w:cs="Arial"/>
              </w:rPr>
            </w:pPr>
          </w:p>
        </w:tc>
        <w:tc>
          <w:tcPr>
            <w:tcW w:w="990" w:type="dxa"/>
            <w:gridSpan w:val="2"/>
          </w:tcPr>
          <w:p w:rsidR="00A24543" w:rsidRDefault="00A24543">
            <w:pPr>
              <w:rPr>
                <w:rFonts w:ascii="Arial" w:hAnsi="Arial" w:cs="Arial"/>
              </w:rPr>
            </w:pPr>
          </w:p>
        </w:tc>
        <w:tc>
          <w:tcPr>
            <w:tcW w:w="7830" w:type="dxa"/>
            <w:gridSpan w:val="2"/>
          </w:tcPr>
          <w:p w:rsidR="00A24543" w:rsidRPr="00A24543" w:rsidRDefault="00A24543" w:rsidP="00A24543">
            <w:pPr>
              <w:rPr>
                <w:rFonts w:ascii="Arial" w:hAnsi="Arial" w:cs="Arial"/>
                <w:u w:val="single"/>
              </w:rPr>
            </w:pPr>
            <w:r w:rsidRPr="00A24543">
              <w:rPr>
                <w:rFonts w:ascii="Arial" w:hAnsi="Arial" w:cs="Arial"/>
              </w:rPr>
              <w:tab/>
            </w:r>
            <w:r w:rsidRPr="00A24543">
              <w:rPr>
                <w:rFonts w:ascii="Arial" w:hAnsi="Arial" w:cs="Arial"/>
              </w:rPr>
              <w:tab/>
            </w:r>
            <w:r w:rsidRPr="00A24543">
              <w:rPr>
                <w:rFonts w:ascii="Arial" w:hAnsi="Arial" w:cs="Arial"/>
              </w:rPr>
              <w:tab/>
            </w:r>
            <w:r>
              <w:rPr>
                <w:rFonts w:ascii="Arial" w:hAnsi="Arial" w:cs="Arial"/>
              </w:rPr>
              <w:t xml:space="preserve">                              </w:t>
            </w:r>
            <w:r w:rsidRPr="00A24543">
              <w:rPr>
                <w:rFonts w:ascii="Arial" w:hAnsi="Arial" w:cs="Arial"/>
                <w:u w:val="single"/>
              </w:rPr>
              <w:t>minimum of:</w:t>
            </w:r>
          </w:p>
          <w:tbl>
            <w:tblPr>
              <w:tblW w:w="9306" w:type="dxa"/>
              <w:tblLayout w:type="fixed"/>
              <w:tblLook w:val="0000" w:firstRow="0" w:lastRow="0" w:firstColumn="0" w:lastColumn="0" w:noHBand="0" w:noVBand="0"/>
            </w:tblPr>
            <w:tblGrid>
              <w:gridCol w:w="3942"/>
              <w:gridCol w:w="5364"/>
            </w:tblGrid>
            <w:tr w:rsidR="00A24543" w:rsidRPr="00A24543" w:rsidTr="00A24543">
              <w:tc>
                <w:tcPr>
                  <w:tcW w:w="3942" w:type="dxa"/>
                </w:tcPr>
                <w:p w:rsidR="00A24543" w:rsidRPr="00A24543" w:rsidRDefault="00A24543" w:rsidP="00A24543">
                  <w:pPr>
                    <w:rPr>
                      <w:rFonts w:ascii="Arial" w:hAnsi="Arial" w:cs="Arial"/>
                    </w:rPr>
                  </w:pPr>
                  <w:r w:rsidRPr="00A24543">
                    <w:rPr>
                      <w:rFonts w:ascii="Arial" w:hAnsi="Arial" w:cs="Arial"/>
                    </w:rPr>
                    <w:t>Hospital, Licensed Physician, or any other qualified healthcare provider under §655 Wisconsin Patient Compensation Fund Statute</w:t>
                  </w:r>
                </w:p>
              </w:tc>
              <w:tc>
                <w:tcPr>
                  <w:tcW w:w="5364" w:type="dxa"/>
                </w:tcPr>
                <w:p w:rsidR="00A24543" w:rsidRPr="00A24543" w:rsidRDefault="00A24543" w:rsidP="00A24543">
                  <w:pPr>
                    <w:rPr>
                      <w:rFonts w:ascii="Arial" w:hAnsi="Arial" w:cs="Arial"/>
                    </w:rPr>
                  </w:pPr>
                  <w:r w:rsidRPr="00A24543">
                    <w:rPr>
                      <w:rFonts w:ascii="Arial" w:hAnsi="Arial" w:cs="Arial"/>
                    </w:rPr>
                    <w:t>$   800,000 Per Occurrence</w:t>
                  </w:r>
                </w:p>
                <w:p w:rsidR="00A24543" w:rsidRPr="00A24543" w:rsidRDefault="00A24543" w:rsidP="00A24543">
                  <w:pPr>
                    <w:rPr>
                      <w:rFonts w:ascii="Arial" w:hAnsi="Arial" w:cs="Arial"/>
                    </w:rPr>
                  </w:pPr>
                  <w:r w:rsidRPr="00A24543">
                    <w:rPr>
                      <w:rFonts w:ascii="Arial" w:hAnsi="Arial" w:cs="Arial"/>
                    </w:rPr>
                    <w:t>$2,000,000 Annual Aggregate</w:t>
                  </w:r>
                </w:p>
              </w:tc>
            </w:tr>
          </w:tbl>
          <w:p w:rsidR="00A24543" w:rsidRPr="00A24543" w:rsidRDefault="00A24543" w:rsidP="00A24543">
            <w:pPr>
              <w:rPr>
                <w:rFonts w:ascii="Arial" w:hAnsi="Arial" w:cs="Arial"/>
              </w:rPr>
            </w:pPr>
          </w:p>
          <w:p w:rsidR="00A24543" w:rsidRDefault="00A24543" w:rsidP="00A24543">
            <w:pPr>
              <w:rPr>
                <w:rFonts w:ascii="Arial" w:hAnsi="Arial" w:cs="Arial"/>
              </w:rPr>
            </w:pPr>
            <w:r w:rsidRPr="00A24543">
              <w:rPr>
                <w:rFonts w:ascii="Arial" w:hAnsi="Arial" w:cs="Arial"/>
              </w:rPr>
              <w:t>It is agreed that should the statutory minimum financial responsibility limits change, the minimum limits stated herein shall automatically change as well.</w:t>
            </w:r>
          </w:p>
        </w:tc>
      </w:tr>
      <w:tr w:rsidR="00A24543" w:rsidTr="007230AE">
        <w:tc>
          <w:tcPr>
            <w:tcW w:w="738" w:type="dxa"/>
          </w:tcPr>
          <w:p w:rsidR="00A24543" w:rsidRDefault="00A24543">
            <w:pPr>
              <w:rPr>
                <w:rFonts w:ascii="Arial" w:hAnsi="Arial" w:cs="Arial"/>
              </w:rPr>
            </w:pPr>
          </w:p>
        </w:tc>
        <w:tc>
          <w:tcPr>
            <w:tcW w:w="720" w:type="dxa"/>
          </w:tcPr>
          <w:p w:rsidR="00A24543" w:rsidRDefault="00A24543">
            <w:pPr>
              <w:rPr>
                <w:rFonts w:ascii="Arial" w:hAnsi="Arial" w:cs="Arial"/>
              </w:rPr>
            </w:pPr>
          </w:p>
        </w:tc>
        <w:tc>
          <w:tcPr>
            <w:tcW w:w="990" w:type="dxa"/>
            <w:gridSpan w:val="2"/>
          </w:tcPr>
          <w:p w:rsidR="00A24543" w:rsidRDefault="00A24543">
            <w:pPr>
              <w:rPr>
                <w:rFonts w:ascii="Arial" w:hAnsi="Arial" w:cs="Arial"/>
              </w:rPr>
            </w:pPr>
          </w:p>
        </w:tc>
        <w:tc>
          <w:tcPr>
            <w:tcW w:w="7830" w:type="dxa"/>
            <w:gridSpan w:val="2"/>
          </w:tcPr>
          <w:p w:rsidR="00A24543" w:rsidRDefault="00A24543">
            <w:pPr>
              <w:rPr>
                <w:rFonts w:ascii="Arial" w:hAnsi="Arial" w:cs="Arial"/>
              </w:rPr>
            </w:pPr>
          </w:p>
        </w:tc>
      </w:tr>
      <w:tr w:rsidR="00A24543" w:rsidTr="007230AE">
        <w:tc>
          <w:tcPr>
            <w:tcW w:w="738" w:type="dxa"/>
          </w:tcPr>
          <w:p w:rsidR="00A24543" w:rsidRDefault="00A24543">
            <w:pPr>
              <w:rPr>
                <w:rFonts w:ascii="Arial" w:hAnsi="Arial" w:cs="Arial"/>
              </w:rPr>
            </w:pPr>
          </w:p>
        </w:tc>
        <w:tc>
          <w:tcPr>
            <w:tcW w:w="720" w:type="dxa"/>
          </w:tcPr>
          <w:p w:rsidR="00A24543" w:rsidRDefault="00A24543">
            <w:pPr>
              <w:rPr>
                <w:rFonts w:ascii="Arial" w:hAnsi="Arial" w:cs="Arial"/>
              </w:rPr>
            </w:pPr>
          </w:p>
        </w:tc>
        <w:tc>
          <w:tcPr>
            <w:tcW w:w="990" w:type="dxa"/>
            <w:gridSpan w:val="2"/>
          </w:tcPr>
          <w:p w:rsidR="00A24543" w:rsidRDefault="00C94717">
            <w:pPr>
              <w:rPr>
                <w:rFonts w:ascii="Arial" w:hAnsi="Arial" w:cs="Arial"/>
              </w:rPr>
            </w:pPr>
            <w:r>
              <w:rPr>
                <w:rFonts w:ascii="Arial" w:hAnsi="Arial" w:cs="Arial"/>
              </w:rPr>
              <w:t>6</w:t>
            </w:r>
            <w:r w:rsidR="00A24543">
              <w:rPr>
                <w:rFonts w:ascii="Arial" w:hAnsi="Arial" w:cs="Arial"/>
              </w:rPr>
              <w:t>.3.5</w:t>
            </w:r>
          </w:p>
        </w:tc>
        <w:tc>
          <w:tcPr>
            <w:tcW w:w="7830" w:type="dxa"/>
            <w:gridSpan w:val="2"/>
          </w:tcPr>
          <w:p w:rsidR="00A24543" w:rsidRDefault="00A24543">
            <w:pPr>
              <w:rPr>
                <w:rFonts w:ascii="Arial" w:hAnsi="Arial" w:cs="Arial"/>
              </w:rPr>
            </w:pPr>
            <w:r w:rsidRPr="00A24543">
              <w:rPr>
                <w:rFonts w:ascii="Arial" w:hAnsi="Arial" w:cs="Arial"/>
              </w:rPr>
              <w:t>Professional Liability - Other</w:t>
            </w:r>
          </w:p>
        </w:tc>
      </w:tr>
      <w:tr w:rsidR="00A24543" w:rsidTr="007230AE">
        <w:tc>
          <w:tcPr>
            <w:tcW w:w="738" w:type="dxa"/>
          </w:tcPr>
          <w:p w:rsidR="00A24543" w:rsidRDefault="00A24543">
            <w:pPr>
              <w:rPr>
                <w:rFonts w:ascii="Arial" w:hAnsi="Arial" w:cs="Arial"/>
              </w:rPr>
            </w:pPr>
          </w:p>
        </w:tc>
        <w:tc>
          <w:tcPr>
            <w:tcW w:w="720" w:type="dxa"/>
          </w:tcPr>
          <w:p w:rsidR="00A24543" w:rsidRDefault="00A24543">
            <w:pPr>
              <w:rPr>
                <w:rFonts w:ascii="Arial" w:hAnsi="Arial" w:cs="Arial"/>
              </w:rPr>
            </w:pPr>
          </w:p>
        </w:tc>
        <w:tc>
          <w:tcPr>
            <w:tcW w:w="990" w:type="dxa"/>
            <w:gridSpan w:val="2"/>
          </w:tcPr>
          <w:p w:rsidR="00A24543" w:rsidRDefault="00A24543">
            <w:pPr>
              <w:rPr>
                <w:rFonts w:ascii="Arial" w:hAnsi="Arial" w:cs="Arial"/>
              </w:rPr>
            </w:pPr>
          </w:p>
        </w:tc>
        <w:tc>
          <w:tcPr>
            <w:tcW w:w="7830" w:type="dxa"/>
            <w:gridSpan w:val="2"/>
          </w:tcPr>
          <w:p w:rsidR="00A24543" w:rsidRDefault="00A24543">
            <w:pPr>
              <w:rPr>
                <w:rFonts w:ascii="Arial" w:hAnsi="Arial" w:cs="Arial"/>
              </w:rPr>
            </w:pPr>
          </w:p>
        </w:tc>
      </w:tr>
      <w:tr w:rsidR="00A24543" w:rsidTr="007230AE">
        <w:tc>
          <w:tcPr>
            <w:tcW w:w="738" w:type="dxa"/>
          </w:tcPr>
          <w:p w:rsidR="00A24543" w:rsidRDefault="00A24543">
            <w:pPr>
              <w:rPr>
                <w:rFonts w:ascii="Arial" w:hAnsi="Arial" w:cs="Arial"/>
              </w:rPr>
            </w:pPr>
          </w:p>
        </w:tc>
        <w:tc>
          <w:tcPr>
            <w:tcW w:w="720" w:type="dxa"/>
          </w:tcPr>
          <w:p w:rsidR="00A24543" w:rsidRDefault="00A24543">
            <w:pPr>
              <w:rPr>
                <w:rFonts w:ascii="Arial" w:hAnsi="Arial" w:cs="Arial"/>
              </w:rPr>
            </w:pPr>
          </w:p>
        </w:tc>
        <w:tc>
          <w:tcPr>
            <w:tcW w:w="990" w:type="dxa"/>
            <w:gridSpan w:val="2"/>
          </w:tcPr>
          <w:p w:rsidR="00A24543" w:rsidRDefault="00A24543">
            <w:pPr>
              <w:rPr>
                <w:rFonts w:ascii="Arial" w:hAnsi="Arial" w:cs="Arial"/>
              </w:rPr>
            </w:pPr>
          </w:p>
        </w:tc>
        <w:tc>
          <w:tcPr>
            <w:tcW w:w="7830" w:type="dxa"/>
            <w:gridSpan w:val="2"/>
          </w:tcPr>
          <w:p w:rsidR="00A24543" w:rsidRPr="00D815B1" w:rsidRDefault="00A24543" w:rsidP="00A24543">
            <w:pPr>
              <w:overflowPunct w:val="0"/>
              <w:autoSpaceDE w:val="0"/>
              <w:autoSpaceDN w:val="0"/>
              <w:adjustRightInd w:val="0"/>
              <w:ind w:left="720"/>
              <w:jc w:val="both"/>
              <w:rPr>
                <w:rFonts w:ascii="Arial" w:hAnsi="Arial" w:cs="Arial"/>
                <w:sz w:val="22"/>
                <w:szCs w:val="22"/>
                <w:u w:val="single"/>
              </w:rPr>
            </w:pPr>
            <w:r w:rsidRPr="00D815B1">
              <w:rPr>
                <w:rFonts w:ascii="Arial" w:hAnsi="Arial" w:cs="Arial"/>
                <w:sz w:val="22"/>
                <w:szCs w:val="22"/>
              </w:rPr>
              <w:tab/>
            </w:r>
            <w:r w:rsidRPr="00D815B1">
              <w:rPr>
                <w:rFonts w:ascii="Arial" w:hAnsi="Arial" w:cs="Arial"/>
                <w:sz w:val="22"/>
                <w:szCs w:val="22"/>
              </w:rPr>
              <w:tab/>
            </w:r>
            <w:r w:rsidRPr="00D815B1">
              <w:rPr>
                <w:rFonts w:ascii="Arial" w:hAnsi="Arial" w:cs="Arial"/>
                <w:sz w:val="22"/>
                <w:szCs w:val="22"/>
              </w:rPr>
              <w:tab/>
            </w:r>
            <w:r w:rsidRPr="00D815B1">
              <w:rPr>
                <w:rFonts w:ascii="Arial" w:hAnsi="Arial" w:cs="Arial"/>
                <w:sz w:val="22"/>
                <w:szCs w:val="22"/>
              </w:rPr>
              <w:tab/>
            </w:r>
            <w:r>
              <w:rPr>
                <w:rFonts w:ascii="Arial" w:hAnsi="Arial" w:cs="Arial"/>
                <w:sz w:val="22"/>
                <w:szCs w:val="22"/>
              </w:rPr>
              <w:t xml:space="preserve">        </w:t>
            </w:r>
            <w:r w:rsidRPr="00D815B1">
              <w:rPr>
                <w:rFonts w:ascii="Arial" w:hAnsi="Arial" w:cs="Arial"/>
                <w:sz w:val="22"/>
                <w:szCs w:val="22"/>
                <w:u w:val="single"/>
              </w:rPr>
              <w:t>minimum of:</w:t>
            </w:r>
          </w:p>
          <w:tbl>
            <w:tblPr>
              <w:tblW w:w="9306" w:type="dxa"/>
              <w:tblLayout w:type="fixed"/>
              <w:tblLook w:val="0000" w:firstRow="0" w:lastRow="0" w:firstColumn="0" w:lastColumn="0" w:noHBand="0" w:noVBand="0"/>
            </w:tblPr>
            <w:tblGrid>
              <w:gridCol w:w="3942"/>
              <w:gridCol w:w="5364"/>
            </w:tblGrid>
            <w:tr w:rsidR="00A24543" w:rsidRPr="00D815B1" w:rsidTr="00A24543">
              <w:tc>
                <w:tcPr>
                  <w:tcW w:w="3942" w:type="dxa"/>
                </w:tcPr>
                <w:p w:rsidR="00A24543" w:rsidRPr="00D815B1" w:rsidRDefault="00A24543" w:rsidP="00A24543">
                  <w:pPr>
                    <w:pStyle w:val="BodyText"/>
                    <w:rPr>
                      <w:rFonts w:ascii="Arial" w:hAnsi="Arial" w:cs="Arial"/>
                      <w:sz w:val="22"/>
                      <w:szCs w:val="22"/>
                    </w:rPr>
                  </w:pPr>
                  <w:r w:rsidRPr="00D815B1">
                    <w:rPr>
                      <w:rFonts w:ascii="Arial" w:hAnsi="Arial" w:cs="Arial"/>
                      <w:sz w:val="22"/>
                      <w:szCs w:val="22"/>
                    </w:rPr>
                    <w:t>Any Non-qualified Provider under §655 Wisconsin Patient Compensation Fund Statute, State of Wisconsin</w:t>
                  </w:r>
                </w:p>
                <w:p w:rsidR="00A24543" w:rsidRPr="00D815B1" w:rsidRDefault="00A24543" w:rsidP="00A24543">
                  <w:pPr>
                    <w:pStyle w:val="BodyText"/>
                    <w:rPr>
                      <w:rFonts w:ascii="Arial" w:hAnsi="Arial" w:cs="Arial"/>
                      <w:sz w:val="22"/>
                      <w:szCs w:val="22"/>
                    </w:rPr>
                  </w:pPr>
                  <w:r w:rsidRPr="00D815B1">
                    <w:rPr>
                      <w:rFonts w:ascii="Arial" w:hAnsi="Arial" w:cs="Arial"/>
                      <w:sz w:val="22"/>
                      <w:szCs w:val="22"/>
                    </w:rPr>
                    <w:t>(Indicate if Claims Made or Occurrence)</w:t>
                  </w:r>
                </w:p>
              </w:tc>
              <w:tc>
                <w:tcPr>
                  <w:tcW w:w="5364" w:type="dxa"/>
                </w:tcPr>
                <w:p w:rsidR="00A24543" w:rsidRPr="00D815B1" w:rsidRDefault="00A24543" w:rsidP="00A24543">
                  <w:pPr>
                    <w:pStyle w:val="BodyText"/>
                    <w:rPr>
                      <w:rFonts w:ascii="Arial" w:hAnsi="Arial" w:cs="Arial"/>
                      <w:sz w:val="22"/>
                      <w:szCs w:val="22"/>
                    </w:rPr>
                  </w:pPr>
                  <w:r w:rsidRPr="00D815B1">
                    <w:rPr>
                      <w:rFonts w:ascii="Arial" w:hAnsi="Arial" w:cs="Arial"/>
                      <w:sz w:val="22"/>
                      <w:szCs w:val="22"/>
                    </w:rPr>
                    <w:t>1,000,000 Per Occurrence / Claim</w:t>
                  </w:r>
                </w:p>
                <w:p w:rsidR="00A24543" w:rsidRPr="00D815B1" w:rsidRDefault="00A24543" w:rsidP="00A24543">
                  <w:pPr>
                    <w:pStyle w:val="BodyText"/>
                    <w:rPr>
                      <w:rFonts w:ascii="Arial" w:hAnsi="Arial" w:cs="Arial"/>
                      <w:sz w:val="22"/>
                      <w:szCs w:val="22"/>
                    </w:rPr>
                  </w:pPr>
                  <w:r w:rsidRPr="00D815B1">
                    <w:rPr>
                      <w:rFonts w:ascii="Arial" w:hAnsi="Arial" w:cs="Arial"/>
                      <w:sz w:val="22"/>
                      <w:szCs w:val="22"/>
                    </w:rPr>
                    <w:t>$3,000,000 Annual Aggregate</w:t>
                  </w:r>
                </w:p>
              </w:tc>
            </w:tr>
          </w:tbl>
          <w:p w:rsidR="00A24543" w:rsidRDefault="00A24543">
            <w:pPr>
              <w:rPr>
                <w:rFonts w:ascii="Arial" w:hAnsi="Arial" w:cs="Arial"/>
              </w:rPr>
            </w:pPr>
          </w:p>
        </w:tc>
      </w:tr>
      <w:tr w:rsidR="00A24543" w:rsidTr="007230AE">
        <w:tc>
          <w:tcPr>
            <w:tcW w:w="738" w:type="dxa"/>
          </w:tcPr>
          <w:p w:rsidR="00A24543" w:rsidRDefault="00A24543">
            <w:pPr>
              <w:rPr>
                <w:rFonts w:ascii="Arial" w:hAnsi="Arial" w:cs="Arial"/>
              </w:rPr>
            </w:pPr>
          </w:p>
        </w:tc>
        <w:tc>
          <w:tcPr>
            <w:tcW w:w="720" w:type="dxa"/>
          </w:tcPr>
          <w:p w:rsidR="00A24543" w:rsidRDefault="00A24543">
            <w:pPr>
              <w:rPr>
                <w:rFonts w:ascii="Arial" w:hAnsi="Arial" w:cs="Arial"/>
              </w:rPr>
            </w:pPr>
          </w:p>
        </w:tc>
        <w:tc>
          <w:tcPr>
            <w:tcW w:w="990" w:type="dxa"/>
            <w:gridSpan w:val="2"/>
          </w:tcPr>
          <w:p w:rsidR="00A24543" w:rsidRDefault="00A24543">
            <w:pPr>
              <w:rPr>
                <w:rFonts w:ascii="Arial" w:hAnsi="Arial" w:cs="Arial"/>
              </w:rPr>
            </w:pPr>
          </w:p>
        </w:tc>
        <w:tc>
          <w:tcPr>
            <w:tcW w:w="7830" w:type="dxa"/>
            <w:gridSpan w:val="2"/>
          </w:tcPr>
          <w:p w:rsidR="00A24543" w:rsidRDefault="00A24543">
            <w:pPr>
              <w:rPr>
                <w:rFonts w:ascii="Arial" w:hAnsi="Arial" w:cs="Arial"/>
              </w:rPr>
            </w:pPr>
          </w:p>
        </w:tc>
      </w:tr>
      <w:tr w:rsidR="00A24543" w:rsidTr="007230AE">
        <w:tc>
          <w:tcPr>
            <w:tcW w:w="738" w:type="dxa"/>
          </w:tcPr>
          <w:p w:rsidR="00A24543" w:rsidRDefault="00A24543">
            <w:pPr>
              <w:rPr>
                <w:rFonts w:ascii="Arial" w:hAnsi="Arial" w:cs="Arial"/>
              </w:rPr>
            </w:pPr>
          </w:p>
        </w:tc>
        <w:tc>
          <w:tcPr>
            <w:tcW w:w="720" w:type="dxa"/>
          </w:tcPr>
          <w:p w:rsidR="00A24543" w:rsidRDefault="00A24543">
            <w:pPr>
              <w:rPr>
                <w:rFonts w:ascii="Arial" w:hAnsi="Arial" w:cs="Arial"/>
              </w:rPr>
            </w:pPr>
          </w:p>
        </w:tc>
        <w:tc>
          <w:tcPr>
            <w:tcW w:w="990" w:type="dxa"/>
            <w:gridSpan w:val="2"/>
          </w:tcPr>
          <w:p w:rsidR="00A24543" w:rsidRDefault="00C94717">
            <w:pPr>
              <w:rPr>
                <w:rFonts w:ascii="Arial" w:hAnsi="Arial" w:cs="Arial"/>
              </w:rPr>
            </w:pPr>
            <w:r>
              <w:rPr>
                <w:rFonts w:ascii="Arial" w:hAnsi="Arial" w:cs="Arial"/>
              </w:rPr>
              <w:t>6</w:t>
            </w:r>
            <w:r w:rsidR="00A24543">
              <w:rPr>
                <w:rFonts w:ascii="Arial" w:hAnsi="Arial" w:cs="Arial"/>
              </w:rPr>
              <w:t>.3.6</w:t>
            </w:r>
          </w:p>
        </w:tc>
        <w:tc>
          <w:tcPr>
            <w:tcW w:w="7830" w:type="dxa"/>
            <w:gridSpan w:val="2"/>
          </w:tcPr>
          <w:p w:rsidR="00A24543" w:rsidRDefault="00A24543">
            <w:pPr>
              <w:rPr>
                <w:rFonts w:ascii="Arial" w:hAnsi="Arial" w:cs="Arial"/>
              </w:rPr>
            </w:pPr>
            <w:r w:rsidRPr="00A24543">
              <w:rPr>
                <w:rFonts w:ascii="Arial" w:hAnsi="Arial" w:cs="Arial"/>
              </w:rPr>
              <w:t>Subcontractor Liability Coverage</w:t>
            </w:r>
          </w:p>
        </w:tc>
      </w:tr>
      <w:tr w:rsidR="00A24543" w:rsidTr="007230AE">
        <w:tc>
          <w:tcPr>
            <w:tcW w:w="738" w:type="dxa"/>
          </w:tcPr>
          <w:p w:rsidR="00A24543" w:rsidRDefault="00A24543">
            <w:pPr>
              <w:rPr>
                <w:rFonts w:ascii="Arial" w:hAnsi="Arial" w:cs="Arial"/>
              </w:rPr>
            </w:pPr>
          </w:p>
        </w:tc>
        <w:tc>
          <w:tcPr>
            <w:tcW w:w="720" w:type="dxa"/>
          </w:tcPr>
          <w:p w:rsidR="00A24543" w:rsidRDefault="00A24543">
            <w:pPr>
              <w:rPr>
                <w:rFonts w:ascii="Arial" w:hAnsi="Arial" w:cs="Arial"/>
              </w:rPr>
            </w:pPr>
          </w:p>
        </w:tc>
        <w:tc>
          <w:tcPr>
            <w:tcW w:w="990" w:type="dxa"/>
            <w:gridSpan w:val="2"/>
          </w:tcPr>
          <w:p w:rsidR="00A24543" w:rsidRDefault="00A24543">
            <w:pPr>
              <w:rPr>
                <w:rFonts w:ascii="Arial" w:hAnsi="Arial" w:cs="Arial"/>
              </w:rPr>
            </w:pPr>
          </w:p>
        </w:tc>
        <w:tc>
          <w:tcPr>
            <w:tcW w:w="7830" w:type="dxa"/>
            <w:gridSpan w:val="2"/>
          </w:tcPr>
          <w:p w:rsidR="00A24543" w:rsidRDefault="00A24543">
            <w:pPr>
              <w:rPr>
                <w:rFonts w:ascii="Arial" w:hAnsi="Arial" w:cs="Arial"/>
              </w:rPr>
            </w:pPr>
          </w:p>
        </w:tc>
      </w:tr>
      <w:tr w:rsidR="00A24543" w:rsidTr="007230AE">
        <w:tc>
          <w:tcPr>
            <w:tcW w:w="738" w:type="dxa"/>
          </w:tcPr>
          <w:p w:rsidR="00A24543" w:rsidRDefault="00A24543">
            <w:pPr>
              <w:rPr>
                <w:rFonts w:ascii="Arial" w:hAnsi="Arial" w:cs="Arial"/>
              </w:rPr>
            </w:pPr>
          </w:p>
        </w:tc>
        <w:tc>
          <w:tcPr>
            <w:tcW w:w="720" w:type="dxa"/>
          </w:tcPr>
          <w:p w:rsidR="00A24543" w:rsidRDefault="00A24543">
            <w:pPr>
              <w:rPr>
                <w:rFonts w:ascii="Arial" w:hAnsi="Arial" w:cs="Arial"/>
              </w:rPr>
            </w:pPr>
          </w:p>
        </w:tc>
        <w:tc>
          <w:tcPr>
            <w:tcW w:w="990" w:type="dxa"/>
            <w:gridSpan w:val="2"/>
          </w:tcPr>
          <w:p w:rsidR="00A24543" w:rsidRDefault="00A24543">
            <w:pPr>
              <w:rPr>
                <w:rFonts w:ascii="Arial" w:hAnsi="Arial" w:cs="Arial"/>
              </w:rPr>
            </w:pPr>
          </w:p>
        </w:tc>
        <w:tc>
          <w:tcPr>
            <w:tcW w:w="7830" w:type="dxa"/>
            <w:gridSpan w:val="2"/>
          </w:tcPr>
          <w:p w:rsidR="00A24543" w:rsidRDefault="00A24543">
            <w:pPr>
              <w:rPr>
                <w:rFonts w:ascii="Arial" w:hAnsi="Arial" w:cs="Arial"/>
              </w:rPr>
            </w:pPr>
            <w:r w:rsidRPr="00A24543">
              <w:rPr>
                <w:rFonts w:ascii="Arial" w:hAnsi="Arial" w:cs="Arial"/>
              </w:rPr>
              <w:t>It is understood and agreed that the successful company will obtain information on the professional liability coverage of all subcontractors in the same form as specified above.  Such documentation must be available for revie</w:t>
            </w:r>
            <w:r w:rsidR="00BE1CE7">
              <w:rPr>
                <w:rFonts w:ascii="Arial" w:hAnsi="Arial" w:cs="Arial"/>
              </w:rPr>
              <w:t>w by Dane County’s Risk Manager</w:t>
            </w:r>
          </w:p>
        </w:tc>
      </w:tr>
      <w:tr w:rsidR="00A24543" w:rsidTr="007230AE">
        <w:tc>
          <w:tcPr>
            <w:tcW w:w="738" w:type="dxa"/>
          </w:tcPr>
          <w:p w:rsidR="00A24543" w:rsidRDefault="00A24543">
            <w:pPr>
              <w:rPr>
                <w:rFonts w:ascii="Arial" w:hAnsi="Arial" w:cs="Arial"/>
              </w:rPr>
            </w:pPr>
          </w:p>
        </w:tc>
        <w:tc>
          <w:tcPr>
            <w:tcW w:w="720" w:type="dxa"/>
          </w:tcPr>
          <w:p w:rsidR="00A24543" w:rsidRDefault="00A24543">
            <w:pPr>
              <w:rPr>
                <w:rFonts w:ascii="Arial" w:hAnsi="Arial" w:cs="Arial"/>
              </w:rPr>
            </w:pPr>
          </w:p>
        </w:tc>
        <w:tc>
          <w:tcPr>
            <w:tcW w:w="990" w:type="dxa"/>
            <w:gridSpan w:val="2"/>
          </w:tcPr>
          <w:p w:rsidR="00A24543" w:rsidRDefault="00A24543">
            <w:pPr>
              <w:rPr>
                <w:rFonts w:ascii="Arial" w:hAnsi="Arial" w:cs="Arial"/>
              </w:rPr>
            </w:pPr>
          </w:p>
        </w:tc>
        <w:tc>
          <w:tcPr>
            <w:tcW w:w="7830" w:type="dxa"/>
            <w:gridSpan w:val="2"/>
          </w:tcPr>
          <w:p w:rsidR="00A24543" w:rsidRDefault="00A24543">
            <w:pPr>
              <w:rPr>
                <w:rFonts w:ascii="Arial" w:hAnsi="Arial" w:cs="Arial"/>
              </w:rPr>
            </w:pPr>
          </w:p>
        </w:tc>
      </w:tr>
      <w:tr w:rsidR="00A24543" w:rsidTr="007230AE">
        <w:tc>
          <w:tcPr>
            <w:tcW w:w="738" w:type="dxa"/>
          </w:tcPr>
          <w:p w:rsidR="00A24543" w:rsidRDefault="00A24543">
            <w:pPr>
              <w:rPr>
                <w:rFonts w:ascii="Arial" w:hAnsi="Arial" w:cs="Arial"/>
              </w:rPr>
            </w:pPr>
          </w:p>
        </w:tc>
        <w:tc>
          <w:tcPr>
            <w:tcW w:w="720" w:type="dxa"/>
          </w:tcPr>
          <w:p w:rsidR="00A24543" w:rsidRDefault="00A24543">
            <w:pPr>
              <w:rPr>
                <w:rFonts w:ascii="Arial" w:hAnsi="Arial" w:cs="Arial"/>
              </w:rPr>
            </w:pPr>
          </w:p>
        </w:tc>
        <w:tc>
          <w:tcPr>
            <w:tcW w:w="990" w:type="dxa"/>
            <w:gridSpan w:val="2"/>
          </w:tcPr>
          <w:p w:rsidR="00A24543" w:rsidRDefault="00C94717">
            <w:pPr>
              <w:rPr>
                <w:rFonts w:ascii="Arial" w:hAnsi="Arial" w:cs="Arial"/>
              </w:rPr>
            </w:pPr>
            <w:r>
              <w:rPr>
                <w:rFonts w:ascii="Arial" w:hAnsi="Arial" w:cs="Arial"/>
              </w:rPr>
              <w:t>6</w:t>
            </w:r>
            <w:r w:rsidR="00A24543">
              <w:rPr>
                <w:rFonts w:ascii="Arial" w:hAnsi="Arial" w:cs="Arial"/>
              </w:rPr>
              <w:t>.3.7</w:t>
            </w:r>
          </w:p>
        </w:tc>
        <w:tc>
          <w:tcPr>
            <w:tcW w:w="7830" w:type="dxa"/>
            <w:gridSpan w:val="2"/>
          </w:tcPr>
          <w:p w:rsidR="00A24543" w:rsidRDefault="00A24543">
            <w:pPr>
              <w:rPr>
                <w:rFonts w:ascii="Arial" w:hAnsi="Arial" w:cs="Arial"/>
              </w:rPr>
            </w:pPr>
            <w:r w:rsidRPr="00A24543">
              <w:rPr>
                <w:rFonts w:ascii="Arial" w:hAnsi="Arial" w:cs="Arial"/>
              </w:rPr>
              <w:t>Additional Pr</w:t>
            </w:r>
            <w:r>
              <w:rPr>
                <w:rFonts w:ascii="Arial" w:hAnsi="Arial" w:cs="Arial"/>
              </w:rPr>
              <w:t>ovisions Professional Liability</w:t>
            </w:r>
          </w:p>
        </w:tc>
      </w:tr>
      <w:tr w:rsidR="00A24543" w:rsidTr="007230AE">
        <w:tc>
          <w:tcPr>
            <w:tcW w:w="738" w:type="dxa"/>
          </w:tcPr>
          <w:p w:rsidR="00A24543" w:rsidRDefault="00A24543">
            <w:pPr>
              <w:rPr>
                <w:rFonts w:ascii="Arial" w:hAnsi="Arial" w:cs="Arial"/>
              </w:rPr>
            </w:pPr>
          </w:p>
        </w:tc>
        <w:tc>
          <w:tcPr>
            <w:tcW w:w="720" w:type="dxa"/>
          </w:tcPr>
          <w:p w:rsidR="00A24543" w:rsidRDefault="00A24543">
            <w:pPr>
              <w:rPr>
                <w:rFonts w:ascii="Arial" w:hAnsi="Arial" w:cs="Arial"/>
              </w:rPr>
            </w:pPr>
          </w:p>
        </w:tc>
        <w:tc>
          <w:tcPr>
            <w:tcW w:w="990" w:type="dxa"/>
            <w:gridSpan w:val="2"/>
          </w:tcPr>
          <w:p w:rsidR="00A24543" w:rsidRDefault="00A24543">
            <w:pPr>
              <w:rPr>
                <w:rFonts w:ascii="Arial" w:hAnsi="Arial" w:cs="Arial"/>
              </w:rPr>
            </w:pPr>
          </w:p>
        </w:tc>
        <w:tc>
          <w:tcPr>
            <w:tcW w:w="7830" w:type="dxa"/>
            <w:gridSpan w:val="2"/>
          </w:tcPr>
          <w:p w:rsidR="00A24543" w:rsidRDefault="00A24543">
            <w:pPr>
              <w:rPr>
                <w:rFonts w:ascii="Arial" w:hAnsi="Arial" w:cs="Arial"/>
              </w:rPr>
            </w:pPr>
          </w:p>
        </w:tc>
      </w:tr>
      <w:tr w:rsidR="00A24543" w:rsidTr="007230AE">
        <w:tc>
          <w:tcPr>
            <w:tcW w:w="738" w:type="dxa"/>
          </w:tcPr>
          <w:p w:rsidR="00A24543" w:rsidRDefault="00A24543">
            <w:pPr>
              <w:rPr>
                <w:rFonts w:ascii="Arial" w:hAnsi="Arial" w:cs="Arial"/>
              </w:rPr>
            </w:pPr>
          </w:p>
        </w:tc>
        <w:tc>
          <w:tcPr>
            <w:tcW w:w="720" w:type="dxa"/>
          </w:tcPr>
          <w:p w:rsidR="00A24543" w:rsidRDefault="00A24543">
            <w:pPr>
              <w:rPr>
                <w:rFonts w:ascii="Arial" w:hAnsi="Arial" w:cs="Arial"/>
              </w:rPr>
            </w:pPr>
          </w:p>
        </w:tc>
        <w:tc>
          <w:tcPr>
            <w:tcW w:w="990" w:type="dxa"/>
            <w:gridSpan w:val="2"/>
          </w:tcPr>
          <w:p w:rsidR="00A24543" w:rsidRDefault="00A24543">
            <w:pPr>
              <w:rPr>
                <w:rFonts w:ascii="Arial" w:hAnsi="Arial" w:cs="Arial"/>
              </w:rPr>
            </w:pPr>
          </w:p>
        </w:tc>
        <w:tc>
          <w:tcPr>
            <w:tcW w:w="7830" w:type="dxa"/>
            <w:gridSpan w:val="2"/>
          </w:tcPr>
          <w:p w:rsidR="00A24543" w:rsidRPr="00A24543" w:rsidRDefault="00A24543" w:rsidP="00A24543">
            <w:pPr>
              <w:rPr>
                <w:rFonts w:ascii="Arial" w:hAnsi="Arial" w:cs="Arial"/>
              </w:rPr>
            </w:pPr>
            <w:r w:rsidRPr="00A24543">
              <w:rPr>
                <w:rFonts w:ascii="Arial" w:hAnsi="Arial" w:cs="Arial"/>
              </w:rPr>
              <w:t xml:space="preserve">If awarded the contract, the potential vendor will, upon request, provide to the Dane County Risk Manager a copy of each Professional Liability/Malpractice policy for all physicians and/or medical professionals providing services under the agreement arising from this </w:t>
            </w:r>
            <w:r w:rsidRPr="00A24543">
              <w:rPr>
                <w:rFonts w:ascii="Arial" w:hAnsi="Arial" w:cs="Arial"/>
              </w:rPr>
              <w:lastRenderedPageBreak/>
              <w:t>RFP, or, in the alternative, information about professional liability coverages such as policy type (i.e., medical malpractice, nurses professional, etc.), applicable retention levels; coverage form (i.e., claims – made or occurrence), discovery clause conditions; and effective, retroactive, and expiration dates.</w:t>
            </w:r>
          </w:p>
          <w:p w:rsidR="00A24543" w:rsidRPr="00A24543" w:rsidRDefault="00A24543" w:rsidP="00A24543">
            <w:pPr>
              <w:rPr>
                <w:rFonts w:ascii="Arial" w:hAnsi="Arial" w:cs="Arial"/>
              </w:rPr>
            </w:pPr>
          </w:p>
          <w:p w:rsidR="00A24543" w:rsidRPr="00A24543" w:rsidRDefault="00A24543" w:rsidP="00A24543">
            <w:pPr>
              <w:rPr>
                <w:rFonts w:ascii="Arial" w:hAnsi="Arial" w:cs="Arial"/>
              </w:rPr>
            </w:pPr>
            <w:r w:rsidRPr="00A24543">
              <w:rPr>
                <w:rFonts w:ascii="Arial" w:hAnsi="Arial" w:cs="Arial"/>
              </w:rPr>
              <w:t>It is understood and agreed that coverages which apply to the services inherent in this agreement will be maintained and extended upon termination of this agreement if coverage is written on a claims-made basis to assure that the health care provider shall insure and keep insured pursuant to Wisconsin §655 Patients Compensation Fund.</w:t>
            </w:r>
          </w:p>
          <w:p w:rsidR="00A24543" w:rsidRPr="00A24543" w:rsidRDefault="00A24543" w:rsidP="00A24543">
            <w:pPr>
              <w:rPr>
                <w:rFonts w:ascii="Arial" w:hAnsi="Arial" w:cs="Arial"/>
              </w:rPr>
            </w:pPr>
          </w:p>
          <w:p w:rsidR="00A24543" w:rsidRDefault="00A24543" w:rsidP="00A24543">
            <w:pPr>
              <w:rPr>
                <w:rFonts w:ascii="Arial" w:hAnsi="Arial" w:cs="Arial"/>
              </w:rPr>
            </w:pPr>
            <w:r w:rsidRPr="00A24543">
              <w:rPr>
                <w:rFonts w:ascii="Arial" w:hAnsi="Arial" w:cs="Arial"/>
              </w:rPr>
              <w:t>If awarded the contract, the potential vendor will, upon request, provide loss information from any Insurer as to any claims filed or pending against professional liability coverages in effect for the past five (5) years.</w:t>
            </w:r>
          </w:p>
        </w:tc>
      </w:tr>
      <w:tr w:rsidR="00A24543" w:rsidTr="007230AE">
        <w:tc>
          <w:tcPr>
            <w:tcW w:w="738" w:type="dxa"/>
          </w:tcPr>
          <w:p w:rsidR="00A24543" w:rsidRDefault="00A24543">
            <w:pPr>
              <w:rPr>
                <w:rFonts w:ascii="Arial" w:hAnsi="Arial" w:cs="Arial"/>
              </w:rPr>
            </w:pPr>
          </w:p>
        </w:tc>
        <w:tc>
          <w:tcPr>
            <w:tcW w:w="720" w:type="dxa"/>
          </w:tcPr>
          <w:p w:rsidR="00A24543" w:rsidRDefault="00A24543">
            <w:pPr>
              <w:rPr>
                <w:rFonts w:ascii="Arial" w:hAnsi="Arial" w:cs="Arial"/>
              </w:rPr>
            </w:pPr>
          </w:p>
        </w:tc>
        <w:tc>
          <w:tcPr>
            <w:tcW w:w="8820" w:type="dxa"/>
            <w:gridSpan w:val="4"/>
          </w:tcPr>
          <w:p w:rsidR="00A24543" w:rsidRDefault="00A24543">
            <w:pPr>
              <w:rPr>
                <w:rFonts w:ascii="Arial" w:hAnsi="Arial" w:cs="Arial"/>
              </w:rPr>
            </w:pPr>
          </w:p>
        </w:tc>
      </w:tr>
      <w:tr w:rsidR="00A24543" w:rsidTr="007230AE">
        <w:tc>
          <w:tcPr>
            <w:tcW w:w="738" w:type="dxa"/>
          </w:tcPr>
          <w:p w:rsidR="00A24543" w:rsidRDefault="00A24543">
            <w:pPr>
              <w:rPr>
                <w:rFonts w:ascii="Arial" w:hAnsi="Arial" w:cs="Arial"/>
              </w:rPr>
            </w:pPr>
          </w:p>
        </w:tc>
        <w:tc>
          <w:tcPr>
            <w:tcW w:w="720" w:type="dxa"/>
          </w:tcPr>
          <w:p w:rsidR="00A24543" w:rsidRDefault="00C94717">
            <w:pPr>
              <w:rPr>
                <w:rFonts w:ascii="Arial" w:hAnsi="Arial" w:cs="Arial"/>
              </w:rPr>
            </w:pPr>
            <w:r>
              <w:rPr>
                <w:rFonts w:ascii="Arial" w:hAnsi="Arial" w:cs="Arial"/>
              </w:rPr>
              <w:t>6</w:t>
            </w:r>
            <w:r w:rsidR="00A24543">
              <w:rPr>
                <w:rFonts w:ascii="Arial" w:hAnsi="Arial" w:cs="Arial"/>
              </w:rPr>
              <w:t>.4</w:t>
            </w:r>
          </w:p>
        </w:tc>
        <w:tc>
          <w:tcPr>
            <w:tcW w:w="8820" w:type="dxa"/>
            <w:gridSpan w:val="4"/>
          </w:tcPr>
          <w:p w:rsidR="00A24543" w:rsidRPr="00A24543" w:rsidRDefault="00A24543">
            <w:pPr>
              <w:rPr>
                <w:rFonts w:ascii="Arial" w:hAnsi="Arial" w:cs="Arial"/>
              </w:rPr>
            </w:pPr>
            <w:r w:rsidRPr="00A24543">
              <w:rPr>
                <w:rFonts w:ascii="Arial" w:hAnsi="Arial" w:cs="Arial"/>
                <w:bCs/>
                <w:iCs/>
              </w:rPr>
              <w:t>Compliance With Government Requirements</w:t>
            </w:r>
          </w:p>
        </w:tc>
      </w:tr>
      <w:tr w:rsidR="00A24543" w:rsidTr="007230AE">
        <w:tc>
          <w:tcPr>
            <w:tcW w:w="738" w:type="dxa"/>
          </w:tcPr>
          <w:p w:rsidR="00A24543" w:rsidRDefault="00A24543">
            <w:pPr>
              <w:rPr>
                <w:rFonts w:ascii="Arial" w:hAnsi="Arial" w:cs="Arial"/>
              </w:rPr>
            </w:pPr>
          </w:p>
        </w:tc>
        <w:tc>
          <w:tcPr>
            <w:tcW w:w="720" w:type="dxa"/>
          </w:tcPr>
          <w:p w:rsidR="00A24543" w:rsidRDefault="00A24543">
            <w:pPr>
              <w:rPr>
                <w:rFonts w:ascii="Arial" w:hAnsi="Arial" w:cs="Arial"/>
              </w:rPr>
            </w:pPr>
          </w:p>
        </w:tc>
        <w:tc>
          <w:tcPr>
            <w:tcW w:w="8820" w:type="dxa"/>
            <w:gridSpan w:val="4"/>
          </w:tcPr>
          <w:p w:rsidR="00A24543" w:rsidRDefault="00A24543">
            <w:pPr>
              <w:rPr>
                <w:rFonts w:ascii="Arial" w:hAnsi="Arial" w:cs="Arial"/>
              </w:rPr>
            </w:pPr>
          </w:p>
        </w:tc>
      </w:tr>
      <w:tr w:rsidR="00A24543" w:rsidTr="007230AE">
        <w:tc>
          <w:tcPr>
            <w:tcW w:w="738" w:type="dxa"/>
          </w:tcPr>
          <w:p w:rsidR="00A24543" w:rsidRDefault="00A24543">
            <w:pPr>
              <w:rPr>
                <w:rFonts w:ascii="Arial" w:hAnsi="Arial" w:cs="Arial"/>
              </w:rPr>
            </w:pPr>
          </w:p>
        </w:tc>
        <w:tc>
          <w:tcPr>
            <w:tcW w:w="720" w:type="dxa"/>
          </w:tcPr>
          <w:p w:rsidR="00A24543" w:rsidRDefault="00A24543">
            <w:pPr>
              <w:rPr>
                <w:rFonts w:ascii="Arial" w:hAnsi="Arial" w:cs="Arial"/>
              </w:rPr>
            </w:pPr>
          </w:p>
        </w:tc>
        <w:tc>
          <w:tcPr>
            <w:tcW w:w="8820" w:type="dxa"/>
            <w:gridSpan w:val="4"/>
          </w:tcPr>
          <w:p w:rsidR="00A24543" w:rsidRDefault="00A24543">
            <w:pPr>
              <w:rPr>
                <w:rFonts w:ascii="Arial" w:hAnsi="Arial" w:cs="Arial"/>
              </w:rPr>
            </w:pPr>
            <w:r w:rsidRPr="00A24543">
              <w:rPr>
                <w:rFonts w:ascii="Arial" w:hAnsi="Arial" w:cs="Arial"/>
              </w:rPr>
              <w:t>The vendor shall evidence satisfactory compliance for Unemployment Insurance and Social Security reporting as required by federal and state laws</w:t>
            </w:r>
            <w:r w:rsidR="004A1644">
              <w:rPr>
                <w:rFonts w:ascii="Arial" w:hAnsi="Arial" w:cs="Arial"/>
              </w:rPr>
              <w:t>.</w:t>
            </w:r>
          </w:p>
        </w:tc>
      </w:tr>
      <w:tr w:rsidR="00F771A7" w:rsidTr="007230AE">
        <w:tc>
          <w:tcPr>
            <w:tcW w:w="738" w:type="dxa"/>
          </w:tcPr>
          <w:p w:rsidR="00F771A7" w:rsidRDefault="00F771A7">
            <w:pPr>
              <w:rPr>
                <w:rFonts w:ascii="Arial" w:hAnsi="Arial" w:cs="Arial"/>
              </w:rPr>
            </w:pPr>
          </w:p>
        </w:tc>
        <w:tc>
          <w:tcPr>
            <w:tcW w:w="9540" w:type="dxa"/>
            <w:gridSpan w:val="5"/>
          </w:tcPr>
          <w:p w:rsidR="00F771A7" w:rsidRDefault="00F771A7">
            <w:pPr>
              <w:rPr>
                <w:rFonts w:ascii="Arial" w:hAnsi="Arial" w:cs="Arial"/>
              </w:rPr>
            </w:pPr>
          </w:p>
        </w:tc>
      </w:tr>
      <w:tr w:rsidR="00F771A7" w:rsidTr="007230AE">
        <w:tc>
          <w:tcPr>
            <w:tcW w:w="738" w:type="dxa"/>
          </w:tcPr>
          <w:p w:rsidR="00F771A7" w:rsidRDefault="00C94717">
            <w:pPr>
              <w:rPr>
                <w:rFonts w:ascii="Arial" w:hAnsi="Arial" w:cs="Arial"/>
              </w:rPr>
            </w:pPr>
            <w:r>
              <w:rPr>
                <w:rFonts w:ascii="Arial" w:hAnsi="Arial" w:cs="Arial"/>
              </w:rPr>
              <w:t>7</w:t>
            </w:r>
            <w:r w:rsidR="00F771A7">
              <w:rPr>
                <w:rFonts w:ascii="Arial" w:hAnsi="Arial" w:cs="Arial"/>
              </w:rPr>
              <w:t>.0</w:t>
            </w:r>
          </w:p>
        </w:tc>
        <w:tc>
          <w:tcPr>
            <w:tcW w:w="9540" w:type="dxa"/>
            <w:gridSpan w:val="5"/>
          </w:tcPr>
          <w:p w:rsidR="00F771A7" w:rsidRDefault="00F771A7">
            <w:pPr>
              <w:rPr>
                <w:rFonts w:ascii="Arial" w:hAnsi="Arial" w:cs="Arial"/>
              </w:rPr>
            </w:pPr>
            <w:r>
              <w:rPr>
                <w:rFonts w:ascii="Arial" w:hAnsi="Arial" w:cs="Arial"/>
              </w:rPr>
              <w:t>COST PROPOSAL</w:t>
            </w:r>
          </w:p>
        </w:tc>
      </w:tr>
      <w:tr w:rsidR="00F771A7" w:rsidTr="007230AE">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820" w:type="dxa"/>
            <w:gridSpan w:val="4"/>
          </w:tcPr>
          <w:p w:rsidR="00F771A7" w:rsidRDefault="00F771A7">
            <w:pPr>
              <w:rPr>
                <w:rFonts w:ascii="Arial" w:hAnsi="Arial" w:cs="Arial"/>
              </w:rPr>
            </w:pPr>
          </w:p>
        </w:tc>
      </w:tr>
      <w:tr w:rsidR="00F771A7" w:rsidTr="007230AE">
        <w:tc>
          <w:tcPr>
            <w:tcW w:w="738" w:type="dxa"/>
          </w:tcPr>
          <w:p w:rsidR="00F771A7" w:rsidRDefault="00F771A7">
            <w:pPr>
              <w:rPr>
                <w:rFonts w:ascii="Arial" w:hAnsi="Arial" w:cs="Arial"/>
              </w:rPr>
            </w:pPr>
          </w:p>
        </w:tc>
        <w:tc>
          <w:tcPr>
            <w:tcW w:w="720" w:type="dxa"/>
          </w:tcPr>
          <w:p w:rsidR="00F771A7" w:rsidRDefault="00C94717">
            <w:pPr>
              <w:rPr>
                <w:rFonts w:ascii="Arial" w:hAnsi="Arial" w:cs="Arial"/>
              </w:rPr>
            </w:pPr>
            <w:r>
              <w:rPr>
                <w:rFonts w:ascii="Arial" w:hAnsi="Arial" w:cs="Arial"/>
              </w:rPr>
              <w:t>7</w:t>
            </w:r>
            <w:r w:rsidR="00F771A7">
              <w:rPr>
                <w:rFonts w:ascii="Arial" w:hAnsi="Arial" w:cs="Arial"/>
              </w:rPr>
              <w:t>.1</w:t>
            </w:r>
          </w:p>
        </w:tc>
        <w:tc>
          <w:tcPr>
            <w:tcW w:w="8820" w:type="dxa"/>
            <w:gridSpan w:val="4"/>
          </w:tcPr>
          <w:p w:rsidR="00F771A7" w:rsidRDefault="00F771A7">
            <w:pPr>
              <w:rPr>
                <w:rFonts w:ascii="Arial" w:hAnsi="Arial" w:cs="Arial"/>
              </w:rPr>
            </w:pPr>
            <w:r>
              <w:rPr>
                <w:rFonts w:ascii="Arial" w:hAnsi="Arial" w:cs="Arial"/>
              </w:rPr>
              <w:t>General Instructions on Submitting Cost Proposals</w:t>
            </w:r>
          </w:p>
        </w:tc>
      </w:tr>
      <w:tr w:rsidR="00F771A7" w:rsidTr="007230AE">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820" w:type="dxa"/>
            <w:gridSpan w:val="4"/>
          </w:tcPr>
          <w:p w:rsidR="00F771A7" w:rsidRDefault="00F771A7">
            <w:pPr>
              <w:rPr>
                <w:rFonts w:ascii="Arial" w:hAnsi="Arial" w:cs="Arial"/>
              </w:rPr>
            </w:pPr>
          </w:p>
        </w:tc>
      </w:tr>
      <w:tr w:rsidR="00F771A7" w:rsidTr="007230AE">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820" w:type="dxa"/>
            <w:gridSpan w:val="4"/>
          </w:tcPr>
          <w:p w:rsidR="00F771A7" w:rsidRPr="00405BD7" w:rsidRDefault="00F771A7">
            <w:pPr>
              <w:rPr>
                <w:rFonts w:ascii="Arial" w:hAnsi="Arial" w:cs="Arial"/>
                <w:szCs w:val="24"/>
              </w:rPr>
            </w:pPr>
            <w:r w:rsidRPr="00405BD7">
              <w:rPr>
                <w:rFonts w:ascii="Arial" w:hAnsi="Arial" w:cs="Arial"/>
                <w:szCs w:val="24"/>
              </w:rPr>
              <w:t xml:space="preserve">Proposers must submit an original and the required number of copies of the cost proposal as instructed on the </w:t>
            </w:r>
            <w:r w:rsidRPr="00405BD7">
              <w:rPr>
                <w:rFonts w:ascii="Arial" w:hAnsi="Arial" w:cs="Arial"/>
                <w:b/>
                <w:bCs/>
                <w:szCs w:val="24"/>
              </w:rPr>
              <w:t>cover page of the RFP</w:t>
            </w:r>
            <w:r w:rsidRPr="00405BD7">
              <w:rPr>
                <w:rFonts w:ascii="Arial" w:hAnsi="Arial" w:cs="Arial"/>
                <w:szCs w:val="24"/>
              </w:rPr>
              <w:t xml:space="preserve">  (Special Instructions).</w:t>
            </w:r>
          </w:p>
          <w:p w:rsidR="00F771A7" w:rsidRPr="00405BD7" w:rsidRDefault="00F771A7">
            <w:pPr>
              <w:rPr>
                <w:rFonts w:ascii="Arial" w:hAnsi="Arial" w:cs="Arial"/>
                <w:szCs w:val="24"/>
              </w:rPr>
            </w:pPr>
          </w:p>
          <w:p w:rsidR="00F771A7" w:rsidRPr="00405BD7" w:rsidRDefault="00F771A7">
            <w:pPr>
              <w:rPr>
                <w:rFonts w:ascii="Arial" w:hAnsi="Arial" w:cs="Arial"/>
                <w:szCs w:val="24"/>
              </w:rPr>
            </w:pPr>
            <w:r w:rsidRPr="00405BD7">
              <w:rPr>
                <w:rFonts w:ascii="Arial" w:hAnsi="Arial" w:cs="Arial"/>
                <w:szCs w:val="24"/>
              </w:rPr>
              <w:t xml:space="preserve">Cost proposal should be submitted in a separate envelope labeled </w:t>
            </w:r>
            <w:r w:rsidRPr="00405BD7">
              <w:rPr>
                <w:rFonts w:ascii="Arial" w:hAnsi="Arial" w:cs="Arial"/>
                <w:b/>
                <w:bCs/>
                <w:szCs w:val="24"/>
              </w:rPr>
              <w:t>Cost Proposal</w:t>
            </w:r>
            <w:r w:rsidRPr="00405BD7">
              <w:rPr>
                <w:rFonts w:ascii="Arial" w:hAnsi="Arial" w:cs="Arial"/>
                <w:szCs w:val="24"/>
              </w:rPr>
              <w:t xml:space="preserve"> with the written proposal. (Refer to Cost Proposal Form)</w:t>
            </w:r>
          </w:p>
          <w:p w:rsidR="00F771A7" w:rsidRPr="00405BD7" w:rsidRDefault="00F771A7">
            <w:pPr>
              <w:rPr>
                <w:rFonts w:ascii="Arial" w:hAnsi="Arial" w:cs="Arial"/>
                <w:szCs w:val="24"/>
              </w:rPr>
            </w:pPr>
          </w:p>
          <w:p w:rsidR="00F771A7" w:rsidRDefault="00F771A7">
            <w:pPr>
              <w:rPr>
                <w:rFonts w:ascii="Arial" w:hAnsi="Arial" w:cs="Arial"/>
              </w:rPr>
            </w:pPr>
            <w:r w:rsidRPr="00405BD7">
              <w:rPr>
                <w:rFonts w:ascii="Arial" w:hAnsi="Arial" w:cs="Arial"/>
                <w:szCs w:val="24"/>
              </w:rPr>
              <w:t>The proposal will be scored using a standard quantitative calculation where the most cost criteria points will be awarded to the proposal with the lowest cost.</w:t>
            </w:r>
            <w:r>
              <w:rPr>
                <w:rFonts w:ascii="Arial" w:hAnsi="Arial" w:cs="Arial"/>
              </w:rPr>
              <w:t xml:space="preserve"> </w:t>
            </w:r>
          </w:p>
        </w:tc>
      </w:tr>
      <w:tr w:rsidR="00F771A7" w:rsidTr="007230AE">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820" w:type="dxa"/>
            <w:gridSpan w:val="4"/>
          </w:tcPr>
          <w:p w:rsidR="00F771A7" w:rsidRDefault="00F771A7">
            <w:pPr>
              <w:rPr>
                <w:rFonts w:ascii="Arial" w:hAnsi="Arial" w:cs="Arial"/>
              </w:rPr>
            </w:pPr>
          </w:p>
        </w:tc>
      </w:tr>
      <w:tr w:rsidR="00F771A7" w:rsidTr="007230AE">
        <w:tc>
          <w:tcPr>
            <w:tcW w:w="738" w:type="dxa"/>
          </w:tcPr>
          <w:p w:rsidR="00F771A7" w:rsidRDefault="00F771A7">
            <w:pPr>
              <w:rPr>
                <w:rFonts w:ascii="Arial" w:hAnsi="Arial" w:cs="Arial"/>
              </w:rPr>
            </w:pPr>
          </w:p>
        </w:tc>
        <w:tc>
          <w:tcPr>
            <w:tcW w:w="720" w:type="dxa"/>
          </w:tcPr>
          <w:p w:rsidR="00F771A7" w:rsidRDefault="00C94717">
            <w:pPr>
              <w:rPr>
                <w:rFonts w:ascii="Arial" w:hAnsi="Arial" w:cs="Arial"/>
              </w:rPr>
            </w:pPr>
            <w:r>
              <w:rPr>
                <w:rFonts w:ascii="Arial" w:hAnsi="Arial" w:cs="Arial"/>
              </w:rPr>
              <w:t>7</w:t>
            </w:r>
            <w:r w:rsidR="00F771A7">
              <w:rPr>
                <w:rFonts w:ascii="Arial" w:hAnsi="Arial" w:cs="Arial"/>
              </w:rPr>
              <w:t>.2</w:t>
            </w:r>
          </w:p>
        </w:tc>
        <w:tc>
          <w:tcPr>
            <w:tcW w:w="8820" w:type="dxa"/>
            <w:gridSpan w:val="4"/>
          </w:tcPr>
          <w:p w:rsidR="00F771A7" w:rsidRDefault="00F771A7">
            <w:pPr>
              <w:rPr>
                <w:rFonts w:ascii="Arial" w:hAnsi="Arial" w:cs="Arial"/>
              </w:rPr>
            </w:pPr>
            <w:r>
              <w:rPr>
                <w:rFonts w:ascii="Arial" w:hAnsi="Arial" w:cs="Arial"/>
              </w:rPr>
              <w:t>Format for Submitting Cost Proposals</w:t>
            </w:r>
          </w:p>
        </w:tc>
      </w:tr>
      <w:tr w:rsidR="00F771A7" w:rsidTr="007230AE">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820" w:type="dxa"/>
            <w:gridSpan w:val="4"/>
          </w:tcPr>
          <w:p w:rsidR="00F771A7" w:rsidRDefault="00F771A7">
            <w:pPr>
              <w:rPr>
                <w:rFonts w:ascii="Arial" w:hAnsi="Arial" w:cs="Arial"/>
              </w:rPr>
            </w:pPr>
          </w:p>
        </w:tc>
      </w:tr>
      <w:tr w:rsidR="00405BD7" w:rsidTr="007230AE">
        <w:tc>
          <w:tcPr>
            <w:tcW w:w="738" w:type="dxa"/>
          </w:tcPr>
          <w:p w:rsidR="00405BD7" w:rsidRDefault="00405BD7">
            <w:pPr>
              <w:rPr>
                <w:rFonts w:ascii="Arial" w:hAnsi="Arial" w:cs="Arial"/>
              </w:rPr>
            </w:pPr>
          </w:p>
        </w:tc>
        <w:tc>
          <w:tcPr>
            <w:tcW w:w="720" w:type="dxa"/>
          </w:tcPr>
          <w:p w:rsidR="00405BD7" w:rsidRDefault="00405BD7">
            <w:pPr>
              <w:rPr>
                <w:rFonts w:ascii="Arial" w:hAnsi="Arial" w:cs="Arial"/>
              </w:rPr>
            </w:pPr>
          </w:p>
        </w:tc>
        <w:tc>
          <w:tcPr>
            <w:tcW w:w="8820" w:type="dxa"/>
            <w:gridSpan w:val="4"/>
          </w:tcPr>
          <w:p w:rsidR="00405BD7" w:rsidRDefault="00405BD7">
            <w:pPr>
              <w:rPr>
                <w:rFonts w:ascii="Arial" w:hAnsi="Arial" w:cs="Arial"/>
              </w:rPr>
            </w:pPr>
            <w:r w:rsidRPr="00405BD7">
              <w:rPr>
                <w:rFonts w:ascii="Arial" w:hAnsi="Arial" w:cs="Arial"/>
              </w:rPr>
              <w:t xml:space="preserve">Cost proposal should be submitted in a separate envelope labeled </w:t>
            </w:r>
            <w:r w:rsidRPr="00405BD7">
              <w:rPr>
                <w:rFonts w:ascii="Arial" w:hAnsi="Arial" w:cs="Arial"/>
                <w:b/>
                <w:bCs/>
              </w:rPr>
              <w:t>Cost Proposal</w:t>
            </w:r>
            <w:r w:rsidRPr="00405BD7">
              <w:rPr>
                <w:rFonts w:ascii="Arial" w:hAnsi="Arial" w:cs="Arial"/>
              </w:rPr>
              <w:t xml:space="preserve"> with the written proposal. The price is to be stated in terms of an inmate per diem or capitation rate for each year of the contract with the first contract period being defined as January 1, 2018 through December 31, 2020.  The background detail regarding how the per diem was arrived at must be included as well, with a breakdown including salaries and benefits, fees and malpractice, subcontractors, inpatient hospitalization, outpatient and ancillary services (on-site and off-site), pharmacy (including OTC products), medical/dental supplies, other expenses, overhead expressed both as a percentage of the total contract amount and as dollars, and profit, also expressed as a percentage and as dollars.  The contract shall be a rate contract but may also include a maximum obligation for COUNTY should that be negotiated.  The inflationary factor for each of the initial contract years (three (3)) </w:t>
            </w:r>
            <w:r w:rsidRPr="00405BD7">
              <w:rPr>
                <w:rFonts w:ascii="Arial" w:hAnsi="Arial" w:cs="Arial"/>
              </w:rPr>
              <w:lastRenderedPageBreak/>
              <w:t xml:space="preserve">must be identified.  The escalator for outlying years, potential Year Four (4) and Year Five (5), are not required at this time but </w:t>
            </w:r>
            <w:r>
              <w:rPr>
                <w:rFonts w:ascii="Arial" w:hAnsi="Arial" w:cs="Arial"/>
              </w:rPr>
              <w:t>must be submitted to the Sheriff and Director of Administration by June 1 of the year prior to the renewal.</w:t>
            </w:r>
          </w:p>
          <w:p w:rsidR="00405BD7" w:rsidRDefault="00405BD7">
            <w:pPr>
              <w:rPr>
                <w:rFonts w:ascii="Arial" w:hAnsi="Arial" w:cs="Arial"/>
              </w:rPr>
            </w:pPr>
          </w:p>
          <w:p w:rsidR="00405BD7" w:rsidRDefault="00405BD7">
            <w:pPr>
              <w:rPr>
                <w:rFonts w:ascii="Arial" w:hAnsi="Arial" w:cs="Arial"/>
              </w:rPr>
            </w:pPr>
            <w:r w:rsidRPr="00405BD7">
              <w:rPr>
                <w:rFonts w:ascii="Arial" w:hAnsi="Arial" w:cs="Arial"/>
              </w:rPr>
              <w:t xml:space="preserve">The population identified by COUNTY to be bid upon by each vendor submitting a proposal is based on the 2016 underroof average daily population of </w:t>
            </w:r>
            <w:r w:rsidRPr="00405BD7">
              <w:rPr>
                <w:rFonts w:ascii="Arial" w:hAnsi="Arial" w:cs="Arial"/>
                <w:b/>
              </w:rPr>
              <w:t>746 inmates</w:t>
            </w:r>
            <w:r w:rsidRPr="00405BD7">
              <w:rPr>
                <w:rFonts w:ascii="Arial" w:hAnsi="Arial" w:cs="Arial"/>
              </w:rPr>
              <w:t xml:space="preserve"> combined among the Dane County Jail (DCJ) system.</w:t>
            </w:r>
          </w:p>
        </w:tc>
      </w:tr>
      <w:tr w:rsidR="00405BD7" w:rsidTr="007230AE">
        <w:tc>
          <w:tcPr>
            <w:tcW w:w="738" w:type="dxa"/>
          </w:tcPr>
          <w:p w:rsidR="00405BD7" w:rsidRDefault="00405BD7">
            <w:pPr>
              <w:rPr>
                <w:rFonts w:ascii="Arial" w:hAnsi="Arial" w:cs="Arial"/>
              </w:rPr>
            </w:pPr>
          </w:p>
        </w:tc>
        <w:tc>
          <w:tcPr>
            <w:tcW w:w="720" w:type="dxa"/>
          </w:tcPr>
          <w:p w:rsidR="00405BD7" w:rsidRDefault="00405BD7">
            <w:pPr>
              <w:rPr>
                <w:rFonts w:ascii="Arial" w:hAnsi="Arial" w:cs="Arial"/>
              </w:rPr>
            </w:pPr>
          </w:p>
        </w:tc>
        <w:tc>
          <w:tcPr>
            <w:tcW w:w="8820" w:type="dxa"/>
            <w:gridSpan w:val="4"/>
          </w:tcPr>
          <w:p w:rsidR="00405BD7" w:rsidRDefault="00405BD7">
            <w:pPr>
              <w:rPr>
                <w:rFonts w:ascii="Arial" w:hAnsi="Arial" w:cs="Arial"/>
              </w:rPr>
            </w:pPr>
          </w:p>
        </w:tc>
      </w:tr>
      <w:tr w:rsidR="00F771A7" w:rsidTr="007230AE">
        <w:tc>
          <w:tcPr>
            <w:tcW w:w="738" w:type="dxa"/>
          </w:tcPr>
          <w:p w:rsidR="00F771A7" w:rsidRDefault="00F771A7">
            <w:pPr>
              <w:rPr>
                <w:rFonts w:ascii="Arial" w:hAnsi="Arial" w:cs="Arial"/>
              </w:rPr>
            </w:pPr>
          </w:p>
        </w:tc>
        <w:tc>
          <w:tcPr>
            <w:tcW w:w="720" w:type="dxa"/>
          </w:tcPr>
          <w:p w:rsidR="00F771A7" w:rsidRDefault="00C94717">
            <w:pPr>
              <w:rPr>
                <w:rFonts w:ascii="Arial" w:hAnsi="Arial" w:cs="Arial"/>
              </w:rPr>
            </w:pPr>
            <w:r>
              <w:rPr>
                <w:rFonts w:ascii="Arial" w:hAnsi="Arial" w:cs="Arial"/>
              </w:rPr>
              <w:t>7</w:t>
            </w:r>
            <w:r w:rsidR="00F771A7">
              <w:rPr>
                <w:rFonts w:ascii="Arial" w:hAnsi="Arial" w:cs="Arial"/>
              </w:rPr>
              <w:t>.3</w:t>
            </w:r>
          </w:p>
        </w:tc>
        <w:tc>
          <w:tcPr>
            <w:tcW w:w="8820" w:type="dxa"/>
            <w:gridSpan w:val="4"/>
          </w:tcPr>
          <w:p w:rsidR="00F771A7" w:rsidRDefault="00F771A7">
            <w:pPr>
              <w:rPr>
                <w:rFonts w:ascii="Arial" w:hAnsi="Arial" w:cs="Arial"/>
              </w:rPr>
            </w:pPr>
            <w:r>
              <w:rPr>
                <w:rFonts w:ascii="Arial" w:hAnsi="Arial" w:cs="Arial"/>
              </w:rPr>
              <w:t>Fixed Price Period</w:t>
            </w:r>
          </w:p>
        </w:tc>
      </w:tr>
      <w:tr w:rsidR="00F771A7" w:rsidTr="007230AE">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820" w:type="dxa"/>
            <w:gridSpan w:val="4"/>
          </w:tcPr>
          <w:p w:rsidR="00F771A7" w:rsidRDefault="00F771A7">
            <w:pPr>
              <w:rPr>
                <w:rFonts w:ascii="Arial" w:hAnsi="Arial" w:cs="Arial"/>
              </w:rPr>
            </w:pPr>
          </w:p>
        </w:tc>
      </w:tr>
      <w:tr w:rsidR="00F771A7" w:rsidTr="007230AE">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820" w:type="dxa"/>
            <w:gridSpan w:val="4"/>
          </w:tcPr>
          <w:p w:rsidR="00F771A7" w:rsidRDefault="00F771A7" w:rsidP="00405BD7">
            <w:pPr>
              <w:rPr>
                <w:rFonts w:ascii="Arial" w:hAnsi="Arial" w:cs="Arial"/>
              </w:rPr>
            </w:pPr>
            <w:r>
              <w:rPr>
                <w:rFonts w:ascii="Arial" w:hAnsi="Arial" w:cs="Arial"/>
              </w:rPr>
              <w:t xml:space="preserve">All prices, costs, and conditions outlined in the proposal shall remain fixed and valid for acceptance for </w:t>
            </w:r>
            <w:r w:rsidR="00405BD7">
              <w:rPr>
                <w:rFonts w:ascii="Arial" w:hAnsi="Arial" w:cs="Arial"/>
              </w:rPr>
              <w:t>12</w:t>
            </w:r>
            <w:r>
              <w:rPr>
                <w:rFonts w:ascii="Arial" w:hAnsi="Arial" w:cs="Arial"/>
              </w:rPr>
              <w:t>0 days starting on the due date for proposals.</w:t>
            </w:r>
          </w:p>
        </w:tc>
      </w:tr>
      <w:tr w:rsidR="00E876E1" w:rsidTr="007230AE">
        <w:tc>
          <w:tcPr>
            <w:tcW w:w="738" w:type="dxa"/>
          </w:tcPr>
          <w:p w:rsidR="00E876E1" w:rsidRDefault="00E876E1">
            <w:pPr>
              <w:rPr>
                <w:rFonts w:ascii="Arial" w:hAnsi="Arial" w:cs="Arial"/>
              </w:rPr>
            </w:pPr>
          </w:p>
        </w:tc>
        <w:tc>
          <w:tcPr>
            <w:tcW w:w="9540" w:type="dxa"/>
            <w:gridSpan w:val="5"/>
          </w:tcPr>
          <w:p w:rsidR="00E876E1" w:rsidRDefault="00E876E1">
            <w:pPr>
              <w:rPr>
                <w:rFonts w:ascii="Arial" w:hAnsi="Arial" w:cs="Arial"/>
              </w:rPr>
            </w:pPr>
          </w:p>
        </w:tc>
      </w:tr>
      <w:tr w:rsidR="00E876E1" w:rsidTr="007230AE">
        <w:tc>
          <w:tcPr>
            <w:tcW w:w="738" w:type="dxa"/>
          </w:tcPr>
          <w:p w:rsidR="00E876E1" w:rsidRDefault="00C94717">
            <w:pPr>
              <w:rPr>
                <w:rFonts w:ascii="Arial" w:hAnsi="Arial" w:cs="Arial"/>
              </w:rPr>
            </w:pPr>
            <w:r>
              <w:rPr>
                <w:rFonts w:ascii="Arial" w:hAnsi="Arial" w:cs="Arial"/>
              </w:rPr>
              <w:t>8.0</w:t>
            </w:r>
          </w:p>
        </w:tc>
        <w:tc>
          <w:tcPr>
            <w:tcW w:w="9540" w:type="dxa"/>
            <w:gridSpan w:val="5"/>
          </w:tcPr>
          <w:p w:rsidR="00E876E1" w:rsidRDefault="00E876E1">
            <w:pPr>
              <w:rPr>
                <w:rFonts w:ascii="Arial" w:hAnsi="Arial" w:cs="Arial"/>
              </w:rPr>
            </w:pPr>
            <w:r>
              <w:rPr>
                <w:rFonts w:ascii="Arial" w:hAnsi="Arial" w:cs="Arial"/>
              </w:rPr>
              <w:t>Contract Terms and Conditions</w:t>
            </w:r>
          </w:p>
        </w:tc>
      </w:tr>
      <w:tr w:rsidR="00E876E1" w:rsidTr="007230AE">
        <w:tc>
          <w:tcPr>
            <w:tcW w:w="738" w:type="dxa"/>
          </w:tcPr>
          <w:p w:rsidR="00E876E1" w:rsidRDefault="00E876E1">
            <w:pPr>
              <w:rPr>
                <w:rFonts w:ascii="Arial" w:hAnsi="Arial" w:cs="Arial"/>
              </w:rPr>
            </w:pPr>
          </w:p>
        </w:tc>
        <w:tc>
          <w:tcPr>
            <w:tcW w:w="720" w:type="dxa"/>
          </w:tcPr>
          <w:p w:rsidR="00E876E1" w:rsidRDefault="00E876E1">
            <w:pPr>
              <w:rPr>
                <w:rFonts w:ascii="Arial" w:hAnsi="Arial" w:cs="Arial"/>
              </w:rPr>
            </w:pPr>
          </w:p>
        </w:tc>
        <w:tc>
          <w:tcPr>
            <w:tcW w:w="8820" w:type="dxa"/>
            <w:gridSpan w:val="4"/>
          </w:tcPr>
          <w:p w:rsidR="00E876E1" w:rsidRDefault="00E876E1">
            <w:pPr>
              <w:rPr>
                <w:rFonts w:ascii="Arial" w:hAnsi="Arial" w:cs="Arial"/>
              </w:rPr>
            </w:pPr>
          </w:p>
        </w:tc>
      </w:tr>
      <w:tr w:rsidR="00E876E1" w:rsidTr="007230AE">
        <w:tc>
          <w:tcPr>
            <w:tcW w:w="738" w:type="dxa"/>
          </w:tcPr>
          <w:p w:rsidR="00E876E1" w:rsidRDefault="00E876E1">
            <w:pPr>
              <w:rPr>
                <w:rFonts w:ascii="Arial" w:hAnsi="Arial" w:cs="Arial"/>
              </w:rPr>
            </w:pPr>
          </w:p>
        </w:tc>
        <w:tc>
          <w:tcPr>
            <w:tcW w:w="720" w:type="dxa"/>
          </w:tcPr>
          <w:p w:rsidR="00E876E1" w:rsidRDefault="00C94717">
            <w:pPr>
              <w:rPr>
                <w:rFonts w:ascii="Arial" w:hAnsi="Arial" w:cs="Arial"/>
              </w:rPr>
            </w:pPr>
            <w:r>
              <w:rPr>
                <w:rFonts w:ascii="Arial" w:hAnsi="Arial" w:cs="Arial"/>
              </w:rPr>
              <w:t>8</w:t>
            </w:r>
            <w:r w:rsidR="00E876E1">
              <w:rPr>
                <w:rFonts w:ascii="Arial" w:hAnsi="Arial" w:cs="Arial"/>
              </w:rPr>
              <w:t>.1</w:t>
            </w:r>
          </w:p>
        </w:tc>
        <w:tc>
          <w:tcPr>
            <w:tcW w:w="8820" w:type="dxa"/>
            <w:gridSpan w:val="4"/>
          </w:tcPr>
          <w:p w:rsidR="00E876E1" w:rsidRDefault="00E876E1">
            <w:pPr>
              <w:rPr>
                <w:rFonts w:ascii="Arial" w:hAnsi="Arial" w:cs="Arial"/>
              </w:rPr>
            </w:pPr>
            <w:r>
              <w:rPr>
                <w:rFonts w:ascii="Arial" w:hAnsi="Arial" w:cs="Arial"/>
              </w:rPr>
              <w:t>Central Contact Person for Implementation and Operations</w:t>
            </w:r>
          </w:p>
        </w:tc>
      </w:tr>
      <w:tr w:rsidR="00E876E1" w:rsidTr="007230AE">
        <w:tc>
          <w:tcPr>
            <w:tcW w:w="738" w:type="dxa"/>
          </w:tcPr>
          <w:p w:rsidR="00E876E1" w:rsidRDefault="00E876E1">
            <w:pPr>
              <w:rPr>
                <w:rFonts w:ascii="Arial" w:hAnsi="Arial" w:cs="Arial"/>
              </w:rPr>
            </w:pPr>
          </w:p>
        </w:tc>
        <w:tc>
          <w:tcPr>
            <w:tcW w:w="720" w:type="dxa"/>
          </w:tcPr>
          <w:p w:rsidR="00E876E1" w:rsidRDefault="00E876E1">
            <w:pPr>
              <w:rPr>
                <w:rFonts w:ascii="Arial" w:hAnsi="Arial" w:cs="Arial"/>
              </w:rPr>
            </w:pPr>
          </w:p>
        </w:tc>
        <w:tc>
          <w:tcPr>
            <w:tcW w:w="8820" w:type="dxa"/>
            <w:gridSpan w:val="4"/>
          </w:tcPr>
          <w:p w:rsidR="00E876E1" w:rsidRDefault="00E876E1">
            <w:pPr>
              <w:rPr>
                <w:rFonts w:ascii="Arial" w:hAnsi="Arial" w:cs="Arial"/>
              </w:rPr>
            </w:pPr>
          </w:p>
        </w:tc>
      </w:tr>
      <w:tr w:rsidR="00E876E1" w:rsidTr="007230AE">
        <w:tc>
          <w:tcPr>
            <w:tcW w:w="738" w:type="dxa"/>
          </w:tcPr>
          <w:p w:rsidR="00E876E1" w:rsidRDefault="00E876E1">
            <w:pPr>
              <w:rPr>
                <w:rFonts w:ascii="Arial" w:hAnsi="Arial" w:cs="Arial"/>
              </w:rPr>
            </w:pPr>
          </w:p>
        </w:tc>
        <w:tc>
          <w:tcPr>
            <w:tcW w:w="720" w:type="dxa"/>
          </w:tcPr>
          <w:p w:rsidR="00E876E1" w:rsidRDefault="00E876E1">
            <w:pPr>
              <w:rPr>
                <w:rFonts w:ascii="Arial" w:hAnsi="Arial" w:cs="Arial"/>
              </w:rPr>
            </w:pPr>
          </w:p>
        </w:tc>
        <w:tc>
          <w:tcPr>
            <w:tcW w:w="8820" w:type="dxa"/>
            <w:gridSpan w:val="4"/>
          </w:tcPr>
          <w:p w:rsidR="00E876E1" w:rsidRPr="00E876E1" w:rsidRDefault="00E876E1" w:rsidP="00E876E1">
            <w:pPr>
              <w:rPr>
                <w:rFonts w:ascii="Arial" w:hAnsi="Arial" w:cs="Arial"/>
              </w:rPr>
            </w:pPr>
            <w:r w:rsidRPr="00E876E1">
              <w:rPr>
                <w:rFonts w:ascii="Arial" w:hAnsi="Arial" w:cs="Arial"/>
              </w:rPr>
              <w:t xml:space="preserve">The central contract person identified for the implementation and ongoing operation should be the Health Service Administrator.  This person is expected to be the overall on-site program manager, who will be responsible for overseeing all aspects of health services, reports, presentations, etc., and all work performed under this contract.  </w:t>
            </w:r>
          </w:p>
          <w:p w:rsidR="00E876E1" w:rsidRPr="00E876E1" w:rsidRDefault="00E876E1" w:rsidP="00E876E1">
            <w:pPr>
              <w:rPr>
                <w:rFonts w:ascii="Arial" w:hAnsi="Arial" w:cs="Arial"/>
              </w:rPr>
            </w:pPr>
          </w:p>
          <w:p w:rsidR="00E876E1" w:rsidRDefault="00E876E1" w:rsidP="00E876E1">
            <w:pPr>
              <w:rPr>
                <w:rFonts w:ascii="Arial" w:hAnsi="Arial" w:cs="Arial"/>
              </w:rPr>
            </w:pPr>
            <w:r w:rsidRPr="00E876E1">
              <w:rPr>
                <w:rFonts w:ascii="Arial" w:hAnsi="Arial" w:cs="Arial"/>
              </w:rPr>
              <w:t>The contact person identified by the company must be available via an electronic device during regular business hours with the exception of benefit time during which a designee will be named responsible.  At the initiation of the contract, the contact person/Health Service Administrator must be available around the clock by an electronic device  on an ongoing basis.</w:t>
            </w:r>
          </w:p>
          <w:p w:rsidR="00F237E3" w:rsidRDefault="00F237E3" w:rsidP="00E876E1">
            <w:pPr>
              <w:rPr>
                <w:rFonts w:ascii="Arial" w:hAnsi="Arial" w:cs="Arial"/>
              </w:rPr>
            </w:pPr>
          </w:p>
          <w:p w:rsidR="00F237E3" w:rsidRPr="00E876E1" w:rsidRDefault="00F237E3" w:rsidP="00E876E1">
            <w:pPr>
              <w:rPr>
                <w:rFonts w:ascii="Arial" w:hAnsi="Arial" w:cs="Arial"/>
              </w:rPr>
            </w:pPr>
            <w:r>
              <w:rPr>
                <w:rFonts w:ascii="Arial" w:hAnsi="Arial" w:cs="Arial"/>
              </w:rPr>
              <w:t>County shall have the right to request replacement of central contact person. Upon request, company shall replace the central contact person within a reasonable amount of time.</w:t>
            </w:r>
          </w:p>
          <w:p w:rsidR="00E876E1" w:rsidRPr="00E876E1" w:rsidRDefault="00E876E1" w:rsidP="00E876E1">
            <w:pPr>
              <w:rPr>
                <w:rFonts w:ascii="Arial" w:hAnsi="Arial" w:cs="Arial"/>
              </w:rPr>
            </w:pPr>
          </w:p>
          <w:p w:rsidR="00E876E1" w:rsidRPr="00E126A4" w:rsidRDefault="00E876E1" w:rsidP="00E876E1">
            <w:pPr>
              <w:rPr>
                <w:rFonts w:ascii="Arial" w:hAnsi="Arial" w:cs="Arial"/>
                <w:b/>
              </w:rPr>
            </w:pPr>
            <w:r w:rsidRPr="00E126A4">
              <w:rPr>
                <w:rFonts w:ascii="Arial" w:hAnsi="Arial" w:cs="Arial"/>
                <w:b/>
              </w:rPr>
              <w:t xml:space="preserve">Submit the name and title, along with contact information of the proposed central contact person for implementation and on-going operations. </w:t>
            </w:r>
          </w:p>
        </w:tc>
      </w:tr>
      <w:tr w:rsidR="00E876E1" w:rsidTr="007230AE">
        <w:tc>
          <w:tcPr>
            <w:tcW w:w="738" w:type="dxa"/>
          </w:tcPr>
          <w:p w:rsidR="00E876E1" w:rsidRDefault="00E876E1">
            <w:pPr>
              <w:rPr>
                <w:rFonts w:ascii="Arial" w:hAnsi="Arial" w:cs="Arial"/>
              </w:rPr>
            </w:pPr>
          </w:p>
        </w:tc>
        <w:tc>
          <w:tcPr>
            <w:tcW w:w="720" w:type="dxa"/>
          </w:tcPr>
          <w:p w:rsidR="00E876E1" w:rsidRDefault="00E876E1">
            <w:pPr>
              <w:rPr>
                <w:rFonts w:ascii="Arial" w:hAnsi="Arial" w:cs="Arial"/>
              </w:rPr>
            </w:pPr>
          </w:p>
        </w:tc>
        <w:tc>
          <w:tcPr>
            <w:tcW w:w="8820" w:type="dxa"/>
            <w:gridSpan w:val="4"/>
          </w:tcPr>
          <w:p w:rsidR="00E876E1" w:rsidRDefault="00E876E1">
            <w:pPr>
              <w:rPr>
                <w:rFonts w:ascii="Arial" w:hAnsi="Arial" w:cs="Arial"/>
              </w:rPr>
            </w:pPr>
          </w:p>
        </w:tc>
      </w:tr>
      <w:tr w:rsidR="00E876E1" w:rsidTr="007230AE">
        <w:tc>
          <w:tcPr>
            <w:tcW w:w="738" w:type="dxa"/>
          </w:tcPr>
          <w:p w:rsidR="00E876E1" w:rsidRDefault="00E876E1">
            <w:pPr>
              <w:rPr>
                <w:rFonts w:ascii="Arial" w:hAnsi="Arial" w:cs="Arial"/>
              </w:rPr>
            </w:pPr>
          </w:p>
        </w:tc>
        <w:tc>
          <w:tcPr>
            <w:tcW w:w="720" w:type="dxa"/>
          </w:tcPr>
          <w:p w:rsidR="00E876E1" w:rsidRDefault="00C94717">
            <w:pPr>
              <w:rPr>
                <w:rFonts w:ascii="Arial" w:hAnsi="Arial" w:cs="Arial"/>
              </w:rPr>
            </w:pPr>
            <w:r>
              <w:rPr>
                <w:rFonts w:ascii="Arial" w:hAnsi="Arial" w:cs="Arial"/>
              </w:rPr>
              <w:t>8</w:t>
            </w:r>
            <w:r w:rsidR="00F945EF">
              <w:rPr>
                <w:rFonts w:ascii="Arial" w:hAnsi="Arial" w:cs="Arial"/>
              </w:rPr>
              <w:t>.2</w:t>
            </w:r>
          </w:p>
        </w:tc>
        <w:tc>
          <w:tcPr>
            <w:tcW w:w="8820" w:type="dxa"/>
            <w:gridSpan w:val="4"/>
          </w:tcPr>
          <w:p w:rsidR="00E876E1" w:rsidRDefault="00F945EF">
            <w:pPr>
              <w:rPr>
                <w:rFonts w:ascii="Arial" w:hAnsi="Arial" w:cs="Arial"/>
              </w:rPr>
            </w:pPr>
            <w:r>
              <w:rPr>
                <w:rFonts w:ascii="Arial" w:hAnsi="Arial" w:cs="Arial"/>
              </w:rPr>
              <w:t>Restriction against non-compete provisions</w:t>
            </w:r>
          </w:p>
        </w:tc>
      </w:tr>
      <w:tr w:rsidR="00E876E1" w:rsidTr="007230AE">
        <w:tc>
          <w:tcPr>
            <w:tcW w:w="738" w:type="dxa"/>
          </w:tcPr>
          <w:p w:rsidR="00E876E1" w:rsidRDefault="00E876E1">
            <w:pPr>
              <w:rPr>
                <w:rFonts w:ascii="Arial" w:hAnsi="Arial" w:cs="Arial"/>
              </w:rPr>
            </w:pPr>
          </w:p>
        </w:tc>
        <w:tc>
          <w:tcPr>
            <w:tcW w:w="720" w:type="dxa"/>
          </w:tcPr>
          <w:p w:rsidR="00E876E1" w:rsidRDefault="00E876E1">
            <w:pPr>
              <w:rPr>
                <w:rFonts w:ascii="Arial" w:hAnsi="Arial" w:cs="Arial"/>
              </w:rPr>
            </w:pPr>
          </w:p>
        </w:tc>
        <w:tc>
          <w:tcPr>
            <w:tcW w:w="8820" w:type="dxa"/>
            <w:gridSpan w:val="4"/>
          </w:tcPr>
          <w:p w:rsidR="00E876E1" w:rsidRDefault="00E876E1">
            <w:pPr>
              <w:rPr>
                <w:rFonts w:ascii="Arial" w:hAnsi="Arial" w:cs="Arial"/>
              </w:rPr>
            </w:pPr>
          </w:p>
        </w:tc>
      </w:tr>
      <w:tr w:rsidR="00E876E1" w:rsidTr="007230AE">
        <w:tc>
          <w:tcPr>
            <w:tcW w:w="738" w:type="dxa"/>
          </w:tcPr>
          <w:p w:rsidR="00E876E1" w:rsidRDefault="00E876E1">
            <w:pPr>
              <w:rPr>
                <w:rFonts w:ascii="Arial" w:hAnsi="Arial" w:cs="Arial"/>
              </w:rPr>
            </w:pPr>
          </w:p>
        </w:tc>
        <w:tc>
          <w:tcPr>
            <w:tcW w:w="720" w:type="dxa"/>
          </w:tcPr>
          <w:p w:rsidR="00E876E1" w:rsidRDefault="00E876E1">
            <w:pPr>
              <w:rPr>
                <w:rFonts w:ascii="Arial" w:hAnsi="Arial" w:cs="Arial"/>
              </w:rPr>
            </w:pPr>
          </w:p>
        </w:tc>
        <w:tc>
          <w:tcPr>
            <w:tcW w:w="8820" w:type="dxa"/>
            <w:gridSpan w:val="4"/>
          </w:tcPr>
          <w:p w:rsidR="00E876E1" w:rsidRDefault="00F945EF">
            <w:pPr>
              <w:rPr>
                <w:rFonts w:ascii="Arial" w:hAnsi="Arial" w:cs="Arial"/>
              </w:rPr>
            </w:pPr>
            <w:r w:rsidRPr="00F945EF">
              <w:rPr>
                <w:rFonts w:ascii="Arial" w:hAnsi="Arial" w:cs="Arial"/>
              </w:rPr>
              <w:t>The Contractor may not, by utilization of non-compete agreements or any other methods whatsoever designed to prevent continued employment/service delivery at the sites for vendor staff and to prevent or restrict in any manner the ability of personnel to enter into any contractual or employment relationship with any person or organization, including Dane County, which may provide services of the nature described in the contract to Dane County at any time following the termination of the contract or any part thereof.  This prohibition of non-compete agreements by the vendor is applicable as well to the on-site management team in its entirety.</w:t>
            </w:r>
          </w:p>
          <w:p w:rsidR="006D3848" w:rsidRDefault="006D3848">
            <w:pPr>
              <w:rPr>
                <w:rFonts w:ascii="Arial" w:hAnsi="Arial" w:cs="Arial"/>
              </w:rPr>
            </w:pPr>
          </w:p>
          <w:p w:rsidR="006D3848" w:rsidRPr="006D3848" w:rsidRDefault="006D3848">
            <w:pPr>
              <w:rPr>
                <w:rFonts w:ascii="Arial" w:hAnsi="Arial" w:cs="Arial"/>
                <w:b/>
              </w:rPr>
            </w:pPr>
            <w:r w:rsidRPr="00E126A4">
              <w:rPr>
                <w:rFonts w:ascii="Arial" w:hAnsi="Arial" w:cs="Arial"/>
                <w:b/>
              </w:rPr>
              <w:t>Acknowledge that you understand and will comply with this requirement.</w:t>
            </w:r>
          </w:p>
        </w:tc>
      </w:tr>
      <w:tr w:rsidR="00E876E1" w:rsidTr="007230AE">
        <w:tc>
          <w:tcPr>
            <w:tcW w:w="738" w:type="dxa"/>
          </w:tcPr>
          <w:p w:rsidR="00E876E1" w:rsidRDefault="00E876E1">
            <w:pPr>
              <w:rPr>
                <w:rFonts w:ascii="Arial" w:hAnsi="Arial" w:cs="Arial"/>
              </w:rPr>
            </w:pPr>
          </w:p>
        </w:tc>
        <w:tc>
          <w:tcPr>
            <w:tcW w:w="720" w:type="dxa"/>
          </w:tcPr>
          <w:p w:rsidR="00E876E1" w:rsidRDefault="00E876E1">
            <w:pPr>
              <w:rPr>
                <w:rFonts w:ascii="Arial" w:hAnsi="Arial" w:cs="Arial"/>
              </w:rPr>
            </w:pPr>
          </w:p>
        </w:tc>
        <w:tc>
          <w:tcPr>
            <w:tcW w:w="8820" w:type="dxa"/>
            <w:gridSpan w:val="4"/>
          </w:tcPr>
          <w:p w:rsidR="00E876E1" w:rsidRDefault="00E876E1">
            <w:pPr>
              <w:rPr>
                <w:rFonts w:ascii="Arial" w:hAnsi="Arial" w:cs="Arial"/>
              </w:rPr>
            </w:pPr>
          </w:p>
        </w:tc>
      </w:tr>
      <w:tr w:rsidR="00E876E1" w:rsidTr="007230AE">
        <w:tc>
          <w:tcPr>
            <w:tcW w:w="738" w:type="dxa"/>
          </w:tcPr>
          <w:p w:rsidR="00E876E1" w:rsidRDefault="00E876E1">
            <w:pPr>
              <w:rPr>
                <w:rFonts w:ascii="Arial" w:hAnsi="Arial" w:cs="Arial"/>
              </w:rPr>
            </w:pPr>
          </w:p>
        </w:tc>
        <w:tc>
          <w:tcPr>
            <w:tcW w:w="720" w:type="dxa"/>
          </w:tcPr>
          <w:p w:rsidR="00E876E1" w:rsidRDefault="00C94717">
            <w:pPr>
              <w:rPr>
                <w:rFonts w:ascii="Arial" w:hAnsi="Arial" w:cs="Arial"/>
              </w:rPr>
            </w:pPr>
            <w:r>
              <w:rPr>
                <w:rFonts w:ascii="Arial" w:hAnsi="Arial" w:cs="Arial"/>
              </w:rPr>
              <w:t>8</w:t>
            </w:r>
            <w:r w:rsidR="00894CCE">
              <w:rPr>
                <w:rFonts w:ascii="Arial" w:hAnsi="Arial" w:cs="Arial"/>
              </w:rPr>
              <w:t>.3</w:t>
            </w:r>
          </w:p>
        </w:tc>
        <w:tc>
          <w:tcPr>
            <w:tcW w:w="8820" w:type="dxa"/>
            <w:gridSpan w:val="4"/>
          </w:tcPr>
          <w:p w:rsidR="00E876E1" w:rsidRDefault="00894CCE">
            <w:pPr>
              <w:rPr>
                <w:rFonts w:ascii="Arial" w:hAnsi="Arial" w:cs="Arial"/>
              </w:rPr>
            </w:pPr>
            <w:r>
              <w:rPr>
                <w:rFonts w:ascii="Arial" w:hAnsi="Arial" w:cs="Arial"/>
              </w:rPr>
              <w:t>Staff Participation</w:t>
            </w:r>
          </w:p>
        </w:tc>
      </w:tr>
      <w:tr w:rsidR="00E876E1" w:rsidTr="007230AE">
        <w:tc>
          <w:tcPr>
            <w:tcW w:w="738" w:type="dxa"/>
          </w:tcPr>
          <w:p w:rsidR="00E876E1" w:rsidRDefault="00E876E1">
            <w:pPr>
              <w:rPr>
                <w:rFonts w:ascii="Arial" w:hAnsi="Arial" w:cs="Arial"/>
              </w:rPr>
            </w:pPr>
          </w:p>
        </w:tc>
        <w:tc>
          <w:tcPr>
            <w:tcW w:w="720" w:type="dxa"/>
          </w:tcPr>
          <w:p w:rsidR="00E876E1" w:rsidRDefault="00E876E1">
            <w:pPr>
              <w:rPr>
                <w:rFonts w:ascii="Arial" w:hAnsi="Arial" w:cs="Arial"/>
              </w:rPr>
            </w:pPr>
          </w:p>
        </w:tc>
        <w:tc>
          <w:tcPr>
            <w:tcW w:w="8820" w:type="dxa"/>
            <w:gridSpan w:val="4"/>
          </w:tcPr>
          <w:p w:rsidR="00E876E1" w:rsidRDefault="00E876E1">
            <w:pPr>
              <w:rPr>
                <w:rFonts w:ascii="Arial" w:hAnsi="Arial" w:cs="Arial"/>
              </w:rPr>
            </w:pPr>
          </w:p>
        </w:tc>
      </w:tr>
      <w:tr w:rsidR="00E876E1" w:rsidTr="007230AE">
        <w:tc>
          <w:tcPr>
            <w:tcW w:w="738" w:type="dxa"/>
          </w:tcPr>
          <w:p w:rsidR="00E876E1" w:rsidRDefault="00E876E1">
            <w:pPr>
              <w:rPr>
                <w:rFonts w:ascii="Arial" w:hAnsi="Arial" w:cs="Arial"/>
              </w:rPr>
            </w:pPr>
          </w:p>
        </w:tc>
        <w:tc>
          <w:tcPr>
            <w:tcW w:w="720" w:type="dxa"/>
          </w:tcPr>
          <w:p w:rsidR="00E876E1" w:rsidRDefault="00E876E1">
            <w:pPr>
              <w:rPr>
                <w:rFonts w:ascii="Arial" w:hAnsi="Arial" w:cs="Arial"/>
              </w:rPr>
            </w:pPr>
          </w:p>
        </w:tc>
        <w:tc>
          <w:tcPr>
            <w:tcW w:w="8820" w:type="dxa"/>
            <w:gridSpan w:val="4"/>
          </w:tcPr>
          <w:p w:rsidR="00E876E1" w:rsidRDefault="00894CCE">
            <w:pPr>
              <w:rPr>
                <w:rFonts w:ascii="Arial" w:hAnsi="Arial" w:cs="Arial"/>
              </w:rPr>
            </w:pPr>
            <w:r w:rsidRPr="00894CCE">
              <w:rPr>
                <w:rFonts w:ascii="Arial" w:hAnsi="Arial" w:cs="Arial"/>
              </w:rPr>
              <w:t>COUNTY reserves the right to approve or reject, for any reason, any and all vendor or subcontractor staff assigned to this contract.  Additionally, COUNTY may deny access or admission to COUNTY facilities at any time for such staff.  Such access will not unreasonably be withheld.  COUNTY will be responsible for the timely completion of all proposed vendor staff criminal background checks prior to any such staff’s initiation of recurring on-site services.</w:t>
            </w:r>
          </w:p>
          <w:p w:rsidR="006D3848" w:rsidRDefault="006D3848">
            <w:pPr>
              <w:rPr>
                <w:rFonts w:ascii="Arial" w:hAnsi="Arial" w:cs="Arial"/>
              </w:rPr>
            </w:pPr>
          </w:p>
          <w:p w:rsidR="006D3848" w:rsidRDefault="006D3848">
            <w:pPr>
              <w:rPr>
                <w:rFonts w:ascii="Arial" w:hAnsi="Arial" w:cs="Arial"/>
              </w:rPr>
            </w:pPr>
            <w:r w:rsidRPr="00F260BD">
              <w:rPr>
                <w:rFonts w:ascii="Arial" w:hAnsi="Arial" w:cs="Arial"/>
                <w:b/>
              </w:rPr>
              <w:t>Acknowledge that you understand and will comply with this requirement.</w:t>
            </w:r>
          </w:p>
        </w:tc>
      </w:tr>
      <w:tr w:rsidR="00E876E1" w:rsidTr="007230AE">
        <w:tc>
          <w:tcPr>
            <w:tcW w:w="738" w:type="dxa"/>
          </w:tcPr>
          <w:p w:rsidR="00E876E1" w:rsidRDefault="00E876E1">
            <w:pPr>
              <w:rPr>
                <w:rFonts w:ascii="Arial" w:hAnsi="Arial" w:cs="Arial"/>
              </w:rPr>
            </w:pPr>
          </w:p>
        </w:tc>
        <w:tc>
          <w:tcPr>
            <w:tcW w:w="720" w:type="dxa"/>
          </w:tcPr>
          <w:p w:rsidR="00E876E1" w:rsidRDefault="00E876E1">
            <w:pPr>
              <w:rPr>
                <w:rFonts w:ascii="Arial" w:hAnsi="Arial" w:cs="Arial"/>
              </w:rPr>
            </w:pPr>
          </w:p>
        </w:tc>
        <w:tc>
          <w:tcPr>
            <w:tcW w:w="8820" w:type="dxa"/>
            <w:gridSpan w:val="4"/>
          </w:tcPr>
          <w:p w:rsidR="00E876E1" w:rsidRDefault="00E876E1">
            <w:pPr>
              <w:rPr>
                <w:rFonts w:ascii="Arial" w:hAnsi="Arial" w:cs="Arial"/>
              </w:rPr>
            </w:pPr>
          </w:p>
        </w:tc>
      </w:tr>
      <w:tr w:rsidR="00E876E1" w:rsidTr="007230AE">
        <w:tc>
          <w:tcPr>
            <w:tcW w:w="738" w:type="dxa"/>
          </w:tcPr>
          <w:p w:rsidR="00E876E1" w:rsidRDefault="00E876E1">
            <w:pPr>
              <w:rPr>
                <w:rFonts w:ascii="Arial" w:hAnsi="Arial" w:cs="Arial"/>
              </w:rPr>
            </w:pPr>
          </w:p>
        </w:tc>
        <w:tc>
          <w:tcPr>
            <w:tcW w:w="720" w:type="dxa"/>
          </w:tcPr>
          <w:p w:rsidR="00E876E1" w:rsidRDefault="00C94717">
            <w:pPr>
              <w:rPr>
                <w:rFonts w:ascii="Arial" w:hAnsi="Arial" w:cs="Arial"/>
              </w:rPr>
            </w:pPr>
            <w:r>
              <w:rPr>
                <w:rFonts w:ascii="Arial" w:hAnsi="Arial" w:cs="Arial"/>
              </w:rPr>
              <w:t>8</w:t>
            </w:r>
            <w:r w:rsidR="00894CCE">
              <w:rPr>
                <w:rFonts w:ascii="Arial" w:hAnsi="Arial" w:cs="Arial"/>
              </w:rPr>
              <w:t>.4</w:t>
            </w:r>
          </w:p>
        </w:tc>
        <w:tc>
          <w:tcPr>
            <w:tcW w:w="8820" w:type="dxa"/>
            <w:gridSpan w:val="4"/>
          </w:tcPr>
          <w:p w:rsidR="00E876E1" w:rsidRDefault="00894CCE" w:rsidP="006D3848">
            <w:pPr>
              <w:rPr>
                <w:rFonts w:ascii="Arial" w:hAnsi="Arial" w:cs="Arial"/>
              </w:rPr>
            </w:pPr>
            <w:r>
              <w:rPr>
                <w:rFonts w:ascii="Arial" w:hAnsi="Arial" w:cs="Arial"/>
              </w:rPr>
              <w:t xml:space="preserve">Cooperation upon </w:t>
            </w:r>
            <w:r w:rsidRPr="00E126A4">
              <w:rPr>
                <w:rFonts w:ascii="Arial" w:hAnsi="Arial" w:cs="Arial"/>
              </w:rPr>
              <w:t>termination</w:t>
            </w:r>
            <w:r>
              <w:rPr>
                <w:rFonts w:ascii="Arial" w:hAnsi="Arial" w:cs="Arial"/>
              </w:rPr>
              <w:t xml:space="preserve"> or non-renewal of contract</w:t>
            </w:r>
          </w:p>
        </w:tc>
      </w:tr>
      <w:tr w:rsidR="00E876E1" w:rsidTr="007230AE">
        <w:tc>
          <w:tcPr>
            <w:tcW w:w="738" w:type="dxa"/>
          </w:tcPr>
          <w:p w:rsidR="00E876E1" w:rsidRDefault="00E876E1">
            <w:pPr>
              <w:rPr>
                <w:rFonts w:ascii="Arial" w:hAnsi="Arial" w:cs="Arial"/>
              </w:rPr>
            </w:pPr>
          </w:p>
        </w:tc>
        <w:tc>
          <w:tcPr>
            <w:tcW w:w="720" w:type="dxa"/>
          </w:tcPr>
          <w:p w:rsidR="00E876E1" w:rsidRDefault="00E876E1">
            <w:pPr>
              <w:rPr>
                <w:rFonts w:ascii="Arial" w:hAnsi="Arial" w:cs="Arial"/>
              </w:rPr>
            </w:pPr>
          </w:p>
        </w:tc>
        <w:tc>
          <w:tcPr>
            <w:tcW w:w="8820" w:type="dxa"/>
            <w:gridSpan w:val="4"/>
          </w:tcPr>
          <w:p w:rsidR="00E876E1" w:rsidRDefault="00E876E1">
            <w:pPr>
              <w:rPr>
                <w:rFonts w:ascii="Arial" w:hAnsi="Arial" w:cs="Arial"/>
              </w:rPr>
            </w:pPr>
          </w:p>
        </w:tc>
      </w:tr>
      <w:tr w:rsidR="00E876E1" w:rsidTr="007230AE">
        <w:tc>
          <w:tcPr>
            <w:tcW w:w="738" w:type="dxa"/>
          </w:tcPr>
          <w:p w:rsidR="00E876E1" w:rsidRDefault="00E876E1">
            <w:pPr>
              <w:rPr>
                <w:rFonts w:ascii="Arial" w:hAnsi="Arial" w:cs="Arial"/>
              </w:rPr>
            </w:pPr>
          </w:p>
        </w:tc>
        <w:tc>
          <w:tcPr>
            <w:tcW w:w="720" w:type="dxa"/>
          </w:tcPr>
          <w:p w:rsidR="00E876E1" w:rsidRDefault="00E876E1">
            <w:pPr>
              <w:rPr>
                <w:rFonts w:ascii="Arial" w:hAnsi="Arial" w:cs="Arial"/>
              </w:rPr>
            </w:pPr>
          </w:p>
        </w:tc>
        <w:tc>
          <w:tcPr>
            <w:tcW w:w="8820" w:type="dxa"/>
            <w:gridSpan w:val="4"/>
          </w:tcPr>
          <w:p w:rsidR="00E876E1" w:rsidRDefault="00894CCE">
            <w:pPr>
              <w:rPr>
                <w:rFonts w:ascii="Arial" w:hAnsi="Arial" w:cs="Arial"/>
              </w:rPr>
            </w:pPr>
            <w:r w:rsidRPr="00894CCE">
              <w:rPr>
                <w:rFonts w:ascii="Arial" w:hAnsi="Arial" w:cs="Arial"/>
              </w:rPr>
              <w:t xml:space="preserve">The Contractor must cooperate with COUNTY in the event of termination </w:t>
            </w:r>
            <w:r>
              <w:rPr>
                <w:rFonts w:ascii="Arial" w:hAnsi="Arial" w:cs="Arial"/>
              </w:rPr>
              <w:t xml:space="preserve">or non-renewal </w:t>
            </w:r>
            <w:r w:rsidRPr="00894CCE">
              <w:rPr>
                <w:rFonts w:ascii="Arial" w:hAnsi="Arial" w:cs="Arial"/>
              </w:rPr>
              <w:t>so as to ensure that COUNTY can maintain continuity of service delivery.  Such cooperation will include the provision to COUNTY of the names, addresses and telephone numbers of personnel, independent contractors and subcontractors as well as salaries, organizational charts, certifications, lists of all subcontractors with names, addresses and telephone numbers, inventory lists of medical, dental and office supplies and pharmaceuticals, equipment lists and condition by site and all policies, procedures, protocols, manuals and forms, all consolidated medical records, statistical reports and other information and data specific to COUNTY.  Contractor must provide said information</w:t>
            </w:r>
            <w:r w:rsidR="008C6601">
              <w:rPr>
                <w:rFonts w:ascii="Arial" w:hAnsi="Arial" w:cs="Arial"/>
              </w:rPr>
              <w:t xml:space="preserve"> 14 days</w:t>
            </w:r>
            <w:r w:rsidRPr="00894CCE">
              <w:rPr>
                <w:rFonts w:ascii="Arial" w:hAnsi="Arial" w:cs="Arial"/>
              </w:rPr>
              <w:t xml:space="preserve"> prior to the effective date of the termination or contract end</w:t>
            </w:r>
            <w:r w:rsidR="008C6601">
              <w:rPr>
                <w:rFonts w:ascii="Arial" w:hAnsi="Arial" w:cs="Arial"/>
              </w:rPr>
              <w:t xml:space="preserve"> and again immediately following contract end.</w:t>
            </w:r>
          </w:p>
          <w:p w:rsidR="006D3848" w:rsidRDefault="006D3848">
            <w:pPr>
              <w:rPr>
                <w:rFonts w:ascii="Arial" w:hAnsi="Arial" w:cs="Arial"/>
              </w:rPr>
            </w:pPr>
          </w:p>
          <w:p w:rsidR="006D3848" w:rsidRPr="00E126A4" w:rsidRDefault="006D3848">
            <w:pPr>
              <w:rPr>
                <w:rFonts w:ascii="Arial" w:hAnsi="Arial" w:cs="Arial"/>
                <w:b/>
              </w:rPr>
            </w:pPr>
            <w:r w:rsidRPr="00F260BD">
              <w:rPr>
                <w:rFonts w:ascii="Arial" w:hAnsi="Arial" w:cs="Arial"/>
                <w:b/>
              </w:rPr>
              <w:t>Acknowledge that you understand and will comply with this requirement.</w:t>
            </w:r>
          </w:p>
        </w:tc>
      </w:tr>
      <w:tr w:rsidR="00E876E1" w:rsidTr="007230AE">
        <w:tc>
          <w:tcPr>
            <w:tcW w:w="738" w:type="dxa"/>
          </w:tcPr>
          <w:p w:rsidR="00E876E1" w:rsidRDefault="00E876E1">
            <w:pPr>
              <w:rPr>
                <w:rFonts w:ascii="Arial" w:hAnsi="Arial" w:cs="Arial"/>
              </w:rPr>
            </w:pPr>
          </w:p>
        </w:tc>
        <w:tc>
          <w:tcPr>
            <w:tcW w:w="720" w:type="dxa"/>
          </w:tcPr>
          <w:p w:rsidR="00E876E1" w:rsidRDefault="00E876E1">
            <w:pPr>
              <w:rPr>
                <w:rFonts w:ascii="Arial" w:hAnsi="Arial" w:cs="Arial"/>
              </w:rPr>
            </w:pPr>
          </w:p>
        </w:tc>
        <w:tc>
          <w:tcPr>
            <w:tcW w:w="8820" w:type="dxa"/>
            <w:gridSpan w:val="4"/>
          </w:tcPr>
          <w:p w:rsidR="00E876E1" w:rsidRDefault="00E876E1">
            <w:pPr>
              <w:rPr>
                <w:rFonts w:ascii="Arial" w:hAnsi="Arial" w:cs="Arial"/>
              </w:rPr>
            </w:pPr>
          </w:p>
        </w:tc>
      </w:tr>
      <w:tr w:rsidR="00E876E1" w:rsidTr="007230AE">
        <w:tc>
          <w:tcPr>
            <w:tcW w:w="738" w:type="dxa"/>
          </w:tcPr>
          <w:p w:rsidR="00E876E1" w:rsidRDefault="00E876E1">
            <w:pPr>
              <w:rPr>
                <w:rFonts w:ascii="Arial" w:hAnsi="Arial" w:cs="Arial"/>
              </w:rPr>
            </w:pPr>
          </w:p>
        </w:tc>
        <w:tc>
          <w:tcPr>
            <w:tcW w:w="720" w:type="dxa"/>
          </w:tcPr>
          <w:p w:rsidR="00E876E1" w:rsidRDefault="00C94717" w:rsidP="006D3848">
            <w:pPr>
              <w:rPr>
                <w:rFonts w:ascii="Arial" w:hAnsi="Arial" w:cs="Arial"/>
              </w:rPr>
            </w:pPr>
            <w:r>
              <w:rPr>
                <w:rFonts w:ascii="Arial" w:hAnsi="Arial" w:cs="Arial"/>
              </w:rPr>
              <w:t>8</w:t>
            </w:r>
            <w:r w:rsidR="00586DA8">
              <w:rPr>
                <w:rFonts w:ascii="Arial" w:hAnsi="Arial" w:cs="Arial"/>
              </w:rPr>
              <w:t>.</w:t>
            </w:r>
            <w:r w:rsidR="006D3848">
              <w:rPr>
                <w:rFonts w:ascii="Arial" w:hAnsi="Arial" w:cs="Arial"/>
              </w:rPr>
              <w:t>5</w:t>
            </w:r>
          </w:p>
        </w:tc>
        <w:tc>
          <w:tcPr>
            <w:tcW w:w="8820" w:type="dxa"/>
            <w:gridSpan w:val="4"/>
          </w:tcPr>
          <w:p w:rsidR="00E876E1" w:rsidRDefault="00586DA8">
            <w:pPr>
              <w:rPr>
                <w:rFonts w:ascii="Arial" w:hAnsi="Arial" w:cs="Arial"/>
              </w:rPr>
            </w:pPr>
            <w:r>
              <w:rPr>
                <w:rFonts w:ascii="Arial" w:hAnsi="Arial" w:cs="Arial"/>
              </w:rPr>
              <w:t>Assignment</w:t>
            </w:r>
          </w:p>
        </w:tc>
      </w:tr>
      <w:tr w:rsidR="00E876E1" w:rsidTr="007230AE">
        <w:tc>
          <w:tcPr>
            <w:tcW w:w="738" w:type="dxa"/>
          </w:tcPr>
          <w:p w:rsidR="00E876E1" w:rsidRDefault="00E876E1">
            <w:pPr>
              <w:rPr>
                <w:rFonts w:ascii="Arial" w:hAnsi="Arial" w:cs="Arial"/>
              </w:rPr>
            </w:pPr>
          </w:p>
        </w:tc>
        <w:tc>
          <w:tcPr>
            <w:tcW w:w="720" w:type="dxa"/>
          </w:tcPr>
          <w:p w:rsidR="00E876E1" w:rsidRDefault="00E876E1">
            <w:pPr>
              <w:rPr>
                <w:rFonts w:ascii="Arial" w:hAnsi="Arial" w:cs="Arial"/>
              </w:rPr>
            </w:pPr>
          </w:p>
        </w:tc>
        <w:tc>
          <w:tcPr>
            <w:tcW w:w="8820" w:type="dxa"/>
            <w:gridSpan w:val="4"/>
          </w:tcPr>
          <w:p w:rsidR="00E876E1" w:rsidRDefault="00E876E1">
            <w:pPr>
              <w:rPr>
                <w:rFonts w:ascii="Arial" w:hAnsi="Arial" w:cs="Arial"/>
              </w:rPr>
            </w:pPr>
          </w:p>
        </w:tc>
      </w:tr>
      <w:tr w:rsidR="00E876E1" w:rsidTr="007230AE">
        <w:tc>
          <w:tcPr>
            <w:tcW w:w="738" w:type="dxa"/>
          </w:tcPr>
          <w:p w:rsidR="00E876E1" w:rsidRDefault="00E876E1">
            <w:pPr>
              <w:rPr>
                <w:rFonts w:ascii="Arial" w:hAnsi="Arial" w:cs="Arial"/>
              </w:rPr>
            </w:pPr>
          </w:p>
        </w:tc>
        <w:tc>
          <w:tcPr>
            <w:tcW w:w="720" w:type="dxa"/>
          </w:tcPr>
          <w:p w:rsidR="00E876E1" w:rsidRDefault="00E876E1">
            <w:pPr>
              <w:rPr>
                <w:rFonts w:ascii="Arial" w:hAnsi="Arial" w:cs="Arial"/>
              </w:rPr>
            </w:pPr>
          </w:p>
        </w:tc>
        <w:tc>
          <w:tcPr>
            <w:tcW w:w="8820" w:type="dxa"/>
            <w:gridSpan w:val="4"/>
          </w:tcPr>
          <w:p w:rsidR="00586DA8" w:rsidRPr="00586DA8" w:rsidRDefault="00586DA8" w:rsidP="00586DA8">
            <w:pPr>
              <w:rPr>
                <w:rFonts w:ascii="Arial" w:hAnsi="Arial" w:cs="Arial"/>
                <w:iCs/>
              </w:rPr>
            </w:pPr>
            <w:r w:rsidRPr="00586DA8">
              <w:rPr>
                <w:rFonts w:ascii="Arial" w:hAnsi="Arial" w:cs="Arial"/>
                <w:b/>
                <w:iCs/>
              </w:rPr>
              <w:t xml:space="preserve">Assignment by Subcontract </w:t>
            </w:r>
            <w:r w:rsidRPr="00586DA8">
              <w:rPr>
                <w:rFonts w:ascii="Arial" w:hAnsi="Arial" w:cs="Arial"/>
                <w:iCs/>
              </w:rPr>
              <w:t>– Assignment of any portion of the work by subcontract must have the prior written approval of Dane County.</w:t>
            </w:r>
          </w:p>
          <w:p w:rsidR="00586DA8" w:rsidRPr="00586DA8" w:rsidRDefault="00586DA8" w:rsidP="00586DA8">
            <w:pPr>
              <w:rPr>
                <w:rFonts w:ascii="Arial" w:hAnsi="Arial" w:cs="Arial"/>
                <w:iCs/>
              </w:rPr>
            </w:pPr>
          </w:p>
          <w:p w:rsidR="00586DA8" w:rsidRPr="00586DA8" w:rsidRDefault="00586DA8" w:rsidP="00586DA8">
            <w:pPr>
              <w:rPr>
                <w:rFonts w:ascii="Arial" w:hAnsi="Arial" w:cs="Arial"/>
                <w:iCs/>
              </w:rPr>
            </w:pPr>
            <w:r w:rsidRPr="00586DA8">
              <w:rPr>
                <w:rFonts w:ascii="Arial" w:hAnsi="Arial" w:cs="Arial"/>
                <w:b/>
                <w:iCs/>
              </w:rPr>
              <w:t xml:space="preserve">Limitation </w:t>
            </w:r>
            <w:r w:rsidRPr="00586DA8">
              <w:rPr>
                <w:rFonts w:ascii="Arial" w:hAnsi="Arial" w:cs="Arial"/>
                <w:iCs/>
              </w:rPr>
              <w:t>– The final executed contract shall be binding upon and inure to the benefit of the parties and their successors and assigns; provided, however, that neither party shall assign its obligations hereunder without the prior written consent of the other.</w:t>
            </w:r>
          </w:p>
          <w:p w:rsidR="00586DA8" w:rsidRPr="00586DA8" w:rsidRDefault="00586DA8" w:rsidP="00586DA8">
            <w:pPr>
              <w:rPr>
                <w:rFonts w:ascii="Arial" w:hAnsi="Arial" w:cs="Arial"/>
                <w:iCs/>
              </w:rPr>
            </w:pPr>
          </w:p>
          <w:p w:rsidR="00E876E1" w:rsidRDefault="00586DA8">
            <w:pPr>
              <w:rPr>
                <w:rFonts w:ascii="Arial" w:hAnsi="Arial" w:cs="Arial"/>
              </w:rPr>
            </w:pPr>
            <w:r w:rsidRPr="00586DA8">
              <w:rPr>
                <w:rFonts w:ascii="Arial" w:hAnsi="Arial" w:cs="Arial"/>
                <w:b/>
                <w:iCs/>
              </w:rPr>
              <w:t>Survivorship of Benefits</w:t>
            </w:r>
            <w:r w:rsidRPr="00586DA8">
              <w:rPr>
                <w:rFonts w:ascii="Arial" w:hAnsi="Arial" w:cs="Arial"/>
                <w:b/>
                <w:i/>
              </w:rPr>
              <w:t xml:space="preserve"> – </w:t>
            </w:r>
            <w:r w:rsidRPr="00586DA8">
              <w:rPr>
                <w:rFonts w:ascii="Arial" w:hAnsi="Arial" w:cs="Arial"/>
              </w:rPr>
              <w:t>The contract will be binding upon and inure to the benefit of the respective parties and their executors, administrators, heirs, personal representatives, successors and assigns.</w:t>
            </w:r>
          </w:p>
          <w:p w:rsidR="00215A21" w:rsidRDefault="00215A21">
            <w:pPr>
              <w:rPr>
                <w:rFonts w:ascii="Arial" w:hAnsi="Arial" w:cs="Arial"/>
              </w:rPr>
            </w:pPr>
          </w:p>
          <w:p w:rsidR="00215A21" w:rsidRDefault="00215A21">
            <w:pPr>
              <w:rPr>
                <w:rFonts w:ascii="Arial" w:hAnsi="Arial" w:cs="Arial"/>
              </w:rPr>
            </w:pPr>
            <w:r>
              <w:rPr>
                <w:rFonts w:ascii="Arial" w:hAnsi="Arial" w:cs="Arial"/>
                <w:b/>
              </w:rPr>
              <w:t>Acknowledge that you understand and will comply with this requirement.</w:t>
            </w:r>
          </w:p>
        </w:tc>
      </w:tr>
      <w:tr w:rsidR="00E876E1" w:rsidTr="007230AE">
        <w:tc>
          <w:tcPr>
            <w:tcW w:w="738" w:type="dxa"/>
          </w:tcPr>
          <w:p w:rsidR="00E876E1" w:rsidRDefault="00E876E1">
            <w:pPr>
              <w:rPr>
                <w:rFonts w:ascii="Arial" w:hAnsi="Arial" w:cs="Arial"/>
              </w:rPr>
            </w:pPr>
          </w:p>
        </w:tc>
        <w:tc>
          <w:tcPr>
            <w:tcW w:w="720" w:type="dxa"/>
          </w:tcPr>
          <w:p w:rsidR="00E876E1" w:rsidRDefault="00E876E1">
            <w:pPr>
              <w:rPr>
                <w:rFonts w:ascii="Arial" w:hAnsi="Arial" w:cs="Arial"/>
              </w:rPr>
            </w:pPr>
          </w:p>
        </w:tc>
        <w:tc>
          <w:tcPr>
            <w:tcW w:w="8820" w:type="dxa"/>
            <w:gridSpan w:val="4"/>
          </w:tcPr>
          <w:p w:rsidR="00E876E1" w:rsidRDefault="00E876E1">
            <w:pPr>
              <w:rPr>
                <w:rFonts w:ascii="Arial" w:hAnsi="Arial" w:cs="Arial"/>
              </w:rPr>
            </w:pPr>
          </w:p>
        </w:tc>
      </w:tr>
      <w:tr w:rsidR="00E876E1" w:rsidTr="007230AE">
        <w:tc>
          <w:tcPr>
            <w:tcW w:w="738" w:type="dxa"/>
          </w:tcPr>
          <w:p w:rsidR="00E876E1" w:rsidRDefault="00E876E1">
            <w:pPr>
              <w:rPr>
                <w:rFonts w:ascii="Arial" w:hAnsi="Arial" w:cs="Arial"/>
              </w:rPr>
            </w:pPr>
          </w:p>
        </w:tc>
        <w:tc>
          <w:tcPr>
            <w:tcW w:w="720" w:type="dxa"/>
          </w:tcPr>
          <w:p w:rsidR="00E876E1" w:rsidRDefault="00C94717" w:rsidP="006D3848">
            <w:pPr>
              <w:rPr>
                <w:rFonts w:ascii="Arial" w:hAnsi="Arial" w:cs="Arial"/>
              </w:rPr>
            </w:pPr>
            <w:r>
              <w:rPr>
                <w:rFonts w:ascii="Arial" w:hAnsi="Arial" w:cs="Arial"/>
              </w:rPr>
              <w:t>8</w:t>
            </w:r>
            <w:r w:rsidR="00586DA8">
              <w:rPr>
                <w:rFonts w:ascii="Arial" w:hAnsi="Arial" w:cs="Arial"/>
              </w:rPr>
              <w:t>.</w:t>
            </w:r>
            <w:r w:rsidR="006D3848">
              <w:rPr>
                <w:rFonts w:ascii="Arial" w:hAnsi="Arial" w:cs="Arial"/>
              </w:rPr>
              <w:t>6</w:t>
            </w:r>
          </w:p>
        </w:tc>
        <w:tc>
          <w:tcPr>
            <w:tcW w:w="8820" w:type="dxa"/>
            <w:gridSpan w:val="4"/>
          </w:tcPr>
          <w:p w:rsidR="00E876E1" w:rsidRDefault="00C94717">
            <w:pPr>
              <w:rPr>
                <w:rFonts w:ascii="Arial" w:hAnsi="Arial" w:cs="Arial"/>
              </w:rPr>
            </w:pPr>
            <w:r>
              <w:rPr>
                <w:rFonts w:ascii="Arial" w:hAnsi="Arial" w:cs="Arial"/>
              </w:rPr>
              <w:t>Ownership of data</w:t>
            </w:r>
          </w:p>
        </w:tc>
      </w:tr>
      <w:tr w:rsidR="00C94717" w:rsidTr="007230AE">
        <w:tc>
          <w:tcPr>
            <w:tcW w:w="738" w:type="dxa"/>
          </w:tcPr>
          <w:p w:rsidR="00C94717" w:rsidRDefault="00C94717">
            <w:pPr>
              <w:rPr>
                <w:rFonts w:ascii="Arial" w:hAnsi="Arial" w:cs="Arial"/>
              </w:rPr>
            </w:pPr>
          </w:p>
        </w:tc>
        <w:tc>
          <w:tcPr>
            <w:tcW w:w="720" w:type="dxa"/>
          </w:tcPr>
          <w:p w:rsidR="00C94717" w:rsidRDefault="00C94717" w:rsidP="00AA7367">
            <w:pPr>
              <w:rPr>
                <w:rFonts w:ascii="Arial" w:hAnsi="Arial" w:cs="Arial"/>
              </w:rPr>
            </w:pPr>
          </w:p>
        </w:tc>
        <w:tc>
          <w:tcPr>
            <w:tcW w:w="8820" w:type="dxa"/>
            <w:gridSpan w:val="4"/>
          </w:tcPr>
          <w:p w:rsidR="00C94717" w:rsidRDefault="00C94717">
            <w:pPr>
              <w:rPr>
                <w:rFonts w:ascii="Arial" w:hAnsi="Arial" w:cs="Arial"/>
              </w:rPr>
            </w:pPr>
          </w:p>
        </w:tc>
      </w:tr>
      <w:tr w:rsidR="00E876E1" w:rsidTr="007230AE">
        <w:tc>
          <w:tcPr>
            <w:tcW w:w="738" w:type="dxa"/>
          </w:tcPr>
          <w:p w:rsidR="00E876E1" w:rsidRDefault="00E876E1">
            <w:pPr>
              <w:rPr>
                <w:rFonts w:ascii="Arial" w:hAnsi="Arial" w:cs="Arial"/>
              </w:rPr>
            </w:pPr>
          </w:p>
        </w:tc>
        <w:tc>
          <w:tcPr>
            <w:tcW w:w="720" w:type="dxa"/>
          </w:tcPr>
          <w:p w:rsidR="00E876E1" w:rsidRDefault="00E876E1">
            <w:pPr>
              <w:rPr>
                <w:rFonts w:ascii="Arial" w:hAnsi="Arial" w:cs="Arial"/>
              </w:rPr>
            </w:pPr>
          </w:p>
        </w:tc>
        <w:tc>
          <w:tcPr>
            <w:tcW w:w="8820" w:type="dxa"/>
            <w:gridSpan w:val="4"/>
          </w:tcPr>
          <w:p w:rsidR="00124812" w:rsidRDefault="00124812" w:rsidP="00124812">
            <w:pPr>
              <w:rPr>
                <w:rFonts w:ascii="Arial" w:hAnsi="Arial" w:cs="Arial"/>
              </w:rPr>
            </w:pPr>
            <w:r>
              <w:rPr>
                <w:rFonts w:ascii="Arial" w:hAnsi="Arial" w:cs="Arial"/>
              </w:rPr>
              <w:t xml:space="preserve">The Contractor must cooperate with COUNTY in the event of termination or non-renewal so as to ensure that COUNTY can maintain continuity of service delivery.  Such cooperation will include the provision to COUNTY of the names, addresses and telephone numbers of personnel, independent contractors and </w:t>
            </w:r>
            <w:r>
              <w:rPr>
                <w:rFonts w:ascii="Arial" w:hAnsi="Arial" w:cs="Arial"/>
              </w:rPr>
              <w:lastRenderedPageBreak/>
              <w:t>subcontractors as well as salaries, organizational charts, certifications, lists of all subcontractors with names, addresses and telephone numbers, inventory lists of medical, dental and office supplies and pharmaceuticals, equipment lists and condition by site and all policies, procedures, protocols, manuals and forms, all consolidated medical records, statistical reports and other information and data specific to COUNTY.  At a minimum, all electronic medical records data and an  inventory list of all medical, dental and office supplies and equipment lists and condition of such equipment shall be provided to the County 14 days prior to the termination or non-renewal to ensure continuity of care. Contractor must provide all other said information prior to the effective date of th</w:t>
            </w:r>
            <w:r w:rsidR="000D529E">
              <w:rPr>
                <w:rFonts w:ascii="Arial" w:hAnsi="Arial" w:cs="Arial"/>
              </w:rPr>
              <w:t>e termination or contract end.</w:t>
            </w:r>
          </w:p>
          <w:p w:rsidR="00124812" w:rsidRDefault="00124812" w:rsidP="00124812">
            <w:pPr>
              <w:rPr>
                <w:rFonts w:ascii="Arial" w:hAnsi="Arial" w:cs="Arial"/>
              </w:rPr>
            </w:pPr>
          </w:p>
          <w:p w:rsidR="00124812" w:rsidRPr="00FA4CCB" w:rsidRDefault="00124812" w:rsidP="00124812">
            <w:pPr>
              <w:rPr>
                <w:rFonts w:ascii="Arial" w:hAnsi="Arial" w:cs="Arial"/>
              </w:rPr>
            </w:pPr>
            <w:r w:rsidRPr="00FA4CCB">
              <w:rPr>
                <w:rFonts w:ascii="Arial" w:hAnsi="Arial" w:cs="Arial"/>
              </w:rPr>
              <w:t xml:space="preserve">The PROVIDER shall provide “read only” access to the </w:t>
            </w:r>
            <w:r>
              <w:rPr>
                <w:rFonts w:ascii="Arial" w:hAnsi="Arial" w:cs="Arial"/>
              </w:rPr>
              <w:t xml:space="preserve"> electronic medical records software used by PROVIDER </w:t>
            </w:r>
            <w:r w:rsidRPr="00FA4CCB">
              <w:rPr>
                <w:rFonts w:ascii="Arial" w:hAnsi="Arial" w:cs="Arial"/>
              </w:rPr>
              <w:t xml:space="preserve"> for a period of five (5) years upon termination or expiration of this agreement and shall make available to the COUNTY timely reports of transaction level data, at no cost to the COUNTY for an additional three (3) years after the read only access ends for a total of eight (8) years.</w:t>
            </w:r>
          </w:p>
          <w:p w:rsidR="00C94717" w:rsidRPr="00C94717" w:rsidRDefault="00C94717" w:rsidP="00C94717">
            <w:pPr>
              <w:rPr>
                <w:rFonts w:ascii="Arial" w:hAnsi="Arial" w:cs="Arial"/>
              </w:rPr>
            </w:pPr>
          </w:p>
          <w:p w:rsidR="00C94717" w:rsidRPr="00C94717" w:rsidRDefault="00C94717" w:rsidP="00C94717">
            <w:pPr>
              <w:rPr>
                <w:rFonts w:ascii="Arial" w:hAnsi="Arial" w:cs="Arial"/>
                <w:bCs/>
                <w:iCs/>
              </w:rPr>
            </w:pPr>
            <w:r w:rsidRPr="00C94717">
              <w:rPr>
                <w:rFonts w:ascii="Arial" w:hAnsi="Arial" w:cs="Arial"/>
                <w:bCs/>
                <w:iCs/>
              </w:rPr>
              <w:t>Therefore, any reports, information and data, policies and procedures, protocols, manuals, forms, records, statistical reports, given to or prepared by the Contractor under this agreement shall not be made available to any individual or organization by Contractor without the prior written authorization of the County.</w:t>
            </w:r>
          </w:p>
          <w:p w:rsidR="00C94717" w:rsidRPr="00C94717" w:rsidRDefault="00C94717" w:rsidP="00C94717">
            <w:pPr>
              <w:rPr>
                <w:rFonts w:ascii="Arial" w:hAnsi="Arial" w:cs="Arial"/>
                <w:iCs/>
              </w:rPr>
            </w:pPr>
          </w:p>
          <w:p w:rsidR="00E876E1" w:rsidRDefault="00C94717">
            <w:pPr>
              <w:rPr>
                <w:rFonts w:ascii="Arial" w:hAnsi="Arial" w:cs="Arial"/>
              </w:rPr>
            </w:pPr>
            <w:r w:rsidRPr="00C94717">
              <w:rPr>
                <w:rFonts w:ascii="Arial" w:hAnsi="Arial" w:cs="Arial"/>
              </w:rPr>
              <w:t>No reports or documents produced in whole or in part under this contract shall be the subject of an application for copyright by or on behalf of the Contractor.  Data obtained through this agreement shall not be utilized for formal presentations, conferences, classes, presentations, articles, chapters or other public dissemination without the express written approval of the County of the materials specifically and of the dissemination in general.</w:t>
            </w:r>
          </w:p>
          <w:p w:rsidR="006D3848" w:rsidRDefault="006D3848">
            <w:pPr>
              <w:rPr>
                <w:rFonts w:ascii="Arial" w:hAnsi="Arial" w:cs="Arial"/>
              </w:rPr>
            </w:pPr>
          </w:p>
          <w:p w:rsidR="006D3848" w:rsidRDefault="006D3848">
            <w:pPr>
              <w:rPr>
                <w:rFonts w:ascii="Arial" w:hAnsi="Arial" w:cs="Arial"/>
              </w:rPr>
            </w:pPr>
            <w:r w:rsidRPr="00F260BD">
              <w:rPr>
                <w:rFonts w:ascii="Arial" w:hAnsi="Arial" w:cs="Arial"/>
                <w:b/>
              </w:rPr>
              <w:t>Acknowledge that you understand and will comply with this requirement.</w:t>
            </w:r>
          </w:p>
        </w:tc>
      </w:tr>
      <w:tr w:rsidR="00C94717" w:rsidTr="007230AE">
        <w:tc>
          <w:tcPr>
            <w:tcW w:w="738" w:type="dxa"/>
          </w:tcPr>
          <w:p w:rsidR="00C94717" w:rsidRDefault="00C94717">
            <w:pPr>
              <w:rPr>
                <w:rFonts w:ascii="Arial" w:hAnsi="Arial" w:cs="Arial"/>
              </w:rPr>
            </w:pPr>
          </w:p>
        </w:tc>
        <w:tc>
          <w:tcPr>
            <w:tcW w:w="720" w:type="dxa"/>
          </w:tcPr>
          <w:p w:rsidR="00C94717" w:rsidRDefault="00C94717">
            <w:pPr>
              <w:rPr>
                <w:rFonts w:ascii="Arial" w:hAnsi="Arial" w:cs="Arial"/>
              </w:rPr>
            </w:pPr>
          </w:p>
        </w:tc>
        <w:tc>
          <w:tcPr>
            <w:tcW w:w="8820" w:type="dxa"/>
            <w:gridSpan w:val="4"/>
          </w:tcPr>
          <w:p w:rsidR="00C94717" w:rsidRPr="00C94717" w:rsidRDefault="00C94717" w:rsidP="00C94717">
            <w:pPr>
              <w:rPr>
                <w:rFonts w:ascii="Arial" w:hAnsi="Arial" w:cs="Arial"/>
              </w:rPr>
            </w:pPr>
          </w:p>
        </w:tc>
      </w:tr>
      <w:tr w:rsidR="00C94717" w:rsidTr="007230AE">
        <w:tc>
          <w:tcPr>
            <w:tcW w:w="738" w:type="dxa"/>
          </w:tcPr>
          <w:p w:rsidR="00C94717" w:rsidRDefault="00C94717">
            <w:pPr>
              <w:rPr>
                <w:rFonts w:ascii="Arial" w:hAnsi="Arial" w:cs="Arial"/>
              </w:rPr>
            </w:pPr>
          </w:p>
        </w:tc>
        <w:tc>
          <w:tcPr>
            <w:tcW w:w="720" w:type="dxa"/>
          </w:tcPr>
          <w:p w:rsidR="00C94717" w:rsidRDefault="00C94717">
            <w:pPr>
              <w:rPr>
                <w:rFonts w:ascii="Arial" w:hAnsi="Arial" w:cs="Arial"/>
              </w:rPr>
            </w:pPr>
            <w:r>
              <w:rPr>
                <w:rFonts w:ascii="Arial" w:hAnsi="Arial" w:cs="Arial"/>
              </w:rPr>
              <w:t>8.</w:t>
            </w:r>
            <w:r w:rsidR="006D3848">
              <w:rPr>
                <w:rFonts w:ascii="Arial" w:hAnsi="Arial" w:cs="Arial"/>
              </w:rPr>
              <w:t>7</w:t>
            </w:r>
          </w:p>
        </w:tc>
        <w:tc>
          <w:tcPr>
            <w:tcW w:w="8820" w:type="dxa"/>
            <w:gridSpan w:val="4"/>
          </w:tcPr>
          <w:p w:rsidR="00C94717" w:rsidRPr="00C94717" w:rsidRDefault="00C94717" w:rsidP="00C94717">
            <w:pPr>
              <w:rPr>
                <w:rFonts w:ascii="Arial" w:hAnsi="Arial" w:cs="Arial"/>
              </w:rPr>
            </w:pPr>
            <w:r w:rsidRPr="00C94717">
              <w:rPr>
                <w:rFonts w:ascii="Arial" w:hAnsi="Arial" w:cs="Arial"/>
                <w:bCs/>
                <w:szCs w:val="24"/>
              </w:rPr>
              <w:t>Audit and Inspection of Records</w:t>
            </w:r>
          </w:p>
        </w:tc>
      </w:tr>
      <w:tr w:rsidR="00C94717" w:rsidTr="007230AE">
        <w:tc>
          <w:tcPr>
            <w:tcW w:w="738" w:type="dxa"/>
          </w:tcPr>
          <w:p w:rsidR="00C94717" w:rsidRDefault="00C94717">
            <w:pPr>
              <w:rPr>
                <w:rFonts w:ascii="Arial" w:hAnsi="Arial" w:cs="Arial"/>
              </w:rPr>
            </w:pPr>
          </w:p>
        </w:tc>
        <w:tc>
          <w:tcPr>
            <w:tcW w:w="720" w:type="dxa"/>
          </w:tcPr>
          <w:p w:rsidR="00C94717" w:rsidRDefault="00C94717">
            <w:pPr>
              <w:rPr>
                <w:rFonts w:ascii="Arial" w:hAnsi="Arial" w:cs="Arial"/>
              </w:rPr>
            </w:pPr>
          </w:p>
        </w:tc>
        <w:tc>
          <w:tcPr>
            <w:tcW w:w="8820" w:type="dxa"/>
            <w:gridSpan w:val="4"/>
          </w:tcPr>
          <w:p w:rsidR="00C94717" w:rsidRPr="00C94717" w:rsidRDefault="00C94717" w:rsidP="00C94717">
            <w:pPr>
              <w:rPr>
                <w:rFonts w:ascii="Arial" w:hAnsi="Arial" w:cs="Arial"/>
              </w:rPr>
            </w:pPr>
          </w:p>
        </w:tc>
      </w:tr>
      <w:tr w:rsidR="00C94717" w:rsidTr="007230AE">
        <w:tc>
          <w:tcPr>
            <w:tcW w:w="738" w:type="dxa"/>
          </w:tcPr>
          <w:p w:rsidR="00C94717" w:rsidRDefault="00C94717">
            <w:pPr>
              <w:rPr>
                <w:rFonts w:ascii="Arial" w:hAnsi="Arial" w:cs="Arial"/>
              </w:rPr>
            </w:pPr>
          </w:p>
        </w:tc>
        <w:tc>
          <w:tcPr>
            <w:tcW w:w="720" w:type="dxa"/>
          </w:tcPr>
          <w:p w:rsidR="00C94717" w:rsidRDefault="00C94717">
            <w:pPr>
              <w:rPr>
                <w:rFonts w:ascii="Arial" w:hAnsi="Arial" w:cs="Arial"/>
              </w:rPr>
            </w:pPr>
          </w:p>
        </w:tc>
        <w:tc>
          <w:tcPr>
            <w:tcW w:w="8820" w:type="dxa"/>
            <w:gridSpan w:val="4"/>
          </w:tcPr>
          <w:p w:rsidR="00C94717" w:rsidRDefault="00C94717" w:rsidP="00C94717">
            <w:pPr>
              <w:rPr>
                <w:rFonts w:ascii="Arial" w:hAnsi="Arial" w:cs="Arial"/>
                <w:szCs w:val="24"/>
              </w:rPr>
            </w:pPr>
            <w:r w:rsidRPr="00C94717">
              <w:rPr>
                <w:rFonts w:ascii="Arial" w:hAnsi="Arial" w:cs="Arial"/>
                <w:szCs w:val="24"/>
              </w:rPr>
              <w:t xml:space="preserve">The Contractor shall permit the authorized representatives of the County, to inspect and audit all data and records of the Contractor related to carrying out this contract </w:t>
            </w:r>
            <w:r w:rsidR="00F237E3">
              <w:rPr>
                <w:rFonts w:ascii="Arial" w:hAnsi="Arial" w:cs="Arial"/>
                <w:szCs w:val="24"/>
              </w:rPr>
              <w:t xml:space="preserve">at any time during the contract period and </w:t>
            </w:r>
            <w:r w:rsidRPr="00C94717">
              <w:rPr>
                <w:rFonts w:ascii="Arial" w:hAnsi="Arial" w:cs="Arial"/>
                <w:szCs w:val="24"/>
              </w:rPr>
              <w:t>for a period of up to seven (7) years after completion of the contract.</w:t>
            </w:r>
          </w:p>
          <w:p w:rsidR="006D3848" w:rsidRDefault="006D3848" w:rsidP="00C94717">
            <w:pPr>
              <w:rPr>
                <w:rFonts w:ascii="Arial" w:hAnsi="Arial" w:cs="Arial"/>
                <w:szCs w:val="24"/>
              </w:rPr>
            </w:pPr>
          </w:p>
          <w:p w:rsidR="006D3848" w:rsidRPr="00C94717" w:rsidRDefault="006D3848" w:rsidP="00C94717">
            <w:pPr>
              <w:rPr>
                <w:rFonts w:ascii="Arial" w:hAnsi="Arial" w:cs="Arial"/>
              </w:rPr>
            </w:pPr>
            <w:r w:rsidRPr="00F260BD">
              <w:rPr>
                <w:rFonts w:ascii="Arial" w:hAnsi="Arial" w:cs="Arial"/>
                <w:b/>
              </w:rPr>
              <w:t>Acknowledge that you understand and will comply with this requirement.</w:t>
            </w:r>
          </w:p>
        </w:tc>
      </w:tr>
      <w:tr w:rsidR="00C94717" w:rsidTr="007230AE">
        <w:tc>
          <w:tcPr>
            <w:tcW w:w="738" w:type="dxa"/>
          </w:tcPr>
          <w:p w:rsidR="00C94717" w:rsidRDefault="00C94717">
            <w:pPr>
              <w:rPr>
                <w:rFonts w:ascii="Arial" w:hAnsi="Arial" w:cs="Arial"/>
              </w:rPr>
            </w:pPr>
          </w:p>
        </w:tc>
        <w:tc>
          <w:tcPr>
            <w:tcW w:w="720" w:type="dxa"/>
          </w:tcPr>
          <w:p w:rsidR="00C94717" w:rsidRDefault="00C94717">
            <w:pPr>
              <w:rPr>
                <w:rFonts w:ascii="Arial" w:hAnsi="Arial" w:cs="Arial"/>
              </w:rPr>
            </w:pPr>
          </w:p>
        </w:tc>
        <w:tc>
          <w:tcPr>
            <w:tcW w:w="8820" w:type="dxa"/>
            <w:gridSpan w:val="4"/>
          </w:tcPr>
          <w:p w:rsidR="00C94717" w:rsidRPr="00C94717" w:rsidRDefault="00C94717" w:rsidP="00C94717">
            <w:pPr>
              <w:rPr>
                <w:rFonts w:ascii="Arial" w:hAnsi="Arial" w:cs="Arial"/>
              </w:rPr>
            </w:pPr>
          </w:p>
        </w:tc>
      </w:tr>
      <w:tr w:rsidR="00C94717" w:rsidTr="007230AE">
        <w:tc>
          <w:tcPr>
            <w:tcW w:w="738" w:type="dxa"/>
          </w:tcPr>
          <w:p w:rsidR="00C94717" w:rsidRDefault="00C94717">
            <w:pPr>
              <w:rPr>
                <w:rFonts w:ascii="Arial" w:hAnsi="Arial" w:cs="Arial"/>
              </w:rPr>
            </w:pPr>
          </w:p>
        </w:tc>
        <w:tc>
          <w:tcPr>
            <w:tcW w:w="720" w:type="dxa"/>
          </w:tcPr>
          <w:p w:rsidR="00C94717" w:rsidRDefault="00C94717" w:rsidP="006D3848">
            <w:pPr>
              <w:rPr>
                <w:rFonts w:ascii="Arial" w:hAnsi="Arial" w:cs="Arial"/>
              </w:rPr>
            </w:pPr>
            <w:r>
              <w:rPr>
                <w:rFonts w:ascii="Arial" w:hAnsi="Arial" w:cs="Arial"/>
              </w:rPr>
              <w:t>8.</w:t>
            </w:r>
            <w:r w:rsidR="006D3848">
              <w:rPr>
                <w:rFonts w:ascii="Arial" w:hAnsi="Arial" w:cs="Arial"/>
              </w:rPr>
              <w:t>8</w:t>
            </w:r>
          </w:p>
        </w:tc>
        <w:tc>
          <w:tcPr>
            <w:tcW w:w="8820" w:type="dxa"/>
            <w:gridSpan w:val="4"/>
          </w:tcPr>
          <w:p w:rsidR="00C94717" w:rsidRPr="00EA0E7B" w:rsidRDefault="00EA0E7B" w:rsidP="00C94717">
            <w:pPr>
              <w:rPr>
                <w:rFonts w:ascii="Arial" w:hAnsi="Arial" w:cs="Arial"/>
              </w:rPr>
            </w:pPr>
            <w:r w:rsidRPr="00EA0E7B">
              <w:rPr>
                <w:rFonts w:ascii="Arial" w:hAnsi="Arial" w:cs="Arial"/>
                <w:szCs w:val="24"/>
              </w:rPr>
              <w:t>Media Releases and Contact</w:t>
            </w:r>
          </w:p>
        </w:tc>
      </w:tr>
      <w:tr w:rsidR="00C94717" w:rsidTr="007230AE">
        <w:tc>
          <w:tcPr>
            <w:tcW w:w="738" w:type="dxa"/>
          </w:tcPr>
          <w:p w:rsidR="00C94717" w:rsidRDefault="00C94717">
            <w:pPr>
              <w:rPr>
                <w:rFonts w:ascii="Arial" w:hAnsi="Arial" w:cs="Arial"/>
              </w:rPr>
            </w:pPr>
          </w:p>
        </w:tc>
        <w:tc>
          <w:tcPr>
            <w:tcW w:w="720" w:type="dxa"/>
          </w:tcPr>
          <w:p w:rsidR="00C94717" w:rsidRDefault="00C94717">
            <w:pPr>
              <w:rPr>
                <w:rFonts w:ascii="Arial" w:hAnsi="Arial" w:cs="Arial"/>
              </w:rPr>
            </w:pPr>
          </w:p>
        </w:tc>
        <w:tc>
          <w:tcPr>
            <w:tcW w:w="8820" w:type="dxa"/>
            <w:gridSpan w:val="4"/>
          </w:tcPr>
          <w:p w:rsidR="00C94717" w:rsidRPr="00EA0E7B" w:rsidRDefault="00C94717" w:rsidP="00C94717">
            <w:pPr>
              <w:rPr>
                <w:rFonts w:ascii="Arial" w:hAnsi="Arial" w:cs="Arial"/>
              </w:rPr>
            </w:pPr>
          </w:p>
        </w:tc>
      </w:tr>
      <w:tr w:rsidR="00C94717" w:rsidTr="007230AE">
        <w:tc>
          <w:tcPr>
            <w:tcW w:w="738" w:type="dxa"/>
          </w:tcPr>
          <w:p w:rsidR="00C94717" w:rsidRDefault="00C94717">
            <w:pPr>
              <w:rPr>
                <w:rFonts w:ascii="Arial" w:hAnsi="Arial" w:cs="Arial"/>
              </w:rPr>
            </w:pPr>
          </w:p>
        </w:tc>
        <w:tc>
          <w:tcPr>
            <w:tcW w:w="720" w:type="dxa"/>
          </w:tcPr>
          <w:p w:rsidR="00C94717" w:rsidRDefault="00C94717">
            <w:pPr>
              <w:rPr>
                <w:rFonts w:ascii="Arial" w:hAnsi="Arial" w:cs="Arial"/>
              </w:rPr>
            </w:pPr>
          </w:p>
        </w:tc>
        <w:tc>
          <w:tcPr>
            <w:tcW w:w="8820" w:type="dxa"/>
            <w:gridSpan w:val="4"/>
          </w:tcPr>
          <w:p w:rsidR="00C94717" w:rsidRDefault="00EA0E7B" w:rsidP="00C94717">
            <w:pPr>
              <w:rPr>
                <w:rFonts w:ascii="Arial" w:hAnsi="Arial" w:cs="Arial"/>
                <w:szCs w:val="24"/>
              </w:rPr>
            </w:pPr>
            <w:r w:rsidRPr="00EA0E7B">
              <w:rPr>
                <w:rFonts w:ascii="Arial" w:hAnsi="Arial" w:cs="Arial"/>
                <w:szCs w:val="24"/>
              </w:rPr>
              <w:t>The Contractor’s staff, independent contractors and subcontracts shall be restricted from releasing any information about the contract or events occurring within a the County facility to a public forum or to the media without the authorization of the County and coordinated through the parties’ public information representatives.</w:t>
            </w:r>
          </w:p>
          <w:p w:rsidR="006D3848" w:rsidRDefault="006D3848" w:rsidP="00C94717">
            <w:pPr>
              <w:rPr>
                <w:rFonts w:ascii="Arial" w:hAnsi="Arial" w:cs="Arial"/>
                <w:szCs w:val="24"/>
              </w:rPr>
            </w:pPr>
          </w:p>
          <w:p w:rsidR="006D3848" w:rsidRPr="00EA0E7B" w:rsidRDefault="006D3848" w:rsidP="00C94717">
            <w:pPr>
              <w:rPr>
                <w:rFonts w:ascii="Arial" w:hAnsi="Arial" w:cs="Arial"/>
              </w:rPr>
            </w:pPr>
            <w:r w:rsidRPr="00F260BD">
              <w:rPr>
                <w:rFonts w:ascii="Arial" w:hAnsi="Arial" w:cs="Arial"/>
                <w:b/>
              </w:rPr>
              <w:lastRenderedPageBreak/>
              <w:t>Acknowledge that you understand and will comply with this requirement.</w:t>
            </w:r>
          </w:p>
        </w:tc>
      </w:tr>
      <w:tr w:rsidR="00C94717" w:rsidTr="007230AE">
        <w:tc>
          <w:tcPr>
            <w:tcW w:w="738" w:type="dxa"/>
          </w:tcPr>
          <w:p w:rsidR="00C94717" w:rsidRDefault="00C94717">
            <w:pPr>
              <w:rPr>
                <w:rFonts w:ascii="Arial" w:hAnsi="Arial" w:cs="Arial"/>
              </w:rPr>
            </w:pPr>
          </w:p>
        </w:tc>
        <w:tc>
          <w:tcPr>
            <w:tcW w:w="720" w:type="dxa"/>
          </w:tcPr>
          <w:p w:rsidR="00C94717" w:rsidRDefault="00C94717">
            <w:pPr>
              <w:rPr>
                <w:rFonts w:ascii="Arial" w:hAnsi="Arial" w:cs="Arial"/>
              </w:rPr>
            </w:pPr>
          </w:p>
        </w:tc>
        <w:tc>
          <w:tcPr>
            <w:tcW w:w="8820" w:type="dxa"/>
            <w:gridSpan w:val="4"/>
          </w:tcPr>
          <w:p w:rsidR="00C94717" w:rsidRPr="00C94717" w:rsidRDefault="00C94717" w:rsidP="00C94717">
            <w:pPr>
              <w:rPr>
                <w:rFonts w:ascii="Arial" w:hAnsi="Arial" w:cs="Arial"/>
              </w:rPr>
            </w:pPr>
          </w:p>
        </w:tc>
      </w:tr>
      <w:tr w:rsidR="0003211E" w:rsidTr="007230AE">
        <w:tc>
          <w:tcPr>
            <w:tcW w:w="738" w:type="dxa"/>
          </w:tcPr>
          <w:p w:rsidR="0003211E" w:rsidRDefault="0003211E">
            <w:pPr>
              <w:rPr>
                <w:rFonts w:ascii="Arial" w:hAnsi="Arial" w:cs="Arial"/>
              </w:rPr>
            </w:pPr>
          </w:p>
        </w:tc>
        <w:tc>
          <w:tcPr>
            <w:tcW w:w="720" w:type="dxa"/>
          </w:tcPr>
          <w:p w:rsidR="0003211E" w:rsidRDefault="0003211E" w:rsidP="006D3848">
            <w:pPr>
              <w:rPr>
                <w:rFonts w:ascii="Arial" w:hAnsi="Arial" w:cs="Arial"/>
              </w:rPr>
            </w:pPr>
            <w:r>
              <w:rPr>
                <w:rFonts w:ascii="Arial" w:hAnsi="Arial" w:cs="Arial"/>
              </w:rPr>
              <w:t>8.</w:t>
            </w:r>
            <w:r w:rsidR="006D3848">
              <w:rPr>
                <w:rFonts w:ascii="Arial" w:hAnsi="Arial" w:cs="Arial"/>
              </w:rPr>
              <w:t>9</w:t>
            </w:r>
          </w:p>
        </w:tc>
        <w:tc>
          <w:tcPr>
            <w:tcW w:w="8820" w:type="dxa"/>
            <w:gridSpan w:val="4"/>
          </w:tcPr>
          <w:p w:rsidR="0003211E" w:rsidRPr="0003211E" w:rsidRDefault="0003211E" w:rsidP="00C94717">
            <w:pPr>
              <w:rPr>
                <w:rFonts w:ascii="Arial" w:hAnsi="Arial" w:cs="Arial"/>
              </w:rPr>
            </w:pPr>
            <w:r w:rsidRPr="0003211E">
              <w:rPr>
                <w:rFonts w:ascii="Arial" w:hAnsi="Arial" w:cs="Arial"/>
              </w:rPr>
              <w:t>Medical Restraints and Therapeutic Seclusion</w:t>
            </w:r>
          </w:p>
        </w:tc>
      </w:tr>
      <w:tr w:rsidR="0003211E" w:rsidTr="007230AE">
        <w:tc>
          <w:tcPr>
            <w:tcW w:w="738" w:type="dxa"/>
          </w:tcPr>
          <w:p w:rsidR="0003211E" w:rsidRDefault="0003211E">
            <w:pPr>
              <w:rPr>
                <w:rFonts w:ascii="Arial" w:hAnsi="Arial" w:cs="Arial"/>
              </w:rPr>
            </w:pPr>
          </w:p>
        </w:tc>
        <w:tc>
          <w:tcPr>
            <w:tcW w:w="720" w:type="dxa"/>
          </w:tcPr>
          <w:p w:rsidR="0003211E" w:rsidRDefault="0003211E">
            <w:pPr>
              <w:rPr>
                <w:rFonts w:ascii="Arial" w:hAnsi="Arial" w:cs="Arial"/>
              </w:rPr>
            </w:pPr>
          </w:p>
        </w:tc>
        <w:tc>
          <w:tcPr>
            <w:tcW w:w="8820" w:type="dxa"/>
            <w:gridSpan w:val="4"/>
          </w:tcPr>
          <w:p w:rsidR="0003211E" w:rsidRPr="00C94717" w:rsidRDefault="0003211E" w:rsidP="00C94717">
            <w:pPr>
              <w:rPr>
                <w:rFonts w:ascii="Arial" w:hAnsi="Arial" w:cs="Arial"/>
              </w:rPr>
            </w:pPr>
          </w:p>
        </w:tc>
      </w:tr>
      <w:tr w:rsidR="0003211E" w:rsidTr="007230AE">
        <w:tc>
          <w:tcPr>
            <w:tcW w:w="738" w:type="dxa"/>
          </w:tcPr>
          <w:p w:rsidR="0003211E" w:rsidRDefault="0003211E">
            <w:pPr>
              <w:rPr>
                <w:rFonts w:ascii="Arial" w:hAnsi="Arial" w:cs="Arial"/>
              </w:rPr>
            </w:pPr>
          </w:p>
        </w:tc>
        <w:tc>
          <w:tcPr>
            <w:tcW w:w="720" w:type="dxa"/>
          </w:tcPr>
          <w:p w:rsidR="0003211E" w:rsidRPr="0003211E" w:rsidRDefault="0003211E">
            <w:pPr>
              <w:rPr>
                <w:rFonts w:ascii="Arial" w:hAnsi="Arial" w:cs="Arial"/>
              </w:rPr>
            </w:pPr>
          </w:p>
        </w:tc>
        <w:tc>
          <w:tcPr>
            <w:tcW w:w="8820" w:type="dxa"/>
            <w:gridSpan w:val="4"/>
          </w:tcPr>
          <w:p w:rsidR="0003211E" w:rsidRDefault="0003211E" w:rsidP="0003211E">
            <w:pPr>
              <w:tabs>
                <w:tab w:val="left" w:pos="0"/>
              </w:tabs>
              <w:rPr>
                <w:rFonts w:ascii="Arial" w:hAnsi="Arial" w:cs="Arial"/>
                <w:bCs/>
                <w:iCs/>
              </w:rPr>
            </w:pPr>
            <w:r w:rsidRPr="0003211E">
              <w:rPr>
                <w:rFonts w:ascii="Arial" w:hAnsi="Arial" w:cs="Arial"/>
                <w:bCs/>
                <w:iCs/>
              </w:rPr>
              <w:t xml:space="preserve">Requirements - The Contractor shall establish detailed policies, procedures and practices regarding the use of medical restraints and therapeutic seclusion or restraint.  The Director of Mental Health, Health Service Administrator, Chief Psychiatrist, Medical Director and the County must approve all policies.  Only approved restraint systems shall be used. </w:t>
            </w:r>
          </w:p>
          <w:p w:rsidR="006D3848" w:rsidRDefault="006D3848" w:rsidP="0003211E">
            <w:pPr>
              <w:tabs>
                <w:tab w:val="left" w:pos="0"/>
              </w:tabs>
              <w:rPr>
                <w:rFonts w:ascii="Arial" w:hAnsi="Arial" w:cs="Arial"/>
                <w:bCs/>
                <w:iCs/>
              </w:rPr>
            </w:pPr>
          </w:p>
          <w:p w:rsidR="006D3848" w:rsidRPr="0003211E" w:rsidRDefault="006D3848" w:rsidP="0003211E">
            <w:pPr>
              <w:tabs>
                <w:tab w:val="left" w:pos="0"/>
              </w:tabs>
              <w:rPr>
                <w:rFonts w:ascii="Arial" w:hAnsi="Arial" w:cs="Arial"/>
                <w:bCs/>
                <w:iCs/>
              </w:rPr>
            </w:pPr>
            <w:r w:rsidRPr="00F260BD">
              <w:rPr>
                <w:rFonts w:ascii="Arial" w:hAnsi="Arial" w:cs="Arial"/>
                <w:b/>
                <w:bCs/>
                <w:iCs/>
              </w:rPr>
              <w:t>Describe your policy regarding medical restraints and therapeutic seclusion.</w:t>
            </w:r>
          </w:p>
          <w:p w:rsidR="0003211E" w:rsidRPr="0003211E" w:rsidRDefault="0003211E" w:rsidP="0003211E">
            <w:pPr>
              <w:tabs>
                <w:tab w:val="left" w:pos="0"/>
              </w:tabs>
              <w:rPr>
                <w:rFonts w:ascii="Arial" w:hAnsi="Arial" w:cs="Arial"/>
                <w:iCs/>
              </w:rPr>
            </w:pPr>
          </w:p>
          <w:p w:rsidR="0003211E" w:rsidRDefault="0003211E" w:rsidP="0003211E">
            <w:pPr>
              <w:rPr>
                <w:rFonts w:ascii="Arial" w:hAnsi="Arial" w:cs="Arial"/>
                <w:bCs/>
                <w:iCs/>
              </w:rPr>
            </w:pPr>
            <w:r w:rsidRPr="0003211E">
              <w:rPr>
                <w:rFonts w:ascii="Arial" w:hAnsi="Arial" w:cs="Arial"/>
                <w:bCs/>
                <w:iCs/>
              </w:rPr>
              <w:t>Order Process - The ordering of medical restraints shall be authorized by the Medical Director in the case of an individual whose restraint is critical. The use of mental health restraints shall be ordered by a psychiatrist or as otherwise lawfully authorized, with as little utilization of these techniques as is feasible while maintaining patient and staff safety and security.  The limited duration of restraint, frequency of review by nursing for circulation, frequency of review by a mental health professional and the psychiatrist, frequency of review by security staff, the positioning of the individual (in a position to limit potential harm to the individual), the location of the restraints (unit or cell), the specific body parts to be restrained and points of restraint, and the process for removing an individual from mental health restraints shall be fully described and comply with both federal and state law as well as community standard.  There shall be a detailed treatment plan.  Documentation shall include reference to the other techniques that applied and failed for this individual that were less restrictive and describe how and why other less restrictive treatment options are not considered appropriate for the inmate.</w:t>
            </w:r>
          </w:p>
          <w:p w:rsidR="006D3848" w:rsidRDefault="006D3848" w:rsidP="0003211E">
            <w:pPr>
              <w:rPr>
                <w:rFonts w:ascii="Arial" w:hAnsi="Arial" w:cs="Arial"/>
                <w:bCs/>
                <w:iCs/>
              </w:rPr>
            </w:pPr>
          </w:p>
          <w:p w:rsidR="006D3848" w:rsidRDefault="006D3848" w:rsidP="0003211E">
            <w:pPr>
              <w:rPr>
                <w:rFonts w:ascii="Arial" w:hAnsi="Arial" w:cs="Arial"/>
                <w:b/>
                <w:bCs/>
                <w:iCs/>
              </w:rPr>
            </w:pPr>
            <w:r w:rsidRPr="00F260BD">
              <w:rPr>
                <w:rFonts w:ascii="Arial" w:hAnsi="Arial" w:cs="Arial"/>
                <w:b/>
                <w:bCs/>
                <w:iCs/>
              </w:rPr>
              <w:t xml:space="preserve">Describe your </w:t>
            </w:r>
            <w:r>
              <w:rPr>
                <w:rFonts w:ascii="Arial" w:hAnsi="Arial" w:cs="Arial"/>
                <w:b/>
                <w:bCs/>
                <w:iCs/>
              </w:rPr>
              <w:t>process for ordering medical restraints, the duration and frequency of medical assessment and the process for removing someone from medical restraints.</w:t>
            </w:r>
          </w:p>
          <w:p w:rsidR="006D3848" w:rsidRPr="0003211E" w:rsidRDefault="006D3848" w:rsidP="0003211E">
            <w:pPr>
              <w:rPr>
                <w:rFonts w:ascii="Arial" w:hAnsi="Arial" w:cs="Arial"/>
                <w:iCs/>
              </w:rPr>
            </w:pPr>
            <w:r>
              <w:rPr>
                <w:rFonts w:ascii="Arial" w:hAnsi="Arial" w:cs="Arial"/>
                <w:b/>
                <w:bCs/>
                <w:iCs/>
              </w:rPr>
              <w:t xml:space="preserve"> </w:t>
            </w:r>
          </w:p>
          <w:p w:rsidR="0003211E" w:rsidRDefault="0003211E" w:rsidP="0003211E">
            <w:pPr>
              <w:rPr>
                <w:rFonts w:ascii="Arial" w:hAnsi="Arial" w:cs="Arial"/>
                <w:bCs/>
                <w:iCs/>
              </w:rPr>
            </w:pPr>
            <w:r w:rsidRPr="0003211E">
              <w:rPr>
                <w:rFonts w:ascii="Arial" w:hAnsi="Arial" w:cs="Arial"/>
                <w:bCs/>
                <w:iCs/>
              </w:rPr>
              <w:t>Security Restraints - Members of the health care staff will not be involved in security restraints or use of force situations other than to observe, treat an individual inmate or staff member if injury is incurred, or to check circulation or other aspects of health status as a nursing function. The Contractor shall ensure that nursing staff is familiar with the process and that nurses are also obligated to the patient to report any observations regarding the improper application of security restraints.</w:t>
            </w:r>
          </w:p>
          <w:p w:rsidR="006D3848" w:rsidRDefault="006D3848" w:rsidP="0003211E">
            <w:pPr>
              <w:rPr>
                <w:rFonts w:ascii="Arial" w:hAnsi="Arial" w:cs="Arial"/>
                <w:bCs/>
                <w:iCs/>
              </w:rPr>
            </w:pPr>
          </w:p>
          <w:p w:rsidR="006D3848" w:rsidRPr="0003211E" w:rsidRDefault="006D3848" w:rsidP="0003211E">
            <w:pPr>
              <w:rPr>
                <w:rFonts w:ascii="Arial" w:hAnsi="Arial" w:cs="Arial"/>
                <w:bCs/>
                <w:iCs/>
              </w:rPr>
            </w:pPr>
            <w:r>
              <w:rPr>
                <w:rFonts w:ascii="Arial" w:hAnsi="Arial" w:cs="Arial"/>
                <w:b/>
                <w:bCs/>
                <w:iCs/>
              </w:rPr>
              <w:t>Acknowledge that you understand and will comply with this requirement.</w:t>
            </w:r>
          </w:p>
          <w:p w:rsidR="0003211E" w:rsidRPr="0003211E" w:rsidRDefault="0003211E" w:rsidP="0003211E">
            <w:pPr>
              <w:rPr>
                <w:rFonts w:ascii="Arial" w:hAnsi="Arial" w:cs="Arial"/>
              </w:rPr>
            </w:pPr>
          </w:p>
          <w:p w:rsidR="0003211E" w:rsidRDefault="0003211E" w:rsidP="00C94717">
            <w:pPr>
              <w:rPr>
                <w:rFonts w:ascii="Arial" w:hAnsi="Arial" w:cs="Arial"/>
                <w:bCs/>
                <w:iCs/>
              </w:rPr>
            </w:pPr>
            <w:r w:rsidRPr="0003211E">
              <w:rPr>
                <w:rFonts w:ascii="Arial" w:hAnsi="Arial" w:cs="Arial"/>
                <w:bCs/>
                <w:iCs/>
              </w:rPr>
              <w:t>Channeling of Information - The Contractor shall ensure that the County receives information daily regarding the use of medical restraint, mental health restraint or seclusion and a summary of the facts surrounding the case.  The monthly report shall include essential elements of documentation regarding how often these methods were ordered, for what duration, and basic reason utilized.</w:t>
            </w:r>
          </w:p>
          <w:p w:rsidR="006D3848" w:rsidRDefault="006D3848" w:rsidP="00C94717">
            <w:pPr>
              <w:rPr>
                <w:rFonts w:ascii="Arial" w:hAnsi="Arial" w:cs="Arial"/>
                <w:bCs/>
                <w:iCs/>
              </w:rPr>
            </w:pPr>
          </w:p>
          <w:p w:rsidR="006D3848" w:rsidRPr="00E126A4" w:rsidRDefault="006D3848" w:rsidP="006D3848">
            <w:pPr>
              <w:rPr>
                <w:rFonts w:ascii="Arial" w:hAnsi="Arial" w:cs="Arial"/>
                <w:b/>
                <w:bCs/>
                <w:iCs/>
                <w:u w:val="single"/>
              </w:rPr>
            </w:pPr>
            <w:r w:rsidRPr="00E126A4">
              <w:rPr>
                <w:rFonts w:ascii="Arial" w:hAnsi="Arial" w:cs="Arial"/>
                <w:b/>
                <w:bCs/>
                <w:iCs/>
              </w:rPr>
              <w:lastRenderedPageBreak/>
              <w:t>Describe your policy regarding medical restraints and therapeutic seclusion.</w:t>
            </w:r>
          </w:p>
        </w:tc>
      </w:tr>
      <w:tr w:rsidR="0003211E" w:rsidTr="007230AE">
        <w:tc>
          <w:tcPr>
            <w:tcW w:w="738" w:type="dxa"/>
          </w:tcPr>
          <w:p w:rsidR="0003211E" w:rsidRDefault="0003211E">
            <w:pPr>
              <w:rPr>
                <w:rFonts w:ascii="Arial" w:hAnsi="Arial" w:cs="Arial"/>
              </w:rPr>
            </w:pPr>
          </w:p>
        </w:tc>
        <w:tc>
          <w:tcPr>
            <w:tcW w:w="720" w:type="dxa"/>
          </w:tcPr>
          <w:p w:rsidR="0003211E" w:rsidRDefault="0003211E">
            <w:pPr>
              <w:rPr>
                <w:rFonts w:ascii="Arial" w:hAnsi="Arial" w:cs="Arial"/>
              </w:rPr>
            </w:pPr>
          </w:p>
        </w:tc>
        <w:tc>
          <w:tcPr>
            <w:tcW w:w="8820" w:type="dxa"/>
            <w:gridSpan w:val="4"/>
          </w:tcPr>
          <w:p w:rsidR="0003211E" w:rsidRPr="00C94717" w:rsidRDefault="0003211E" w:rsidP="00C94717">
            <w:pPr>
              <w:rPr>
                <w:rFonts w:ascii="Arial" w:hAnsi="Arial" w:cs="Arial"/>
              </w:rPr>
            </w:pPr>
          </w:p>
        </w:tc>
      </w:tr>
      <w:tr w:rsidR="00C94717" w:rsidTr="007230AE">
        <w:tc>
          <w:tcPr>
            <w:tcW w:w="738" w:type="dxa"/>
          </w:tcPr>
          <w:p w:rsidR="00C94717" w:rsidRDefault="00C94717">
            <w:pPr>
              <w:rPr>
                <w:rFonts w:ascii="Arial" w:hAnsi="Arial" w:cs="Arial"/>
              </w:rPr>
            </w:pPr>
          </w:p>
        </w:tc>
        <w:tc>
          <w:tcPr>
            <w:tcW w:w="720" w:type="dxa"/>
          </w:tcPr>
          <w:p w:rsidR="00C94717" w:rsidRDefault="00544E1F" w:rsidP="006D3848">
            <w:pPr>
              <w:rPr>
                <w:rFonts w:ascii="Arial" w:hAnsi="Arial" w:cs="Arial"/>
              </w:rPr>
            </w:pPr>
            <w:r>
              <w:rPr>
                <w:rFonts w:ascii="Arial" w:hAnsi="Arial" w:cs="Arial"/>
              </w:rPr>
              <w:t>8.1</w:t>
            </w:r>
            <w:r w:rsidR="006D3848">
              <w:rPr>
                <w:rFonts w:ascii="Arial" w:hAnsi="Arial" w:cs="Arial"/>
              </w:rPr>
              <w:t>0</w:t>
            </w:r>
          </w:p>
        </w:tc>
        <w:tc>
          <w:tcPr>
            <w:tcW w:w="8820" w:type="dxa"/>
            <w:gridSpan w:val="4"/>
          </w:tcPr>
          <w:p w:rsidR="00C94717" w:rsidRPr="00C94717" w:rsidRDefault="00544E1F" w:rsidP="00C94717">
            <w:pPr>
              <w:rPr>
                <w:rFonts w:ascii="Arial" w:hAnsi="Arial" w:cs="Arial"/>
              </w:rPr>
            </w:pPr>
            <w:r>
              <w:rPr>
                <w:rFonts w:ascii="Arial" w:hAnsi="Arial" w:cs="Arial"/>
              </w:rPr>
              <w:t>Forced Psychotropic Medication</w:t>
            </w:r>
          </w:p>
        </w:tc>
      </w:tr>
      <w:tr w:rsidR="00C94717" w:rsidTr="007230AE">
        <w:tc>
          <w:tcPr>
            <w:tcW w:w="738" w:type="dxa"/>
          </w:tcPr>
          <w:p w:rsidR="00C94717" w:rsidRDefault="00C94717">
            <w:pPr>
              <w:rPr>
                <w:rFonts w:ascii="Arial" w:hAnsi="Arial" w:cs="Arial"/>
              </w:rPr>
            </w:pPr>
          </w:p>
        </w:tc>
        <w:tc>
          <w:tcPr>
            <w:tcW w:w="720" w:type="dxa"/>
          </w:tcPr>
          <w:p w:rsidR="00C94717" w:rsidRDefault="00C94717">
            <w:pPr>
              <w:rPr>
                <w:rFonts w:ascii="Arial" w:hAnsi="Arial" w:cs="Arial"/>
              </w:rPr>
            </w:pPr>
          </w:p>
        </w:tc>
        <w:tc>
          <w:tcPr>
            <w:tcW w:w="8820" w:type="dxa"/>
            <w:gridSpan w:val="4"/>
          </w:tcPr>
          <w:p w:rsidR="00C94717" w:rsidRPr="00C94717" w:rsidRDefault="00C94717" w:rsidP="00C94717">
            <w:pPr>
              <w:rPr>
                <w:rFonts w:ascii="Arial" w:hAnsi="Arial" w:cs="Arial"/>
              </w:rPr>
            </w:pPr>
          </w:p>
        </w:tc>
      </w:tr>
      <w:tr w:rsidR="00C94717" w:rsidTr="007230AE">
        <w:tc>
          <w:tcPr>
            <w:tcW w:w="738" w:type="dxa"/>
          </w:tcPr>
          <w:p w:rsidR="00C94717" w:rsidRDefault="00C94717">
            <w:pPr>
              <w:rPr>
                <w:rFonts w:ascii="Arial" w:hAnsi="Arial" w:cs="Arial"/>
              </w:rPr>
            </w:pPr>
          </w:p>
        </w:tc>
        <w:tc>
          <w:tcPr>
            <w:tcW w:w="720" w:type="dxa"/>
          </w:tcPr>
          <w:p w:rsidR="00C94717" w:rsidRDefault="00C94717">
            <w:pPr>
              <w:rPr>
                <w:rFonts w:ascii="Arial" w:hAnsi="Arial" w:cs="Arial"/>
              </w:rPr>
            </w:pPr>
          </w:p>
        </w:tc>
        <w:tc>
          <w:tcPr>
            <w:tcW w:w="8820" w:type="dxa"/>
            <w:gridSpan w:val="4"/>
          </w:tcPr>
          <w:p w:rsidR="00C94717" w:rsidRDefault="00544E1F" w:rsidP="006D3848">
            <w:pPr>
              <w:rPr>
                <w:rFonts w:ascii="Arial" w:hAnsi="Arial" w:cs="Arial"/>
              </w:rPr>
            </w:pPr>
            <w:r w:rsidRPr="00544E1F">
              <w:rPr>
                <w:rFonts w:ascii="Arial" w:hAnsi="Arial" w:cs="Arial"/>
              </w:rPr>
              <w:t>The Contractor shall comply with all state and federal laws, rules and regulations regarding the use of forced medication of any kind, including psychoactive medications.  The Contractor shall describe the process and documentation necessary for the use of emergency medication for either medical or mental health rationale as well as the necessary approval of the prescribing psychiatrist. The involuntary administration of any medication, e.g. against the patient’s will with a refusal of treatment, requires the existence of a life-threatening emergency with threat to the inmate or to others, by the inmate. Documentation within the comprehensive mental health treatment plan shall include each and every less restrictive alternative attempted, failed, or why these tactics were not considered sufficient in this case.  Additionally, the Contractor shall ensure that laws and community standard are in operation with regard to forced non-emergent psychotropic medication with the involvement of a psychiatrist.  In general, only individuals with an existing court order for forced mental health drugs may receive involuntary medication in other than a life-threatening and emergent situation.</w:t>
            </w:r>
          </w:p>
          <w:p w:rsidR="006D3848" w:rsidRDefault="006D3848" w:rsidP="006D3848">
            <w:pPr>
              <w:rPr>
                <w:rFonts w:ascii="Arial" w:hAnsi="Arial" w:cs="Arial"/>
              </w:rPr>
            </w:pPr>
          </w:p>
          <w:p w:rsidR="006D3848" w:rsidRPr="00E126A4" w:rsidRDefault="006D3848" w:rsidP="006D3848">
            <w:pPr>
              <w:rPr>
                <w:rFonts w:ascii="Arial" w:hAnsi="Arial" w:cs="Arial"/>
                <w:b/>
              </w:rPr>
            </w:pPr>
            <w:r w:rsidRPr="00E126A4">
              <w:rPr>
                <w:rFonts w:ascii="Arial" w:hAnsi="Arial" w:cs="Arial"/>
                <w:b/>
              </w:rPr>
              <w:t>Describe your policy on the use of forced Psychotropic Medication when/if used</w:t>
            </w:r>
            <w:r>
              <w:rPr>
                <w:rFonts w:ascii="Arial" w:hAnsi="Arial" w:cs="Arial"/>
                <w:b/>
              </w:rPr>
              <w:t xml:space="preserve"> and the documentation required</w:t>
            </w:r>
            <w:r w:rsidRPr="00E126A4">
              <w:rPr>
                <w:rFonts w:ascii="Arial" w:hAnsi="Arial" w:cs="Arial"/>
                <w:b/>
              </w:rPr>
              <w:t xml:space="preserve">. </w:t>
            </w:r>
          </w:p>
        </w:tc>
      </w:tr>
      <w:tr w:rsidR="00544E1F" w:rsidTr="007230AE">
        <w:tc>
          <w:tcPr>
            <w:tcW w:w="738" w:type="dxa"/>
          </w:tcPr>
          <w:p w:rsidR="00544E1F" w:rsidRDefault="00544E1F">
            <w:pPr>
              <w:rPr>
                <w:rFonts w:ascii="Arial" w:hAnsi="Arial" w:cs="Arial"/>
              </w:rPr>
            </w:pPr>
          </w:p>
        </w:tc>
        <w:tc>
          <w:tcPr>
            <w:tcW w:w="720" w:type="dxa"/>
          </w:tcPr>
          <w:p w:rsidR="00544E1F" w:rsidRDefault="00544E1F">
            <w:pPr>
              <w:rPr>
                <w:rFonts w:ascii="Arial" w:hAnsi="Arial" w:cs="Arial"/>
              </w:rPr>
            </w:pPr>
          </w:p>
        </w:tc>
        <w:tc>
          <w:tcPr>
            <w:tcW w:w="8820" w:type="dxa"/>
            <w:gridSpan w:val="4"/>
          </w:tcPr>
          <w:p w:rsidR="00544E1F" w:rsidRPr="00544E1F" w:rsidRDefault="00544E1F" w:rsidP="00C94717">
            <w:pPr>
              <w:rPr>
                <w:rFonts w:ascii="Arial" w:hAnsi="Arial" w:cs="Arial"/>
              </w:rPr>
            </w:pPr>
          </w:p>
        </w:tc>
      </w:tr>
      <w:tr w:rsidR="00544E1F" w:rsidTr="007230AE">
        <w:tc>
          <w:tcPr>
            <w:tcW w:w="738" w:type="dxa"/>
          </w:tcPr>
          <w:p w:rsidR="00544E1F" w:rsidRDefault="00544E1F">
            <w:pPr>
              <w:rPr>
                <w:rFonts w:ascii="Arial" w:hAnsi="Arial" w:cs="Arial"/>
              </w:rPr>
            </w:pPr>
          </w:p>
        </w:tc>
        <w:tc>
          <w:tcPr>
            <w:tcW w:w="720" w:type="dxa"/>
          </w:tcPr>
          <w:p w:rsidR="00544E1F" w:rsidRDefault="00544E1F" w:rsidP="003125F8">
            <w:pPr>
              <w:rPr>
                <w:rFonts w:ascii="Arial" w:hAnsi="Arial" w:cs="Arial"/>
              </w:rPr>
            </w:pPr>
            <w:r>
              <w:rPr>
                <w:rFonts w:ascii="Arial" w:hAnsi="Arial" w:cs="Arial"/>
              </w:rPr>
              <w:t>8.1</w:t>
            </w:r>
            <w:r w:rsidR="00215A21">
              <w:rPr>
                <w:rFonts w:ascii="Arial" w:hAnsi="Arial" w:cs="Arial"/>
              </w:rPr>
              <w:t>1</w:t>
            </w:r>
          </w:p>
        </w:tc>
        <w:tc>
          <w:tcPr>
            <w:tcW w:w="8820" w:type="dxa"/>
            <w:gridSpan w:val="4"/>
          </w:tcPr>
          <w:p w:rsidR="00544E1F" w:rsidRPr="00544E1F" w:rsidRDefault="00544E1F" w:rsidP="00C94717">
            <w:pPr>
              <w:rPr>
                <w:rFonts w:ascii="Arial" w:hAnsi="Arial" w:cs="Arial"/>
              </w:rPr>
            </w:pPr>
            <w:r>
              <w:rPr>
                <w:rFonts w:ascii="Arial" w:hAnsi="Arial" w:cs="Arial"/>
              </w:rPr>
              <w:t>Forensic information</w:t>
            </w:r>
          </w:p>
        </w:tc>
      </w:tr>
      <w:tr w:rsidR="00544E1F" w:rsidTr="007230AE">
        <w:tc>
          <w:tcPr>
            <w:tcW w:w="738" w:type="dxa"/>
          </w:tcPr>
          <w:p w:rsidR="00544E1F" w:rsidRDefault="00544E1F">
            <w:pPr>
              <w:rPr>
                <w:rFonts w:ascii="Arial" w:hAnsi="Arial" w:cs="Arial"/>
              </w:rPr>
            </w:pPr>
          </w:p>
        </w:tc>
        <w:tc>
          <w:tcPr>
            <w:tcW w:w="720" w:type="dxa"/>
          </w:tcPr>
          <w:p w:rsidR="00544E1F" w:rsidRDefault="00544E1F">
            <w:pPr>
              <w:rPr>
                <w:rFonts w:ascii="Arial" w:hAnsi="Arial" w:cs="Arial"/>
              </w:rPr>
            </w:pPr>
          </w:p>
        </w:tc>
        <w:tc>
          <w:tcPr>
            <w:tcW w:w="8820" w:type="dxa"/>
            <w:gridSpan w:val="4"/>
          </w:tcPr>
          <w:p w:rsidR="00544E1F" w:rsidRPr="00544E1F" w:rsidRDefault="00544E1F" w:rsidP="00C94717">
            <w:pPr>
              <w:rPr>
                <w:rFonts w:ascii="Arial" w:hAnsi="Arial" w:cs="Arial"/>
              </w:rPr>
            </w:pPr>
          </w:p>
        </w:tc>
      </w:tr>
      <w:tr w:rsidR="00544E1F" w:rsidTr="007230AE">
        <w:tc>
          <w:tcPr>
            <w:tcW w:w="738" w:type="dxa"/>
          </w:tcPr>
          <w:p w:rsidR="00544E1F" w:rsidRDefault="00544E1F">
            <w:pPr>
              <w:rPr>
                <w:rFonts w:ascii="Arial" w:hAnsi="Arial" w:cs="Arial"/>
              </w:rPr>
            </w:pPr>
          </w:p>
        </w:tc>
        <w:tc>
          <w:tcPr>
            <w:tcW w:w="720" w:type="dxa"/>
          </w:tcPr>
          <w:p w:rsidR="00544E1F" w:rsidRDefault="00544E1F">
            <w:pPr>
              <w:rPr>
                <w:rFonts w:ascii="Arial" w:hAnsi="Arial" w:cs="Arial"/>
              </w:rPr>
            </w:pPr>
          </w:p>
        </w:tc>
        <w:tc>
          <w:tcPr>
            <w:tcW w:w="8820" w:type="dxa"/>
            <w:gridSpan w:val="4"/>
          </w:tcPr>
          <w:p w:rsidR="00544E1F" w:rsidRDefault="00544E1F" w:rsidP="00C94717">
            <w:pPr>
              <w:rPr>
                <w:rFonts w:ascii="Arial" w:hAnsi="Arial" w:cs="Arial"/>
              </w:rPr>
            </w:pPr>
            <w:r w:rsidRPr="00544E1F">
              <w:rPr>
                <w:rFonts w:ascii="Arial" w:hAnsi="Arial" w:cs="Arial"/>
              </w:rPr>
              <w:t>The Contractor’s direct care staff is prohibited from involvement with forensic specimen collection or the obtaining of forensic information.  Individuals with a patient/provider relationship will not be involved with forensic issues. Rather, an individual without a provider relationship or external to the on-site staff may be involved at the discretion of the County. Given the detainee nature of a large portion of the population, forensic information gathering is to be expected and the Contractor shall develop policy and procedure surrounding the specific situations most likely to occur within the jail. While court-ordered procedures may be performed by Contractor staff with the inmate’s consent, no involuntary collection of specimens or information is allowed.</w:t>
            </w:r>
          </w:p>
          <w:p w:rsidR="006D3848" w:rsidRDefault="006D3848" w:rsidP="00C94717">
            <w:pPr>
              <w:rPr>
                <w:rFonts w:ascii="Arial" w:hAnsi="Arial" w:cs="Arial"/>
              </w:rPr>
            </w:pPr>
          </w:p>
          <w:p w:rsidR="006D3848" w:rsidRPr="00E126A4" w:rsidRDefault="006D3848" w:rsidP="00C94717">
            <w:pPr>
              <w:rPr>
                <w:rFonts w:ascii="Arial" w:hAnsi="Arial" w:cs="Arial"/>
                <w:b/>
              </w:rPr>
            </w:pPr>
            <w:r w:rsidRPr="00E126A4">
              <w:rPr>
                <w:rFonts w:ascii="Arial" w:hAnsi="Arial" w:cs="Arial"/>
                <w:b/>
              </w:rPr>
              <w:t xml:space="preserve">Describe any </w:t>
            </w:r>
            <w:r w:rsidR="00415820" w:rsidRPr="00E126A4">
              <w:rPr>
                <w:rFonts w:ascii="Arial" w:hAnsi="Arial" w:cs="Arial"/>
                <w:b/>
              </w:rPr>
              <w:t xml:space="preserve">court-ordered procedures that you may perform with an inmate’s consent. </w:t>
            </w:r>
          </w:p>
        </w:tc>
      </w:tr>
      <w:tr w:rsidR="00544E1F" w:rsidTr="007230AE">
        <w:tc>
          <w:tcPr>
            <w:tcW w:w="738" w:type="dxa"/>
          </w:tcPr>
          <w:p w:rsidR="00544E1F" w:rsidRDefault="00544E1F">
            <w:pPr>
              <w:rPr>
                <w:rFonts w:ascii="Arial" w:hAnsi="Arial" w:cs="Arial"/>
              </w:rPr>
            </w:pPr>
          </w:p>
        </w:tc>
        <w:tc>
          <w:tcPr>
            <w:tcW w:w="720" w:type="dxa"/>
          </w:tcPr>
          <w:p w:rsidR="00544E1F" w:rsidRDefault="00544E1F">
            <w:pPr>
              <w:rPr>
                <w:rFonts w:ascii="Arial" w:hAnsi="Arial" w:cs="Arial"/>
              </w:rPr>
            </w:pPr>
          </w:p>
        </w:tc>
        <w:tc>
          <w:tcPr>
            <w:tcW w:w="8820" w:type="dxa"/>
            <w:gridSpan w:val="4"/>
          </w:tcPr>
          <w:p w:rsidR="00544E1F" w:rsidRPr="00544E1F" w:rsidRDefault="00544E1F" w:rsidP="00C94717">
            <w:pPr>
              <w:rPr>
                <w:rFonts w:ascii="Arial" w:hAnsi="Arial" w:cs="Arial"/>
              </w:rPr>
            </w:pPr>
          </w:p>
        </w:tc>
      </w:tr>
      <w:tr w:rsidR="00544E1F" w:rsidTr="007230AE">
        <w:tc>
          <w:tcPr>
            <w:tcW w:w="738" w:type="dxa"/>
          </w:tcPr>
          <w:p w:rsidR="00544E1F" w:rsidRDefault="00544E1F">
            <w:pPr>
              <w:rPr>
                <w:rFonts w:ascii="Arial" w:hAnsi="Arial" w:cs="Arial"/>
              </w:rPr>
            </w:pPr>
          </w:p>
        </w:tc>
        <w:tc>
          <w:tcPr>
            <w:tcW w:w="720" w:type="dxa"/>
          </w:tcPr>
          <w:p w:rsidR="00544E1F" w:rsidRDefault="00544E1F" w:rsidP="003125F8">
            <w:pPr>
              <w:rPr>
                <w:rFonts w:ascii="Arial" w:hAnsi="Arial" w:cs="Arial"/>
              </w:rPr>
            </w:pPr>
            <w:r>
              <w:rPr>
                <w:rFonts w:ascii="Arial" w:hAnsi="Arial" w:cs="Arial"/>
              </w:rPr>
              <w:t>8.1</w:t>
            </w:r>
            <w:r w:rsidR="00215A21">
              <w:rPr>
                <w:rFonts w:ascii="Arial" w:hAnsi="Arial" w:cs="Arial"/>
              </w:rPr>
              <w:t>2</w:t>
            </w:r>
          </w:p>
        </w:tc>
        <w:tc>
          <w:tcPr>
            <w:tcW w:w="8820" w:type="dxa"/>
            <w:gridSpan w:val="4"/>
          </w:tcPr>
          <w:p w:rsidR="00544E1F" w:rsidRPr="00544E1F" w:rsidRDefault="00544E1F" w:rsidP="00C94717">
            <w:pPr>
              <w:rPr>
                <w:rFonts w:ascii="Arial" w:hAnsi="Arial" w:cs="Arial"/>
              </w:rPr>
            </w:pPr>
            <w:r>
              <w:rPr>
                <w:rFonts w:ascii="Arial" w:hAnsi="Arial" w:cs="Arial"/>
              </w:rPr>
              <w:t>Informed consent</w:t>
            </w:r>
          </w:p>
        </w:tc>
      </w:tr>
      <w:tr w:rsidR="00544E1F" w:rsidTr="007230AE">
        <w:tc>
          <w:tcPr>
            <w:tcW w:w="738" w:type="dxa"/>
          </w:tcPr>
          <w:p w:rsidR="00544E1F" w:rsidRDefault="00544E1F">
            <w:pPr>
              <w:rPr>
                <w:rFonts w:ascii="Arial" w:hAnsi="Arial" w:cs="Arial"/>
              </w:rPr>
            </w:pPr>
          </w:p>
        </w:tc>
        <w:tc>
          <w:tcPr>
            <w:tcW w:w="720" w:type="dxa"/>
          </w:tcPr>
          <w:p w:rsidR="00544E1F" w:rsidRDefault="00544E1F">
            <w:pPr>
              <w:rPr>
                <w:rFonts w:ascii="Arial" w:hAnsi="Arial" w:cs="Arial"/>
              </w:rPr>
            </w:pPr>
          </w:p>
        </w:tc>
        <w:tc>
          <w:tcPr>
            <w:tcW w:w="8820" w:type="dxa"/>
            <w:gridSpan w:val="4"/>
          </w:tcPr>
          <w:p w:rsidR="00544E1F" w:rsidRPr="00544E1F" w:rsidRDefault="00544E1F" w:rsidP="00C94717">
            <w:pPr>
              <w:rPr>
                <w:rFonts w:ascii="Arial" w:hAnsi="Arial" w:cs="Arial"/>
              </w:rPr>
            </w:pPr>
          </w:p>
        </w:tc>
      </w:tr>
      <w:tr w:rsidR="00544E1F" w:rsidTr="007230AE">
        <w:tc>
          <w:tcPr>
            <w:tcW w:w="738" w:type="dxa"/>
          </w:tcPr>
          <w:p w:rsidR="00544E1F" w:rsidRDefault="00544E1F">
            <w:pPr>
              <w:rPr>
                <w:rFonts w:ascii="Arial" w:hAnsi="Arial" w:cs="Arial"/>
              </w:rPr>
            </w:pPr>
          </w:p>
        </w:tc>
        <w:tc>
          <w:tcPr>
            <w:tcW w:w="720" w:type="dxa"/>
          </w:tcPr>
          <w:p w:rsidR="00544E1F" w:rsidRDefault="00544E1F">
            <w:pPr>
              <w:rPr>
                <w:rFonts w:ascii="Arial" w:hAnsi="Arial" w:cs="Arial"/>
              </w:rPr>
            </w:pPr>
          </w:p>
        </w:tc>
        <w:tc>
          <w:tcPr>
            <w:tcW w:w="8820" w:type="dxa"/>
            <w:gridSpan w:val="4"/>
          </w:tcPr>
          <w:p w:rsidR="00544E1F" w:rsidRDefault="00544E1F" w:rsidP="00C94717">
            <w:pPr>
              <w:rPr>
                <w:rFonts w:ascii="Arial" w:hAnsi="Arial" w:cs="Arial"/>
              </w:rPr>
            </w:pPr>
            <w:r w:rsidRPr="00544E1F">
              <w:rPr>
                <w:rFonts w:ascii="Arial" w:hAnsi="Arial" w:cs="Arial"/>
              </w:rPr>
              <w:t xml:space="preserve">The Contractor’s health record manual shall address the applicability and necessity of informed consent.  The medical records supervisor shall oversee the process regarding the documentation required, forms utilized and criteria applied for informed consent.  Practice shall comply with federal and state requirements and community standard. </w:t>
            </w:r>
          </w:p>
          <w:p w:rsidR="00415820" w:rsidRDefault="00415820" w:rsidP="00C94717">
            <w:pPr>
              <w:rPr>
                <w:rFonts w:ascii="Arial" w:hAnsi="Arial" w:cs="Arial"/>
              </w:rPr>
            </w:pPr>
          </w:p>
          <w:p w:rsidR="00415820" w:rsidRPr="00E126A4" w:rsidRDefault="00415820" w:rsidP="00C94717">
            <w:pPr>
              <w:rPr>
                <w:rFonts w:ascii="Arial" w:hAnsi="Arial" w:cs="Arial"/>
                <w:b/>
              </w:rPr>
            </w:pPr>
            <w:r>
              <w:rPr>
                <w:rFonts w:ascii="Arial" w:hAnsi="Arial" w:cs="Arial"/>
                <w:b/>
              </w:rPr>
              <w:t xml:space="preserve">Describe your process as it relates to informed consent. </w:t>
            </w:r>
          </w:p>
        </w:tc>
      </w:tr>
      <w:tr w:rsidR="00544E1F" w:rsidTr="007230AE">
        <w:tc>
          <w:tcPr>
            <w:tcW w:w="738" w:type="dxa"/>
          </w:tcPr>
          <w:p w:rsidR="00544E1F" w:rsidRDefault="00544E1F">
            <w:pPr>
              <w:rPr>
                <w:rFonts w:ascii="Arial" w:hAnsi="Arial" w:cs="Arial"/>
              </w:rPr>
            </w:pPr>
          </w:p>
        </w:tc>
        <w:tc>
          <w:tcPr>
            <w:tcW w:w="720" w:type="dxa"/>
          </w:tcPr>
          <w:p w:rsidR="00544E1F" w:rsidRDefault="00544E1F" w:rsidP="003125F8">
            <w:pPr>
              <w:rPr>
                <w:rFonts w:ascii="Arial" w:hAnsi="Arial" w:cs="Arial"/>
              </w:rPr>
            </w:pPr>
            <w:r>
              <w:rPr>
                <w:rFonts w:ascii="Arial" w:hAnsi="Arial" w:cs="Arial"/>
              </w:rPr>
              <w:t>8.1</w:t>
            </w:r>
            <w:r w:rsidR="00215A21">
              <w:rPr>
                <w:rFonts w:ascii="Arial" w:hAnsi="Arial" w:cs="Arial"/>
              </w:rPr>
              <w:t>3</w:t>
            </w:r>
          </w:p>
        </w:tc>
        <w:tc>
          <w:tcPr>
            <w:tcW w:w="8820" w:type="dxa"/>
            <w:gridSpan w:val="4"/>
          </w:tcPr>
          <w:p w:rsidR="00544E1F" w:rsidRPr="00544E1F" w:rsidRDefault="00544E1F" w:rsidP="00C94717">
            <w:pPr>
              <w:rPr>
                <w:rFonts w:ascii="Arial" w:hAnsi="Arial" w:cs="Arial"/>
              </w:rPr>
            </w:pPr>
            <w:r>
              <w:rPr>
                <w:rFonts w:ascii="Arial" w:hAnsi="Arial" w:cs="Arial"/>
              </w:rPr>
              <w:t>Right to refuse treatment</w:t>
            </w:r>
          </w:p>
        </w:tc>
      </w:tr>
      <w:tr w:rsidR="00544E1F" w:rsidTr="007230AE">
        <w:tc>
          <w:tcPr>
            <w:tcW w:w="738" w:type="dxa"/>
          </w:tcPr>
          <w:p w:rsidR="00544E1F" w:rsidRDefault="00544E1F">
            <w:pPr>
              <w:rPr>
                <w:rFonts w:ascii="Arial" w:hAnsi="Arial" w:cs="Arial"/>
              </w:rPr>
            </w:pPr>
          </w:p>
        </w:tc>
        <w:tc>
          <w:tcPr>
            <w:tcW w:w="720" w:type="dxa"/>
          </w:tcPr>
          <w:p w:rsidR="00544E1F" w:rsidRDefault="00544E1F">
            <w:pPr>
              <w:rPr>
                <w:rFonts w:ascii="Arial" w:hAnsi="Arial" w:cs="Arial"/>
              </w:rPr>
            </w:pPr>
          </w:p>
        </w:tc>
        <w:tc>
          <w:tcPr>
            <w:tcW w:w="8820" w:type="dxa"/>
            <w:gridSpan w:val="4"/>
          </w:tcPr>
          <w:p w:rsidR="00544E1F" w:rsidRPr="00544E1F" w:rsidRDefault="00544E1F" w:rsidP="00C94717">
            <w:pPr>
              <w:rPr>
                <w:rFonts w:ascii="Arial" w:hAnsi="Arial" w:cs="Arial"/>
              </w:rPr>
            </w:pPr>
          </w:p>
        </w:tc>
      </w:tr>
      <w:tr w:rsidR="00544E1F" w:rsidTr="007230AE">
        <w:tc>
          <w:tcPr>
            <w:tcW w:w="738" w:type="dxa"/>
          </w:tcPr>
          <w:p w:rsidR="00544E1F" w:rsidRDefault="00544E1F">
            <w:pPr>
              <w:rPr>
                <w:rFonts w:ascii="Arial" w:hAnsi="Arial" w:cs="Arial"/>
              </w:rPr>
            </w:pPr>
          </w:p>
        </w:tc>
        <w:tc>
          <w:tcPr>
            <w:tcW w:w="720" w:type="dxa"/>
          </w:tcPr>
          <w:p w:rsidR="00544E1F" w:rsidRDefault="00544E1F">
            <w:pPr>
              <w:rPr>
                <w:rFonts w:ascii="Arial" w:hAnsi="Arial" w:cs="Arial"/>
              </w:rPr>
            </w:pPr>
          </w:p>
        </w:tc>
        <w:tc>
          <w:tcPr>
            <w:tcW w:w="8820" w:type="dxa"/>
            <w:gridSpan w:val="4"/>
          </w:tcPr>
          <w:p w:rsidR="00544E1F" w:rsidRPr="00544E1F" w:rsidRDefault="00544E1F" w:rsidP="00544E1F">
            <w:pPr>
              <w:rPr>
                <w:rFonts w:ascii="Arial" w:hAnsi="Arial" w:cs="Arial"/>
              </w:rPr>
            </w:pPr>
            <w:r w:rsidRPr="00544E1F">
              <w:rPr>
                <w:rFonts w:ascii="Arial" w:hAnsi="Arial" w:cs="Arial"/>
              </w:rPr>
              <w:t>The inmate’s right to refuse treatment shall be clearly delineated and defined according to Wisconsin statute and professional standards by the Contractor.  In addition to the approval of the County, the approval of the County’s Corporation Counsel may also be required for the practice involving informed consent and the right to refuse treatment.  The policy and procedure shall address the various scenarios of refusal and potential exceptions, i.e. a dialysis patient when the refusal may be immediately life-threatening, a diabetic refusing insulin or refusing to eat, a patient refusing chronic medication, competency of the individual involved, involvement of family members/spouse, situations involving communicable disease, with practices regarding a hunger strike including definition, documentation, frequency of review and evaluation by health care staff, observation requirements and placement.</w:t>
            </w:r>
          </w:p>
          <w:p w:rsidR="00544E1F" w:rsidRPr="00544E1F" w:rsidRDefault="00544E1F" w:rsidP="00544E1F">
            <w:pPr>
              <w:rPr>
                <w:rFonts w:ascii="Arial" w:hAnsi="Arial" w:cs="Arial"/>
              </w:rPr>
            </w:pPr>
          </w:p>
          <w:p w:rsidR="00544E1F" w:rsidRPr="00544E1F" w:rsidRDefault="00544E1F" w:rsidP="00544E1F">
            <w:pPr>
              <w:rPr>
                <w:rFonts w:ascii="Arial" w:hAnsi="Arial" w:cs="Arial"/>
              </w:rPr>
            </w:pPr>
            <w:r w:rsidRPr="00544E1F">
              <w:rPr>
                <w:rFonts w:ascii="Arial" w:hAnsi="Arial" w:cs="Arial"/>
              </w:rPr>
              <w:t>The Contractor shall require that any refusal of treatment require documentation of the inmate with a witness, or if the inmate is declining to sign the refusal document the signature of two witnesses with one being a health professional. All refusals shall be specific and include documentation regarding the procedure or care refused and the counseling given to the inmate regarding the potential adverse impact of refusal. No blanket refusals or refusal of care upon admission shall be acceptable. If the inmate refuses the rectal or vaginal examination during a physical examination, the provider shall document the refusal on the health assessment form as well as obtain the inmate’s signature on a refusal form specifying the procedure refused.</w:t>
            </w:r>
          </w:p>
          <w:p w:rsidR="00544E1F" w:rsidRPr="00544E1F" w:rsidRDefault="00544E1F" w:rsidP="00544E1F">
            <w:pPr>
              <w:rPr>
                <w:rFonts w:ascii="Arial" w:hAnsi="Arial" w:cs="Arial"/>
              </w:rPr>
            </w:pPr>
          </w:p>
          <w:p w:rsidR="00544E1F" w:rsidRDefault="00544E1F" w:rsidP="00C94717">
            <w:pPr>
              <w:rPr>
                <w:rFonts w:ascii="Arial" w:hAnsi="Arial" w:cs="Arial"/>
              </w:rPr>
            </w:pPr>
            <w:r w:rsidRPr="00544E1F">
              <w:rPr>
                <w:rFonts w:ascii="Arial" w:hAnsi="Arial" w:cs="Arial"/>
              </w:rPr>
              <w:t>Inmates that fail to present for an appointment shall not be assumed by the Contractor to be refusals of care. Rather, the Contractor shall determine the cause of the omission such as conflict with court schedule, already released, legal visit, etc.</w:t>
            </w:r>
          </w:p>
          <w:p w:rsidR="006D3848" w:rsidRDefault="006D3848" w:rsidP="00C94717">
            <w:pPr>
              <w:rPr>
                <w:rFonts w:ascii="Arial" w:hAnsi="Arial" w:cs="Arial"/>
              </w:rPr>
            </w:pPr>
          </w:p>
          <w:p w:rsidR="006D3848" w:rsidRPr="00E126A4" w:rsidRDefault="006D3848" w:rsidP="00C94717">
            <w:pPr>
              <w:rPr>
                <w:rFonts w:ascii="Arial" w:hAnsi="Arial" w:cs="Arial"/>
                <w:b/>
              </w:rPr>
            </w:pPr>
            <w:r w:rsidRPr="00E126A4">
              <w:rPr>
                <w:rFonts w:ascii="Arial" w:hAnsi="Arial" w:cs="Arial"/>
                <w:b/>
              </w:rPr>
              <w:t>Describe your process for managing and documenting refu</w:t>
            </w:r>
            <w:r w:rsidR="00415820">
              <w:rPr>
                <w:rFonts w:ascii="Arial" w:hAnsi="Arial" w:cs="Arial"/>
                <w:b/>
              </w:rPr>
              <w:t>s</w:t>
            </w:r>
            <w:r w:rsidRPr="00E126A4">
              <w:rPr>
                <w:rFonts w:ascii="Arial" w:hAnsi="Arial" w:cs="Arial"/>
                <w:b/>
              </w:rPr>
              <w:t>als.</w:t>
            </w:r>
          </w:p>
        </w:tc>
      </w:tr>
      <w:tr w:rsidR="00544E1F" w:rsidTr="007230AE">
        <w:tc>
          <w:tcPr>
            <w:tcW w:w="738" w:type="dxa"/>
          </w:tcPr>
          <w:p w:rsidR="00544E1F" w:rsidRDefault="00544E1F">
            <w:pPr>
              <w:rPr>
                <w:rFonts w:ascii="Arial" w:hAnsi="Arial" w:cs="Arial"/>
              </w:rPr>
            </w:pPr>
          </w:p>
        </w:tc>
        <w:tc>
          <w:tcPr>
            <w:tcW w:w="720" w:type="dxa"/>
          </w:tcPr>
          <w:p w:rsidR="00544E1F" w:rsidRDefault="00544E1F">
            <w:pPr>
              <w:rPr>
                <w:rFonts w:ascii="Arial" w:hAnsi="Arial" w:cs="Arial"/>
              </w:rPr>
            </w:pPr>
          </w:p>
        </w:tc>
        <w:tc>
          <w:tcPr>
            <w:tcW w:w="8820" w:type="dxa"/>
            <w:gridSpan w:val="4"/>
          </w:tcPr>
          <w:p w:rsidR="00544E1F" w:rsidRPr="00544E1F" w:rsidRDefault="00544E1F" w:rsidP="00C94717">
            <w:pPr>
              <w:rPr>
                <w:rFonts w:ascii="Arial" w:hAnsi="Arial" w:cs="Arial"/>
              </w:rPr>
            </w:pPr>
          </w:p>
        </w:tc>
      </w:tr>
      <w:tr w:rsidR="00544E1F" w:rsidTr="007230AE">
        <w:tc>
          <w:tcPr>
            <w:tcW w:w="738" w:type="dxa"/>
          </w:tcPr>
          <w:p w:rsidR="00544E1F" w:rsidRDefault="00544E1F">
            <w:pPr>
              <w:rPr>
                <w:rFonts w:ascii="Arial" w:hAnsi="Arial" w:cs="Arial"/>
              </w:rPr>
            </w:pPr>
          </w:p>
        </w:tc>
        <w:tc>
          <w:tcPr>
            <w:tcW w:w="720" w:type="dxa"/>
          </w:tcPr>
          <w:p w:rsidR="00544E1F" w:rsidRDefault="00544E1F" w:rsidP="003125F8">
            <w:pPr>
              <w:rPr>
                <w:rFonts w:ascii="Arial" w:hAnsi="Arial" w:cs="Arial"/>
              </w:rPr>
            </w:pPr>
            <w:r>
              <w:rPr>
                <w:rFonts w:ascii="Arial" w:hAnsi="Arial" w:cs="Arial"/>
              </w:rPr>
              <w:t>8.1</w:t>
            </w:r>
            <w:r w:rsidR="00215A21">
              <w:rPr>
                <w:rFonts w:ascii="Arial" w:hAnsi="Arial" w:cs="Arial"/>
              </w:rPr>
              <w:t>4</w:t>
            </w:r>
          </w:p>
        </w:tc>
        <w:tc>
          <w:tcPr>
            <w:tcW w:w="8820" w:type="dxa"/>
            <w:gridSpan w:val="4"/>
          </w:tcPr>
          <w:p w:rsidR="00544E1F" w:rsidRPr="00544E1F" w:rsidRDefault="00544E1F" w:rsidP="00C94717">
            <w:pPr>
              <w:rPr>
                <w:rFonts w:ascii="Arial" w:hAnsi="Arial" w:cs="Arial"/>
              </w:rPr>
            </w:pPr>
            <w:r>
              <w:rPr>
                <w:rFonts w:ascii="Arial" w:hAnsi="Arial" w:cs="Arial"/>
              </w:rPr>
              <w:t>Medical research</w:t>
            </w:r>
          </w:p>
        </w:tc>
      </w:tr>
      <w:tr w:rsidR="00544E1F" w:rsidTr="007230AE">
        <w:tc>
          <w:tcPr>
            <w:tcW w:w="738" w:type="dxa"/>
          </w:tcPr>
          <w:p w:rsidR="00544E1F" w:rsidRDefault="00544E1F">
            <w:pPr>
              <w:rPr>
                <w:rFonts w:ascii="Arial" w:hAnsi="Arial" w:cs="Arial"/>
              </w:rPr>
            </w:pPr>
          </w:p>
        </w:tc>
        <w:tc>
          <w:tcPr>
            <w:tcW w:w="720" w:type="dxa"/>
          </w:tcPr>
          <w:p w:rsidR="00544E1F" w:rsidRDefault="00544E1F">
            <w:pPr>
              <w:rPr>
                <w:rFonts w:ascii="Arial" w:hAnsi="Arial" w:cs="Arial"/>
              </w:rPr>
            </w:pPr>
          </w:p>
        </w:tc>
        <w:tc>
          <w:tcPr>
            <w:tcW w:w="8820" w:type="dxa"/>
            <w:gridSpan w:val="4"/>
          </w:tcPr>
          <w:p w:rsidR="00544E1F" w:rsidRPr="00544E1F" w:rsidRDefault="00544E1F" w:rsidP="00C94717">
            <w:pPr>
              <w:rPr>
                <w:rFonts w:ascii="Arial" w:hAnsi="Arial" w:cs="Arial"/>
              </w:rPr>
            </w:pPr>
          </w:p>
        </w:tc>
      </w:tr>
      <w:tr w:rsidR="00544E1F" w:rsidTr="007230AE">
        <w:tc>
          <w:tcPr>
            <w:tcW w:w="738" w:type="dxa"/>
          </w:tcPr>
          <w:p w:rsidR="00544E1F" w:rsidRDefault="00544E1F">
            <w:pPr>
              <w:rPr>
                <w:rFonts w:ascii="Arial" w:hAnsi="Arial" w:cs="Arial"/>
              </w:rPr>
            </w:pPr>
          </w:p>
        </w:tc>
        <w:tc>
          <w:tcPr>
            <w:tcW w:w="720" w:type="dxa"/>
          </w:tcPr>
          <w:p w:rsidR="00544E1F" w:rsidRDefault="00544E1F">
            <w:pPr>
              <w:rPr>
                <w:rFonts w:ascii="Arial" w:hAnsi="Arial" w:cs="Arial"/>
              </w:rPr>
            </w:pPr>
          </w:p>
        </w:tc>
        <w:tc>
          <w:tcPr>
            <w:tcW w:w="8820" w:type="dxa"/>
            <w:gridSpan w:val="4"/>
          </w:tcPr>
          <w:p w:rsidR="00544E1F" w:rsidRPr="00544E1F" w:rsidRDefault="00544E1F" w:rsidP="00544E1F">
            <w:pPr>
              <w:rPr>
                <w:rFonts w:ascii="Arial" w:hAnsi="Arial" w:cs="Arial"/>
              </w:rPr>
            </w:pPr>
            <w:r w:rsidRPr="00544E1F">
              <w:rPr>
                <w:rFonts w:ascii="Arial" w:hAnsi="Arial" w:cs="Arial"/>
              </w:rPr>
              <w:t>The Contractor shall comply with federal law and national standards regarding the involvement of inmates in medical research. No data, even anonymously, may be collected from the health records without the advance written approval of the County. Inmates may only participate in Phase III clinical trials where the individual may anticipate benefit from the intervention. Inmates shall not be involved in Phase I or Phase II clinical studies. Any medical research project within the County facilities shall require the prior documented authorization from the County and the study must be approved by a recognized human subjects review board.</w:t>
            </w:r>
          </w:p>
          <w:p w:rsidR="00544E1F" w:rsidRPr="00544E1F" w:rsidRDefault="00544E1F" w:rsidP="00544E1F">
            <w:pPr>
              <w:rPr>
                <w:rFonts w:ascii="Arial" w:hAnsi="Arial" w:cs="Arial"/>
              </w:rPr>
            </w:pPr>
          </w:p>
          <w:p w:rsidR="00544E1F" w:rsidRDefault="00544E1F" w:rsidP="00C94717">
            <w:pPr>
              <w:rPr>
                <w:rFonts w:ascii="Arial" w:hAnsi="Arial" w:cs="Arial"/>
              </w:rPr>
            </w:pPr>
            <w:r w:rsidRPr="00544E1F">
              <w:rPr>
                <w:rFonts w:ascii="Arial" w:hAnsi="Arial" w:cs="Arial"/>
              </w:rPr>
              <w:t>This prohibition against or limiting of medical research involving inmates in no way prohibits the Contractor from seeking additional funding sources for inmate health and mental health care programs through grants or contracts. Any such pursuit of grant funding shall involve the advance approval of the Jail Administrator</w:t>
            </w:r>
            <w:r w:rsidR="00415820">
              <w:rPr>
                <w:rFonts w:ascii="Arial" w:hAnsi="Arial" w:cs="Arial"/>
              </w:rPr>
              <w:t xml:space="preserve">. </w:t>
            </w:r>
          </w:p>
          <w:p w:rsidR="00415820" w:rsidRDefault="00415820" w:rsidP="00C94717">
            <w:pPr>
              <w:rPr>
                <w:rFonts w:ascii="Arial" w:hAnsi="Arial" w:cs="Arial"/>
              </w:rPr>
            </w:pPr>
          </w:p>
          <w:p w:rsidR="00415820" w:rsidRPr="00E126A4" w:rsidRDefault="00415820" w:rsidP="00C94717">
            <w:pPr>
              <w:rPr>
                <w:rFonts w:ascii="Arial" w:hAnsi="Arial" w:cs="Arial"/>
                <w:b/>
              </w:rPr>
            </w:pPr>
            <w:r>
              <w:rPr>
                <w:rFonts w:ascii="Arial" w:hAnsi="Arial" w:cs="Arial"/>
                <w:b/>
              </w:rPr>
              <w:t>Acknowledge that you understand and will comply with this requirement.</w:t>
            </w:r>
          </w:p>
        </w:tc>
      </w:tr>
      <w:tr w:rsidR="00E876E1" w:rsidTr="007230AE">
        <w:tc>
          <w:tcPr>
            <w:tcW w:w="738" w:type="dxa"/>
          </w:tcPr>
          <w:p w:rsidR="00E876E1" w:rsidRDefault="00E876E1">
            <w:pPr>
              <w:rPr>
                <w:rFonts w:ascii="Arial" w:hAnsi="Arial" w:cs="Arial"/>
              </w:rPr>
            </w:pPr>
          </w:p>
        </w:tc>
        <w:tc>
          <w:tcPr>
            <w:tcW w:w="720" w:type="dxa"/>
          </w:tcPr>
          <w:p w:rsidR="00E876E1" w:rsidRDefault="00E876E1">
            <w:pPr>
              <w:rPr>
                <w:rFonts w:ascii="Arial" w:hAnsi="Arial" w:cs="Arial"/>
              </w:rPr>
            </w:pPr>
          </w:p>
        </w:tc>
        <w:tc>
          <w:tcPr>
            <w:tcW w:w="8820" w:type="dxa"/>
            <w:gridSpan w:val="4"/>
          </w:tcPr>
          <w:p w:rsidR="00E876E1" w:rsidRDefault="00E876E1">
            <w:pPr>
              <w:rPr>
                <w:rFonts w:ascii="Arial" w:hAnsi="Arial" w:cs="Arial"/>
              </w:rPr>
            </w:pPr>
          </w:p>
        </w:tc>
      </w:tr>
      <w:tr w:rsidR="00AA7367" w:rsidTr="007230AE">
        <w:tc>
          <w:tcPr>
            <w:tcW w:w="738" w:type="dxa"/>
          </w:tcPr>
          <w:p w:rsidR="00AA7367" w:rsidRDefault="00544E1F">
            <w:pPr>
              <w:rPr>
                <w:rFonts w:ascii="Arial" w:hAnsi="Arial" w:cs="Arial"/>
              </w:rPr>
            </w:pPr>
            <w:r>
              <w:rPr>
                <w:rFonts w:ascii="Arial" w:hAnsi="Arial" w:cs="Arial"/>
              </w:rPr>
              <w:t>9</w:t>
            </w:r>
            <w:r w:rsidR="00AA7367">
              <w:rPr>
                <w:rFonts w:ascii="Arial" w:hAnsi="Arial" w:cs="Arial"/>
              </w:rPr>
              <w:t>.0</w:t>
            </w:r>
          </w:p>
        </w:tc>
        <w:tc>
          <w:tcPr>
            <w:tcW w:w="9540" w:type="dxa"/>
            <w:gridSpan w:val="5"/>
          </w:tcPr>
          <w:p w:rsidR="00AA7367" w:rsidRDefault="00AA7367">
            <w:pPr>
              <w:rPr>
                <w:rFonts w:ascii="Arial" w:hAnsi="Arial" w:cs="Arial"/>
              </w:rPr>
            </w:pPr>
            <w:r>
              <w:rPr>
                <w:rFonts w:ascii="Arial" w:hAnsi="Arial" w:cs="Arial"/>
              </w:rPr>
              <w:t>Payment Requirements</w:t>
            </w:r>
          </w:p>
        </w:tc>
      </w:tr>
      <w:tr w:rsidR="00586DA8" w:rsidTr="007230AE">
        <w:tc>
          <w:tcPr>
            <w:tcW w:w="738" w:type="dxa"/>
          </w:tcPr>
          <w:p w:rsidR="00586DA8" w:rsidRDefault="00586DA8">
            <w:pPr>
              <w:rPr>
                <w:rFonts w:ascii="Arial" w:hAnsi="Arial" w:cs="Arial"/>
              </w:rPr>
            </w:pPr>
          </w:p>
        </w:tc>
        <w:tc>
          <w:tcPr>
            <w:tcW w:w="720" w:type="dxa"/>
          </w:tcPr>
          <w:p w:rsidR="00586DA8" w:rsidRDefault="00586DA8">
            <w:pPr>
              <w:rPr>
                <w:rFonts w:ascii="Arial" w:hAnsi="Arial" w:cs="Arial"/>
              </w:rPr>
            </w:pPr>
          </w:p>
        </w:tc>
        <w:tc>
          <w:tcPr>
            <w:tcW w:w="8820" w:type="dxa"/>
            <w:gridSpan w:val="4"/>
          </w:tcPr>
          <w:p w:rsidR="00586DA8" w:rsidRDefault="00586DA8">
            <w:pPr>
              <w:rPr>
                <w:rFonts w:ascii="Arial" w:hAnsi="Arial" w:cs="Arial"/>
              </w:rPr>
            </w:pPr>
          </w:p>
        </w:tc>
      </w:tr>
      <w:tr w:rsidR="00AA7367" w:rsidTr="007230AE">
        <w:tc>
          <w:tcPr>
            <w:tcW w:w="738" w:type="dxa"/>
          </w:tcPr>
          <w:p w:rsidR="00AA7367" w:rsidRDefault="00AA7367">
            <w:pPr>
              <w:rPr>
                <w:rFonts w:ascii="Arial" w:hAnsi="Arial" w:cs="Arial"/>
              </w:rPr>
            </w:pPr>
          </w:p>
        </w:tc>
        <w:tc>
          <w:tcPr>
            <w:tcW w:w="720" w:type="dxa"/>
          </w:tcPr>
          <w:p w:rsidR="00AA7367" w:rsidRDefault="00544E1F" w:rsidP="00033DAB">
            <w:pPr>
              <w:rPr>
                <w:rFonts w:ascii="Arial" w:hAnsi="Arial" w:cs="Arial"/>
              </w:rPr>
            </w:pPr>
            <w:r>
              <w:rPr>
                <w:rFonts w:ascii="Arial" w:hAnsi="Arial" w:cs="Arial"/>
              </w:rPr>
              <w:t>9</w:t>
            </w:r>
            <w:r w:rsidR="00AA7367">
              <w:rPr>
                <w:rFonts w:ascii="Arial" w:hAnsi="Arial" w:cs="Arial"/>
              </w:rPr>
              <w:t>.1</w:t>
            </w:r>
          </w:p>
        </w:tc>
        <w:tc>
          <w:tcPr>
            <w:tcW w:w="8820" w:type="dxa"/>
            <w:gridSpan w:val="4"/>
          </w:tcPr>
          <w:p w:rsidR="00AA7367" w:rsidRDefault="00AA7367" w:rsidP="00033DAB">
            <w:pPr>
              <w:rPr>
                <w:rFonts w:ascii="Arial" w:hAnsi="Arial" w:cs="Arial"/>
              </w:rPr>
            </w:pPr>
            <w:r>
              <w:rPr>
                <w:rFonts w:ascii="Arial" w:hAnsi="Arial" w:cs="Arial"/>
              </w:rPr>
              <w:t>Billing and payment process</w:t>
            </w:r>
          </w:p>
        </w:tc>
      </w:tr>
      <w:tr w:rsidR="00AA7367" w:rsidTr="007230AE">
        <w:tc>
          <w:tcPr>
            <w:tcW w:w="738" w:type="dxa"/>
          </w:tcPr>
          <w:p w:rsidR="00AA7367" w:rsidRDefault="00AA7367">
            <w:pPr>
              <w:rPr>
                <w:rFonts w:ascii="Arial" w:hAnsi="Arial" w:cs="Arial"/>
              </w:rPr>
            </w:pPr>
          </w:p>
        </w:tc>
        <w:tc>
          <w:tcPr>
            <w:tcW w:w="720" w:type="dxa"/>
          </w:tcPr>
          <w:p w:rsidR="00AA7367" w:rsidRDefault="00AA7367" w:rsidP="00033DAB">
            <w:pPr>
              <w:rPr>
                <w:rFonts w:ascii="Arial" w:hAnsi="Arial" w:cs="Arial"/>
              </w:rPr>
            </w:pPr>
          </w:p>
        </w:tc>
        <w:tc>
          <w:tcPr>
            <w:tcW w:w="8820" w:type="dxa"/>
            <w:gridSpan w:val="4"/>
          </w:tcPr>
          <w:p w:rsidR="00AA7367" w:rsidRDefault="00AA7367" w:rsidP="00033DAB">
            <w:pPr>
              <w:rPr>
                <w:rFonts w:ascii="Arial" w:hAnsi="Arial" w:cs="Arial"/>
              </w:rPr>
            </w:pPr>
          </w:p>
        </w:tc>
      </w:tr>
      <w:tr w:rsidR="00AA7367" w:rsidTr="007230AE">
        <w:tc>
          <w:tcPr>
            <w:tcW w:w="738" w:type="dxa"/>
          </w:tcPr>
          <w:p w:rsidR="00AA7367" w:rsidRDefault="00AA7367">
            <w:pPr>
              <w:rPr>
                <w:rFonts w:ascii="Arial" w:hAnsi="Arial" w:cs="Arial"/>
              </w:rPr>
            </w:pPr>
          </w:p>
        </w:tc>
        <w:tc>
          <w:tcPr>
            <w:tcW w:w="720" w:type="dxa"/>
          </w:tcPr>
          <w:p w:rsidR="00AA7367" w:rsidRDefault="00AA7367" w:rsidP="00033DAB">
            <w:pPr>
              <w:rPr>
                <w:rFonts w:ascii="Arial" w:hAnsi="Arial" w:cs="Arial"/>
              </w:rPr>
            </w:pPr>
          </w:p>
        </w:tc>
        <w:tc>
          <w:tcPr>
            <w:tcW w:w="8820" w:type="dxa"/>
            <w:gridSpan w:val="4"/>
          </w:tcPr>
          <w:p w:rsidR="00AA7367" w:rsidRDefault="00AA7367" w:rsidP="00033DAB">
            <w:pPr>
              <w:rPr>
                <w:rFonts w:ascii="Arial" w:hAnsi="Arial" w:cs="Arial"/>
              </w:rPr>
            </w:pPr>
            <w:r w:rsidRPr="00894CCE">
              <w:rPr>
                <w:rFonts w:ascii="Arial" w:hAnsi="Arial" w:cs="Arial"/>
              </w:rPr>
              <w:t xml:space="preserve">The </w:t>
            </w:r>
            <w:r>
              <w:rPr>
                <w:rFonts w:ascii="Arial" w:hAnsi="Arial" w:cs="Arial"/>
              </w:rPr>
              <w:t>contractor</w:t>
            </w:r>
            <w:r w:rsidRPr="00894CCE">
              <w:rPr>
                <w:rFonts w:ascii="Arial" w:hAnsi="Arial" w:cs="Arial"/>
              </w:rPr>
              <w:t xml:space="preserve"> will invoice </w:t>
            </w:r>
            <w:r>
              <w:rPr>
                <w:rFonts w:ascii="Arial" w:hAnsi="Arial" w:cs="Arial"/>
              </w:rPr>
              <w:t>the County</w:t>
            </w:r>
            <w:r w:rsidRPr="00894CCE">
              <w:rPr>
                <w:rFonts w:ascii="Arial" w:hAnsi="Arial" w:cs="Arial"/>
              </w:rPr>
              <w:t xml:space="preserve"> a maximum of once per month after the month of services, within the first ten (10) days of the subsequent month.  Each invoice will be required to provide a reasonable detail of the services that were performed or other agreed upon items, for the charge that has been invoiced, if any, above and beyond the inmate population per diem based on the Average Daily Population (ADP) of inmates identified for the month being paid. The </w:t>
            </w:r>
            <w:r>
              <w:rPr>
                <w:rFonts w:ascii="Arial" w:hAnsi="Arial" w:cs="Arial"/>
              </w:rPr>
              <w:t>County</w:t>
            </w:r>
            <w:r w:rsidRPr="00894CCE">
              <w:rPr>
                <w:rFonts w:ascii="Arial" w:hAnsi="Arial" w:cs="Arial"/>
              </w:rPr>
              <w:t xml:space="preserve"> will pay the </w:t>
            </w:r>
            <w:r>
              <w:rPr>
                <w:rFonts w:ascii="Arial" w:hAnsi="Arial" w:cs="Arial"/>
              </w:rPr>
              <w:t>contractor</w:t>
            </w:r>
            <w:r w:rsidRPr="00894CCE">
              <w:rPr>
                <w:rFonts w:ascii="Arial" w:hAnsi="Arial" w:cs="Arial"/>
              </w:rPr>
              <w:t xml:space="preserve"> within thirty (30) days of the date of receipt of the invoice.  </w:t>
            </w:r>
          </w:p>
          <w:p w:rsidR="00215A21" w:rsidRDefault="00215A21" w:rsidP="00033DAB">
            <w:pPr>
              <w:rPr>
                <w:rFonts w:ascii="Arial" w:hAnsi="Arial" w:cs="Arial"/>
              </w:rPr>
            </w:pPr>
          </w:p>
          <w:p w:rsidR="00215A21" w:rsidRDefault="00215A21" w:rsidP="00033DAB">
            <w:pPr>
              <w:rPr>
                <w:rFonts w:ascii="Arial" w:hAnsi="Arial" w:cs="Arial"/>
              </w:rPr>
            </w:pPr>
            <w:r>
              <w:rPr>
                <w:rFonts w:ascii="Arial" w:hAnsi="Arial" w:cs="Arial"/>
                <w:b/>
              </w:rPr>
              <w:t>Acknowledge that you understand and will comply with this requirement.</w:t>
            </w:r>
          </w:p>
        </w:tc>
      </w:tr>
      <w:tr w:rsidR="00AA7367" w:rsidTr="007230AE">
        <w:tc>
          <w:tcPr>
            <w:tcW w:w="738" w:type="dxa"/>
          </w:tcPr>
          <w:p w:rsidR="00AA7367" w:rsidRDefault="00AA7367">
            <w:pPr>
              <w:rPr>
                <w:rFonts w:ascii="Arial" w:hAnsi="Arial" w:cs="Arial"/>
              </w:rPr>
            </w:pPr>
          </w:p>
        </w:tc>
        <w:tc>
          <w:tcPr>
            <w:tcW w:w="720" w:type="dxa"/>
          </w:tcPr>
          <w:p w:rsidR="00AA7367" w:rsidRDefault="00AA7367">
            <w:pPr>
              <w:rPr>
                <w:rFonts w:ascii="Arial" w:hAnsi="Arial" w:cs="Arial"/>
              </w:rPr>
            </w:pPr>
          </w:p>
        </w:tc>
        <w:tc>
          <w:tcPr>
            <w:tcW w:w="8820" w:type="dxa"/>
            <w:gridSpan w:val="4"/>
          </w:tcPr>
          <w:p w:rsidR="00AA7367" w:rsidRDefault="00AA7367">
            <w:pPr>
              <w:rPr>
                <w:rFonts w:ascii="Arial" w:hAnsi="Arial" w:cs="Arial"/>
              </w:rPr>
            </w:pPr>
          </w:p>
        </w:tc>
      </w:tr>
      <w:tr w:rsidR="00AA7367" w:rsidTr="007230AE">
        <w:tc>
          <w:tcPr>
            <w:tcW w:w="738" w:type="dxa"/>
          </w:tcPr>
          <w:p w:rsidR="00AA7367" w:rsidRDefault="00AA7367">
            <w:pPr>
              <w:rPr>
                <w:rFonts w:ascii="Arial" w:hAnsi="Arial" w:cs="Arial"/>
              </w:rPr>
            </w:pPr>
          </w:p>
        </w:tc>
        <w:tc>
          <w:tcPr>
            <w:tcW w:w="720" w:type="dxa"/>
          </w:tcPr>
          <w:p w:rsidR="00AA7367" w:rsidRDefault="00544E1F">
            <w:pPr>
              <w:rPr>
                <w:rFonts w:ascii="Arial" w:hAnsi="Arial" w:cs="Arial"/>
              </w:rPr>
            </w:pPr>
            <w:r>
              <w:rPr>
                <w:rFonts w:ascii="Arial" w:hAnsi="Arial" w:cs="Arial"/>
              </w:rPr>
              <w:t>9</w:t>
            </w:r>
            <w:r w:rsidR="00AA7367">
              <w:rPr>
                <w:rFonts w:ascii="Arial" w:hAnsi="Arial" w:cs="Arial"/>
              </w:rPr>
              <w:t>.2</w:t>
            </w:r>
          </w:p>
        </w:tc>
        <w:tc>
          <w:tcPr>
            <w:tcW w:w="8820" w:type="dxa"/>
            <w:gridSpan w:val="4"/>
          </w:tcPr>
          <w:p w:rsidR="00AA7367" w:rsidRDefault="00AA7367">
            <w:pPr>
              <w:rPr>
                <w:rFonts w:ascii="Arial" w:hAnsi="Arial" w:cs="Arial"/>
              </w:rPr>
            </w:pPr>
            <w:r>
              <w:rPr>
                <w:rFonts w:ascii="Arial" w:hAnsi="Arial" w:cs="Arial"/>
              </w:rPr>
              <w:t>Paybacks and credits</w:t>
            </w:r>
          </w:p>
        </w:tc>
      </w:tr>
      <w:tr w:rsidR="00AA7367" w:rsidTr="007230AE">
        <w:tc>
          <w:tcPr>
            <w:tcW w:w="738" w:type="dxa"/>
          </w:tcPr>
          <w:p w:rsidR="00AA7367" w:rsidRDefault="00AA7367">
            <w:pPr>
              <w:rPr>
                <w:rFonts w:ascii="Arial" w:hAnsi="Arial" w:cs="Arial"/>
              </w:rPr>
            </w:pPr>
          </w:p>
        </w:tc>
        <w:tc>
          <w:tcPr>
            <w:tcW w:w="720" w:type="dxa"/>
          </w:tcPr>
          <w:p w:rsidR="00AA7367" w:rsidRDefault="00AA7367">
            <w:pPr>
              <w:rPr>
                <w:rFonts w:ascii="Arial" w:hAnsi="Arial" w:cs="Arial"/>
              </w:rPr>
            </w:pPr>
          </w:p>
        </w:tc>
        <w:tc>
          <w:tcPr>
            <w:tcW w:w="8820" w:type="dxa"/>
            <w:gridSpan w:val="4"/>
          </w:tcPr>
          <w:p w:rsidR="00AA7367" w:rsidRDefault="00AA7367">
            <w:pPr>
              <w:rPr>
                <w:rFonts w:ascii="Arial" w:hAnsi="Arial" w:cs="Arial"/>
              </w:rPr>
            </w:pPr>
          </w:p>
        </w:tc>
      </w:tr>
      <w:tr w:rsidR="00AA7367" w:rsidTr="007230AE">
        <w:tc>
          <w:tcPr>
            <w:tcW w:w="738" w:type="dxa"/>
          </w:tcPr>
          <w:p w:rsidR="00AA7367" w:rsidRDefault="00AA7367">
            <w:pPr>
              <w:rPr>
                <w:rFonts w:ascii="Arial" w:hAnsi="Arial" w:cs="Arial"/>
              </w:rPr>
            </w:pPr>
          </w:p>
        </w:tc>
        <w:tc>
          <w:tcPr>
            <w:tcW w:w="720" w:type="dxa"/>
          </w:tcPr>
          <w:p w:rsidR="00AA7367" w:rsidRDefault="00AA7367">
            <w:pPr>
              <w:rPr>
                <w:rFonts w:ascii="Arial" w:hAnsi="Arial" w:cs="Arial"/>
              </w:rPr>
            </w:pPr>
          </w:p>
        </w:tc>
        <w:tc>
          <w:tcPr>
            <w:tcW w:w="8820" w:type="dxa"/>
            <w:gridSpan w:val="4"/>
          </w:tcPr>
          <w:p w:rsidR="00AA7367" w:rsidRPr="00AA7367" w:rsidRDefault="00AA7367" w:rsidP="00AA7367">
            <w:pPr>
              <w:rPr>
                <w:rFonts w:ascii="Arial" w:hAnsi="Arial" w:cs="Arial"/>
              </w:rPr>
            </w:pPr>
            <w:r w:rsidRPr="00AA7367">
              <w:rPr>
                <w:rFonts w:ascii="Arial" w:hAnsi="Arial" w:cs="Arial"/>
              </w:rPr>
              <w:t xml:space="preserve">There are a number of paybacks and credits established within this RFP to protect COUNTY and to ensure that contracted hours are provided according to the staffing tables submitted with the proposal.  The intent of the paybacks and credits is to retrieve dollars for COUNTY, from the vendor, that were not paid out to employees or independent contractors because hours were not provided according to the agreement as stipulated by the vendor in the plan with the bid.  </w:t>
            </w:r>
          </w:p>
          <w:p w:rsidR="00AA7367" w:rsidRPr="00AA7367" w:rsidRDefault="00AA7367" w:rsidP="00AA7367">
            <w:pPr>
              <w:rPr>
                <w:rFonts w:ascii="Arial" w:hAnsi="Arial" w:cs="Arial"/>
              </w:rPr>
            </w:pPr>
          </w:p>
          <w:p w:rsidR="00AA7367" w:rsidRPr="00AA7367" w:rsidRDefault="00AA7367" w:rsidP="00AA7367">
            <w:pPr>
              <w:rPr>
                <w:rFonts w:ascii="Arial" w:hAnsi="Arial" w:cs="Arial"/>
                <w:b/>
                <w:i/>
                <w:u w:val="single"/>
              </w:rPr>
            </w:pPr>
            <w:bookmarkStart w:id="47" w:name="_Toc163463204"/>
            <w:bookmarkStart w:id="48" w:name="_Toc163466816"/>
            <w:bookmarkStart w:id="49" w:name="_Toc163467010"/>
            <w:bookmarkStart w:id="50" w:name="_Toc163469184"/>
            <w:bookmarkStart w:id="51" w:name="_Toc163469381"/>
            <w:bookmarkStart w:id="52" w:name="_Toc163469572"/>
            <w:bookmarkStart w:id="53" w:name="_Toc163469777"/>
            <w:bookmarkStart w:id="54" w:name="_Toc163470179"/>
            <w:bookmarkStart w:id="55" w:name="_Toc163533816"/>
            <w:bookmarkStart w:id="56" w:name="_Toc322350165"/>
            <w:r w:rsidRPr="00AA7367">
              <w:rPr>
                <w:rFonts w:ascii="Arial" w:hAnsi="Arial" w:cs="Arial"/>
                <w:b/>
                <w:u w:val="single"/>
              </w:rPr>
              <w:t>Provider Hours</w:t>
            </w:r>
            <w:bookmarkEnd w:id="47"/>
            <w:bookmarkEnd w:id="48"/>
            <w:bookmarkEnd w:id="49"/>
            <w:bookmarkEnd w:id="50"/>
            <w:bookmarkEnd w:id="51"/>
            <w:bookmarkEnd w:id="52"/>
            <w:bookmarkEnd w:id="53"/>
            <w:bookmarkEnd w:id="54"/>
            <w:bookmarkEnd w:id="55"/>
            <w:bookmarkEnd w:id="56"/>
          </w:p>
          <w:p w:rsidR="00AA7367" w:rsidRPr="00AA7367" w:rsidRDefault="00AA7367" w:rsidP="00AA7367">
            <w:pPr>
              <w:rPr>
                <w:rFonts w:ascii="Arial" w:hAnsi="Arial" w:cs="Arial"/>
              </w:rPr>
            </w:pPr>
          </w:p>
          <w:p w:rsidR="00AA7367" w:rsidRPr="00AA7367" w:rsidRDefault="00AA7367" w:rsidP="00AA7367">
            <w:pPr>
              <w:rPr>
                <w:rFonts w:ascii="Arial" w:hAnsi="Arial" w:cs="Arial"/>
              </w:rPr>
            </w:pPr>
            <w:r w:rsidRPr="00AA7367">
              <w:rPr>
                <w:rFonts w:ascii="Arial" w:hAnsi="Arial" w:cs="Arial"/>
              </w:rPr>
              <w:t>Any hours scheduled for on-site coverage by medical providers (either Medical Director, staff physicians, Chief Psychiatrists, psychiatrists and Mid-level providers but excluding specialty or subspecialty consultants) or by dentists, that are not provided or filled completely by the hour according to the staffing table contained in the proposal or otherwise agreed upon with COUNTY, will be adjusted to the benefit of COUNTY in the next monthly payment to the vendor.  This adjustment will be taken on an hour for hour basis for actual, documented, hours worked versus hours contracted.  The vendor is responsible to ensure a timely and accurate presentation of payroll information that is valid and reliable.  Partial hours or portions of each hour worked must be identified by quarter-hour or fifteen (15)-minute increments.  Six major holidays will be exempt from requiring such on-site provider coverage except under emergency circumstances and these include: New Years Day, Memorial Day, Independence Day, Labor Day, Thanksgiving Day and Christmas Day.  The vendor is responsible to define the holiday by specific hours.  These payback hours will be taken against the next vendor payment and will be assessed at 100% of the hourly rate for that position as identified by the contractor in the bid as required, or as adjusted annually thereafter, as applicable.  Each proposal must contain a complete list of payback hourly rates for all on-site provider positions.  Hours of participation in training that is approved in advance by COUNTY may be exempt from this payback requirement.</w:t>
            </w:r>
          </w:p>
          <w:p w:rsidR="00AA7367" w:rsidRPr="00AA7367" w:rsidRDefault="00AA7367" w:rsidP="00AA7367">
            <w:pPr>
              <w:rPr>
                <w:rFonts w:ascii="Arial" w:hAnsi="Arial" w:cs="Arial"/>
              </w:rPr>
            </w:pPr>
          </w:p>
          <w:p w:rsidR="00AA7367" w:rsidRPr="00E126A4" w:rsidRDefault="00AA7367" w:rsidP="00AA7367">
            <w:pPr>
              <w:rPr>
                <w:rFonts w:ascii="Arial" w:hAnsi="Arial" w:cs="Arial"/>
                <w:b/>
              </w:rPr>
            </w:pPr>
            <w:r w:rsidRPr="00E126A4">
              <w:rPr>
                <w:rFonts w:ascii="Arial" w:hAnsi="Arial" w:cs="Arial"/>
                <w:b/>
              </w:rPr>
              <w:t xml:space="preserve">Describe your process for calculating provider hours and determining paybacks and credits due. </w:t>
            </w:r>
          </w:p>
          <w:p w:rsidR="00AA7367" w:rsidRPr="00E126A4" w:rsidRDefault="00AA7367" w:rsidP="00AA7367">
            <w:pPr>
              <w:rPr>
                <w:rFonts w:ascii="Arial" w:hAnsi="Arial" w:cs="Arial"/>
                <w:b/>
              </w:rPr>
            </w:pPr>
          </w:p>
          <w:p w:rsidR="00AA7367" w:rsidRPr="00AA7367" w:rsidRDefault="00AA7367" w:rsidP="00AA7367">
            <w:pPr>
              <w:rPr>
                <w:rFonts w:ascii="Arial" w:hAnsi="Arial" w:cs="Arial"/>
                <w:b/>
                <w:u w:val="single"/>
              </w:rPr>
            </w:pPr>
            <w:bookmarkStart w:id="57" w:name="_Toc163463205"/>
            <w:bookmarkStart w:id="58" w:name="_Toc163466817"/>
            <w:bookmarkStart w:id="59" w:name="_Toc163467011"/>
            <w:bookmarkStart w:id="60" w:name="_Toc163469185"/>
            <w:bookmarkStart w:id="61" w:name="_Toc163469382"/>
            <w:bookmarkStart w:id="62" w:name="_Toc163469573"/>
            <w:bookmarkStart w:id="63" w:name="_Toc163469778"/>
            <w:bookmarkStart w:id="64" w:name="_Toc163470180"/>
            <w:bookmarkStart w:id="65" w:name="_Toc163533817"/>
            <w:bookmarkStart w:id="66" w:name="_Toc322350166"/>
            <w:r w:rsidRPr="00AA7367">
              <w:rPr>
                <w:rFonts w:ascii="Arial" w:hAnsi="Arial" w:cs="Arial"/>
                <w:b/>
                <w:u w:val="single"/>
              </w:rPr>
              <w:t>Minimum Continuous Staffing</w:t>
            </w:r>
            <w:bookmarkEnd w:id="57"/>
            <w:bookmarkEnd w:id="58"/>
            <w:bookmarkEnd w:id="59"/>
            <w:bookmarkEnd w:id="60"/>
            <w:bookmarkEnd w:id="61"/>
            <w:bookmarkEnd w:id="62"/>
            <w:bookmarkEnd w:id="63"/>
            <w:bookmarkEnd w:id="64"/>
            <w:bookmarkEnd w:id="65"/>
            <w:bookmarkEnd w:id="66"/>
          </w:p>
          <w:p w:rsidR="00AA7367" w:rsidRPr="00AA7367" w:rsidRDefault="00AA7367" w:rsidP="00AA7367">
            <w:pPr>
              <w:rPr>
                <w:rFonts w:ascii="Arial" w:hAnsi="Arial" w:cs="Arial"/>
                <w:b/>
              </w:rPr>
            </w:pPr>
          </w:p>
          <w:p w:rsidR="00AA7367" w:rsidRPr="00AA7367" w:rsidRDefault="00AA7367" w:rsidP="00AA7367">
            <w:pPr>
              <w:rPr>
                <w:rFonts w:ascii="Arial" w:hAnsi="Arial" w:cs="Arial"/>
              </w:rPr>
            </w:pPr>
            <w:r w:rsidRPr="00AA7367">
              <w:rPr>
                <w:rFonts w:ascii="Arial" w:hAnsi="Arial" w:cs="Arial"/>
              </w:rPr>
              <w:t>The payback credit for staffing other than providers described in the preceding paragraph will be focused on positions that are scheduled for continuous coverage (24-hour coverage), as well as posts that are critical to the maintenance of operations and require relief in any and all situations.  This payback will be taken by COUNTY as a credit against the next routine monthly payment to the vendor and will consist of 100% of the hourly rate for the position as identified by the vendor in the attachment to the proposal listing hourly rates for all positions contained in the RFP, or as adjusted annually, as applicable.  Even absences due to approved leave time such as vacation, sick leave or holiday time, that requires backfill to ensure continuous coverage, will be taken as a credit by COUNTY if not backfilled at 100%.  This adjustment will be an actual hour for hour basis and any portions of hours will be considered at the quarter-hour or fifteen (15)-minute mark.  Training that is authorized and approved in advance may be considered as time worked on a case by case basis for positions that routinely require relief and will be determined by COUNTY.  Staffing that must be replaced includes any nursing/medical assistant, LPN or RN as scheduled regardless of day of week, shift, or post assignment.  Mental health professionals must be replaced hour for hour for intake.  Medical records staffing will require backfill replacement.  Dental assistants require backfill at 100%.  Positions meeting the definition for minimum staffing as described above should be identified on the staffing tables included in the proposal.  Hours replaced by approved individuals will be considered as hours worked against the absent hours and will be adjusted on the credit.</w:t>
            </w:r>
          </w:p>
          <w:p w:rsidR="00AA7367" w:rsidRPr="00AA7367" w:rsidRDefault="00AA7367" w:rsidP="00AA7367">
            <w:pPr>
              <w:rPr>
                <w:rFonts w:ascii="Arial" w:hAnsi="Arial" w:cs="Arial"/>
              </w:rPr>
            </w:pPr>
          </w:p>
          <w:p w:rsidR="00AA7367" w:rsidRPr="00E126A4" w:rsidRDefault="00AA7367" w:rsidP="00AA7367">
            <w:pPr>
              <w:rPr>
                <w:rFonts w:ascii="Arial" w:hAnsi="Arial" w:cs="Arial"/>
                <w:b/>
              </w:rPr>
            </w:pPr>
            <w:r w:rsidRPr="00E126A4">
              <w:rPr>
                <w:rFonts w:ascii="Arial" w:hAnsi="Arial" w:cs="Arial"/>
                <w:b/>
              </w:rPr>
              <w:t>Provide the process of notifying Dane County of staffing shortages and/or changes, and the plan to provide mutually agreed upon coverage.</w:t>
            </w:r>
          </w:p>
          <w:p w:rsidR="00AA7367" w:rsidRPr="00E126A4" w:rsidRDefault="00AA7367" w:rsidP="00AA7367">
            <w:pPr>
              <w:rPr>
                <w:rFonts w:ascii="Arial" w:hAnsi="Arial" w:cs="Arial"/>
                <w:b/>
              </w:rPr>
            </w:pPr>
          </w:p>
          <w:p w:rsidR="00AA7367" w:rsidRDefault="00AA7367">
            <w:pPr>
              <w:rPr>
                <w:rFonts w:ascii="Arial" w:hAnsi="Arial" w:cs="Arial"/>
              </w:rPr>
            </w:pPr>
            <w:r w:rsidRPr="00E126A4">
              <w:rPr>
                <w:rFonts w:ascii="Arial" w:hAnsi="Arial" w:cs="Arial"/>
                <w:b/>
              </w:rPr>
              <w:t>Describe your process for calculating the paybacks and credits due to the COUNTY should staffing levels fall below the minimums required.</w:t>
            </w:r>
          </w:p>
        </w:tc>
      </w:tr>
      <w:tr w:rsidR="00AA7367" w:rsidTr="007230AE">
        <w:tc>
          <w:tcPr>
            <w:tcW w:w="738" w:type="dxa"/>
          </w:tcPr>
          <w:p w:rsidR="00AA7367" w:rsidRDefault="00AA7367">
            <w:pPr>
              <w:rPr>
                <w:rFonts w:ascii="Arial" w:hAnsi="Arial" w:cs="Arial"/>
              </w:rPr>
            </w:pPr>
          </w:p>
        </w:tc>
        <w:tc>
          <w:tcPr>
            <w:tcW w:w="720" w:type="dxa"/>
          </w:tcPr>
          <w:p w:rsidR="00AA7367" w:rsidRDefault="00AA7367">
            <w:pPr>
              <w:rPr>
                <w:rFonts w:ascii="Arial" w:hAnsi="Arial" w:cs="Arial"/>
              </w:rPr>
            </w:pPr>
          </w:p>
        </w:tc>
        <w:tc>
          <w:tcPr>
            <w:tcW w:w="8820" w:type="dxa"/>
            <w:gridSpan w:val="4"/>
          </w:tcPr>
          <w:p w:rsidR="00AA7367" w:rsidRDefault="00AA7367">
            <w:pPr>
              <w:rPr>
                <w:rFonts w:ascii="Arial" w:hAnsi="Arial" w:cs="Arial"/>
              </w:rPr>
            </w:pPr>
          </w:p>
        </w:tc>
      </w:tr>
      <w:tr w:rsidR="00AA7367" w:rsidTr="007230AE">
        <w:tc>
          <w:tcPr>
            <w:tcW w:w="738" w:type="dxa"/>
          </w:tcPr>
          <w:p w:rsidR="00AA7367" w:rsidRDefault="00544E1F">
            <w:pPr>
              <w:rPr>
                <w:rFonts w:ascii="Arial" w:hAnsi="Arial" w:cs="Arial"/>
              </w:rPr>
            </w:pPr>
            <w:r>
              <w:rPr>
                <w:rFonts w:ascii="Arial" w:hAnsi="Arial" w:cs="Arial"/>
              </w:rPr>
              <w:t>10</w:t>
            </w:r>
            <w:r w:rsidR="00AA7367">
              <w:rPr>
                <w:rFonts w:ascii="Arial" w:hAnsi="Arial" w:cs="Arial"/>
              </w:rPr>
              <w:t>.0</w:t>
            </w:r>
          </w:p>
        </w:tc>
        <w:tc>
          <w:tcPr>
            <w:tcW w:w="9540" w:type="dxa"/>
            <w:gridSpan w:val="5"/>
          </w:tcPr>
          <w:p w:rsidR="00AA7367" w:rsidRDefault="00AA7367">
            <w:pPr>
              <w:rPr>
                <w:rFonts w:ascii="Arial" w:hAnsi="Arial" w:cs="Arial"/>
              </w:rPr>
            </w:pPr>
            <w:r>
              <w:rPr>
                <w:rFonts w:ascii="Arial" w:hAnsi="Arial" w:cs="Arial"/>
              </w:rPr>
              <w:t>SPECIAL CONTRACT TERMS AND CONDITIONS</w:t>
            </w:r>
          </w:p>
        </w:tc>
      </w:tr>
      <w:tr w:rsidR="00AA7367" w:rsidTr="007230AE">
        <w:tc>
          <w:tcPr>
            <w:tcW w:w="738" w:type="dxa"/>
          </w:tcPr>
          <w:p w:rsidR="00AA7367" w:rsidRDefault="00AA7367">
            <w:pPr>
              <w:rPr>
                <w:rFonts w:ascii="Arial" w:hAnsi="Arial" w:cs="Arial"/>
              </w:rPr>
            </w:pPr>
          </w:p>
        </w:tc>
        <w:tc>
          <w:tcPr>
            <w:tcW w:w="720" w:type="dxa"/>
          </w:tcPr>
          <w:p w:rsidR="00AA7367" w:rsidRDefault="00AA7367">
            <w:pPr>
              <w:rPr>
                <w:rFonts w:ascii="Arial" w:hAnsi="Arial" w:cs="Arial"/>
              </w:rPr>
            </w:pPr>
          </w:p>
        </w:tc>
        <w:tc>
          <w:tcPr>
            <w:tcW w:w="8820" w:type="dxa"/>
            <w:gridSpan w:val="4"/>
          </w:tcPr>
          <w:p w:rsidR="00AA7367" w:rsidRDefault="00AA7367">
            <w:pPr>
              <w:rPr>
                <w:rFonts w:ascii="Arial" w:hAnsi="Arial" w:cs="Arial"/>
              </w:rPr>
            </w:pPr>
          </w:p>
        </w:tc>
      </w:tr>
      <w:tr w:rsidR="00AA7367" w:rsidTr="007230AE">
        <w:tc>
          <w:tcPr>
            <w:tcW w:w="738" w:type="dxa"/>
          </w:tcPr>
          <w:p w:rsidR="00AA7367" w:rsidRDefault="00AA7367">
            <w:pPr>
              <w:rPr>
                <w:rFonts w:ascii="Arial" w:hAnsi="Arial" w:cs="Arial"/>
              </w:rPr>
            </w:pPr>
          </w:p>
        </w:tc>
        <w:tc>
          <w:tcPr>
            <w:tcW w:w="720" w:type="dxa"/>
          </w:tcPr>
          <w:p w:rsidR="00AA7367" w:rsidRDefault="00544E1F">
            <w:pPr>
              <w:rPr>
                <w:rFonts w:ascii="Arial" w:hAnsi="Arial" w:cs="Arial"/>
              </w:rPr>
            </w:pPr>
            <w:r>
              <w:rPr>
                <w:rFonts w:ascii="Arial" w:hAnsi="Arial" w:cs="Arial"/>
              </w:rPr>
              <w:t>10</w:t>
            </w:r>
            <w:r w:rsidR="00AA7367">
              <w:rPr>
                <w:rFonts w:ascii="Arial" w:hAnsi="Arial" w:cs="Arial"/>
              </w:rPr>
              <w:t>.1</w:t>
            </w:r>
          </w:p>
        </w:tc>
        <w:tc>
          <w:tcPr>
            <w:tcW w:w="8820" w:type="dxa"/>
            <w:gridSpan w:val="4"/>
          </w:tcPr>
          <w:p w:rsidR="00AA7367" w:rsidRPr="00125AB9" w:rsidRDefault="00AA7367" w:rsidP="003746C6">
            <w:pPr>
              <w:rPr>
                <w:rFonts w:ascii="Arial" w:hAnsi="Arial" w:cs="Arial"/>
                <w:color w:val="000000"/>
              </w:rPr>
            </w:pPr>
            <w:r w:rsidRPr="00125AB9">
              <w:rPr>
                <w:rFonts w:ascii="Arial" w:hAnsi="Arial" w:cs="Arial"/>
                <w:color w:val="000000"/>
              </w:rPr>
              <w:t>Living Wage Requirement</w:t>
            </w:r>
          </w:p>
        </w:tc>
      </w:tr>
      <w:tr w:rsidR="00AA7367" w:rsidTr="007230AE">
        <w:tc>
          <w:tcPr>
            <w:tcW w:w="738" w:type="dxa"/>
          </w:tcPr>
          <w:p w:rsidR="00AA7367" w:rsidRDefault="00AA7367">
            <w:pPr>
              <w:rPr>
                <w:rFonts w:ascii="Arial" w:hAnsi="Arial" w:cs="Arial"/>
              </w:rPr>
            </w:pPr>
          </w:p>
        </w:tc>
        <w:tc>
          <w:tcPr>
            <w:tcW w:w="720" w:type="dxa"/>
          </w:tcPr>
          <w:p w:rsidR="00AA7367" w:rsidRDefault="00AA7367">
            <w:pPr>
              <w:rPr>
                <w:rFonts w:ascii="Arial" w:hAnsi="Arial" w:cs="Arial"/>
              </w:rPr>
            </w:pPr>
          </w:p>
        </w:tc>
        <w:tc>
          <w:tcPr>
            <w:tcW w:w="8820" w:type="dxa"/>
            <w:gridSpan w:val="4"/>
          </w:tcPr>
          <w:p w:rsidR="00AA7367" w:rsidRPr="00125AB9" w:rsidRDefault="00AA7367" w:rsidP="003746C6">
            <w:pPr>
              <w:rPr>
                <w:rFonts w:ascii="Arial" w:hAnsi="Arial" w:cs="Arial"/>
                <w:color w:val="000000"/>
              </w:rPr>
            </w:pPr>
          </w:p>
        </w:tc>
      </w:tr>
      <w:tr w:rsidR="00AA7367" w:rsidTr="007230AE">
        <w:tc>
          <w:tcPr>
            <w:tcW w:w="738" w:type="dxa"/>
          </w:tcPr>
          <w:p w:rsidR="00AA7367" w:rsidRDefault="00AA7367">
            <w:pPr>
              <w:rPr>
                <w:rFonts w:ascii="Arial" w:hAnsi="Arial" w:cs="Arial"/>
              </w:rPr>
            </w:pPr>
          </w:p>
        </w:tc>
        <w:tc>
          <w:tcPr>
            <w:tcW w:w="720" w:type="dxa"/>
          </w:tcPr>
          <w:p w:rsidR="00AA7367" w:rsidRDefault="00AA7367">
            <w:pPr>
              <w:rPr>
                <w:rFonts w:ascii="Arial" w:hAnsi="Arial" w:cs="Arial"/>
              </w:rPr>
            </w:pPr>
          </w:p>
        </w:tc>
        <w:tc>
          <w:tcPr>
            <w:tcW w:w="8820" w:type="dxa"/>
            <w:gridSpan w:val="4"/>
          </w:tcPr>
          <w:p w:rsidR="00AA7367" w:rsidRPr="00987B19" w:rsidRDefault="00AA7367" w:rsidP="008C6601">
            <w:pPr>
              <w:rPr>
                <w:rFonts w:ascii="Arial" w:hAnsi="Arial" w:cs="Arial"/>
                <w:szCs w:val="24"/>
              </w:rPr>
            </w:pPr>
            <w:r>
              <w:rPr>
                <w:rFonts w:ascii="Arial" w:hAnsi="Arial" w:cs="Arial"/>
              </w:rPr>
              <w:t xml:space="preserve">All employees working on this project are covered by the Dane County Living Wage Ordinance Section 25.015 .See Section 27.0 Standard Terms and Conditions.  The minimum living wage rate for 2017 is $12.50.  For future years it will be: $13.00 for 2018, $13.50 for 2019. $14.00 for 2020, $14.50 for 2021 and $15.00 for 2022.  After 2022, the living wage will increase annually according to the increase in the Consumer Price Index.  The successful Proposer will be required to sign a Living Wage Certification upon completion of the contract.  Details are available on the Dane County Purchasing Division web site at </w:t>
            </w:r>
            <w:hyperlink r:id="rId19" w:history="1">
              <w:r>
                <w:rPr>
                  <w:rStyle w:val="Hyperlink"/>
                  <w:rFonts w:ascii="Arial" w:hAnsi="Arial" w:cs="Arial"/>
                </w:rPr>
                <w:t>http://www.danepurchasing.com/living_wage.aspx</w:t>
              </w:r>
            </w:hyperlink>
            <w:r>
              <w:rPr>
                <w:rFonts w:ascii="Arial" w:hAnsi="Arial" w:cs="Arial"/>
              </w:rPr>
              <w:t xml:space="preserve"> .</w:t>
            </w:r>
          </w:p>
        </w:tc>
      </w:tr>
      <w:tr w:rsidR="00AA7367" w:rsidTr="007230AE">
        <w:tc>
          <w:tcPr>
            <w:tcW w:w="738" w:type="dxa"/>
          </w:tcPr>
          <w:p w:rsidR="00AA7367" w:rsidRDefault="00AA7367">
            <w:pPr>
              <w:rPr>
                <w:rFonts w:ascii="Arial" w:hAnsi="Arial" w:cs="Arial"/>
              </w:rPr>
            </w:pPr>
          </w:p>
        </w:tc>
        <w:tc>
          <w:tcPr>
            <w:tcW w:w="720" w:type="dxa"/>
          </w:tcPr>
          <w:p w:rsidR="00AA7367" w:rsidRDefault="00AA7367">
            <w:pPr>
              <w:rPr>
                <w:rFonts w:ascii="Arial" w:hAnsi="Arial" w:cs="Arial"/>
              </w:rPr>
            </w:pPr>
          </w:p>
        </w:tc>
        <w:tc>
          <w:tcPr>
            <w:tcW w:w="8820" w:type="dxa"/>
            <w:gridSpan w:val="4"/>
          </w:tcPr>
          <w:p w:rsidR="00AA7367" w:rsidRDefault="00AA7367">
            <w:pPr>
              <w:rPr>
                <w:rFonts w:ascii="Arial" w:hAnsi="Arial" w:cs="Arial"/>
              </w:rPr>
            </w:pPr>
          </w:p>
        </w:tc>
      </w:tr>
      <w:tr w:rsidR="00AA7367" w:rsidTr="007230AE">
        <w:tc>
          <w:tcPr>
            <w:tcW w:w="738" w:type="dxa"/>
          </w:tcPr>
          <w:p w:rsidR="00AA7367" w:rsidRDefault="00AA7367">
            <w:pPr>
              <w:rPr>
                <w:rFonts w:ascii="Arial" w:hAnsi="Arial" w:cs="Arial"/>
              </w:rPr>
            </w:pPr>
          </w:p>
        </w:tc>
        <w:tc>
          <w:tcPr>
            <w:tcW w:w="720" w:type="dxa"/>
          </w:tcPr>
          <w:p w:rsidR="00AA7367" w:rsidRDefault="00544E1F" w:rsidP="00405BD7">
            <w:pPr>
              <w:rPr>
                <w:rFonts w:ascii="Arial" w:hAnsi="Arial" w:cs="Arial"/>
              </w:rPr>
            </w:pPr>
            <w:r>
              <w:rPr>
                <w:rFonts w:ascii="Arial" w:hAnsi="Arial" w:cs="Arial"/>
              </w:rPr>
              <w:t>10</w:t>
            </w:r>
            <w:r w:rsidR="00AA7367">
              <w:rPr>
                <w:rFonts w:ascii="Arial" w:hAnsi="Arial" w:cs="Arial"/>
              </w:rPr>
              <w:t>.2</w:t>
            </w:r>
          </w:p>
        </w:tc>
        <w:tc>
          <w:tcPr>
            <w:tcW w:w="8820" w:type="dxa"/>
            <w:gridSpan w:val="4"/>
          </w:tcPr>
          <w:p w:rsidR="00AA7367" w:rsidRDefault="00AA7367">
            <w:pPr>
              <w:rPr>
                <w:rFonts w:ascii="Arial" w:hAnsi="Arial" w:cs="Arial"/>
              </w:rPr>
            </w:pPr>
            <w:r>
              <w:rPr>
                <w:rFonts w:ascii="Arial" w:hAnsi="Arial" w:cs="Arial"/>
              </w:rPr>
              <w:t>Performance Bond</w:t>
            </w:r>
          </w:p>
        </w:tc>
      </w:tr>
      <w:tr w:rsidR="00AA7367" w:rsidTr="007230AE">
        <w:tc>
          <w:tcPr>
            <w:tcW w:w="738" w:type="dxa"/>
          </w:tcPr>
          <w:p w:rsidR="00AA7367" w:rsidRDefault="00AA7367">
            <w:pPr>
              <w:rPr>
                <w:rFonts w:ascii="Arial" w:hAnsi="Arial" w:cs="Arial"/>
              </w:rPr>
            </w:pPr>
          </w:p>
        </w:tc>
        <w:tc>
          <w:tcPr>
            <w:tcW w:w="720" w:type="dxa"/>
          </w:tcPr>
          <w:p w:rsidR="00AA7367" w:rsidRDefault="00AA7367">
            <w:pPr>
              <w:rPr>
                <w:rFonts w:ascii="Arial" w:hAnsi="Arial" w:cs="Arial"/>
              </w:rPr>
            </w:pPr>
          </w:p>
        </w:tc>
        <w:tc>
          <w:tcPr>
            <w:tcW w:w="8820" w:type="dxa"/>
            <w:gridSpan w:val="4"/>
          </w:tcPr>
          <w:p w:rsidR="00AA7367" w:rsidRDefault="00AA7367">
            <w:pPr>
              <w:rPr>
                <w:rFonts w:ascii="Arial" w:hAnsi="Arial" w:cs="Arial"/>
              </w:rPr>
            </w:pPr>
          </w:p>
        </w:tc>
      </w:tr>
      <w:tr w:rsidR="00AA7367" w:rsidTr="007230AE">
        <w:tc>
          <w:tcPr>
            <w:tcW w:w="738" w:type="dxa"/>
          </w:tcPr>
          <w:p w:rsidR="00AA7367" w:rsidRDefault="00AA7367">
            <w:pPr>
              <w:rPr>
                <w:rFonts w:ascii="Arial" w:hAnsi="Arial" w:cs="Arial"/>
              </w:rPr>
            </w:pPr>
          </w:p>
        </w:tc>
        <w:tc>
          <w:tcPr>
            <w:tcW w:w="720" w:type="dxa"/>
          </w:tcPr>
          <w:p w:rsidR="00AA7367" w:rsidRDefault="00AA7367">
            <w:pPr>
              <w:rPr>
                <w:rFonts w:ascii="Arial" w:hAnsi="Arial" w:cs="Arial"/>
              </w:rPr>
            </w:pPr>
          </w:p>
        </w:tc>
        <w:tc>
          <w:tcPr>
            <w:tcW w:w="8820" w:type="dxa"/>
            <w:gridSpan w:val="4"/>
          </w:tcPr>
          <w:p w:rsidR="00AA7367" w:rsidRDefault="00AA7367" w:rsidP="00405BD7">
            <w:pPr>
              <w:pStyle w:val="Footer"/>
              <w:tabs>
                <w:tab w:val="clear" w:pos="4320"/>
                <w:tab w:val="clear" w:pos="8640"/>
              </w:tabs>
              <w:rPr>
                <w:rFonts w:ascii="Arial" w:hAnsi="Arial" w:cs="Arial"/>
              </w:rPr>
            </w:pPr>
            <w:r>
              <w:rPr>
                <w:rFonts w:ascii="Arial" w:hAnsi="Arial" w:cs="Arial"/>
              </w:rPr>
              <w:t>The successful proposer is required to submit a performance bond in the amount of $250,000. The bond shall remain in effect for the term of the contract including any extensions.</w:t>
            </w:r>
          </w:p>
        </w:tc>
      </w:tr>
      <w:tr w:rsidR="00AA7367" w:rsidTr="007230AE">
        <w:tc>
          <w:tcPr>
            <w:tcW w:w="738" w:type="dxa"/>
          </w:tcPr>
          <w:p w:rsidR="00AA7367" w:rsidRDefault="00AA7367">
            <w:pPr>
              <w:rPr>
                <w:rFonts w:ascii="Arial" w:hAnsi="Arial" w:cs="Arial"/>
              </w:rPr>
            </w:pPr>
          </w:p>
        </w:tc>
        <w:tc>
          <w:tcPr>
            <w:tcW w:w="720" w:type="dxa"/>
          </w:tcPr>
          <w:p w:rsidR="00AA7367" w:rsidRPr="00405BD7" w:rsidRDefault="00AA7367">
            <w:pPr>
              <w:rPr>
                <w:rFonts w:ascii="Arial" w:hAnsi="Arial" w:cs="Arial"/>
                <w:color w:val="000000" w:themeColor="text1"/>
              </w:rPr>
            </w:pPr>
          </w:p>
        </w:tc>
        <w:tc>
          <w:tcPr>
            <w:tcW w:w="8820" w:type="dxa"/>
            <w:gridSpan w:val="4"/>
          </w:tcPr>
          <w:p w:rsidR="00AA7367" w:rsidRPr="00405BD7" w:rsidRDefault="00AA7367">
            <w:pPr>
              <w:rPr>
                <w:rFonts w:ascii="Arial" w:hAnsi="Arial" w:cs="Arial"/>
                <w:color w:val="000000" w:themeColor="text1"/>
              </w:rPr>
            </w:pPr>
          </w:p>
        </w:tc>
      </w:tr>
      <w:tr w:rsidR="00AA7367" w:rsidTr="007230AE">
        <w:tc>
          <w:tcPr>
            <w:tcW w:w="738" w:type="dxa"/>
          </w:tcPr>
          <w:p w:rsidR="00AA7367" w:rsidRDefault="00AA7367">
            <w:pPr>
              <w:rPr>
                <w:rFonts w:ascii="Arial" w:hAnsi="Arial" w:cs="Arial"/>
                <w:color w:val="0000FF"/>
              </w:rPr>
            </w:pPr>
          </w:p>
        </w:tc>
        <w:tc>
          <w:tcPr>
            <w:tcW w:w="720" w:type="dxa"/>
          </w:tcPr>
          <w:p w:rsidR="00AA7367" w:rsidRPr="00405BD7" w:rsidRDefault="00544E1F" w:rsidP="00405BD7">
            <w:pPr>
              <w:rPr>
                <w:rFonts w:ascii="Arial" w:hAnsi="Arial" w:cs="Arial"/>
                <w:color w:val="000000" w:themeColor="text1"/>
              </w:rPr>
            </w:pPr>
            <w:r>
              <w:rPr>
                <w:rFonts w:ascii="Arial" w:hAnsi="Arial" w:cs="Arial"/>
                <w:color w:val="000000" w:themeColor="text1"/>
              </w:rPr>
              <w:t>10</w:t>
            </w:r>
            <w:r w:rsidR="00AA7367" w:rsidRPr="00405BD7">
              <w:rPr>
                <w:rFonts w:ascii="Arial" w:hAnsi="Arial" w:cs="Arial"/>
                <w:color w:val="000000" w:themeColor="text1"/>
              </w:rPr>
              <w:t>.3</w:t>
            </w:r>
          </w:p>
        </w:tc>
        <w:tc>
          <w:tcPr>
            <w:tcW w:w="8820" w:type="dxa"/>
            <w:gridSpan w:val="4"/>
          </w:tcPr>
          <w:p w:rsidR="00AA7367" w:rsidRPr="00405BD7" w:rsidRDefault="00AA7367">
            <w:pPr>
              <w:rPr>
                <w:rFonts w:ascii="Arial" w:hAnsi="Arial" w:cs="Arial"/>
                <w:color w:val="000000" w:themeColor="text1"/>
              </w:rPr>
            </w:pPr>
            <w:r w:rsidRPr="00405BD7">
              <w:rPr>
                <w:rFonts w:ascii="Arial" w:hAnsi="Arial" w:cs="Arial"/>
                <w:color w:val="000000" w:themeColor="text1"/>
              </w:rPr>
              <w:t>Domestic Partner Equal Benefits Requirement</w:t>
            </w:r>
          </w:p>
        </w:tc>
      </w:tr>
      <w:tr w:rsidR="00AA7367" w:rsidTr="007230AE">
        <w:tc>
          <w:tcPr>
            <w:tcW w:w="738" w:type="dxa"/>
          </w:tcPr>
          <w:p w:rsidR="00AA7367" w:rsidRDefault="00AA7367">
            <w:pPr>
              <w:rPr>
                <w:rFonts w:ascii="Arial" w:hAnsi="Arial" w:cs="Arial"/>
              </w:rPr>
            </w:pPr>
          </w:p>
        </w:tc>
        <w:tc>
          <w:tcPr>
            <w:tcW w:w="720" w:type="dxa"/>
          </w:tcPr>
          <w:p w:rsidR="00AA7367" w:rsidRDefault="00AA7367">
            <w:pPr>
              <w:rPr>
                <w:rFonts w:ascii="Arial" w:hAnsi="Arial" w:cs="Arial"/>
              </w:rPr>
            </w:pPr>
          </w:p>
        </w:tc>
        <w:tc>
          <w:tcPr>
            <w:tcW w:w="8820" w:type="dxa"/>
            <w:gridSpan w:val="4"/>
          </w:tcPr>
          <w:p w:rsidR="00AA7367" w:rsidRDefault="00AA7367">
            <w:pPr>
              <w:pStyle w:val="Footer"/>
              <w:tabs>
                <w:tab w:val="clear" w:pos="4320"/>
                <w:tab w:val="clear" w:pos="8640"/>
              </w:tabs>
              <w:rPr>
                <w:rFonts w:ascii="Arial" w:hAnsi="Arial" w:cs="Arial"/>
              </w:rPr>
            </w:pPr>
          </w:p>
          <w:p w:rsidR="00AA7367" w:rsidRDefault="00AA7367">
            <w:pPr>
              <w:pStyle w:val="Footer"/>
              <w:tabs>
                <w:tab w:val="clear" w:pos="4320"/>
                <w:tab w:val="clear" w:pos="8640"/>
              </w:tabs>
              <w:rPr>
                <w:rFonts w:ascii="Arial" w:hAnsi="Arial" w:cs="Arial"/>
              </w:rPr>
            </w:pPr>
            <w:r>
              <w:rPr>
                <w:rFonts w:ascii="Arial" w:hAnsi="Arial" w:cs="Arial"/>
              </w:rPr>
              <w:t>The contractor [or grant beneficiary] agrees to provide the same economic benefits to all of its employees with domestic partners as it does to employees with spouses, or the cash equivalent if such a benefit cannot reasonably be provided.  The contractor [or grant beneficiary] agrees to make available for County inspection the contractor's payroll records relating to employees providing services on or under this contract or subcontract [or grant].  If any payroll records of a contractor [or grant beneficiary] contain any false, misleading or fraudulent information, or if a contractor [or grant beneficiary] fails to comply with the provisions of s. 25.016, D. C. Ords., the contract compliance officer may withhold payments on the contract; terminate, cancel or suspend the contract in whole or in part; or, after a due process hearing, deny the contractor the right to participate in bidding on future County contracts for a period of one year after the first violation is found and for a period of three years after a second or subsequent violation is found</w:t>
            </w:r>
          </w:p>
        </w:tc>
      </w:tr>
      <w:tr w:rsidR="00AA7367" w:rsidTr="007230AE">
        <w:tc>
          <w:tcPr>
            <w:tcW w:w="738" w:type="dxa"/>
          </w:tcPr>
          <w:p w:rsidR="00AA7367" w:rsidRDefault="00AA7367">
            <w:pPr>
              <w:rPr>
                <w:rFonts w:ascii="Arial" w:hAnsi="Arial" w:cs="Arial"/>
              </w:rPr>
            </w:pPr>
          </w:p>
        </w:tc>
        <w:tc>
          <w:tcPr>
            <w:tcW w:w="720" w:type="dxa"/>
          </w:tcPr>
          <w:p w:rsidR="00AA7367" w:rsidRDefault="00AA7367">
            <w:pPr>
              <w:rPr>
                <w:rFonts w:ascii="Arial" w:hAnsi="Arial" w:cs="Arial"/>
              </w:rPr>
            </w:pPr>
          </w:p>
        </w:tc>
        <w:tc>
          <w:tcPr>
            <w:tcW w:w="8820" w:type="dxa"/>
            <w:gridSpan w:val="4"/>
          </w:tcPr>
          <w:p w:rsidR="00AA7367" w:rsidRDefault="00AA7367">
            <w:pPr>
              <w:pStyle w:val="Footer"/>
              <w:tabs>
                <w:tab w:val="clear" w:pos="4320"/>
                <w:tab w:val="clear" w:pos="8640"/>
              </w:tabs>
              <w:rPr>
                <w:rFonts w:ascii="Arial" w:hAnsi="Arial" w:cs="Arial"/>
              </w:rPr>
            </w:pPr>
          </w:p>
        </w:tc>
      </w:tr>
      <w:tr w:rsidR="00AA7367" w:rsidTr="007230AE">
        <w:tc>
          <w:tcPr>
            <w:tcW w:w="738" w:type="dxa"/>
          </w:tcPr>
          <w:p w:rsidR="00AA7367" w:rsidRDefault="00AA7367">
            <w:pPr>
              <w:rPr>
                <w:rFonts w:ascii="Arial" w:hAnsi="Arial" w:cs="Arial"/>
              </w:rPr>
            </w:pPr>
          </w:p>
        </w:tc>
        <w:tc>
          <w:tcPr>
            <w:tcW w:w="720" w:type="dxa"/>
          </w:tcPr>
          <w:p w:rsidR="00AA7367" w:rsidRDefault="00544E1F" w:rsidP="00405BD7">
            <w:pPr>
              <w:rPr>
                <w:rFonts w:ascii="Arial" w:hAnsi="Arial" w:cs="Arial"/>
              </w:rPr>
            </w:pPr>
            <w:r>
              <w:rPr>
                <w:rFonts w:ascii="Arial" w:hAnsi="Arial" w:cs="Arial"/>
              </w:rPr>
              <w:t>10</w:t>
            </w:r>
            <w:r w:rsidR="00AA7367">
              <w:rPr>
                <w:rFonts w:ascii="Arial" w:hAnsi="Arial" w:cs="Arial"/>
              </w:rPr>
              <w:t>.4</w:t>
            </w:r>
          </w:p>
        </w:tc>
        <w:tc>
          <w:tcPr>
            <w:tcW w:w="8820" w:type="dxa"/>
            <w:gridSpan w:val="4"/>
          </w:tcPr>
          <w:p w:rsidR="00AA7367" w:rsidRDefault="00AA7367">
            <w:pPr>
              <w:pStyle w:val="Footer"/>
              <w:tabs>
                <w:tab w:val="clear" w:pos="4320"/>
                <w:tab w:val="clear" w:pos="8640"/>
              </w:tabs>
              <w:rPr>
                <w:rFonts w:ascii="Arial" w:hAnsi="Arial" w:cs="Arial"/>
              </w:rPr>
            </w:pPr>
            <w:r>
              <w:rPr>
                <w:rFonts w:ascii="Arial" w:hAnsi="Arial" w:cs="Arial"/>
              </w:rPr>
              <w:t>Local Purchasing Ordinance</w:t>
            </w:r>
          </w:p>
        </w:tc>
      </w:tr>
      <w:tr w:rsidR="00AA7367" w:rsidTr="007230AE">
        <w:tc>
          <w:tcPr>
            <w:tcW w:w="738" w:type="dxa"/>
          </w:tcPr>
          <w:p w:rsidR="00AA7367" w:rsidRDefault="00AA7367">
            <w:pPr>
              <w:rPr>
                <w:rFonts w:ascii="Arial" w:hAnsi="Arial" w:cs="Arial"/>
              </w:rPr>
            </w:pPr>
          </w:p>
        </w:tc>
        <w:tc>
          <w:tcPr>
            <w:tcW w:w="720" w:type="dxa"/>
          </w:tcPr>
          <w:p w:rsidR="00AA7367" w:rsidRDefault="00AA7367">
            <w:pPr>
              <w:rPr>
                <w:rFonts w:ascii="Arial" w:hAnsi="Arial" w:cs="Arial"/>
              </w:rPr>
            </w:pPr>
          </w:p>
        </w:tc>
        <w:tc>
          <w:tcPr>
            <w:tcW w:w="8820" w:type="dxa"/>
            <w:gridSpan w:val="4"/>
          </w:tcPr>
          <w:p w:rsidR="00AA7367" w:rsidRDefault="00AA7367">
            <w:pPr>
              <w:pStyle w:val="Footer"/>
              <w:tabs>
                <w:tab w:val="clear" w:pos="4320"/>
                <w:tab w:val="clear" w:pos="8640"/>
              </w:tabs>
              <w:rPr>
                <w:rFonts w:ascii="Arial" w:hAnsi="Arial" w:cs="Arial"/>
              </w:rPr>
            </w:pPr>
          </w:p>
        </w:tc>
      </w:tr>
      <w:tr w:rsidR="00AA7367" w:rsidTr="007230AE">
        <w:tc>
          <w:tcPr>
            <w:tcW w:w="738" w:type="dxa"/>
          </w:tcPr>
          <w:p w:rsidR="00AA7367" w:rsidRDefault="00AA7367">
            <w:pPr>
              <w:rPr>
                <w:rFonts w:ascii="Arial" w:hAnsi="Arial" w:cs="Arial"/>
              </w:rPr>
            </w:pPr>
          </w:p>
        </w:tc>
        <w:tc>
          <w:tcPr>
            <w:tcW w:w="720" w:type="dxa"/>
          </w:tcPr>
          <w:p w:rsidR="00AA7367" w:rsidRDefault="00AA7367">
            <w:pPr>
              <w:rPr>
                <w:rFonts w:ascii="Arial" w:hAnsi="Arial" w:cs="Arial"/>
              </w:rPr>
            </w:pPr>
          </w:p>
        </w:tc>
        <w:tc>
          <w:tcPr>
            <w:tcW w:w="8820" w:type="dxa"/>
            <w:gridSpan w:val="4"/>
          </w:tcPr>
          <w:p w:rsidR="00AA7367" w:rsidRDefault="00AA7367">
            <w:pPr>
              <w:autoSpaceDE w:val="0"/>
              <w:autoSpaceDN w:val="0"/>
              <w:adjustRightInd w:val="0"/>
              <w:rPr>
                <w:rFonts w:ascii="Arial" w:hAnsi="Arial" w:cs="Arial"/>
                <w:color w:val="000000"/>
                <w:szCs w:val="18"/>
              </w:rPr>
            </w:pPr>
            <w:r>
              <w:rPr>
                <w:rFonts w:ascii="Arial" w:hAnsi="Arial" w:cs="Arial"/>
              </w:rPr>
              <w:t xml:space="preserve">Under County ordinances, a Local Vendor is defined as a </w:t>
            </w:r>
            <w:r>
              <w:rPr>
                <w:rFonts w:ascii="Arial" w:hAnsi="Arial" w:cs="Arial"/>
                <w:color w:val="000000"/>
                <w:szCs w:val="18"/>
              </w:rPr>
              <w:t>supplier or provider of equipment, materials, supplies or services that has an established place of business within the County of Dane. An established place of business means a physical office, plant or other facility. A post office box address does not qualify a vendor as a Local Vendor.</w:t>
            </w:r>
          </w:p>
          <w:p w:rsidR="00AA7367" w:rsidRDefault="00AA7367">
            <w:pPr>
              <w:autoSpaceDE w:val="0"/>
              <w:autoSpaceDN w:val="0"/>
              <w:adjustRightInd w:val="0"/>
              <w:rPr>
                <w:rFonts w:ascii="Arial" w:hAnsi="Arial" w:cs="Arial"/>
                <w:color w:val="000000"/>
                <w:szCs w:val="18"/>
              </w:rPr>
            </w:pPr>
          </w:p>
          <w:p w:rsidR="00AA7367" w:rsidRDefault="00AA7367">
            <w:pPr>
              <w:pStyle w:val="Footer"/>
              <w:tabs>
                <w:tab w:val="clear" w:pos="4320"/>
                <w:tab w:val="clear" w:pos="8640"/>
              </w:tabs>
              <w:rPr>
                <w:rFonts w:ascii="Arial" w:hAnsi="Arial" w:cs="Arial"/>
              </w:rPr>
            </w:pPr>
            <w:r>
              <w:rPr>
                <w:rFonts w:ascii="Arial" w:hAnsi="Arial" w:cs="Arial"/>
                <w:color w:val="000000"/>
                <w:szCs w:val="18"/>
              </w:rPr>
              <w:t>County ordinance provides that a local vendor automatically receive five points toward the evaluation score and vendors located within the counties adjacent to Dane County (Columbia, Dodge, Green, Iowa, Jefferson, Rock, Sauk) automatically receive two points toward the evaluation score.</w:t>
            </w:r>
          </w:p>
        </w:tc>
      </w:tr>
      <w:tr w:rsidR="00AA7367" w:rsidTr="007230AE">
        <w:tc>
          <w:tcPr>
            <w:tcW w:w="738" w:type="dxa"/>
          </w:tcPr>
          <w:p w:rsidR="00AA7367" w:rsidRDefault="00AA7367">
            <w:pPr>
              <w:rPr>
                <w:rFonts w:ascii="Arial" w:hAnsi="Arial" w:cs="Arial"/>
              </w:rPr>
            </w:pPr>
          </w:p>
        </w:tc>
        <w:tc>
          <w:tcPr>
            <w:tcW w:w="720" w:type="dxa"/>
          </w:tcPr>
          <w:p w:rsidR="00AA7367" w:rsidRDefault="00AA7367">
            <w:pPr>
              <w:rPr>
                <w:rFonts w:ascii="Arial" w:hAnsi="Arial" w:cs="Arial"/>
              </w:rPr>
            </w:pPr>
          </w:p>
        </w:tc>
        <w:tc>
          <w:tcPr>
            <w:tcW w:w="8820" w:type="dxa"/>
            <w:gridSpan w:val="4"/>
          </w:tcPr>
          <w:p w:rsidR="00AA7367" w:rsidRDefault="00AA7367">
            <w:pPr>
              <w:autoSpaceDE w:val="0"/>
              <w:autoSpaceDN w:val="0"/>
              <w:adjustRightInd w:val="0"/>
              <w:rPr>
                <w:rFonts w:ascii="Arial" w:hAnsi="Arial" w:cs="Arial"/>
              </w:rPr>
            </w:pPr>
          </w:p>
        </w:tc>
      </w:tr>
      <w:tr w:rsidR="00AA7367" w:rsidTr="007230AE">
        <w:tc>
          <w:tcPr>
            <w:tcW w:w="738" w:type="dxa"/>
          </w:tcPr>
          <w:p w:rsidR="00AA7367" w:rsidRDefault="00AA7367">
            <w:pPr>
              <w:rPr>
                <w:rFonts w:ascii="Arial" w:hAnsi="Arial" w:cs="Arial"/>
              </w:rPr>
            </w:pPr>
          </w:p>
        </w:tc>
        <w:tc>
          <w:tcPr>
            <w:tcW w:w="720" w:type="dxa"/>
          </w:tcPr>
          <w:p w:rsidR="00AA7367" w:rsidRDefault="00544E1F" w:rsidP="00405BD7">
            <w:pPr>
              <w:rPr>
                <w:rFonts w:ascii="Arial" w:hAnsi="Arial" w:cs="Arial"/>
              </w:rPr>
            </w:pPr>
            <w:r>
              <w:rPr>
                <w:rFonts w:ascii="Arial" w:hAnsi="Arial" w:cs="Arial"/>
              </w:rPr>
              <w:t>10</w:t>
            </w:r>
            <w:r w:rsidR="00AA7367">
              <w:rPr>
                <w:rFonts w:ascii="Arial" w:hAnsi="Arial" w:cs="Arial"/>
              </w:rPr>
              <w:t>.5</w:t>
            </w:r>
          </w:p>
        </w:tc>
        <w:tc>
          <w:tcPr>
            <w:tcW w:w="8820" w:type="dxa"/>
            <w:gridSpan w:val="4"/>
          </w:tcPr>
          <w:p w:rsidR="00AA7367" w:rsidRPr="00D01764" w:rsidRDefault="00AA7367" w:rsidP="00D01764">
            <w:pPr>
              <w:rPr>
                <w:rFonts w:ascii="Arial" w:hAnsi="Arial" w:cs="Arial"/>
                <w:szCs w:val="24"/>
              </w:rPr>
            </w:pPr>
            <w:r w:rsidRPr="00D01764">
              <w:rPr>
                <w:rFonts w:ascii="Arial" w:hAnsi="Arial" w:cs="Arial"/>
                <w:szCs w:val="24"/>
              </w:rPr>
              <w:t>Dane County Sustainability Principles</w:t>
            </w:r>
          </w:p>
        </w:tc>
      </w:tr>
      <w:tr w:rsidR="00AA7367" w:rsidTr="007230AE">
        <w:tc>
          <w:tcPr>
            <w:tcW w:w="738" w:type="dxa"/>
          </w:tcPr>
          <w:p w:rsidR="00AA7367" w:rsidRDefault="00AA7367">
            <w:pPr>
              <w:rPr>
                <w:rFonts w:ascii="Arial" w:hAnsi="Arial" w:cs="Arial"/>
              </w:rPr>
            </w:pPr>
          </w:p>
        </w:tc>
        <w:tc>
          <w:tcPr>
            <w:tcW w:w="720" w:type="dxa"/>
          </w:tcPr>
          <w:p w:rsidR="00AA7367" w:rsidRDefault="00AA7367">
            <w:pPr>
              <w:rPr>
                <w:rFonts w:ascii="Arial" w:hAnsi="Arial" w:cs="Arial"/>
              </w:rPr>
            </w:pPr>
          </w:p>
        </w:tc>
        <w:tc>
          <w:tcPr>
            <w:tcW w:w="8820" w:type="dxa"/>
            <w:gridSpan w:val="4"/>
          </w:tcPr>
          <w:p w:rsidR="00AA7367" w:rsidRDefault="00AA7367">
            <w:pPr>
              <w:autoSpaceDE w:val="0"/>
              <w:autoSpaceDN w:val="0"/>
              <w:adjustRightInd w:val="0"/>
              <w:rPr>
                <w:rFonts w:ascii="Arial" w:hAnsi="Arial" w:cs="Arial"/>
              </w:rPr>
            </w:pPr>
          </w:p>
        </w:tc>
      </w:tr>
      <w:tr w:rsidR="00AA7367" w:rsidTr="007230AE">
        <w:tc>
          <w:tcPr>
            <w:tcW w:w="738" w:type="dxa"/>
          </w:tcPr>
          <w:p w:rsidR="00AA7367" w:rsidRDefault="00AA7367">
            <w:pPr>
              <w:rPr>
                <w:rFonts w:ascii="Arial" w:hAnsi="Arial" w:cs="Arial"/>
              </w:rPr>
            </w:pPr>
          </w:p>
        </w:tc>
        <w:tc>
          <w:tcPr>
            <w:tcW w:w="720" w:type="dxa"/>
          </w:tcPr>
          <w:p w:rsidR="00AA7367" w:rsidRDefault="00AA7367">
            <w:pPr>
              <w:rPr>
                <w:rFonts w:ascii="Arial" w:hAnsi="Arial" w:cs="Arial"/>
              </w:rPr>
            </w:pPr>
          </w:p>
        </w:tc>
        <w:tc>
          <w:tcPr>
            <w:tcW w:w="8820" w:type="dxa"/>
            <w:gridSpan w:val="4"/>
          </w:tcPr>
          <w:p w:rsidR="00AA7367" w:rsidRDefault="00AA7367" w:rsidP="00D01764">
            <w:pPr>
              <w:rPr>
                <w:rFonts w:ascii="Arial" w:hAnsi="Arial" w:cs="Arial"/>
                <w:szCs w:val="24"/>
              </w:rPr>
            </w:pPr>
            <w:r>
              <w:rPr>
                <w:rFonts w:ascii="Arial" w:hAnsi="Arial" w:cs="Arial"/>
                <w:szCs w:val="24"/>
              </w:rPr>
              <w:t>On October 18, 2012, the Dane County Board of Supervisors adopted Resolution 103, 2012-2013 establishing the following sustainability principles for the county:</w:t>
            </w:r>
          </w:p>
          <w:p w:rsidR="00AA7367" w:rsidRDefault="00AA7367" w:rsidP="00D01764">
            <w:pPr>
              <w:ind w:left="360"/>
              <w:rPr>
                <w:rFonts w:ascii="Arial" w:hAnsi="Arial" w:cs="Arial"/>
                <w:szCs w:val="24"/>
              </w:rPr>
            </w:pPr>
          </w:p>
          <w:p w:rsidR="00AA7367" w:rsidRPr="005D4844" w:rsidRDefault="00AA7367" w:rsidP="00D01764">
            <w:pPr>
              <w:pStyle w:val="ListParagraph"/>
              <w:numPr>
                <w:ilvl w:val="0"/>
                <w:numId w:val="11"/>
              </w:numPr>
              <w:spacing w:after="0" w:line="240" w:lineRule="auto"/>
              <w:rPr>
                <w:rFonts w:ascii="Arial" w:hAnsi="Arial" w:cs="Arial"/>
                <w:sz w:val="24"/>
                <w:szCs w:val="24"/>
              </w:rPr>
            </w:pPr>
            <w:r w:rsidRPr="005D4844">
              <w:rPr>
                <w:rFonts w:ascii="Arial" w:hAnsi="Arial" w:cs="Arial"/>
                <w:sz w:val="24"/>
                <w:szCs w:val="24"/>
              </w:rPr>
              <w:t>Reduce and eventually eliminate Dane County government’s contribution to fossil fuel dependence and to wasteful use of scarce metals and minerals;</w:t>
            </w:r>
          </w:p>
          <w:p w:rsidR="00AA7367" w:rsidRPr="006B1021" w:rsidRDefault="00AA7367" w:rsidP="00D01764">
            <w:pPr>
              <w:numPr>
                <w:ilvl w:val="0"/>
                <w:numId w:val="11"/>
              </w:numPr>
              <w:rPr>
                <w:rFonts w:ascii="Arial" w:hAnsi="Arial" w:cs="Arial"/>
                <w:szCs w:val="24"/>
              </w:rPr>
            </w:pPr>
            <w:r w:rsidRPr="006B1021">
              <w:rPr>
                <w:rFonts w:ascii="Arial" w:hAnsi="Arial" w:cs="Arial"/>
                <w:szCs w:val="24"/>
              </w:rPr>
              <w:t xml:space="preserve">Reduce and eventually eliminate </w:t>
            </w:r>
            <w:r>
              <w:rPr>
                <w:rFonts w:ascii="Arial" w:hAnsi="Arial" w:cs="Arial"/>
                <w:szCs w:val="24"/>
              </w:rPr>
              <w:t>Dane County government’s</w:t>
            </w:r>
            <w:r w:rsidRPr="006B1021">
              <w:rPr>
                <w:rFonts w:ascii="Arial" w:hAnsi="Arial" w:cs="Arial"/>
                <w:szCs w:val="24"/>
              </w:rPr>
              <w:t xml:space="preserve"> contribution to dependence upon persistent chemicals and wasteful use of synthetic substances;</w:t>
            </w:r>
          </w:p>
          <w:p w:rsidR="00AA7367" w:rsidRPr="006B1021" w:rsidRDefault="00AA7367" w:rsidP="00D01764">
            <w:pPr>
              <w:numPr>
                <w:ilvl w:val="0"/>
                <w:numId w:val="11"/>
              </w:numPr>
              <w:rPr>
                <w:rFonts w:ascii="Arial" w:hAnsi="Arial" w:cs="Arial"/>
                <w:szCs w:val="24"/>
              </w:rPr>
            </w:pPr>
            <w:r w:rsidRPr="006B1021">
              <w:rPr>
                <w:rFonts w:ascii="Arial" w:hAnsi="Arial" w:cs="Arial"/>
                <w:szCs w:val="24"/>
              </w:rPr>
              <w:t xml:space="preserve">Reduce and eventually eliminate </w:t>
            </w:r>
            <w:r>
              <w:rPr>
                <w:rFonts w:ascii="Arial" w:hAnsi="Arial" w:cs="Arial"/>
                <w:szCs w:val="24"/>
              </w:rPr>
              <w:t>Dane County government’s</w:t>
            </w:r>
            <w:r w:rsidRPr="006B1021">
              <w:rPr>
                <w:rFonts w:ascii="Arial" w:hAnsi="Arial" w:cs="Arial"/>
                <w:szCs w:val="24"/>
              </w:rPr>
              <w:t xml:space="preserve"> contribution to encroachment upon nature and harm to life-sustaining ecosystems </w:t>
            </w:r>
            <w:r w:rsidRPr="006B1021">
              <w:rPr>
                <w:rFonts w:ascii="Arial" w:hAnsi="Arial" w:cs="Arial"/>
                <w:szCs w:val="24"/>
              </w:rPr>
              <w:lastRenderedPageBreak/>
              <w:t>(e.g., land, water, wildlife, forest, soil, ecosystems); and</w:t>
            </w:r>
          </w:p>
          <w:p w:rsidR="00AA7367" w:rsidRPr="00D01764" w:rsidRDefault="00AA7367" w:rsidP="00D01764">
            <w:pPr>
              <w:numPr>
                <w:ilvl w:val="0"/>
                <w:numId w:val="11"/>
              </w:numPr>
              <w:rPr>
                <w:rFonts w:ascii="Arial" w:hAnsi="Arial" w:cs="Arial"/>
                <w:szCs w:val="24"/>
              </w:rPr>
            </w:pPr>
            <w:r w:rsidRPr="006B1021">
              <w:rPr>
                <w:rFonts w:ascii="Arial" w:hAnsi="Arial" w:cs="Arial"/>
                <w:szCs w:val="24"/>
              </w:rPr>
              <w:t xml:space="preserve">Reduce and eventually eliminate </w:t>
            </w:r>
            <w:r>
              <w:rPr>
                <w:rFonts w:ascii="Arial" w:hAnsi="Arial" w:cs="Arial"/>
                <w:szCs w:val="24"/>
              </w:rPr>
              <w:t>Dane County government’s</w:t>
            </w:r>
            <w:r w:rsidRPr="006B1021">
              <w:rPr>
                <w:rFonts w:ascii="Arial" w:hAnsi="Arial" w:cs="Arial"/>
                <w:szCs w:val="24"/>
              </w:rPr>
              <w:t xml:space="preserve"> contribution to conditions that undermine people’s ability to meet their basic human needs.</w:t>
            </w:r>
          </w:p>
        </w:tc>
      </w:tr>
      <w:tr w:rsidR="00AA7367" w:rsidTr="007230AE">
        <w:tc>
          <w:tcPr>
            <w:tcW w:w="738" w:type="dxa"/>
          </w:tcPr>
          <w:p w:rsidR="00AA7367" w:rsidRDefault="00AA7367">
            <w:pPr>
              <w:rPr>
                <w:rFonts w:ascii="Arial" w:hAnsi="Arial" w:cs="Arial"/>
              </w:rPr>
            </w:pPr>
          </w:p>
        </w:tc>
        <w:tc>
          <w:tcPr>
            <w:tcW w:w="9540" w:type="dxa"/>
            <w:gridSpan w:val="5"/>
          </w:tcPr>
          <w:p w:rsidR="00AA7367" w:rsidRDefault="00AA7367">
            <w:pPr>
              <w:rPr>
                <w:rFonts w:ascii="Arial" w:hAnsi="Arial" w:cs="Arial"/>
              </w:rPr>
            </w:pPr>
          </w:p>
        </w:tc>
      </w:tr>
      <w:tr w:rsidR="00AA7367" w:rsidTr="007230AE">
        <w:tc>
          <w:tcPr>
            <w:tcW w:w="738" w:type="dxa"/>
          </w:tcPr>
          <w:p w:rsidR="00AA7367" w:rsidRDefault="00544E1F">
            <w:pPr>
              <w:rPr>
                <w:rFonts w:ascii="Arial" w:hAnsi="Arial" w:cs="Arial"/>
              </w:rPr>
            </w:pPr>
            <w:r>
              <w:rPr>
                <w:rFonts w:ascii="Arial" w:hAnsi="Arial" w:cs="Arial"/>
              </w:rPr>
              <w:t>11</w:t>
            </w:r>
            <w:r w:rsidR="00AA7367">
              <w:rPr>
                <w:rFonts w:ascii="Arial" w:hAnsi="Arial" w:cs="Arial"/>
              </w:rPr>
              <w:t>.0</w:t>
            </w:r>
          </w:p>
        </w:tc>
        <w:tc>
          <w:tcPr>
            <w:tcW w:w="9540" w:type="dxa"/>
            <w:gridSpan w:val="5"/>
          </w:tcPr>
          <w:p w:rsidR="00AA7367" w:rsidRDefault="00AA7367">
            <w:pPr>
              <w:rPr>
                <w:rFonts w:ascii="Arial" w:hAnsi="Arial" w:cs="Arial"/>
              </w:rPr>
            </w:pPr>
            <w:r>
              <w:rPr>
                <w:rFonts w:ascii="Arial" w:hAnsi="Arial" w:cs="Arial"/>
              </w:rPr>
              <w:t>REQUIRED FORMS</w:t>
            </w:r>
          </w:p>
        </w:tc>
      </w:tr>
      <w:tr w:rsidR="00AA7367" w:rsidTr="007230AE">
        <w:tc>
          <w:tcPr>
            <w:tcW w:w="738" w:type="dxa"/>
          </w:tcPr>
          <w:p w:rsidR="00AA7367" w:rsidRDefault="00AA7367">
            <w:pPr>
              <w:rPr>
                <w:rFonts w:ascii="Arial" w:hAnsi="Arial" w:cs="Arial"/>
              </w:rPr>
            </w:pPr>
          </w:p>
        </w:tc>
        <w:tc>
          <w:tcPr>
            <w:tcW w:w="9540" w:type="dxa"/>
            <w:gridSpan w:val="5"/>
          </w:tcPr>
          <w:p w:rsidR="00AA7367" w:rsidRDefault="00AA7367">
            <w:pPr>
              <w:rPr>
                <w:rFonts w:ascii="Arial" w:hAnsi="Arial" w:cs="Arial"/>
              </w:rPr>
            </w:pPr>
          </w:p>
        </w:tc>
      </w:tr>
      <w:tr w:rsidR="00AA7367" w:rsidTr="007230AE">
        <w:tc>
          <w:tcPr>
            <w:tcW w:w="738" w:type="dxa"/>
          </w:tcPr>
          <w:p w:rsidR="00AA7367" w:rsidRDefault="00AA7367">
            <w:pPr>
              <w:rPr>
                <w:rFonts w:ascii="Arial" w:hAnsi="Arial" w:cs="Arial"/>
              </w:rPr>
            </w:pPr>
          </w:p>
        </w:tc>
        <w:tc>
          <w:tcPr>
            <w:tcW w:w="9540" w:type="dxa"/>
            <w:gridSpan w:val="5"/>
          </w:tcPr>
          <w:p w:rsidR="00AA7367" w:rsidRDefault="00AA7367">
            <w:pPr>
              <w:rPr>
                <w:rFonts w:ascii="Arial" w:hAnsi="Arial" w:cs="Arial"/>
              </w:rPr>
            </w:pPr>
            <w:r>
              <w:rPr>
                <w:rFonts w:ascii="Arial" w:hAnsi="Arial" w:cs="Arial"/>
              </w:rPr>
              <w:t>The following forms must be completed and submitted with the proposal in accordance with the instructions given in Section 2.0.  Blank forms are attached.</w:t>
            </w:r>
          </w:p>
        </w:tc>
      </w:tr>
      <w:tr w:rsidR="00AA7367" w:rsidTr="007230AE">
        <w:tc>
          <w:tcPr>
            <w:tcW w:w="10278" w:type="dxa"/>
            <w:gridSpan w:val="6"/>
          </w:tcPr>
          <w:p w:rsidR="00AA7367" w:rsidRDefault="00AA7367">
            <w:pPr>
              <w:rPr>
                <w:rFonts w:ascii="Arial" w:hAnsi="Arial" w:cs="Arial"/>
              </w:rPr>
            </w:pPr>
          </w:p>
        </w:tc>
      </w:tr>
      <w:tr w:rsidR="00AA7367" w:rsidTr="007230AE">
        <w:tc>
          <w:tcPr>
            <w:tcW w:w="1638" w:type="dxa"/>
            <w:gridSpan w:val="3"/>
          </w:tcPr>
          <w:p w:rsidR="00AA7367" w:rsidRDefault="00AA7367">
            <w:pPr>
              <w:rPr>
                <w:rFonts w:ascii="Arial" w:hAnsi="Arial" w:cs="Arial"/>
                <w:color w:val="0000FF"/>
              </w:rPr>
            </w:pPr>
          </w:p>
        </w:tc>
        <w:tc>
          <w:tcPr>
            <w:tcW w:w="1980" w:type="dxa"/>
            <w:gridSpan w:val="2"/>
          </w:tcPr>
          <w:p w:rsidR="00AA7367" w:rsidRDefault="00AA7367">
            <w:pPr>
              <w:rPr>
                <w:rFonts w:ascii="Arial" w:hAnsi="Arial" w:cs="Arial"/>
                <w:color w:val="0000FF"/>
              </w:rPr>
            </w:pPr>
            <w:r>
              <w:rPr>
                <w:rFonts w:ascii="Arial" w:hAnsi="Arial" w:cs="Arial"/>
                <w:color w:val="0000FF"/>
              </w:rPr>
              <w:t>Attachment  A</w:t>
            </w:r>
          </w:p>
        </w:tc>
        <w:tc>
          <w:tcPr>
            <w:tcW w:w="6660" w:type="dxa"/>
          </w:tcPr>
          <w:p w:rsidR="00AA7367" w:rsidRDefault="00AA7367">
            <w:pPr>
              <w:rPr>
                <w:rFonts w:ascii="Arial" w:hAnsi="Arial" w:cs="Arial"/>
                <w:color w:val="0000FF"/>
              </w:rPr>
            </w:pPr>
            <w:r>
              <w:rPr>
                <w:rFonts w:ascii="Arial" w:hAnsi="Arial" w:cs="Arial"/>
                <w:color w:val="0000FF"/>
              </w:rPr>
              <w:t>Signature Affidavit</w:t>
            </w:r>
          </w:p>
        </w:tc>
      </w:tr>
      <w:tr w:rsidR="00AA7367" w:rsidTr="007230AE">
        <w:tc>
          <w:tcPr>
            <w:tcW w:w="1638" w:type="dxa"/>
            <w:gridSpan w:val="3"/>
          </w:tcPr>
          <w:p w:rsidR="00AA7367" w:rsidRDefault="00AA7367">
            <w:pPr>
              <w:rPr>
                <w:rFonts w:ascii="Arial" w:hAnsi="Arial" w:cs="Arial"/>
                <w:color w:val="0000FF"/>
              </w:rPr>
            </w:pPr>
          </w:p>
        </w:tc>
        <w:tc>
          <w:tcPr>
            <w:tcW w:w="1980" w:type="dxa"/>
            <w:gridSpan w:val="2"/>
          </w:tcPr>
          <w:p w:rsidR="00AA7367" w:rsidRDefault="00AA7367">
            <w:pPr>
              <w:rPr>
                <w:rFonts w:ascii="Arial" w:hAnsi="Arial" w:cs="Arial"/>
                <w:color w:val="0000FF"/>
              </w:rPr>
            </w:pPr>
            <w:r>
              <w:rPr>
                <w:rFonts w:ascii="Arial" w:hAnsi="Arial" w:cs="Arial"/>
                <w:color w:val="0000FF"/>
              </w:rPr>
              <w:t>Attachment  B</w:t>
            </w:r>
          </w:p>
        </w:tc>
        <w:tc>
          <w:tcPr>
            <w:tcW w:w="6660" w:type="dxa"/>
          </w:tcPr>
          <w:p w:rsidR="00AA7367" w:rsidRDefault="00AA7367">
            <w:pPr>
              <w:rPr>
                <w:rFonts w:ascii="Arial" w:hAnsi="Arial" w:cs="Arial"/>
                <w:color w:val="0000FF"/>
              </w:rPr>
            </w:pPr>
            <w:r>
              <w:rPr>
                <w:rFonts w:ascii="Arial" w:hAnsi="Arial" w:cs="Arial"/>
                <w:color w:val="0000FF"/>
              </w:rPr>
              <w:t>Vendor Registration Certification</w:t>
            </w:r>
          </w:p>
        </w:tc>
      </w:tr>
      <w:tr w:rsidR="00AA7367" w:rsidTr="007230AE">
        <w:tc>
          <w:tcPr>
            <w:tcW w:w="1638" w:type="dxa"/>
            <w:gridSpan w:val="3"/>
          </w:tcPr>
          <w:p w:rsidR="00AA7367" w:rsidRDefault="00AA7367">
            <w:pPr>
              <w:rPr>
                <w:rFonts w:ascii="Arial" w:hAnsi="Arial" w:cs="Arial"/>
                <w:color w:val="0000FF"/>
              </w:rPr>
            </w:pPr>
          </w:p>
        </w:tc>
        <w:tc>
          <w:tcPr>
            <w:tcW w:w="1980" w:type="dxa"/>
            <w:gridSpan w:val="2"/>
          </w:tcPr>
          <w:p w:rsidR="00AA7367" w:rsidRDefault="00AA7367">
            <w:pPr>
              <w:rPr>
                <w:rFonts w:ascii="Arial" w:hAnsi="Arial" w:cs="Arial"/>
                <w:color w:val="0000FF"/>
              </w:rPr>
            </w:pPr>
            <w:r>
              <w:rPr>
                <w:rFonts w:ascii="Arial" w:hAnsi="Arial" w:cs="Arial"/>
                <w:color w:val="0000FF"/>
              </w:rPr>
              <w:t>Attachment  C</w:t>
            </w:r>
          </w:p>
        </w:tc>
        <w:tc>
          <w:tcPr>
            <w:tcW w:w="6660" w:type="dxa"/>
          </w:tcPr>
          <w:p w:rsidR="00AA7367" w:rsidRDefault="00AA7367">
            <w:pPr>
              <w:rPr>
                <w:rFonts w:ascii="Arial" w:hAnsi="Arial" w:cs="Arial"/>
                <w:color w:val="0000FF"/>
              </w:rPr>
            </w:pPr>
            <w:r>
              <w:rPr>
                <w:rFonts w:ascii="Arial" w:hAnsi="Arial" w:cs="Arial"/>
                <w:color w:val="0000FF"/>
              </w:rPr>
              <w:t>Reference Data Sheet</w:t>
            </w:r>
          </w:p>
        </w:tc>
      </w:tr>
      <w:tr w:rsidR="00AA7367" w:rsidTr="007230AE">
        <w:tc>
          <w:tcPr>
            <w:tcW w:w="1638" w:type="dxa"/>
            <w:gridSpan w:val="3"/>
          </w:tcPr>
          <w:p w:rsidR="00AA7367" w:rsidRDefault="00AA7367">
            <w:pPr>
              <w:rPr>
                <w:rFonts w:ascii="Arial" w:hAnsi="Arial" w:cs="Arial"/>
                <w:color w:val="0000FF"/>
              </w:rPr>
            </w:pPr>
          </w:p>
        </w:tc>
        <w:tc>
          <w:tcPr>
            <w:tcW w:w="1980" w:type="dxa"/>
            <w:gridSpan w:val="2"/>
          </w:tcPr>
          <w:p w:rsidR="00AA7367" w:rsidRDefault="00AA7367">
            <w:pPr>
              <w:rPr>
                <w:rFonts w:ascii="Arial" w:hAnsi="Arial" w:cs="Arial"/>
                <w:color w:val="0000FF"/>
              </w:rPr>
            </w:pPr>
            <w:r>
              <w:rPr>
                <w:rFonts w:ascii="Arial" w:hAnsi="Arial" w:cs="Arial"/>
                <w:color w:val="0000FF"/>
              </w:rPr>
              <w:t>Attachment  D</w:t>
            </w:r>
          </w:p>
        </w:tc>
        <w:tc>
          <w:tcPr>
            <w:tcW w:w="6660" w:type="dxa"/>
          </w:tcPr>
          <w:p w:rsidR="00AA7367" w:rsidRDefault="00AA7367">
            <w:pPr>
              <w:rPr>
                <w:rFonts w:ascii="Arial" w:hAnsi="Arial" w:cs="Arial"/>
                <w:color w:val="0000FF"/>
              </w:rPr>
            </w:pPr>
            <w:r>
              <w:rPr>
                <w:rFonts w:ascii="Arial" w:hAnsi="Arial" w:cs="Arial"/>
                <w:color w:val="0000FF"/>
              </w:rPr>
              <w:t>Designation of Confidential and Proprietary Information</w:t>
            </w:r>
          </w:p>
        </w:tc>
      </w:tr>
      <w:tr w:rsidR="00AA7367" w:rsidTr="007230AE">
        <w:tc>
          <w:tcPr>
            <w:tcW w:w="1638" w:type="dxa"/>
            <w:gridSpan w:val="3"/>
          </w:tcPr>
          <w:p w:rsidR="00AA7367" w:rsidRDefault="00AA7367">
            <w:pPr>
              <w:rPr>
                <w:rFonts w:ascii="Arial" w:hAnsi="Arial" w:cs="Arial"/>
                <w:color w:val="0000FF"/>
              </w:rPr>
            </w:pPr>
          </w:p>
        </w:tc>
        <w:tc>
          <w:tcPr>
            <w:tcW w:w="1980" w:type="dxa"/>
            <w:gridSpan w:val="2"/>
          </w:tcPr>
          <w:p w:rsidR="00AA7367" w:rsidRDefault="00AA7367">
            <w:pPr>
              <w:rPr>
                <w:rFonts w:ascii="Arial" w:hAnsi="Arial" w:cs="Arial"/>
                <w:color w:val="0000FF"/>
              </w:rPr>
            </w:pPr>
            <w:r>
              <w:rPr>
                <w:rFonts w:ascii="Arial" w:hAnsi="Arial" w:cs="Arial"/>
                <w:color w:val="0000FF"/>
              </w:rPr>
              <w:t>Attachment  E</w:t>
            </w:r>
          </w:p>
        </w:tc>
        <w:tc>
          <w:tcPr>
            <w:tcW w:w="6660" w:type="dxa"/>
          </w:tcPr>
          <w:p w:rsidR="00AA7367" w:rsidRDefault="00AA7367">
            <w:pPr>
              <w:rPr>
                <w:rFonts w:ascii="Arial" w:hAnsi="Arial" w:cs="Arial"/>
                <w:color w:val="0000FF"/>
              </w:rPr>
            </w:pPr>
            <w:r>
              <w:rPr>
                <w:rFonts w:ascii="Arial" w:hAnsi="Arial" w:cs="Arial"/>
                <w:color w:val="0000FF"/>
              </w:rPr>
              <w:t>Fair Labor Practices Certification</w:t>
            </w:r>
          </w:p>
        </w:tc>
      </w:tr>
      <w:tr w:rsidR="00AA7367" w:rsidTr="007230AE">
        <w:tc>
          <w:tcPr>
            <w:tcW w:w="1638" w:type="dxa"/>
            <w:gridSpan w:val="3"/>
          </w:tcPr>
          <w:p w:rsidR="00AA7367" w:rsidRDefault="00AA7367">
            <w:pPr>
              <w:rPr>
                <w:rFonts w:ascii="Arial" w:hAnsi="Arial" w:cs="Arial"/>
                <w:color w:val="0000FF"/>
              </w:rPr>
            </w:pPr>
          </w:p>
        </w:tc>
        <w:tc>
          <w:tcPr>
            <w:tcW w:w="1980" w:type="dxa"/>
            <w:gridSpan w:val="2"/>
          </w:tcPr>
          <w:p w:rsidR="00AA7367" w:rsidRDefault="00AA7367">
            <w:pPr>
              <w:rPr>
                <w:rFonts w:ascii="Arial" w:hAnsi="Arial" w:cs="Arial"/>
                <w:color w:val="0000FF"/>
              </w:rPr>
            </w:pPr>
            <w:r>
              <w:rPr>
                <w:rFonts w:ascii="Arial" w:hAnsi="Arial" w:cs="Arial"/>
                <w:color w:val="0000FF"/>
              </w:rPr>
              <w:t>Attachment  F</w:t>
            </w:r>
          </w:p>
        </w:tc>
        <w:tc>
          <w:tcPr>
            <w:tcW w:w="6660" w:type="dxa"/>
          </w:tcPr>
          <w:p w:rsidR="00AA7367" w:rsidRDefault="00AA7367">
            <w:pPr>
              <w:rPr>
                <w:rFonts w:ascii="Arial" w:hAnsi="Arial" w:cs="Arial"/>
                <w:color w:val="0000FF"/>
              </w:rPr>
            </w:pPr>
            <w:r>
              <w:rPr>
                <w:rFonts w:ascii="Arial" w:hAnsi="Arial" w:cs="Arial"/>
                <w:color w:val="0000FF"/>
              </w:rPr>
              <w:t>Vendor Data Sheet</w:t>
            </w:r>
          </w:p>
        </w:tc>
      </w:tr>
      <w:tr w:rsidR="00AA7367" w:rsidTr="007230AE">
        <w:tc>
          <w:tcPr>
            <w:tcW w:w="1638" w:type="dxa"/>
            <w:gridSpan w:val="3"/>
          </w:tcPr>
          <w:p w:rsidR="00AA7367" w:rsidRDefault="00AA7367">
            <w:pPr>
              <w:rPr>
                <w:rFonts w:ascii="Arial" w:hAnsi="Arial" w:cs="Arial"/>
              </w:rPr>
            </w:pPr>
          </w:p>
        </w:tc>
        <w:tc>
          <w:tcPr>
            <w:tcW w:w="1980" w:type="dxa"/>
            <w:gridSpan w:val="2"/>
          </w:tcPr>
          <w:p w:rsidR="00AA7367" w:rsidRDefault="00AA7367">
            <w:pPr>
              <w:rPr>
                <w:rFonts w:ascii="Arial" w:hAnsi="Arial" w:cs="Arial"/>
                <w:color w:val="0000FF"/>
              </w:rPr>
            </w:pPr>
            <w:r>
              <w:rPr>
                <w:rFonts w:ascii="Arial" w:hAnsi="Arial" w:cs="Arial"/>
                <w:color w:val="0000FF"/>
              </w:rPr>
              <w:t>Attachment G</w:t>
            </w:r>
          </w:p>
        </w:tc>
        <w:tc>
          <w:tcPr>
            <w:tcW w:w="6660" w:type="dxa"/>
          </w:tcPr>
          <w:p w:rsidR="00AA7367" w:rsidRDefault="00AA7367">
            <w:pPr>
              <w:rPr>
                <w:rFonts w:ascii="Arial" w:hAnsi="Arial" w:cs="Arial"/>
                <w:color w:val="0000FF"/>
              </w:rPr>
            </w:pPr>
            <w:r>
              <w:rPr>
                <w:rFonts w:ascii="Arial" w:hAnsi="Arial" w:cs="Arial"/>
                <w:color w:val="0000FF"/>
              </w:rPr>
              <w:t>Cost Summary Page</w:t>
            </w:r>
          </w:p>
        </w:tc>
      </w:tr>
      <w:tr w:rsidR="00AA7367" w:rsidTr="007230AE">
        <w:tc>
          <w:tcPr>
            <w:tcW w:w="1638" w:type="dxa"/>
            <w:gridSpan w:val="3"/>
          </w:tcPr>
          <w:p w:rsidR="00AA7367" w:rsidRDefault="00AA7367">
            <w:pPr>
              <w:rPr>
                <w:rFonts w:ascii="Arial" w:hAnsi="Arial" w:cs="Arial"/>
              </w:rPr>
            </w:pPr>
          </w:p>
        </w:tc>
        <w:tc>
          <w:tcPr>
            <w:tcW w:w="1980" w:type="dxa"/>
            <w:gridSpan w:val="2"/>
          </w:tcPr>
          <w:p w:rsidR="00AA7367" w:rsidRDefault="00AA7367">
            <w:pPr>
              <w:rPr>
                <w:rFonts w:ascii="Arial" w:hAnsi="Arial" w:cs="Arial"/>
              </w:rPr>
            </w:pPr>
          </w:p>
        </w:tc>
        <w:tc>
          <w:tcPr>
            <w:tcW w:w="6660" w:type="dxa"/>
          </w:tcPr>
          <w:p w:rsidR="00AA7367" w:rsidRDefault="00AA7367">
            <w:pPr>
              <w:rPr>
                <w:rFonts w:ascii="Arial" w:hAnsi="Arial" w:cs="Arial"/>
              </w:rPr>
            </w:pPr>
          </w:p>
        </w:tc>
      </w:tr>
    </w:tbl>
    <w:p w:rsidR="00F771A7" w:rsidRDefault="00F771A7">
      <w:pPr>
        <w:jc w:val="right"/>
        <w:rPr>
          <w:rFonts w:ascii="Arial" w:hAnsi="Arial" w:cs="Arial"/>
          <w:b/>
          <w:bCs/>
        </w:rPr>
        <w:sectPr w:rsidR="00F771A7" w:rsidSect="00AB3483">
          <w:footerReference w:type="default" r:id="rId20"/>
          <w:footerReference w:type="first" r:id="rId21"/>
          <w:pgSz w:w="12240" w:h="15840"/>
          <w:pgMar w:top="720" w:right="1440" w:bottom="720" w:left="1440" w:header="720" w:footer="720" w:gutter="0"/>
          <w:pgNumType w:start="1"/>
          <w:cols w:space="720"/>
          <w:docGrid w:linePitch="360"/>
        </w:sectPr>
      </w:pPr>
    </w:p>
    <w:p w:rsidR="00F771A7" w:rsidRDefault="00F771A7">
      <w:pPr>
        <w:jc w:val="right"/>
        <w:rPr>
          <w:rFonts w:ascii="Arial" w:hAnsi="Arial" w:cs="Arial"/>
          <w:b/>
          <w:bCs/>
          <w:color w:val="0000FF"/>
        </w:rPr>
      </w:pPr>
      <w:r>
        <w:rPr>
          <w:rFonts w:ascii="Arial" w:hAnsi="Arial" w:cs="Arial"/>
          <w:b/>
          <w:bCs/>
          <w:color w:val="0000FF"/>
        </w:rPr>
        <w:lastRenderedPageBreak/>
        <w:t xml:space="preserve">Attachment A </w:t>
      </w:r>
    </w:p>
    <w:p w:rsidR="00F771A7" w:rsidRDefault="00F771A7">
      <w:pPr>
        <w:jc w:val="right"/>
        <w:rPr>
          <w:rFonts w:ascii="Arial" w:hAnsi="Arial" w:cs="Arial"/>
          <w:b/>
          <w:bCs/>
        </w:rPr>
      </w:pPr>
      <w:r>
        <w:rPr>
          <w:rFonts w:ascii="Arial" w:hAnsi="Arial" w:cs="Arial"/>
          <w:b/>
          <w:bCs/>
          <w:color w:val="0000FF"/>
        </w:rPr>
        <w:t>Submit With RFP</w:t>
      </w:r>
    </w:p>
    <w:p w:rsidR="00F771A7" w:rsidRDefault="00F771A7">
      <w:pPr>
        <w:jc w:val="right"/>
        <w:rPr>
          <w:rFonts w:ascii="Arial" w:hAnsi="Arial" w:cs="Arial"/>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342"/>
        <w:gridCol w:w="7344"/>
      </w:tblGrid>
      <w:tr w:rsidR="00F771A7">
        <w:trPr>
          <w:cantSplit/>
          <w:tblCellSpacing w:w="20" w:type="dxa"/>
        </w:trPr>
        <w:tc>
          <w:tcPr>
            <w:tcW w:w="9606" w:type="dxa"/>
            <w:gridSpan w:val="2"/>
            <w:shd w:val="clear" w:color="auto" w:fill="E6E6E6"/>
          </w:tcPr>
          <w:p w:rsidR="00F771A7" w:rsidRDefault="00F771A7">
            <w:pPr>
              <w:jc w:val="center"/>
              <w:rPr>
                <w:rFonts w:ascii="Arial" w:hAnsi="Arial" w:cs="Arial"/>
                <w:b/>
                <w:bCs/>
              </w:rPr>
            </w:pPr>
          </w:p>
          <w:p w:rsidR="00F771A7" w:rsidRDefault="00F771A7">
            <w:pPr>
              <w:jc w:val="center"/>
              <w:rPr>
                <w:rFonts w:ascii="Arial" w:hAnsi="Arial" w:cs="Arial"/>
                <w:b/>
                <w:bCs/>
                <w:sz w:val="28"/>
              </w:rPr>
            </w:pPr>
            <w:r>
              <w:rPr>
                <w:rFonts w:ascii="Arial" w:hAnsi="Arial" w:cs="Arial"/>
                <w:b/>
                <w:bCs/>
                <w:sz w:val="28"/>
              </w:rPr>
              <w:t>RFP COVER PAGE</w:t>
            </w:r>
          </w:p>
          <w:p w:rsidR="00F771A7" w:rsidRDefault="00F771A7">
            <w:pPr>
              <w:jc w:val="center"/>
            </w:pPr>
            <w:r>
              <w:rPr>
                <w:rFonts w:ascii="Arial" w:hAnsi="Arial" w:cs="Arial"/>
                <w:b/>
                <w:bCs/>
                <w:sz w:val="28"/>
              </w:rPr>
              <w:t>SIGNATURE AFFIDAVIT</w:t>
            </w:r>
          </w:p>
          <w:p w:rsidR="00F771A7" w:rsidRDefault="00F771A7">
            <w:pPr>
              <w:rPr>
                <w:rFonts w:ascii="Arial" w:hAnsi="Arial" w:cs="Arial"/>
              </w:rPr>
            </w:pPr>
          </w:p>
        </w:tc>
      </w:tr>
      <w:tr w:rsidR="00F771A7">
        <w:trPr>
          <w:tblCellSpacing w:w="20" w:type="dxa"/>
        </w:trPr>
        <w:tc>
          <w:tcPr>
            <w:tcW w:w="2282" w:type="dxa"/>
            <w:shd w:val="clear" w:color="auto" w:fill="E6E6E6"/>
          </w:tcPr>
          <w:p w:rsidR="00F771A7" w:rsidRDefault="00F771A7">
            <w:pPr>
              <w:jc w:val="right"/>
              <w:rPr>
                <w:rFonts w:ascii="Arial" w:hAnsi="Arial" w:cs="Arial"/>
                <w:b/>
                <w:bCs/>
                <w:sz w:val="20"/>
              </w:rPr>
            </w:pPr>
          </w:p>
          <w:p w:rsidR="00F771A7" w:rsidRDefault="00F771A7">
            <w:pPr>
              <w:jc w:val="right"/>
              <w:rPr>
                <w:rFonts w:ascii="Arial" w:hAnsi="Arial" w:cs="Arial"/>
                <w:b/>
                <w:bCs/>
                <w:sz w:val="20"/>
              </w:rPr>
            </w:pPr>
            <w:r>
              <w:rPr>
                <w:rFonts w:ascii="Arial" w:hAnsi="Arial" w:cs="Arial"/>
                <w:b/>
                <w:bCs/>
                <w:sz w:val="20"/>
              </w:rPr>
              <w:t>NAME OF FIRM:</w:t>
            </w:r>
          </w:p>
        </w:tc>
        <w:tc>
          <w:tcPr>
            <w:tcW w:w="7284" w:type="dxa"/>
          </w:tcPr>
          <w:p w:rsidR="00F771A7" w:rsidRDefault="00F771A7">
            <w:pPr>
              <w:pStyle w:val="Level2"/>
              <w:widowControl/>
              <w:rPr>
                <w:rFonts w:ascii="Arial" w:hAnsi="Arial" w:cs="Arial"/>
                <w:szCs w:val="24"/>
              </w:rPr>
            </w:pPr>
          </w:p>
        </w:tc>
      </w:tr>
    </w:tbl>
    <w:p w:rsidR="00F771A7" w:rsidRDefault="00F771A7">
      <w:pPr>
        <w:rPr>
          <w:rFonts w:ascii="Arial" w:hAnsi="Arial" w:cs="Arial"/>
          <w:sz w:val="22"/>
        </w:rPr>
      </w:pPr>
    </w:p>
    <w:p w:rsidR="00F771A7" w:rsidRDefault="00F771A7">
      <w:pPr>
        <w:rPr>
          <w:rFonts w:ascii="Arial" w:hAnsi="Arial" w:cs="Arial"/>
          <w:sz w:val="22"/>
        </w:rPr>
      </w:pPr>
      <w:r>
        <w:rPr>
          <w:rFonts w:ascii="Arial" w:hAnsi="Arial" w:cs="Arial"/>
          <w:sz w:val="22"/>
        </w:rPr>
        <w:t>In signing this proposal, we also certify that we have not, either directly or indirectly, entered into any agreement or participated in any collusion or otherwise taken any action in restraint of free competition; that no attempt has been made to induce any other person or firm to submit or not to submit a proposal; that this proposal has been independently arrived at without collusion with any other proposer, competitor or potential competitor; that this proposal has not been knowingly disclosed prior to the opening of proposals to any other proposer  or competitor; that the above statement is accurate under penalty of perjury.</w:t>
      </w:r>
    </w:p>
    <w:p w:rsidR="00F771A7" w:rsidRDefault="00F771A7">
      <w:pPr>
        <w:rPr>
          <w:rFonts w:ascii="Arial" w:hAnsi="Arial" w:cs="Arial"/>
          <w:sz w:val="22"/>
        </w:rPr>
      </w:pPr>
    </w:p>
    <w:p w:rsidR="00F771A7" w:rsidRDefault="00F771A7">
      <w:pPr>
        <w:rPr>
          <w:rFonts w:ascii="Arial" w:hAnsi="Arial" w:cs="Arial"/>
          <w:sz w:val="22"/>
        </w:rPr>
      </w:pPr>
      <w:r>
        <w:rPr>
          <w:rFonts w:ascii="Arial" w:hAnsi="Arial" w:cs="Arial"/>
          <w:sz w:val="22"/>
        </w:rPr>
        <w:t>The undersigned, submitting this proposal hereby agrees with all the terms, conditions, and specifications required by the County in this Request for Proposal, and declares that the attached proposal and pricing are in conformity therewith.</w:t>
      </w:r>
    </w:p>
    <w:p w:rsidR="00F771A7" w:rsidRDefault="00F771A7">
      <w:pPr>
        <w:rPr>
          <w:rFonts w:ascii="Arial" w:hAnsi="Arial" w:cs="Arial"/>
          <w:sz w:val="22"/>
        </w:rPr>
      </w:pPr>
    </w:p>
    <w:p w:rsidR="00F771A7" w:rsidRDefault="00F771A7">
      <w:pPr>
        <w:rPr>
          <w:rFonts w:ascii="Arial" w:hAnsi="Arial" w:cs="Arial"/>
          <w:sz w:val="22"/>
        </w:rPr>
      </w:pPr>
      <w:r>
        <w:rPr>
          <w:rFonts w:ascii="Arial" w:hAnsi="Arial" w:cs="Arial"/>
          <w:sz w:val="22"/>
        </w:rPr>
        <w:t>_____________________________________</w:t>
      </w:r>
      <w:r>
        <w:rPr>
          <w:rFonts w:ascii="Arial" w:hAnsi="Arial" w:cs="Arial"/>
          <w:sz w:val="22"/>
        </w:rPr>
        <w:tab/>
      </w:r>
      <w:r>
        <w:rPr>
          <w:rFonts w:ascii="Arial" w:hAnsi="Arial" w:cs="Arial"/>
          <w:sz w:val="22"/>
        </w:rPr>
        <w:tab/>
      </w:r>
      <w:r>
        <w:rPr>
          <w:rFonts w:ascii="Arial" w:hAnsi="Arial" w:cs="Arial"/>
          <w:sz w:val="22"/>
        </w:rPr>
        <w:tab/>
        <w:t>_______________________</w:t>
      </w:r>
    </w:p>
    <w:p w:rsidR="00F771A7" w:rsidRDefault="00F771A7">
      <w:pPr>
        <w:rPr>
          <w:rFonts w:ascii="Arial" w:hAnsi="Arial" w:cs="Arial"/>
          <w:b/>
          <w:bCs/>
          <w:sz w:val="22"/>
        </w:rPr>
      </w:pPr>
      <w:r>
        <w:rPr>
          <w:rFonts w:ascii="Arial" w:hAnsi="Arial" w:cs="Arial"/>
          <w:b/>
          <w:bCs/>
          <w:sz w:val="22"/>
        </w:rPr>
        <w:t xml:space="preserve">Signature </w:t>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t>Title</w:t>
      </w:r>
    </w:p>
    <w:p w:rsidR="00F771A7" w:rsidRDefault="00F771A7">
      <w:pPr>
        <w:rPr>
          <w:rFonts w:ascii="Arial" w:hAnsi="Arial" w:cs="Arial"/>
          <w:b/>
          <w:bCs/>
          <w:sz w:val="22"/>
        </w:rPr>
      </w:pPr>
    </w:p>
    <w:p w:rsidR="00F771A7" w:rsidRDefault="00F771A7">
      <w:pPr>
        <w:rPr>
          <w:rFonts w:ascii="Arial" w:hAnsi="Arial" w:cs="Arial"/>
          <w:b/>
          <w:bCs/>
          <w:sz w:val="22"/>
        </w:rPr>
      </w:pPr>
      <w:r>
        <w:rPr>
          <w:rFonts w:ascii="Arial" w:hAnsi="Arial" w:cs="Arial"/>
          <w:b/>
          <w:bCs/>
          <w:sz w:val="22"/>
        </w:rPr>
        <w:t>_____________________________________</w:t>
      </w:r>
      <w:r>
        <w:rPr>
          <w:rFonts w:ascii="Arial" w:hAnsi="Arial" w:cs="Arial"/>
          <w:b/>
          <w:bCs/>
          <w:sz w:val="22"/>
        </w:rPr>
        <w:tab/>
      </w:r>
      <w:r>
        <w:rPr>
          <w:rFonts w:ascii="Arial" w:hAnsi="Arial" w:cs="Arial"/>
          <w:b/>
          <w:bCs/>
          <w:sz w:val="22"/>
        </w:rPr>
        <w:tab/>
      </w:r>
      <w:r>
        <w:rPr>
          <w:rFonts w:ascii="Arial" w:hAnsi="Arial" w:cs="Arial"/>
          <w:b/>
          <w:bCs/>
          <w:sz w:val="22"/>
        </w:rPr>
        <w:tab/>
        <w:t>_______________________</w:t>
      </w:r>
    </w:p>
    <w:p w:rsidR="00F771A7" w:rsidRDefault="00F771A7">
      <w:pPr>
        <w:rPr>
          <w:rFonts w:ascii="Arial" w:hAnsi="Arial" w:cs="Arial"/>
          <w:b/>
          <w:bCs/>
          <w:sz w:val="22"/>
        </w:rPr>
      </w:pPr>
      <w:r>
        <w:rPr>
          <w:rFonts w:ascii="Arial" w:hAnsi="Arial" w:cs="Arial"/>
          <w:b/>
          <w:bCs/>
          <w:sz w:val="22"/>
        </w:rPr>
        <w:t>Name (type or print</w:t>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t>Date</w:t>
      </w:r>
    </w:p>
    <w:p w:rsidR="00F771A7" w:rsidRDefault="00F771A7">
      <w:pPr>
        <w:rPr>
          <w:rFonts w:ascii="Arial" w:hAnsi="Arial" w:cs="Arial"/>
        </w:rPr>
      </w:pPr>
    </w:p>
    <w:p w:rsidR="00F771A7" w:rsidRDefault="00F771A7">
      <w:pPr>
        <w:jc w:val="center"/>
        <w:rPr>
          <w:rFonts w:ascii="Arial" w:hAnsi="Arial" w:cs="Arial"/>
          <w:color w:val="0000FF"/>
          <w:sz w:val="22"/>
        </w:rPr>
      </w:pPr>
    </w:p>
    <w:p w:rsidR="00F771A7" w:rsidRDefault="00F771A7" w:rsidP="00F771A7">
      <w:pPr>
        <w:numPr>
          <w:ilvl w:val="0"/>
          <w:numId w:val="8"/>
        </w:numPr>
        <w:rPr>
          <w:rFonts w:ascii="Arial" w:hAnsi="Arial" w:cs="Arial"/>
          <w:color w:val="0000FF"/>
          <w:sz w:val="20"/>
        </w:rPr>
      </w:pPr>
      <w:r>
        <w:rPr>
          <w:rFonts w:ascii="Arial" w:hAnsi="Arial" w:cs="Arial"/>
          <w:b/>
          <w:bCs/>
          <w:color w:val="0000FF"/>
          <w:sz w:val="20"/>
        </w:rPr>
        <w:t>Addendums</w:t>
      </w:r>
      <w:r>
        <w:rPr>
          <w:rFonts w:ascii="Arial" w:hAnsi="Arial" w:cs="Arial"/>
          <w:color w:val="0000FF"/>
          <w:sz w:val="20"/>
        </w:rPr>
        <w:t xml:space="preserve"> -This firm herby acknowledges receipt / review of the following addendum(s)  (If any)</w:t>
      </w:r>
    </w:p>
    <w:p w:rsidR="00F771A7" w:rsidRDefault="00F771A7">
      <w:pPr>
        <w:jc w:val="center"/>
        <w:rPr>
          <w:rFonts w:ascii="Arial" w:hAnsi="Arial" w:cs="Arial"/>
          <w:color w:val="0000FF"/>
          <w:sz w:val="20"/>
        </w:rPr>
      </w:pPr>
    </w:p>
    <w:p w:rsidR="00F771A7" w:rsidRDefault="00F771A7">
      <w:pPr>
        <w:jc w:val="center"/>
        <w:rPr>
          <w:rFonts w:ascii="Arial" w:hAnsi="Arial" w:cs="Arial"/>
          <w:color w:val="0000FF"/>
          <w:sz w:val="20"/>
        </w:rPr>
      </w:pPr>
      <w:r>
        <w:rPr>
          <w:rFonts w:ascii="Arial" w:hAnsi="Arial" w:cs="Arial"/>
          <w:color w:val="0000FF"/>
          <w:sz w:val="20"/>
        </w:rPr>
        <w:t>Addendum #_____ Addendum #_____Addendum #_____Addendum #_____</w:t>
      </w:r>
    </w:p>
    <w:p w:rsidR="00F771A7" w:rsidRDefault="00F771A7">
      <w:pPr>
        <w:jc w:val="right"/>
        <w:rPr>
          <w:rFonts w:ascii="Arial" w:hAnsi="Arial" w:cs="Arial"/>
          <w:b/>
          <w:bCs/>
        </w:rPr>
      </w:pPr>
    </w:p>
    <w:p w:rsidR="00F771A7" w:rsidRDefault="00F771A7">
      <w:pPr>
        <w:jc w:val="both"/>
        <w:rPr>
          <w:rFonts w:ascii="Arial" w:hAnsi="Arial" w:cs="Arial"/>
          <w:b/>
          <w:bCs/>
        </w:rPr>
        <w:sectPr w:rsidR="00F771A7" w:rsidSect="00AB3483">
          <w:footerReference w:type="default" r:id="rId22"/>
          <w:pgSz w:w="12240" w:h="15840"/>
          <w:pgMar w:top="720" w:right="1440" w:bottom="1440" w:left="1440" w:header="720" w:footer="720" w:gutter="0"/>
          <w:pgNumType w:start="1"/>
          <w:cols w:space="720"/>
          <w:docGrid w:linePitch="360"/>
        </w:sectPr>
      </w:pPr>
    </w:p>
    <w:p w:rsidR="00F771A7" w:rsidRDefault="00F771A7">
      <w:pPr>
        <w:jc w:val="both"/>
        <w:rPr>
          <w:rFonts w:ascii="Arial" w:hAnsi="Arial" w:cs="Arial"/>
          <w:b/>
          <w:bCs/>
        </w:rPr>
      </w:pPr>
    </w:p>
    <w:p w:rsidR="00F771A7" w:rsidRDefault="00F771A7">
      <w:pPr>
        <w:jc w:val="right"/>
        <w:rPr>
          <w:rFonts w:ascii="Arial" w:hAnsi="Arial" w:cs="Arial"/>
          <w:b/>
          <w:bCs/>
          <w:color w:val="0000FF"/>
        </w:rPr>
      </w:pPr>
      <w:r>
        <w:rPr>
          <w:rFonts w:ascii="Arial" w:hAnsi="Arial" w:cs="Arial"/>
          <w:b/>
          <w:bCs/>
          <w:color w:val="0000FF"/>
        </w:rPr>
        <w:t>Attachment  B</w:t>
      </w:r>
    </w:p>
    <w:p w:rsidR="00F771A7" w:rsidRDefault="00F771A7">
      <w:pPr>
        <w:jc w:val="right"/>
      </w:pPr>
      <w:r>
        <w:rPr>
          <w:rFonts w:ascii="Arial" w:hAnsi="Arial" w:cs="Arial"/>
          <w:b/>
          <w:bCs/>
          <w:color w:val="0000FF"/>
        </w:rPr>
        <w:t>Submit With RFP</w:t>
      </w:r>
    </w:p>
    <w:p w:rsidR="00F771A7" w:rsidRDefault="00F771A7">
      <w:pPr>
        <w:jc w:val="right"/>
      </w:pPr>
    </w:p>
    <w:tbl>
      <w:tblPr>
        <w:tblW w:w="952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9523"/>
      </w:tblGrid>
      <w:tr w:rsidR="00F771A7">
        <w:trPr>
          <w:cantSplit/>
          <w:tblCellSpacing w:w="20" w:type="dxa"/>
        </w:trPr>
        <w:tc>
          <w:tcPr>
            <w:tcW w:w="9443" w:type="dxa"/>
            <w:shd w:val="clear" w:color="auto" w:fill="E6E6E6"/>
          </w:tcPr>
          <w:p w:rsidR="00F771A7" w:rsidRDefault="00F771A7">
            <w:pPr>
              <w:pStyle w:val="Heading1"/>
              <w:jc w:val="center"/>
              <w:rPr>
                <w:sz w:val="24"/>
              </w:rPr>
            </w:pPr>
            <w:r>
              <w:rPr>
                <w:sz w:val="24"/>
              </w:rPr>
              <w:t>VENDOR REGISTRATION CERTIFICATION</w:t>
            </w:r>
          </w:p>
        </w:tc>
      </w:tr>
    </w:tbl>
    <w:p w:rsidR="00F771A7" w:rsidRDefault="00F771A7">
      <w:pPr>
        <w:rPr>
          <w:rFonts w:ascii="Arial" w:hAnsi="Arial" w:cs="Arial"/>
          <w:sz w:val="22"/>
        </w:rPr>
      </w:pPr>
    </w:p>
    <w:p w:rsidR="00F771A7" w:rsidRDefault="00F771A7">
      <w:pPr>
        <w:pStyle w:val="BodyText3"/>
        <w:rPr>
          <w:rFonts w:ascii="Arial" w:hAnsi="Arial" w:cs="Arial"/>
          <w:sz w:val="22"/>
        </w:rPr>
      </w:pPr>
      <w:r>
        <w:rPr>
          <w:rFonts w:ascii="Arial" w:hAnsi="Arial" w:cs="Arial"/>
          <w:sz w:val="22"/>
        </w:rPr>
        <w:t xml:space="preserve">Per Dane County Ordinance, Section 62.15, “Any person desiring to bid on any county contract must register with the purchasing manager and pay an annual registration fee of $20.” </w:t>
      </w:r>
    </w:p>
    <w:p w:rsidR="00F771A7" w:rsidRDefault="00F771A7">
      <w:pPr>
        <w:rPr>
          <w:rFonts w:ascii="Arial" w:hAnsi="Arial" w:cs="Arial"/>
          <w:sz w:val="22"/>
        </w:rPr>
      </w:pPr>
    </w:p>
    <w:p w:rsidR="00F771A7" w:rsidRDefault="00F771A7">
      <w:pPr>
        <w:tabs>
          <w:tab w:val="left" w:pos="-720"/>
        </w:tabs>
        <w:suppressAutoHyphens/>
        <w:jc w:val="both"/>
        <w:rPr>
          <w:rFonts w:ascii="Arial" w:hAnsi="Arial" w:cs="Arial"/>
          <w:sz w:val="22"/>
        </w:rPr>
      </w:pPr>
      <w:r>
        <w:rPr>
          <w:rFonts w:ascii="Arial" w:hAnsi="Arial" w:cs="Arial"/>
          <w:sz w:val="22"/>
        </w:rPr>
        <w:t>Your completed Vendor Registration Form and Registration Fee must be received for your bid to be considered for an award. Your bid/proposal may not be evaluated for failure to comply with this provision.</w:t>
      </w:r>
    </w:p>
    <w:p w:rsidR="00F771A7" w:rsidRDefault="00F771A7">
      <w:pPr>
        <w:tabs>
          <w:tab w:val="left" w:pos="-720"/>
        </w:tabs>
        <w:suppressAutoHyphens/>
        <w:jc w:val="both"/>
        <w:rPr>
          <w:rFonts w:ascii="Arial" w:hAnsi="Arial" w:cs="Arial"/>
          <w:sz w:val="22"/>
        </w:rPr>
      </w:pPr>
    </w:p>
    <w:p w:rsidR="00F771A7" w:rsidRDefault="00F771A7">
      <w:pPr>
        <w:tabs>
          <w:tab w:val="left" w:pos="-720"/>
        </w:tabs>
        <w:suppressAutoHyphens/>
        <w:jc w:val="both"/>
        <w:rPr>
          <w:rFonts w:ascii="Arial" w:hAnsi="Arial" w:cs="Arial"/>
          <w:sz w:val="22"/>
        </w:rPr>
      </w:pPr>
      <w:r>
        <w:rPr>
          <w:rFonts w:ascii="Arial" w:hAnsi="Arial" w:cs="Arial"/>
          <w:sz w:val="22"/>
        </w:rPr>
        <w:t xml:space="preserve">Complete a registration form online by visiting our web site at </w:t>
      </w:r>
      <w:hyperlink r:id="rId23" w:history="1">
        <w:r>
          <w:rPr>
            <w:rStyle w:val="Hyperlink"/>
            <w:rFonts w:ascii="Arial" w:hAnsi="Arial" w:cs="Arial"/>
            <w:sz w:val="22"/>
          </w:rPr>
          <w:t>www.danepurchasing.com</w:t>
        </w:r>
      </w:hyperlink>
      <w:r>
        <w:rPr>
          <w:rFonts w:ascii="Arial" w:hAnsi="Arial" w:cs="Arial"/>
          <w:sz w:val="22"/>
        </w:rPr>
        <w:t xml:space="preserve">.. You will prompted to create a username and a password and you will receive a confirmation message, than log back in and complete the registration. Once your registration is complete you will receive a second confirmation. Retain your user name and password for ease of </w:t>
      </w:r>
    </w:p>
    <w:p w:rsidR="00F771A7" w:rsidRDefault="00F771A7">
      <w:pPr>
        <w:tabs>
          <w:tab w:val="left" w:pos="-720"/>
        </w:tabs>
        <w:suppressAutoHyphens/>
        <w:jc w:val="both"/>
        <w:rPr>
          <w:rFonts w:ascii="Arial" w:hAnsi="Arial" w:cs="Arial"/>
          <w:sz w:val="22"/>
        </w:rPr>
      </w:pPr>
      <w:r>
        <w:rPr>
          <w:rFonts w:ascii="Arial" w:hAnsi="Arial" w:cs="Arial"/>
          <w:sz w:val="22"/>
        </w:rPr>
        <w:t xml:space="preserve">re-registration in future years. </w:t>
      </w:r>
    </w:p>
    <w:p w:rsidR="00F771A7" w:rsidRDefault="00F771A7">
      <w:pPr>
        <w:tabs>
          <w:tab w:val="left" w:pos="-720"/>
        </w:tabs>
        <w:suppressAutoHyphens/>
        <w:jc w:val="both"/>
        <w:rPr>
          <w:rFonts w:ascii="Arial" w:hAnsi="Arial" w:cs="Arial"/>
          <w:sz w:val="22"/>
        </w:rPr>
      </w:pPr>
    </w:p>
    <w:p w:rsidR="00F771A7" w:rsidRDefault="00F771A7">
      <w:pPr>
        <w:tabs>
          <w:tab w:val="left" w:pos="-720"/>
        </w:tabs>
        <w:suppressAutoHyphens/>
        <w:jc w:val="both"/>
        <w:rPr>
          <w:rFonts w:ascii="Arial" w:hAnsi="Arial" w:cs="Arial"/>
          <w:sz w:val="22"/>
        </w:rPr>
      </w:pPr>
      <w:r>
        <w:rPr>
          <w:rFonts w:ascii="Arial" w:hAnsi="Arial" w:cs="Arial"/>
          <w:sz w:val="22"/>
        </w:rPr>
        <w:t>Payment may be made via credit card on-line or by check in the mail or in person at the Purchasing Division office. If paying by check make check payable to Dane County Treasurer and indicate your federal identification number (FIN) on the subject line.</w:t>
      </w:r>
    </w:p>
    <w:p w:rsidR="00F771A7" w:rsidRDefault="00F771A7">
      <w:pPr>
        <w:rPr>
          <w:rFonts w:ascii="Arial" w:hAnsi="Arial" w:cs="Arial"/>
          <w:sz w:val="22"/>
        </w:rPr>
      </w:pPr>
    </w:p>
    <w:p w:rsidR="00F771A7" w:rsidRDefault="00F771A7">
      <w:pPr>
        <w:rPr>
          <w:rFonts w:ascii="Arial" w:hAnsi="Arial" w:cs="Arial"/>
          <w:sz w:val="22"/>
        </w:rPr>
      </w:pPr>
    </w:p>
    <w:p w:rsidR="00F771A7" w:rsidRDefault="00F771A7">
      <w:pPr>
        <w:rPr>
          <w:rFonts w:ascii="Arial" w:hAnsi="Arial" w:cs="Arial"/>
          <w:sz w:val="22"/>
        </w:rPr>
      </w:pPr>
    </w:p>
    <w:p w:rsidR="00F771A7" w:rsidRDefault="00F771A7">
      <w:pPr>
        <w:pStyle w:val="Heading3"/>
        <w:jc w:val="center"/>
        <w:rPr>
          <w:rFonts w:ascii="Arial" w:hAnsi="Arial" w:cs="Arial"/>
          <w:sz w:val="22"/>
        </w:rPr>
      </w:pPr>
      <w:r>
        <w:rPr>
          <w:rFonts w:ascii="Arial" w:hAnsi="Arial" w:cs="Arial"/>
          <w:sz w:val="22"/>
        </w:rPr>
        <w:t>CERTIFICATION</w:t>
      </w:r>
    </w:p>
    <w:p w:rsidR="00F771A7" w:rsidRDefault="00F771A7">
      <w:pPr>
        <w:jc w:val="both"/>
        <w:rPr>
          <w:rFonts w:ascii="Arial" w:hAnsi="Arial" w:cs="Arial"/>
          <w:sz w:val="22"/>
        </w:rPr>
      </w:pPr>
    </w:p>
    <w:p w:rsidR="00F771A7" w:rsidRDefault="00F771A7">
      <w:pPr>
        <w:jc w:val="both"/>
        <w:rPr>
          <w:rFonts w:ascii="Arial" w:hAnsi="Arial" w:cs="Arial"/>
          <w:sz w:val="22"/>
        </w:rPr>
      </w:pPr>
      <w:r>
        <w:rPr>
          <w:rFonts w:ascii="Arial" w:hAnsi="Arial" w:cs="Arial"/>
          <w:sz w:val="22"/>
        </w:rPr>
        <w:t xml:space="preserve">The undersigned, for and on behalf of the </w:t>
      </w:r>
      <w:r>
        <w:rPr>
          <w:rFonts w:ascii="Arial" w:hAnsi="Arial" w:cs="Arial"/>
          <w:b/>
          <w:bCs/>
          <w:sz w:val="22"/>
        </w:rPr>
        <w:t>PROPOSER, BIDDER OR APPLICANT</w:t>
      </w:r>
      <w:r>
        <w:rPr>
          <w:rFonts w:ascii="Arial" w:hAnsi="Arial" w:cs="Arial"/>
          <w:sz w:val="22"/>
        </w:rPr>
        <w:t xml:space="preserve"> named herein, certifies as follows:</w:t>
      </w:r>
    </w:p>
    <w:p w:rsidR="00F771A7" w:rsidRDefault="00F771A7">
      <w:pPr>
        <w:jc w:val="both"/>
        <w:rPr>
          <w:rFonts w:ascii="Arial" w:hAnsi="Arial" w:cs="Arial"/>
          <w:sz w:val="22"/>
        </w:rPr>
      </w:pPr>
    </w:p>
    <w:p w:rsidR="00F771A7" w:rsidRDefault="00F771A7" w:rsidP="00F771A7">
      <w:pPr>
        <w:numPr>
          <w:ilvl w:val="0"/>
          <w:numId w:val="9"/>
        </w:numPr>
        <w:jc w:val="both"/>
        <w:rPr>
          <w:rFonts w:ascii="Arial" w:hAnsi="Arial" w:cs="Arial"/>
          <w:sz w:val="22"/>
        </w:rPr>
      </w:pPr>
      <w:r>
        <w:rPr>
          <w:rFonts w:ascii="Arial" w:hAnsi="Arial" w:cs="Arial"/>
          <w:sz w:val="22"/>
        </w:rPr>
        <w:t xml:space="preserve">This firm is a paid, registered vendor with Dane County in accordance with the bid terms and conditions. </w:t>
      </w:r>
    </w:p>
    <w:p w:rsidR="00F771A7" w:rsidRDefault="00F771A7">
      <w:pPr>
        <w:jc w:val="both"/>
        <w:rPr>
          <w:rFonts w:ascii="Arial" w:hAnsi="Arial" w:cs="Arial"/>
          <w:sz w:val="22"/>
        </w:rPr>
      </w:pPr>
    </w:p>
    <w:p w:rsidR="00F771A7" w:rsidRDefault="00F771A7">
      <w:pPr>
        <w:rPr>
          <w:rFonts w:ascii="Arial" w:hAnsi="Arial" w:cs="Arial"/>
          <w:sz w:val="22"/>
        </w:rPr>
      </w:pPr>
      <w:r>
        <w:rPr>
          <w:rFonts w:ascii="Arial" w:hAnsi="Arial" w:cs="Arial"/>
          <w:sz w:val="22"/>
        </w:rPr>
        <w:t xml:space="preserve">  </w:t>
      </w:r>
    </w:p>
    <w:p w:rsidR="00F771A7" w:rsidRDefault="00F771A7">
      <w:pPr>
        <w:rPr>
          <w:rFonts w:ascii="Arial" w:hAnsi="Arial" w:cs="Arial"/>
          <w:sz w:val="22"/>
        </w:rPr>
      </w:pPr>
      <w:r>
        <w:rPr>
          <w:rFonts w:ascii="Arial" w:hAnsi="Arial" w:cs="Arial"/>
          <w:sz w:val="22"/>
        </w:rPr>
        <w:t xml:space="preserve">     </w:t>
      </w:r>
      <w:r>
        <w:rPr>
          <w:rFonts w:ascii="Arial" w:hAnsi="Arial" w:cs="Arial"/>
          <w:sz w:val="22"/>
        </w:rPr>
        <w:tab/>
        <w:t>Vendor Number #_________</w:t>
      </w:r>
      <w:r>
        <w:rPr>
          <w:rFonts w:ascii="Arial" w:hAnsi="Arial" w:cs="Arial"/>
          <w:sz w:val="22"/>
        </w:rPr>
        <w:tab/>
      </w:r>
      <w:r>
        <w:rPr>
          <w:rFonts w:ascii="Arial" w:hAnsi="Arial" w:cs="Arial"/>
          <w:sz w:val="22"/>
        </w:rPr>
        <w:tab/>
      </w:r>
      <w:r>
        <w:rPr>
          <w:rFonts w:ascii="Arial" w:hAnsi="Arial" w:cs="Arial"/>
          <w:sz w:val="22"/>
        </w:rPr>
        <w:tab/>
        <w:t>Paid until ________________________</w:t>
      </w:r>
    </w:p>
    <w:p w:rsidR="00F771A7" w:rsidRDefault="00F771A7">
      <w:pPr>
        <w:rPr>
          <w:rFonts w:ascii="Arial" w:hAnsi="Arial" w:cs="Arial"/>
          <w:b/>
          <w:bCs/>
          <w:sz w:val="22"/>
        </w:rPr>
      </w:pPr>
    </w:p>
    <w:p w:rsidR="00F771A7" w:rsidRDefault="00F771A7">
      <w:pPr>
        <w:rPr>
          <w:rFonts w:ascii="Arial" w:hAnsi="Arial" w:cs="Arial"/>
          <w:b/>
          <w:bCs/>
          <w:sz w:val="22"/>
        </w:rPr>
      </w:pPr>
    </w:p>
    <w:p w:rsidR="00F771A7" w:rsidRDefault="00F771A7">
      <w:pPr>
        <w:pStyle w:val="BodyText"/>
        <w:tabs>
          <w:tab w:val="left" w:pos="475"/>
        </w:tabs>
        <w:spacing w:line="240" w:lineRule="atLeast"/>
        <w:rPr>
          <w:rFonts w:ascii="Arial" w:hAnsi="Arial" w:cs="Arial"/>
          <w:sz w:val="22"/>
        </w:rPr>
      </w:pPr>
    </w:p>
    <w:p w:rsidR="00F771A7" w:rsidRDefault="00F771A7">
      <w:pPr>
        <w:ind w:firstLine="720"/>
        <w:rPr>
          <w:rFonts w:ascii="Arial" w:hAnsi="Arial" w:cs="Arial"/>
          <w:sz w:val="22"/>
        </w:rPr>
      </w:pPr>
      <w:r>
        <w:rPr>
          <w:rFonts w:ascii="Arial" w:hAnsi="Arial" w:cs="Arial"/>
          <w:sz w:val="22"/>
        </w:rPr>
        <w:t xml:space="preserve">Date Signed: </w:t>
      </w:r>
      <w:r>
        <w:rPr>
          <w:rFonts w:ascii="Arial" w:hAnsi="Arial" w:cs="Arial"/>
          <w:sz w:val="22"/>
          <w:u w:val="single"/>
        </w:rPr>
        <w:t xml:space="preserve">                         </w:t>
      </w:r>
      <w:r>
        <w:rPr>
          <w:rFonts w:ascii="Arial" w:hAnsi="Arial" w:cs="Arial"/>
          <w:sz w:val="22"/>
        </w:rPr>
        <w:tab/>
        <w:t xml:space="preserve"> </w:t>
      </w:r>
      <w:r>
        <w:rPr>
          <w:rFonts w:ascii="Arial" w:hAnsi="Arial" w:cs="Arial"/>
          <w:sz w:val="22"/>
        </w:rPr>
        <w:tab/>
        <w:t>________________________________</w:t>
      </w:r>
    </w:p>
    <w:p w:rsidR="00F771A7" w:rsidRDefault="00F771A7">
      <w:pPr>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Officer or Authorized Agent</w:t>
      </w:r>
    </w:p>
    <w:p w:rsidR="00F771A7" w:rsidRDefault="00F771A7">
      <w:pPr>
        <w:pStyle w:val="BodyText"/>
        <w:tabs>
          <w:tab w:val="left" w:pos="475"/>
        </w:tabs>
        <w:spacing w:line="240" w:lineRule="atLeast"/>
        <w:rPr>
          <w:rFonts w:ascii="Arial" w:hAnsi="Arial" w:cs="Arial"/>
          <w:sz w:val="22"/>
        </w:rPr>
      </w:pPr>
    </w:p>
    <w:p w:rsidR="00F771A7" w:rsidRDefault="00F771A7">
      <w:pPr>
        <w:pStyle w:val="BodyText"/>
        <w:tabs>
          <w:tab w:val="left" w:pos="475"/>
        </w:tabs>
        <w:spacing w:line="240" w:lineRule="atLeast"/>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_________________________________</w:t>
      </w:r>
    </w:p>
    <w:p w:rsidR="00F771A7" w:rsidRDefault="00F771A7">
      <w:pPr>
        <w:rPr>
          <w:rFonts w:ascii="Arial" w:hAnsi="Arial" w:cs="Arial"/>
          <w:sz w:val="22"/>
        </w:rPr>
        <w:sectPr w:rsidR="00F771A7">
          <w:pgSz w:w="12240" w:h="15840"/>
          <w:pgMar w:top="720" w:right="1440" w:bottom="1440" w:left="1440" w:header="720" w:footer="720" w:gutter="0"/>
          <w:cols w:space="720"/>
          <w:docGrid w:linePitch="360"/>
        </w:sect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Business Name</w:t>
      </w:r>
    </w:p>
    <w:p w:rsidR="00C558F9" w:rsidRDefault="00C558F9" w:rsidP="00C558F9">
      <w:pPr>
        <w:jc w:val="right"/>
        <w:rPr>
          <w:rFonts w:ascii="Arial" w:hAnsi="Arial" w:cs="Arial"/>
          <w:b/>
          <w:bCs/>
          <w:color w:val="0000FF"/>
        </w:rPr>
      </w:pPr>
      <w:r>
        <w:rPr>
          <w:rFonts w:ascii="Arial" w:hAnsi="Arial" w:cs="Arial"/>
          <w:b/>
          <w:bCs/>
          <w:color w:val="0000FF"/>
        </w:rPr>
        <w:lastRenderedPageBreak/>
        <w:t xml:space="preserve">Attachment C </w:t>
      </w:r>
    </w:p>
    <w:p w:rsidR="00C558F9" w:rsidRDefault="00C558F9" w:rsidP="00C558F9">
      <w:pPr>
        <w:jc w:val="right"/>
        <w:rPr>
          <w:rFonts w:ascii="Arial" w:hAnsi="Arial" w:cs="Arial"/>
          <w:b/>
          <w:bCs/>
          <w:color w:val="0000FF"/>
        </w:rPr>
      </w:pPr>
      <w:r>
        <w:rPr>
          <w:rFonts w:ascii="Arial" w:hAnsi="Arial" w:cs="Arial"/>
          <w:b/>
          <w:bCs/>
          <w:color w:val="0000FF"/>
        </w:rPr>
        <w:t>Submit With RFP</w:t>
      </w:r>
    </w:p>
    <w:p w:rsidR="008C6601" w:rsidRDefault="008C6601" w:rsidP="00C558F9">
      <w:pPr>
        <w:jc w:val="right"/>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342"/>
        <w:gridCol w:w="3672"/>
        <w:gridCol w:w="3672"/>
      </w:tblGrid>
      <w:tr w:rsidR="00C558F9" w:rsidTr="008556F6">
        <w:trPr>
          <w:cantSplit/>
          <w:tblCellSpacing w:w="20" w:type="dxa"/>
        </w:trPr>
        <w:tc>
          <w:tcPr>
            <w:tcW w:w="9606" w:type="dxa"/>
            <w:gridSpan w:val="3"/>
            <w:shd w:val="clear" w:color="auto" w:fill="E6E6E6"/>
          </w:tcPr>
          <w:p w:rsidR="00C558F9" w:rsidRDefault="00C558F9" w:rsidP="008556F6">
            <w:pPr>
              <w:jc w:val="center"/>
              <w:rPr>
                <w:rFonts w:ascii="Arial" w:hAnsi="Arial" w:cs="Arial"/>
              </w:rPr>
            </w:pPr>
          </w:p>
          <w:p w:rsidR="00C558F9" w:rsidRDefault="00C558F9" w:rsidP="008556F6">
            <w:pPr>
              <w:pStyle w:val="Heading1"/>
              <w:jc w:val="center"/>
            </w:pPr>
            <w:bookmarkStart w:id="67" w:name="_Toc322350193"/>
            <w:r>
              <w:t>REFERENCE DATA SHEET</w:t>
            </w:r>
            <w:bookmarkEnd w:id="67"/>
          </w:p>
        </w:tc>
      </w:tr>
      <w:tr w:rsidR="00C558F9" w:rsidTr="008556F6">
        <w:trPr>
          <w:cantSplit/>
          <w:tblCellSpacing w:w="20" w:type="dxa"/>
        </w:trPr>
        <w:tc>
          <w:tcPr>
            <w:tcW w:w="9606" w:type="dxa"/>
            <w:gridSpan w:val="3"/>
            <w:shd w:val="clear" w:color="auto" w:fill="E6E6E6"/>
          </w:tcPr>
          <w:p w:rsidR="00C558F9" w:rsidRDefault="00C558F9" w:rsidP="008556F6">
            <w:pPr>
              <w:rPr>
                <w:rFonts w:ascii="Arial" w:hAnsi="Arial" w:cs="Arial"/>
                <w:b/>
                <w:bCs/>
                <w:sz w:val="22"/>
              </w:rPr>
            </w:pPr>
          </w:p>
        </w:tc>
      </w:tr>
      <w:tr w:rsidR="00C558F9" w:rsidTr="008556F6">
        <w:trPr>
          <w:tblCellSpacing w:w="20" w:type="dxa"/>
        </w:trPr>
        <w:tc>
          <w:tcPr>
            <w:tcW w:w="2282" w:type="dxa"/>
            <w:shd w:val="clear" w:color="auto" w:fill="E6E6E6"/>
          </w:tcPr>
          <w:p w:rsidR="00C558F9" w:rsidRDefault="00C558F9" w:rsidP="008556F6">
            <w:pPr>
              <w:jc w:val="right"/>
              <w:rPr>
                <w:rFonts w:ascii="Arial" w:hAnsi="Arial" w:cs="Arial"/>
              </w:rPr>
            </w:pPr>
          </w:p>
          <w:p w:rsidR="00C558F9" w:rsidRDefault="00C558F9" w:rsidP="008556F6">
            <w:pPr>
              <w:jc w:val="right"/>
              <w:rPr>
                <w:rFonts w:ascii="Arial" w:hAnsi="Arial" w:cs="Arial"/>
                <w:b/>
                <w:bCs/>
              </w:rPr>
            </w:pPr>
            <w:r>
              <w:rPr>
                <w:rFonts w:ascii="Arial" w:hAnsi="Arial" w:cs="Arial"/>
                <w:b/>
                <w:bCs/>
              </w:rPr>
              <w:t>NAME OF FIRM:</w:t>
            </w:r>
          </w:p>
        </w:tc>
        <w:tc>
          <w:tcPr>
            <w:tcW w:w="7284" w:type="dxa"/>
            <w:gridSpan w:val="2"/>
          </w:tcPr>
          <w:p w:rsidR="00C558F9" w:rsidRDefault="00C558F9" w:rsidP="008556F6">
            <w:pPr>
              <w:pStyle w:val="Level2"/>
              <w:widowControl/>
              <w:rPr>
                <w:rFonts w:ascii="Arial" w:hAnsi="Arial" w:cs="Arial"/>
                <w:szCs w:val="24"/>
              </w:rPr>
            </w:pPr>
          </w:p>
        </w:tc>
      </w:tr>
      <w:tr w:rsidR="00C558F9" w:rsidTr="008556F6">
        <w:trPr>
          <w:tblCellSpacing w:w="20" w:type="dxa"/>
        </w:trPr>
        <w:tc>
          <w:tcPr>
            <w:tcW w:w="2282" w:type="dxa"/>
            <w:shd w:val="clear" w:color="auto" w:fill="E6E6E6"/>
          </w:tcPr>
          <w:p w:rsidR="00C558F9" w:rsidRDefault="00C558F9" w:rsidP="008556F6">
            <w:pPr>
              <w:jc w:val="right"/>
              <w:rPr>
                <w:rFonts w:ascii="Arial" w:hAnsi="Arial" w:cs="Arial"/>
                <w:b/>
                <w:bCs/>
              </w:rPr>
            </w:pPr>
          </w:p>
          <w:p w:rsidR="00C558F9" w:rsidRDefault="00C558F9" w:rsidP="008556F6">
            <w:pPr>
              <w:jc w:val="right"/>
              <w:rPr>
                <w:rFonts w:ascii="Arial" w:hAnsi="Arial" w:cs="Arial"/>
                <w:b/>
                <w:bCs/>
              </w:rPr>
            </w:pPr>
            <w:r>
              <w:rPr>
                <w:rFonts w:ascii="Arial" w:hAnsi="Arial" w:cs="Arial"/>
                <w:b/>
                <w:bCs/>
              </w:rPr>
              <w:t>STREET ADDRESS:</w:t>
            </w:r>
          </w:p>
        </w:tc>
        <w:tc>
          <w:tcPr>
            <w:tcW w:w="7284" w:type="dxa"/>
            <w:gridSpan w:val="2"/>
          </w:tcPr>
          <w:p w:rsidR="00C558F9" w:rsidRDefault="00C558F9" w:rsidP="008556F6">
            <w:pPr>
              <w:rPr>
                <w:rFonts w:ascii="Arial" w:hAnsi="Arial" w:cs="Arial"/>
              </w:rPr>
            </w:pPr>
          </w:p>
        </w:tc>
      </w:tr>
      <w:tr w:rsidR="00C558F9" w:rsidTr="008556F6">
        <w:trPr>
          <w:tblCellSpacing w:w="20" w:type="dxa"/>
        </w:trPr>
        <w:tc>
          <w:tcPr>
            <w:tcW w:w="2282" w:type="dxa"/>
            <w:shd w:val="clear" w:color="auto" w:fill="E6E6E6"/>
          </w:tcPr>
          <w:p w:rsidR="00C558F9" w:rsidRDefault="00C558F9" w:rsidP="008556F6">
            <w:pPr>
              <w:jc w:val="right"/>
              <w:rPr>
                <w:rFonts w:ascii="Arial" w:hAnsi="Arial" w:cs="Arial"/>
                <w:b/>
                <w:bCs/>
              </w:rPr>
            </w:pPr>
          </w:p>
          <w:p w:rsidR="00C558F9" w:rsidRDefault="00C558F9" w:rsidP="008556F6">
            <w:pPr>
              <w:jc w:val="right"/>
              <w:rPr>
                <w:rFonts w:ascii="Arial" w:hAnsi="Arial" w:cs="Arial"/>
                <w:b/>
                <w:bCs/>
              </w:rPr>
            </w:pPr>
            <w:r>
              <w:rPr>
                <w:rFonts w:ascii="Arial" w:hAnsi="Arial" w:cs="Arial"/>
                <w:b/>
                <w:bCs/>
              </w:rPr>
              <w:t xml:space="preserve">CITY, STATE, ZIP </w:t>
            </w:r>
          </w:p>
        </w:tc>
        <w:tc>
          <w:tcPr>
            <w:tcW w:w="7284" w:type="dxa"/>
            <w:gridSpan w:val="2"/>
          </w:tcPr>
          <w:p w:rsidR="00C558F9" w:rsidRDefault="00C558F9" w:rsidP="008556F6">
            <w:pPr>
              <w:rPr>
                <w:rFonts w:ascii="Arial" w:hAnsi="Arial" w:cs="Arial"/>
                <w:sz w:val="18"/>
              </w:rPr>
            </w:pPr>
          </w:p>
        </w:tc>
      </w:tr>
      <w:tr w:rsidR="00C558F9" w:rsidTr="008556F6">
        <w:trPr>
          <w:tblCellSpacing w:w="20" w:type="dxa"/>
        </w:trPr>
        <w:tc>
          <w:tcPr>
            <w:tcW w:w="2282" w:type="dxa"/>
            <w:shd w:val="clear" w:color="auto" w:fill="E6E6E6"/>
          </w:tcPr>
          <w:p w:rsidR="00C558F9" w:rsidRDefault="00C558F9" w:rsidP="008556F6">
            <w:pPr>
              <w:jc w:val="right"/>
              <w:rPr>
                <w:rFonts w:ascii="Arial" w:hAnsi="Arial" w:cs="Arial"/>
                <w:b/>
                <w:bCs/>
              </w:rPr>
            </w:pPr>
          </w:p>
          <w:p w:rsidR="00C558F9" w:rsidRDefault="00C558F9" w:rsidP="008556F6">
            <w:pPr>
              <w:jc w:val="right"/>
              <w:rPr>
                <w:rFonts w:ascii="Arial" w:hAnsi="Arial" w:cs="Arial"/>
                <w:b/>
                <w:bCs/>
              </w:rPr>
            </w:pPr>
            <w:r>
              <w:rPr>
                <w:rFonts w:ascii="Arial" w:hAnsi="Arial" w:cs="Arial"/>
                <w:b/>
                <w:bCs/>
              </w:rPr>
              <w:t>CONTACT PERSON:</w:t>
            </w:r>
          </w:p>
        </w:tc>
        <w:tc>
          <w:tcPr>
            <w:tcW w:w="3632" w:type="dxa"/>
          </w:tcPr>
          <w:p w:rsidR="00C558F9" w:rsidRDefault="00C558F9" w:rsidP="008556F6">
            <w:pPr>
              <w:pStyle w:val="Level2"/>
              <w:widowControl/>
              <w:rPr>
                <w:rFonts w:ascii="Arial" w:hAnsi="Arial" w:cs="Arial"/>
                <w:szCs w:val="24"/>
              </w:rPr>
            </w:pPr>
          </w:p>
        </w:tc>
        <w:tc>
          <w:tcPr>
            <w:tcW w:w="3612" w:type="dxa"/>
          </w:tcPr>
          <w:p w:rsidR="00C558F9" w:rsidRDefault="00C558F9" w:rsidP="008556F6">
            <w:pPr>
              <w:rPr>
                <w:rFonts w:ascii="Arial" w:hAnsi="Arial" w:cs="Arial"/>
                <w:b/>
                <w:bCs/>
              </w:rPr>
            </w:pPr>
          </w:p>
          <w:p w:rsidR="00C558F9" w:rsidRDefault="00C558F9" w:rsidP="008556F6">
            <w:pPr>
              <w:rPr>
                <w:rFonts w:ascii="Arial" w:hAnsi="Arial" w:cs="Arial"/>
              </w:rPr>
            </w:pPr>
            <w:r>
              <w:rPr>
                <w:rFonts w:ascii="Arial" w:hAnsi="Arial" w:cs="Arial"/>
                <w:b/>
                <w:bCs/>
              </w:rPr>
              <w:t>EMAIL:</w:t>
            </w:r>
          </w:p>
        </w:tc>
      </w:tr>
      <w:tr w:rsidR="00C558F9" w:rsidTr="008556F6">
        <w:trPr>
          <w:tblCellSpacing w:w="20" w:type="dxa"/>
        </w:trPr>
        <w:tc>
          <w:tcPr>
            <w:tcW w:w="2282" w:type="dxa"/>
            <w:shd w:val="clear" w:color="auto" w:fill="E6E6E6"/>
          </w:tcPr>
          <w:p w:rsidR="00C558F9" w:rsidRDefault="00C558F9" w:rsidP="008556F6">
            <w:pPr>
              <w:jc w:val="right"/>
              <w:rPr>
                <w:rFonts w:ascii="Arial" w:hAnsi="Arial" w:cs="Arial"/>
                <w:b/>
                <w:bCs/>
              </w:rPr>
            </w:pPr>
          </w:p>
          <w:p w:rsidR="00C558F9" w:rsidRDefault="00C558F9" w:rsidP="008556F6">
            <w:pPr>
              <w:jc w:val="right"/>
              <w:rPr>
                <w:rFonts w:ascii="Arial" w:hAnsi="Arial" w:cs="Arial"/>
                <w:b/>
                <w:bCs/>
              </w:rPr>
            </w:pPr>
            <w:r>
              <w:rPr>
                <w:rFonts w:ascii="Arial" w:hAnsi="Arial" w:cs="Arial"/>
                <w:b/>
                <w:bCs/>
              </w:rPr>
              <w:t>PHONE #:</w:t>
            </w:r>
          </w:p>
        </w:tc>
        <w:tc>
          <w:tcPr>
            <w:tcW w:w="3632" w:type="dxa"/>
          </w:tcPr>
          <w:p w:rsidR="00C558F9" w:rsidRDefault="00C558F9" w:rsidP="008556F6">
            <w:pPr>
              <w:pStyle w:val="Level2"/>
              <w:widowControl/>
              <w:rPr>
                <w:rFonts w:ascii="Arial" w:hAnsi="Arial" w:cs="Arial"/>
                <w:szCs w:val="24"/>
              </w:rPr>
            </w:pPr>
          </w:p>
        </w:tc>
        <w:tc>
          <w:tcPr>
            <w:tcW w:w="3612" w:type="dxa"/>
          </w:tcPr>
          <w:p w:rsidR="00C558F9" w:rsidRDefault="00C558F9" w:rsidP="008556F6">
            <w:pPr>
              <w:rPr>
                <w:rFonts w:ascii="Arial" w:hAnsi="Arial" w:cs="Arial"/>
                <w:b/>
                <w:bCs/>
              </w:rPr>
            </w:pPr>
          </w:p>
          <w:p w:rsidR="00C558F9" w:rsidRDefault="00C558F9" w:rsidP="008556F6">
            <w:pPr>
              <w:rPr>
                <w:rFonts w:ascii="Arial" w:hAnsi="Arial" w:cs="Arial"/>
                <w:b/>
                <w:bCs/>
              </w:rPr>
            </w:pPr>
            <w:r>
              <w:rPr>
                <w:rFonts w:ascii="Arial" w:hAnsi="Arial" w:cs="Arial"/>
                <w:b/>
                <w:bCs/>
              </w:rPr>
              <w:t>FAX #:</w:t>
            </w:r>
          </w:p>
        </w:tc>
      </w:tr>
      <w:tr w:rsidR="00C558F9" w:rsidTr="008556F6">
        <w:trPr>
          <w:tblCellSpacing w:w="20" w:type="dxa"/>
        </w:trPr>
        <w:tc>
          <w:tcPr>
            <w:tcW w:w="2282" w:type="dxa"/>
            <w:shd w:val="clear" w:color="auto" w:fill="E6E6E6"/>
          </w:tcPr>
          <w:p w:rsidR="00C558F9" w:rsidRDefault="00C558F9" w:rsidP="008556F6">
            <w:pPr>
              <w:jc w:val="right"/>
              <w:rPr>
                <w:rFonts w:ascii="Arial" w:hAnsi="Arial" w:cs="Arial"/>
                <w:b/>
                <w:bCs/>
              </w:rPr>
            </w:pPr>
            <w:r>
              <w:rPr>
                <w:rFonts w:ascii="Arial" w:hAnsi="Arial" w:cs="Arial"/>
                <w:b/>
                <w:bCs/>
              </w:rPr>
              <w:t>Product(s) and/or Service(s) Used:</w:t>
            </w:r>
          </w:p>
        </w:tc>
        <w:tc>
          <w:tcPr>
            <w:tcW w:w="7284" w:type="dxa"/>
            <w:gridSpan w:val="2"/>
          </w:tcPr>
          <w:p w:rsidR="00C558F9" w:rsidRDefault="00C558F9" w:rsidP="008556F6">
            <w:pPr>
              <w:pStyle w:val="Level2"/>
              <w:widowControl/>
              <w:rPr>
                <w:rFonts w:ascii="Arial" w:hAnsi="Arial" w:cs="Arial"/>
                <w:szCs w:val="24"/>
              </w:rPr>
            </w:pPr>
          </w:p>
        </w:tc>
      </w:tr>
    </w:tbl>
    <w:p w:rsidR="00C558F9" w:rsidRDefault="00C558F9" w:rsidP="00C558F9"/>
    <w:p w:rsidR="00C558F9" w:rsidRDefault="00C558F9" w:rsidP="00C558F9">
      <w:pPr>
        <w:pStyle w:val="BodyText"/>
        <w:spacing w:after="0"/>
        <w:rPr>
          <w:rFonts w:cs="Arial"/>
        </w:rPr>
      </w:pPr>
      <w:r>
        <w:rPr>
          <w:rFonts w:cs="Arial"/>
        </w:rPr>
        <w:t>Number of Sites _____________________</w:t>
      </w:r>
      <w:r>
        <w:rPr>
          <w:rFonts w:cs="Arial"/>
        </w:rPr>
        <w:tab/>
        <w:t>Number of Inmates ___________________</w:t>
      </w:r>
    </w:p>
    <w:p w:rsidR="00C558F9" w:rsidRDefault="00C558F9" w:rsidP="00C558F9">
      <w:pPr>
        <w:pStyle w:val="BodyText"/>
        <w:spacing w:after="0"/>
        <w:rPr>
          <w:rFonts w:cs="Arial"/>
        </w:rPr>
      </w:pPr>
    </w:p>
    <w:p w:rsidR="00C558F9" w:rsidRDefault="00C558F9" w:rsidP="00C558F9">
      <w:pPr>
        <w:pStyle w:val="BodyText"/>
        <w:spacing w:after="0"/>
        <w:rPr>
          <w:rFonts w:cs="Arial"/>
        </w:rPr>
      </w:pPr>
      <w:r>
        <w:rPr>
          <w:rFonts w:cs="Arial"/>
        </w:rPr>
        <w:t>Facility Type</w:t>
      </w:r>
      <w:r>
        <w:rPr>
          <w:rFonts w:cs="Arial"/>
        </w:rPr>
        <w:tab/>
      </w:r>
      <w:r>
        <w:rPr>
          <w:rFonts w:cs="Arial"/>
        </w:rPr>
        <w:tab/>
        <w:t>_____Jail</w:t>
      </w:r>
      <w:r>
        <w:rPr>
          <w:rFonts w:cs="Arial"/>
        </w:rPr>
        <w:tab/>
        <w:t>_____Prison</w:t>
      </w:r>
      <w:r>
        <w:rPr>
          <w:rFonts w:cs="Arial"/>
        </w:rPr>
        <w:tab/>
        <w:t xml:space="preserve">   _____Juvenile</w:t>
      </w:r>
      <w:r>
        <w:rPr>
          <w:rFonts w:cs="Arial"/>
        </w:rPr>
        <w:tab/>
        <w:t>_____Other</w:t>
      </w:r>
    </w:p>
    <w:p w:rsidR="00C558F9" w:rsidRDefault="00C558F9" w:rsidP="00C558F9">
      <w:pPr>
        <w:pStyle w:val="BodyText"/>
        <w:spacing w:after="0"/>
        <w:rPr>
          <w:rFonts w:cs="Arial"/>
        </w:rPr>
      </w:pPr>
    </w:p>
    <w:p w:rsidR="00C558F9" w:rsidRDefault="00C558F9" w:rsidP="00C558F9">
      <w:pPr>
        <w:pStyle w:val="BodyText"/>
        <w:spacing w:after="0"/>
        <w:rPr>
          <w:rFonts w:cs="Arial"/>
        </w:rPr>
      </w:pPr>
      <w:r>
        <w:rPr>
          <w:rFonts w:cs="Arial"/>
        </w:rPr>
        <w:t>Accreditation</w:t>
      </w:r>
      <w:r>
        <w:rPr>
          <w:rFonts w:cs="Arial"/>
        </w:rPr>
        <w:tab/>
      </w:r>
      <w:r>
        <w:rPr>
          <w:rFonts w:cs="Arial"/>
        </w:rPr>
        <w:tab/>
        <w:t>_____ACA</w:t>
      </w:r>
      <w:r>
        <w:rPr>
          <w:rFonts w:cs="Arial"/>
        </w:rPr>
        <w:tab/>
        <w:t>_____NCCHC</w:t>
      </w:r>
      <w:r>
        <w:rPr>
          <w:rFonts w:cs="Arial"/>
        </w:rPr>
        <w:tab/>
        <w:t xml:space="preserve">   _____JCAHO</w:t>
      </w:r>
      <w:r>
        <w:rPr>
          <w:rFonts w:cs="Arial"/>
        </w:rPr>
        <w:tab/>
        <w:t>_____Other</w:t>
      </w:r>
    </w:p>
    <w:p w:rsidR="00C558F9" w:rsidRDefault="00C558F9" w:rsidP="00C558F9">
      <w:pPr>
        <w:pStyle w:val="BodyText"/>
        <w:spacing w:after="0"/>
        <w:rPr>
          <w:rFonts w:cs="Arial"/>
        </w:rPr>
      </w:pPr>
    </w:p>
    <w:p w:rsidR="00C558F9" w:rsidRDefault="00C558F9" w:rsidP="00C558F9">
      <w:pPr>
        <w:pStyle w:val="BodyText"/>
        <w:spacing w:after="0"/>
        <w:rPr>
          <w:rFonts w:cs="Arial"/>
        </w:rPr>
      </w:pPr>
      <w:r>
        <w:rPr>
          <w:rFonts w:cs="Arial"/>
        </w:rPr>
        <w:t>Contract Term (original, extensions, renewals, rebids) ___________________________</w:t>
      </w:r>
    </w:p>
    <w:p w:rsidR="00C558F9" w:rsidRDefault="00C558F9" w:rsidP="00C558F9">
      <w:pPr>
        <w:pStyle w:val="BodyText"/>
        <w:spacing w:after="0"/>
        <w:rPr>
          <w:rFonts w:cs="Arial"/>
        </w:rPr>
      </w:pPr>
    </w:p>
    <w:p w:rsidR="00C558F9" w:rsidRDefault="00C558F9" w:rsidP="00C558F9">
      <w:pPr>
        <w:pStyle w:val="BodyText"/>
        <w:spacing w:after="0"/>
        <w:rPr>
          <w:rFonts w:cs="Arial"/>
        </w:rPr>
      </w:pPr>
      <w:r>
        <w:rPr>
          <w:rFonts w:cs="Arial"/>
        </w:rPr>
        <w:t xml:space="preserve">__________________Current Contract </w:t>
      </w:r>
      <w:r>
        <w:rPr>
          <w:rFonts w:cs="Arial"/>
        </w:rPr>
        <w:tab/>
      </w:r>
      <w:r>
        <w:rPr>
          <w:rFonts w:cs="Arial"/>
        </w:rPr>
        <w:tab/>
        <w:t>__________________Prior Contract</w:t>
      </w:r>
    </w:p>
    <w:p w:rsidR="00C558F9" w:rsidRDefault="00C558F9" w:rsidP="00C558F9">
      <w:pPr>
        <w:pStyle w:val="BodyText"/>
        <w:spacing w:after="0"/>
        <w:rPr>
          <w:rFonts w:cs="Arial"/>
        </w:rPr>
      </w:pPr>
    </w:p>
    <w:p w:rsidR="00C558F9" w:rsidRDefault="00C558F9" w:rsidP="00C558F9">
      <w:pPr>
        <w:pStyle w:val="BodyText"/>
        <w:spacing w:after="0"/>
        <w:rPr>
          <w:rFonts w:cs="Arial"/>
        </w:rPr>
      </w:pPr>
      <w:r>
        <w:rPr>
          <w:rFonts w:cs="Arial"/>
        </w:rPr>
        <w:t xml:space="preserve">Contract End </w:t>
      </w:r>
      <w:r>
        <w:rPr>
          <w:rFonts w:cs="Arial"/>
        </w:rPr>
        <w:tab/>
        <w:t xml:space="preserve">____Terminated, if so specify by whom _____agency </w:t>
      </w:r>
      <w:r>
        <w:rPr>
          <w:rFonts w:cs="Arial"/>
        </w:rPr>
        <w:tab/>
        <w:t>_____vendor</w:t>
      </w:r>
    </w:p>
    <w:p w:rsidR="00C558F9" w:rsidRDefault="00C558F9" w:rsidP="00C558F9">
      <w:pPr>
        <w:pStyle w:val="BodyText"/>
        <w:spacing w:after="0"/>
        <w:rPr>
          <w:rFonts w:cs="Arial"/>
        </w:rPr>
      </w:pPr>
    </w:p>
    <w:p w:rsidR="00C558F9" w:rsidRDefault="00C558F9" w:rsidP="00C558F9">
      <w:pPr>
        <w:pStyle w:val="BodyText"/>
        <w:spacing w:after="0"/>
        <w:rPr>
          <w:rFonts w:cs="Arial"/>
        </w:rPr>
      </w:pPr>
      <w:r>
        <w:rPr>
          <w:rFonts w:cs="Arial"/>
        </w:rPr>
        <w:t>Reason _______________________________________________________________</w:t>
      </w:r>
    </w:p>
    <w:p w:rsidR="00C558F9" w:rsidRDefault="00C558F9" w:rsidP="00C558F9">
      <w:pPr>
        <w:pStyle w:val="BodyText"/>
        <w:spacing w:after="0"/>
        <w:rPr>
          <w:rFonts w:cs="Arial"/>
        </w:rPr>
      </w:pPr>
    </w:p>
    <w:p w:rsidR="00C558F9" w:rsidRDefault="00C558F9" w:rsidP="00C558F9">
      <w:pPr>
        <w:pStyle w:val="BodyText"/>
        <w:spacing w:after="0"/>
        <w:rPr>
          <w:rFonts w:cs="Arial"/>
        </w:rPr>
      </w:pPr>
      <w:r>
        <w:rPr>
          <w:rFonts w:cs="Arial"/>
        </w:rPr>
        <w:tab/>
      </w:r>
      <w:r>
        <w:rPr>
          <w:rFonts w:cs="Arial"/>
        </w:rPr>
        <w:tab/>
        <w:t>____Lost in Rebid, if so specify award recipient ____________________</w:t>
      </w:r>
    </w:p>
    <w:p w:rsidR="00C558F9" w:rsidRDefault="00C558F9" w:rsidP="00C558F9">
      <w:pPr>
        <w:pStyle w:val="BodyText"/>
        <w:spacing w:after="0"/>
        <w:rPr>
          <w:rFonts w:cs="Arial"/>
        </w:rPr>
      </w:pPr>
    </w:p>
    <w:p w:rsidR="00C558F9" w:rsidRDefault="00C558F9" w:rsidP="00C558F9">
      <w:pPr>
        <w:pStyle w:val="BodyText"/>
        <w:spacing w:after="0"/>
        <w:rPr>
          <w:rFonts w:cs="Arial"/>
        </w:rPr>
      </w:pPr>
      <w:r>
        <w:rPr>
          <w:rFonts w:cs="Arial"/>
        </w:rPr>
        <w:t>Reason _______________________________________________________________</w:t>
      </w:r>
    </w:p>
    <w:p w:rsidR="00C558F9" w:rsidRDefault="00C558F9" w:rsidP="00C558F9">
      <w:pPr>
        <w:pStyle w:val="BodyText"/>
        <w:spacing w:after="0"/>
        <w:rPr>
          <w:rFonts w:cs="Arial"/>
        </w:rPr>
      </w:pPr>
    </w:p>
    <w:p w:rsidR="00C558F9" w:rsidRDefault="00C558F9" w:rsidP="00C558F9">
      <w:pPr>
        <w:pStyle w:val="BodyText"/>
        <w:spacing w:after="0"/>
        <w:rPr>
          <w:rFonts w:cs="Arial"/>
        </w:rPr>
      </w:pPr>
      <w:r>
        <w:rPr>
          <w:rFonts w:cs="Arial"/>
        </w:rPr>
        <w:tab/>
      </w:r>
      <w:r>
        <w:rPr>
          <w:rFonts w:cs="Arial"/>
        </w:rPr>
        <w:tab/>
        <w:t>____Other, specify (i.e. returned to self-operated, transition to University)</w:t>
      </w:r>
    </w:p>
    <w:p w:rsidR="00C558F9" w:rsidRDefault="00C558F9" w:rsidP="00C558F9">
      <w:pPr>
        <w:pStyle w:val="BodyText"/>
        <w:spacing w:after="0"/>
        <w:rPr>
          <w:rFonts w:cs="Arial"/>
        </w:rPr>
      </w:pPr>
    </w:p>
    <w:p w:rsidR="00C558F9" w:rsidRDefault="00C558F9" w:rsidP="00C558F9">
      <w:pPr>
        <w:pStyle w:val="BodyText"/>
        <w:spacing w:after="0"/>
        <w:rPr>
          <w:rFonts w:cs="Arial"/>
        </w:rPr>
      </w:pPr>
      <w:r>
        <w:rPr>
          <w:rFonts w:cs="Arial"/>
        </w:rPr>
        <w:t>Reason _______________________________________________________________</w:t>
      </w:r>
    </w:p>
    <w:p w:rsidR="008C6601" w:rsidRDefault="00C558F9">
      <w:pPr>
        <w:rPr>
          <w:rFonts w:ascii="Arial" w:hAnsi="Arial" w:cs="Arial"/>
          <w:b/>
          <w:bCs/>
          <w:color w:val="0000FF"/>
        </w:rPr>
      </w:pPr>
      <w:r>
        <w:rPr>
          <w:rFonts w:ascii="Arial" w:hAnsi="Arial" w:cs="Arial"/>
          <w:b/>
          <w:bCs/>
          <w:color w:val="0000FF"/>
        </w:rPr>
        <w:br w:type="page"/>
      </w:r>
      <w:bookmarkStart w:id="68" w:name="_GoBack"/>
      <w:bookmarkEnd w:id="68"/>
    </w:p>
    <w:p w:rsidR="008C6601" w:rsidRDefault="008C6601" w:rsidP="008C6601">
      <w:pPr>
        <w:jc w:val="right"/>
        <w:rPr>
          <w:rFonts w:ascii="Arial" w:hAnsi="Arial" w:cs="Arial"/>
          <w:b/>
          <w:bCs/>
          <w:color w:val="0000FF"/>
        </w:rPr>
      </w:pPr>
      <w:r>
        <w:rPr>
          <w:rFonts w:ascii="Arial" w:hAnsi="Arial" w:cs="Arial"/>
          <w:b/>
          <w:bCs/>
          <w:color w:val="0000FF"/>
        </w:rPr>
        <w:lastRenderedPageBreak/>
        <w:t xml:space="preserve">Attachment C </w:t>
      </w:r>
    </w:p>
    <w:p w:rsidR="008C6601" w:rsidRDefault="008C6601" w:rsidP="008C6601">
      <w:pPr>
        <w:jc w:val="right"/>
        <w:rPr>
          <w:rFonts w:ascii="Arial" w:hAnsi="Arial" w:cs="Arial"/>
          <w:b/>
          <w:bCs/>
          <w:color w:val="0000FF"/>
        </w:rPr>
      </w:pPr>
      <w:r>
        <w:rPr>
          <w:rFonts w:ascii="Arial" w:hAnsi="Arial" w:cs="Arial"/>
          <w:b/>
          <w:bCs/>
          <w:color w:val="0000FF"/>
        </w:rPr>
        <w:t>Submit With RFP</w:t>
      </w:r>
    </w:p>
    <w:p w:rsidR="008C6601" w:rsidRDefault="008C6601" w:rsidP="008C6601">
      <w:pPr>
        <w:jc w:val="right"/>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342"/>
        <w:gridCol w:w="3672"/>
        <w:gridCol w:w="3672"/>
      </w:tblGrid>
      <w:tr w:rsidR="008C6601" w:rsidTr="006161D4">
        <w:trPr>
          <w:cantSplit/>
          <w:tblCellSpacing w:w="20" w:type="dxa"/>
        </w:trPr>
        <w:tc>
          <w:tcPr>
            <w:tcW w:w="9606" w:type="dxa"/>
            <w:gridSpan w:val="3"/>
            <w:shd w:val="clear" w:color="auto" w:fill="E6E6E6"/>
          </w:tcPr>
          <w:p w:rsidR="008C6601" w:rsidRDefault="008C6601" w:rsidP="006161D4">
            <w:pPr>
              <w:jc w:val="center"/>
              <w:rPr>
                <w:rFonts w:ascii="Arial" w:hAnsi="Arial" w:cs="Arial"/>
              </w:rPr>
            </w:pPr>
          </w:p>
          <w:p w:rsidR="008C6601" w:rsidRDefault="008C6601" w:rsidP="006161D4">
            <w:pPr>
              <w:pStyle w:val="Heading1"/>
              <w:jc w:val="center"/>
            </w:pPr>
            <w:r>
              <w:t>REFERENCE DATA SHEET</w:t>
            </w:r>
          </w:p>
        </w:tc>
      </w:tr>
      <w:tr w:rsidR="008C6601" w:rsidTr="006161D4">
        <w:trPr>
          <w:cantSplit/>
          <w:tblCellSpacing w:w="20" w:type="dxa"/>
        </w:trPr>
        <w:tc>
          <w:tcPr>
            <w:tcW w:w="9606" w:type="dxa"/>
            <w:gridSpan w:val="3"/>
            <w:shd w:val="clear" w:color="auto" w:fill="E6E6E6"/>
          </w:tcPr>
          <w:p w:rsidR="008C6601" w:rsidRDefault="008C6601" w:rsidP="006161D4">
            <w:pPr>
              <w:rPr>
                <w:rFonts w:ascii="Arial" w:hAnsi="Arial" w:cs="Arial"/>
                <w:b/>
                <w:bCs/>
                <w:sz w:val="22"/>
              </w:rPr>
            </w:pPr>
          </w:p>
        </w:tc>
      </w:tr>
      <w:tr w:rsidR="008C6601" w:rsidTr="006161D4">
        <w:trPr>
          <w:tblCellSpacing w:w="20" w:type="dxa"/>
        </w:trPr>
        <w:tc>
          <w:tcPr>
            <w:tcW w:w="2282" w:type="dxa"/>
            <w:shd w:val="clear" w:color="auto" w:fill="E6E6E6"/>
          </w:tcPr>
          <w:p w:rsidR="008C6601" w:rsidRDefault="008C6601" w:rsidP="006161D4">
            <w:pPr>
              <w:jc w:val="right"/>
              <w:rPr>
                <w:rFonts w:ascii="Arial" w:hAnsi="Arial" w:cs="Arial"/>
              </w:rPr>
            </w:pPr>
          </w:p>
          <w:p w:rsidR="008C6601" w:rsidRDefault="008C6601" w:rsidP="006161D4">
            <w:pPr>
              <w:jc w:val="right"/>
              <w:rPr>
                <w:rFonts w:ascii="Arial" w:hAnsi="Arial" w:cs="Arial"/>
                <w:b/>
                <w:bCs/>
              </w:rPr>
            </w:pPr>
            <w:r>
              <w:rPr>
                <w:rFonts w:ascii="Arial" w:hAnsi="Arial" w:cs="Arial"/>
                <w:b/>
                <w:bCs/>
              </w:rPr>
              <w:t>NAME OF FIRM:</w:t>
            </w:r>
          </w:p>
        </w:tc>
        <w:tc>
          <w:tcPr>
            <w:tcW w:w="7284" w:type="dxa"/>
            <w:gridSpan w:val="2"/>
          </w:tcPr>
          <w:p w:rsidR="008C6601" w:rsidRDefault="008C6601" w:rsidP="006161D4">
            <w:pPr>
              <w:pStyle w:val="Level2"/>
              <w:widowControl/>
              <w:rPr>
                <w:rFonts w:ascii="Arial" w:hAnsi="Arial" w:cs="Arial"/>
                <w:szCs w:val="24"/>
              </w:rPr>
            </w:pPr>
          </w:p>
        </w:tc>
      </w:tr>
      <w:tr w:rsidR="008C6601" w:rsidTr="006161D4">
        <w:trPr>
          <w:tblCellSpacing w:w="20" w:type="dxa"/>
        </w:trPr>
        <w:tc>
          <w:tcPr>
            <w:tcW w:w="2282" w:type="dxa"/>
            <w:shd w:val="clear" w:color="auto" w:fill="E6E6E6"/>
          </w:tcPr>
          <w:p w:rsidR="008C6601" w:rsidRDefault="008C6601" w:rsidP="006161D4">
            <w:pPr>
              <w:jc w:val="right"/>
              <w:rPr>
                <w:rFonts w:ascii="Arial" w:hAnsi="Arial" w:cs="Arial"/>
                <w:b/>
                <w:bCs/>
              </w:rPr>
            </w:pPr>
          </w:p>
          <w:p w:rsidR="008C6601" w:rsidRDefault="008C6601" w:rsidP="006161D4">
            <w:pPr>
              <w:jc w:val="right"/>
              <w:rPr>
                <w:rFonts w:ascii="Arial" w:hAnsi="Arial" w:cs="Arial"/>
                <w:b/>
                <w:bCs/>
              </w:rPr>
            </w:pPr>
            <w:r>
              <w:rPr>
                <w:rFonts w:ascii="Arial" w:hAnsi="Arial" w:cs="Arial"/>
                <w:b/>
                <w:bCs/>
              </w:rPr>
              <w:t>STREET ADDRESS:</w:t>
            </w:r>
          </w:p>
        </w:tc>
        <w:tc>
          <w:tcPr>
            <w:tcW w:w="7284" w:type="dxa"/>
            <w:gridSpan w:val="2"/>
          </w:tcPr>
          <w:p w:rsidR="008C6601" w:rsidRDefault="008C6601" w:rsidP="006161D4">
            <w:pPr>
              <w:rPr>
                <w:rFonts w:ascii="Arial" w:hAnsi="Arial" w:cs="Arial"/>
              </w:rPr>
            </w:pPr>
          </w:p>
        </w:tc>
      </w:tr>
      <w:tr w:rsidR="008C6601" w:rsidTr="006161D4">
        <w:trPr>
          <w:tblCellSpacing w:w="20" w:type="dxa"/>
        </w:trPr>
        <w:tc>
          <w:tcPr>
            <w:tcW w:w="2282" w:type="dxa"/>
            <w:shd w:val="clear" w:color="auto" w:fill="E6E6E6"/>
          </w:tcPr>
          <w:p w:rsidR="008C6601" w:rsidRDefault="008C6601" w:rsidP="006161D4">
            <w:pPr>
              <w:jc w:val="right"/>
              <w:rPr>
                <w:rFonts w:ascii="Arial" w:hAnsi="Arial" w:cs="Arial"/>
                <w:b/>
                <w:bCs/>
              </w:rPr>
            </w:pPr>
          </w:p>
          <w:p w:rsidR="008C6601" w:rsidRDefault="008C6601" w:rsidP="006161D4">
            <w:pPr>
              <w:jc w:val="right"/>
              <w:rPr>
                <w:rFonts w:ascii="Arial" w:hAnsi="Arial" w:cs="Arial"/>
                <w:b/>
                <w:bCs/>
              </w:rPr>
            </w:pPr>
            <w:r>
              <w:rPr>
                <w:rFonts w:ascii="Arial" w:hAnsi="Arial" w:cs="Arial"/>
                <w:b/>
                <w:bCs/>
              </w:rPr>
              <w:t xml:space="preserve">CITY, STATE, ZIP </w:t>
            </w:r>
          </w:p>
        </w:tc>
        <w:tc>
          <w:tcPr>
            <w:tcW w:w="7284" w:type="dxa"/>
            <w:gridSpan w:val="2"/>
          </w:tcPr>
          <w:p w:rsidR="008C6601" w:rsidRDefault="008C6601" w:rsidP="006161D4">
            <w:pPr>
              <w:rPr>
                <w:rFonts w:ascii="Arial" w:hAnsi="Arial" w:cs="Arial"/>
                <w:sz w:val="18"/>
              </w:rPr>
            </w:pPr>
          </w:p>
        </w:tc>
      </w:tr>
      <w:tr w:rsidR="008C6601" w:rsidTr="006161D4">
        <w:trPr>
          <w:tblCellSpacing w:w="20" w:type="dxa"/>
        </w:trPr>
        <w:tc>
          <w:tcPr>
            <w:tcW w:w="2282" w:type="dxa"/>
            <w:shd w:val="clear" w:color="auto" w:fill="E6E6E6"/>
          </w:tcPr>
          <w:p w:rsidR="008C6601" w:rsidRDefault="008C6601" w:rsidP="006161D4">
            <w:pPr>
              <w:jc w:val="right"/>
              <w:rPr>
                <w:rFonts w:ascii="Arial" w:hAnsi="Arial" w:cs="Arial"/>
                <w:b/>
                <w:bCs/>
              </w:rPr>
            </w:pPr>
          </w:p>
          <w:p w:rsidR="008C6601" w:rsidRDefault="008C6601" w:rsidP="006161D4">
            <w:pPr>
              <w:jc w:val="right"/>
              <w:rPr>
                <w:rFonts w:ascii="Arial" w:hAnsi="Arial" w:cs="Arial"/>
                <w:b/>
                <w:bCs/>
              </w:rPr>
            </w:pPr>
            <w:r>
              <w:rPr>
                <w:rFonts w:ascii="Arial" w:hAnsi="Arial" w:cs="Arial"/>
                <w:b/>
                <w:bCs/>
              </w:rPr>
              <w:t>CONTACT PERSON:</w:t>
            </w:r>
          </w:p>
        </w:tc>
        <w:tc>
          <w:tcPr>
            <w:tcW w:w="3632" w:type="dxa"/>
          </w:tcPr>
          <w:p w:rsidR="008C6601" w:rsidRDefault="008C6601" w:rsidP="006161D4">
            <w:pPr>
              <w:pStyle w:val="Level2"/>
              <w:widowControl/>
              <w:rPr>
                <w:rFonts w:ascii="Arial" w:hAnsi="Arial" w:cs="Arial"/>
                <w:szCs w:val="24"/>
              </w:rPr>
            </w:pPr>
          </w:p>
        </w:tc>
        <w:tc>
          <w:tcPr>
            <w:tcW w:w="3612" w:type="dxa"/>
          </w:tcPr>
          <w:p w:rsidR="008C6601" w:rsidRDefault="008C6601" w:rsidP="006161D4">
            <w:pPr>
              <w:rPr>
                <w:rFonts w:ascii="Arial" w:hAnsi="Arial" w:cs="Arial"/>
                <w:b/>
                <w:bCs/>
              </w:rPr>
            </w:pPr>
          </w:p>
          <w:p w:rsidR="008C6601" w:rsidRDefault="008C6601" w:rsidP="006161D4">
            <w:pPr>
              <w:rPr>
                <w:rFonts w:ascii="Arial" w:hAnsi="Arial" w:cs="Arial"/>
              </w:rPr>
            </w:pPr>
            <w:r>
              <w:rPr>
                <w:rFonts w:ascii="Arial" w:hAnsi="Arial" w:cs="Arial"/>
                <w:b/>
                <w:bCs/>
              </w:rPr>
              <w:t>EMAIL:</w:t>
            </w:r>
          </w:p>
        </w:tc>
      </w:tr>
      <w:tr w:rsidR="008C6601" w:rsidTr="006161D4">
        <w:trPr>
          <w:tblCellSpacing w:w="20" w:type="dxa"/>
        </w:trPr>
        <w:tc>
          <w:tcPr>
            <w:tcW w:w="2282" w:type="dxa"/>
            <w:shd w:val="clear" w:color="auto" w:fill="E6E6E6"/>
          </w:tcPr>
          <w:p w:rsidR="008C6601" w:rsidRDefault="008C6601" w:rsidP="006161D4">
            <w:pPr>
              <w:jc w:val="right"/>
              <w:rPr>
                <w:rFonts w:ascii="Arial" w:hAnsi="Arial" w:cs="Arial"/>
                <w:b/>
                <w:bCs/>
              </w:rPr>
            </w:pPr>
          </w:p>
          <w:p w:rsidR="008C6601" w:rsidRDefault="008C6601" w:rsidP="006161D4">
            <w:pPr>
              <w:jc w:val="right"/>
              <w:rPr>
                <w:rFonts w:ascii="Arial" w:hAnsi="Arial" w:cs="Arial"/>
                <w:b/>
                <w:bCs/>
              </w:rPr>
            </w:pPr>
            <w:r>
              <w:rPr>
                <w:rFonts w:ascii="Arial" w:hAnsi="Arial" w:cs="Arial"/>
                <w:b/>
                <w:bCs/>
              </w:rPr>
              <w:t>PHONE #:</w:t>
            </w:r>
          </w:p>
        </w:tc>
        <w:tc>
          <w:tcPr>
            <w:tcW w:w="3632" w:type="dxa"/>
          </w:tcPr>
          <w:p w:rsidR="008C6601" w:rsidRDefault="008C6601" w:rsidP="006161D4">
            <w:pPr>
              <w:pStyle w:val="Level2"/>
              <w:widowControl/>
              <w:rPr>
                <w:rFonts w:ascii="Arial" w:hAnsi="Arial" w:cs="Arial"/>
                <w:szCs w:val="24"/>
              </w:rPr>
            </w:pPr>
          </w:p>
        </w:tc>
        <w:tc>
          <w:tcPr>
            <w:tcW w:w="3612" w:type="dxa"/>
          </w:tcPr>
          <w:p w:rsidR="008C6601" w:rsidRDefault="008C6601" w:rsidP="006161D4">
            <w:pPr>
              <w:rPr>
                <w:rFonts w:ascii="Arial" w:hAnsi="Arial" w:cs="Arial"/>
                <w:b/>
                <w:bCs/>
              </w:rPr>
            </w:pPr>
          </w:p>
          <w:p w:rsidR="008C6601" w:rsidRDefault="008C6601" w:rsidP="006161D4">
            <w:pPr>
              <w:rPr>
                <w:rFonts w:ascii="Arial" w:hAnsi="Arial" w:cs="Arial"/>
                <w:b/>
                <w:bCs/>
              </w:rPr>
            </w:pPr>
            <w:r>
              <w:rPr>
                <w:rFonts w:ascii="Arial" w:hAnsi="Arial" w:cs="Arial"/>
                <w:b/>
                <w:bCs/>
              </w:rPr>
              <w:t>FAX #:</w:t>
            </w:r>
          </w:p>
        </w:tc>
      </w:tr>
      <w:tr w:rsidR="008C6601" w:rsidTr="006161D4">
        <w:trPr>
          <w:tblCellSpacing w:w="20" w:type="dxa"/>
        </w:trPr>
        <w:tc>
          <w:tcPr>
            <w:tcW w:w="2282" w:type="dxa"/>
            <w:shd w:val="clear" w:color="auto" w:fill="E6E6E6"/>
          </w:tcPr>
          <w:p w:rsidR="008C6601" w:rsidRDefault="008C6601" w:rsidP="006161D4">
            <w:pPr>
              <w:jc w:val="right"/>
              <w:rPr>
                <w:rFonts w:ascii="Arial" w:hAnsi="Arial" w:cs="Arial"/>
                <w:b/>
                <w:bCs/>
              </w:rPr>
            </w:pPr>
            <w:r>
              <w:rPr>
                <w:rFonts w:ascii="Arial" w:hAnsi="Arial" w:cs="Arial"/>
                <w:b/>
                <w:bCs/>
              </w:rPr>
              <w:t>Product(s) and/or Service(s) Used:</w:t>
            </w:r>
          </w:p>
        </w:tc>
        <w:tc>
          <w:tcPr>
            <w:tcW w:w="7284" w:type="dxa"/>
            <w:gridSpan w:val="2"/>
          </w:tcPr>
          <w:p w:rsidR="008C6601" w:rsidRDefault="008C6601" w:rsidP="006161D4">
            <w:pPr>
              <w:pStyle w:val="Level2"/>
              <w:widowControl/>
              <w:rPr>
                <w:rFonts w:ascii="Arial" w:hAnsi="Arial" w:cs="Arial"/>
                <w:szCs w:val="24"/>
              </w:rPr>
            </w:pPr>
          </w:p>
        </w:tc>
      </w:tr>
    </w:tbl>
    <w:p w:rsidR="008C6601" w:rsidRDefault="008C6601" w:rsidP="008C6601"/>
    <w:p w:rsidR="008C6601" w:rsidRDefault="008C6601" w:rsidP="008C6601">
      <w:pPr>
        <w:pStyle w:val="BodyText"/>
        <w:spacing w:after="0"/>
        <w:rPr>
          <w:rFonts w:cs="Arial"/>
        </w:rPr>
      </w:pPr>
      <w:r>
        <w:rPr>
          <w:rFonts w:cs="Arial"/>
        </w:rPr>
        <w:t>Number of Sites _____________________</w:t>
      </w:r>
      <w:r>
        <w:rPr>
          <w:rFonts w:cs="Arial"/>
        </w:rPr>
        <w:tab/>
        <w:t>Number of Inmates ___________________</w:t>
      </w:r>
    </w:p>
    <w:p w:rsidR="008C6601" w:rsidRDefault="008C6601" w:rsidP="008C6601">
      <w:pPr>
        <w:pStyle w:val="BodyText"/>
        <w:spacing w:after="0"/>
        <w:rPr>
          <w:rFonts w:cs="Arial"/>
        </w:rPr>
      </w:pPr>
    </w:p>
    <w:p w:rsidR="008C6601" w:rsidRDefault="008C6601" w:rsidP="008C6601">
      <w:pPr>
        <w:pStyle w:val="BodyText"/>
        <w:spacing w:after="0"/>
        <w:rPr>
          <w:rFonts w:cs="Arial"/>
        </w:rPr>
      </w:pPr>
      <w:r>
        <w:rPr>
          <w:rFonts w:cs="Arial"/>
        </w:rPr>
        <w:t>Facility Type</w:t>
      </w:r>
      <w:r>
        <w:rPr>
          <w:rFonts w:cs="Arial"/>
        </w:rPr>
        <w:tab/>
      </w:r>
      <w:r>
        <w:rPr>
          <w:rFonts w:cs="Arial"/>
        </w:rPr>
        <w:tab/>
        <w:t>_____Jail</w:t>
      </w:r>
      <w:r>
        <w:rPr>
          <w:rFonts w:cs="Arial"/>
        </w:rPr>
        <w:tab/>
        <w:t>_____Prison</w:t>
      </w:r>
      <w:r>
        <w:rPr>
          <w:rFonts w:cs="Arial"/>
        </w:rPr>
        <w:tab/>
        <w:t xml:space="preserve">   _____Juvenile</w:t>
      </w:r>
      <w:r>
        <w:rPr>
          <w:rFonts w:cs="Arial"/>
        </w:rPr>
        <w:tab/>
        <w:t>_____Other</w:t>
      </w:r>
    </w:p>
    <w:p w:rsidR="008C6601" w:rsidRDefault="008C6601" w:rsidP="008C6601">
      <w:pPr>
        <w:pStyle w:val="BodyText"/>
        <w:spacing w:after="0"/>
        <w:rPr>
          <w:rFonts w:cs="Arial"/>
        </w:rPr>
      </w:pPr>
    </w:p>
    <w:p w:rsidR="008C6601" w:rsidRDefault="008C6601" w:rsidP="008C6601">
      <w:pPr>
        <w:pStyle w:val="BodyText"/>
        <w:spacing w:after="0"/>
        <w:rPr>
          <w:rFonts w:cs="Arial"/>
        </w:rPr>
      </w:pPr>
      <w:r>
        <w:rPr>
          <w:rFonts w:cs="Arial"/>
        </w:rPr>
        <w:t>Accreditation</w:t>
      </w:r>
      <w:r>
        <w:rPr>
          <w:rFonts w:cs="Arial"/>
        </w:rPr>
        <w:tab/>
      </w:r>
      <w:r>
        <w:rPr>
          <w:rFonts w:cs="Arial"/>
        </w:rPr>
        <w:tab/>
        <w:t>_____ACA</w:t>
      </w:r>
      <w:r>
        <w:rPr>
          <w:rFonts w:cs="Arial"/>
        </w:rPr>
        <w:tab/>
        <w:t>_____NCCHC</w:t>
      </w:r>
      <w:r>
        <w:rPr>
          <w:rFonts w:cs="Arial"/>
        </w:rPr>
        <w:tab/>
        <w:t xml:space="preserve">   _____JCAHO</w:t>
      </w:r>
      <w:r>
        <w:rPr>
          <w:rFonts w:cs="Arial"/>
        </w:rPr>
        <w:tab/>
        <w:t>_____Other</w:t>
      </w:r>
    </w:p>
    <w:p w:rsidR="008C6601" w:rsidRDefault="008C6601" w:rsidP="008C6601">
      <w:pPr>
        <w:pStyle w:val="BodyText"/>
        <w:spacing w:after="0"/>
        <w:rPr>
          <w:rFonts w:cs="Arial"/>
        </w:rPr>
      </w:pPr>
    </w:p>
    <w:p w:rsidR="008C6601" w:rsidRDefault="008C6601" w:rsidP="008C6601">
      <w:pPr>
        <w:pStyle w:val="BodyText"/>
        <w:spacing w:after="0"/>
        <w:rPr>
          <w:rFonts w:cs="Arial"/>
        </w:rPr>
      </w:pPr>
      <w:r>
        <w:rPr>
          <w:rFonts w:cs="Arial"/>
        </w:rPr>
        <w:t>Contract Term (original, extensions, renewals, rebids) ___________________________</w:t>
      </w:r>
    </w:p>
    <w:p w:rsidR="008C6601" w:rsidRDefault="008C6601" w:rsidP="008C6601">
      <w:pPr>
        <w:pStyle w:val="BodyText"/>
        <w:spacing w:after="0"/>
        <w:rPr>
          <w:rFonts w:cs="Arial"/>
        </w:rPr>
      </w:pPr>
    </w:p>
    <w:p w:rsidR="008C6601" w:rsidRDefault="008C6601" w:rsidP="008C6601">
      <w:pPr>
        <w:pStyle w:val="BodyText"/>
        <w:spacing w:after="0"/>
        <w:rPr>
          <w:rFonts w:cs="Arial"/>
        </w:rPr>
      </w:pPr>
      <w:r>
        <w:rPr>
          <w:rFonts w:cs="Arial"/>
        </w:rPr>
        <w:t xml:space="preserve">__________________Current Contract </w:t>
      </w:r>
      <w:r>
        <w:rPr>
          <w:rFonts w:cs="Arial"/>
        </w:rPr>
        <w:tab/>
      </w:r>
      <w:r>
        <w:rPr>
          <w:rFonts w:cs="Arial"/>
        </w:rPr>
        <w:tab/>
        <w:t>__________________Prior Contract</w:t>
      </w:r>
    </w:p>
    <w:p w:rsidR="008C6601" w:rsidRDefault="008C6601" w:rsidP="008C6601">
      <w:pPr>
        <w:pStyle w:val="BodyText"/>
        <w:spacing w:after="0"/>
        <w:rPr>
          <w:rFonts w:cs="Arial"/>
        </w:rPr>
      </w:pPr>
    </w:p>
    <w:p w:rsidR="008C6601" w:rsidRDefault="008C6601" w:rsidP="008C6601">
      <w:pPr>
        <w:pStyle w:val="BodyText"/>
        <w:spacing w:after="0"/>
        <w:rPr>
          <w:rFonts w:cs="Arial"/>
        </w:rPr>
      </w:pPr>
      <w:r>
        <w:rPr>
          <w:rFonts w:cs="Arial"/>
        </w:rPr>
        <w:t xml:space="preserve">Contract End </w:t>
      </w:r>
      <w:r>
        <w:rPr>
          <w:rFonts w:cs="Arial"/>
        </w:rPr>
        <w:tab/>
        <w:t xml:space="preserve">____Terminated, if so specify by whom _____agency </w:t>
      </w:r>
      <w:r>
        <w:rPr>
          <w:rFonts w:cs="Arial"/>
        </w:rPr>
        <w:tab/>
        <w:t>_____vendor</w:t>
      </w:r>
    </w:p>
    <w:p w:rsidR="008C6601" w:rsidRDefault="008C6601" w:rsidP="008C6601">
      <w:pPr>
        <w:pStyle w:val="BodyText"/>
        <w:spacing w:after="0"/>
        <w:rPr>
          <w:rFonts w:cs="Arial"/>
        </w:rPr>
      </w:pPr>
    </w:p>
    <w:p w:rsidR="008C6601" w:rsidRDefault="008C6601" w:rsidP="008C6601">
      <w:pPr>
        <w:pStyle w:val="BodyText"/>
        <w:spacing w:after="0"/>
        <w:rPr>
          <w:rFonts w:cs="Arial"/>
        </w:rPr>
      </w:pPr>
      <w:r>
        <w:rPr>
          <w:rFonts w:cs="Arial"/>
        </w:rPr>
        <w:t>Reason _______________________________________________________________</w:t>
      </w:r>
    </w:p>
    <w:p w:rsidR="008C6601" w:rsidRDefault="008C6601" w:rsidP="008C6601">
      <w:pPr>
        <w:pStyle w:val="BodyText"/>
        <w:spacing w:after="0"/>
        <w:rPr>
          <w:rFonts w:cs="Arial"/>
        </w:rPr>
      </w:pPr>
    </w:p>
    <w:p w:rsidR="008C6601" w:rsidRDefault="008C6601" w:rsidP="008C6601">
      <w:pPr>
        <w:pStyle w:val="BodyText"/>
        <w:spacing w:after="0"/>
        <w:rPr>
          <w:rFonts w:cs="Arial"/>
        </w:rPr>
      </w:pPr>
      <w:r>
        <w:rPr>
          <w:rFonts w:cs="Arial"/>
        </w:rPr>
        <w:tab/>
      </w:r>
      <w:r>
        <w:rPr>
          <w:rFonts w:cs="Arial"/>
        </w:rPr>
        <w:tab/>
        <w:t>____Lost in Rebid, if so specify award recipient ____________________</w:t>
      </w:r>
    </w:p>
    <w:p w:rsidR="008C6601" w:rsidRDefault="008C6601" w:rsidP="008C6601">
      <w:pPr>
        <w:pStyle w:val="BodyText"/>
        <w:spacing w:after="0"/>
        <w:rPr>
          <w:rFonts w:cs="Arial"/>
        </w:rPr>
      </w:pPr>
    </w:p>
    <w:p w:rsidR="008C6601" w:rsidRDefault="008C6601" w:rsidP="008C6601">
      <w:pPr>
        <w:pStyle w:val="BodyText"/>
        <w:spacing w:after="0"/>
        <w:rPr>
          <w:rFonts w:cs="Arial"/>
        </w:rPr>
      </w:pPr>
      <w:r>
        <w:rPr>
          <w:rFonts w:cs="Arial"/>
        </w:rPr>
        <w:t>Reason _______________________________________________________________</w:t>
      </w:r>
    </w:p>
    <w:p w:rsidR="008C6601" w:rsidRDefault="008C6601" w:rsidP="008C6601">
      <w:pPr>
        <w:pStyle w:val="BodyText"/>
        <w:spacing w:after="0"/>
        <w:rPr>
          <w:rFonts w:cs="Arial"/>
        </w:rPr>
      </w:pPr>
    </w:p>
    <w:p w:rsidR="008C6601" w:rsidRDefault="008C6601" w:rsidP="008C6601">
      <w:pPr>
        <w:pStyle w:val="BodyText"/>
        <w:spacing w:after="0"/>
        <w:rPr>
          <w:rFonts w:cs="Arial"/>
        </w:rPr>
      </w:pPr>
      <w:r>
        <w:rPr>
          <w:rFonts w:cs="Arial"/>
        </w:rPr>
        <w:tab/>
      </w:r>
      <w:r>
        <w:rPr>
          <w:rFonts w:cs="Arial"/>
        </w:rPr>
        <w:tab/>
        <w:t>____Other, specify (i.e. returned to self-operated, transition to University)</w:t>
      </w:r>
    </w:p>
    <w:p w:rsidR="008C6601" w:rsidRDefault="008C6601" w:rsidP="008C6601">
      <w:pPr>
        <w:pStyle w:val="BodyText"/>
        <w:spacing w:after="0"/>
        <w:rPr>
          <w:rFonts w:cs="Arial"/>
        </w:rPr>
      </w:pPr>
    </w:p>
    <w:p w:rsidR="008C6601" w:rsidRDefault="008C6601" w:rsidP="008C6601">
      <w:pPr>
        <w:pStyle w:val="BodyText"/>
        <w:spacing w:after="0"/>
        <w:rPr>
          <w:rFonts w:cs="Arial"/>
        </w:rPr>
      </w:pPr>
      <w:r>
        <w:rPr>
          <w:rFonts w:cs="Arial"/>
        </w:rPr>
        <w:t>Reason _______________________________________________________________</w:t>
      </w:r>
    </w:p>
    <w:p w:rsidR="008C6601" w:rsidRDefault="008C6601" w:rsidP="008C6601">
      <w:pPr>
        <w:rPr>
          <w:rFonts w:ascii="Arial" w:hAnsi="Arial" w:cs="Arial"/>
          <w:b/>
          <w:bCs/>
          <w:color w:val="0000FF"/>
        </w:rPr>
      </w:pPr>
      <w:r>
        <w:rPr>
          <w:rFonts w:ascii="Arial" w:hAnsi="Arial" w:cs="Arial"/>
          <w:b/>
          <w:bCs/>
          <w:color w:val="0000FF"/>
        </w:rPr>
        <w:br w:type="page"/>
      </w:r>
    </w:p>
    <w:p w:rsidR="008C6601" w:rsidRDefault="008C6601" w:rsidP="008C6601">
      <w:pPr>
        <w:jc w:val="right"/>
        <w:rPr>
          <w:rFonts w:ascii="Arial" w:hAnsi="Arial" w:cs="Arial"/>
          <w:b/>
          <w:bCs/>
          <w:color w:val="0000FF"/>
        </w:rPr>
      </w:pPr>
      <w:r>
        <w:rPr>
          <w:rFonts w:ascii="Arial" w:hAnsi="Arial" w:cs="Arial"/>
          <w:b/>
          <w:bCs/>
          <w:color w:val="0000FF"/>
        </w:rPr>
        <w:lastRenderedPageBreak/>
        <w:t xml:space="preserve">Attachment C </w:t>
      </w:r>
    </w:p>
    <w:p w:rsidR="008C6601" w:rsidRDefault="008C6601" w:rsidP="008C6601">
      <w:pPr>
        <w:jc w:val="right"/>
        <w:rPr>
          <w:rFonts w:ascii="Arial" w:hAnsi="Arial" w:cs="Arial"/>
          <w:b/>
          <w:bCs/>
          <w:color w:val="0000FF"/>
        </w:rPr>
      </w:pPr>
      <w:r>
        <w:rPr>
          <w:rFonts w:ascii="Arial" w:hAnsi="Arial" w:cs="Arial"/>
          <w:b/>
          <w:bCs/>
          <w:color w:val="0000FF"/>
        </w:rPr>
        <w:t>Submit With RFP</w:t>
      </w:r>
    </w:p>
    <w:p w:rsidR="008C6601" w:rsidRDefault="008C6601" w:rsidP="008C6601">
      <w:pPr>
        <w:jc w:val="right"/>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342"/>
        <w:gridCol w:w="3672"/>
        <w:gridCol w:w="3672"/>
      </w:tblGrid>
      <w:tr w:rsidR="008C6601" w:rsidTr="006161D4">
        <w:trPr>
          <w:cantSplit/>
          <w:tblCellSpacing w:w="20" w:type="dxa"/>
        </w:trPr>
        <w:tc>
          <w:tcPr>
            <w:tcW w:w="9606" w:type="dxa"/>
            <w:gridSpan w:val="3"/>
            <w:shd w:val="clear" w:color="auto" w:fill="E6E6E6"/>
          </w:tcPr>
          <w:p w:rsidR="008C6601" w:rsidRDefault="008C6601" w:rsidP="006161D4">
            <w:pPr>
              <w:jc w:val="center"/>
              <w:rPr>
                <w:rFonts w:ascii="Arial" w:hAnsi="Arial" w:cs="Arial"/>
              </w:rPr>
            </w:pPr>
          </w:p>
          <w:p w:rsidR="008C6601" w:rsidRDefault="008C6601" w:rsidP="006161D4">
            <w:pPr>
              <w:pStyle w:val="Heading1"/>
              <w:jc w:val="center"/>
            </w:pPr>
            <w:r>
              <w:t>REFERENCE DATA SHEET</w:t>
            </w:r>
          </w:p>
        </w:tc>
      </w:tr>
      <w:tr w:rsidR="008C6601" w:rsidTr="006161D4">
        <w:trPr>
          <w:cantSplit/>
          <w:tblCellSpacing w:w="20" w:type="dxa"/>
        </w:trPr>
        <w:tc>
          <w:tcPr>
            <w:tcW w:w="9606" w:type="dxa"/>
            <w:gridSpan w:val="3"/>
            <w:shd w:val="clear" w:color="auto" w:fill="E6E6E6"/>
          </w:tcPr>
          <w:p w:rsidR="008C6601" w:rsidRDefault="008C6601" w:rsidP="006161D4">
            <w:pPr>
              <w:rPr>
                <w:rFonts w:ascii="Arial" w:hAnsi="Arial" w:cs="Arial"/>
                <w:b/>
                <w:bCs/>
                <w:sz w:val="22"/>
              </w:rPr>
            </w:pPr>
          </w:p>
        </w:tc>
      </w:tr>
      <w:tr w:rsidR="008C6601" w:rsidTr="006161D4">
        <w:trPr>
          <w:tblCellSpacing w:w="20" w:type="dxa"/>
        </w:trPr>
        <w:tc>
          <w:tcPr>
            <w:tcW w:w="2282" w:type="dxa"/>
            <w:shd w:val="clear" w:color="auto" w:fill="E6E6E6"/>
          </w:tcPr>
          <w:p w:rsidR="008C6601" w:rsidRDefault="008C6601" w:rsidP="006161D4">
            <w:pPr>
              <w:jc w:val="right"/>
              <w:rPr>
                <w:rFonts w:ascii="Arial" w:hAnsi="Arial" w:cs="Arial"/>
              </w:rPr>
            </w:pPr>
          </w:p>
          <w:p w:rsidR="008C6601" w:rsidRDefault="008C6601" w:rsidP="006161D4">
            <w:pPr>
              <w:jc w:val="right"/>
              <w:rPr>
                <w:rFonts w:ascii="Arial" w:hAnsi="Arial" w:cs="Arial"/>
                <w:b/>
                <w:bCs/>
              </w:rPr>
            </w:pPr>
            <w:r>
              <w:rPr>
                <w:rFonts w:ascii="Arial" w:hAnsi="Arial" w:cs="Arial"/>
                <w:b/>
                <w:bCs/>
              </w:rPr>
              <w:t>NAME OF FIRM:</w:t>
            </w:r>
          </w:p>
        </w:tc>
        <w:tc>
          <w:tcPr>
            <w:tcW w:w="7284" w:type="dxa"/>
            <w:gridSpan w:val="2"/>
          </w:tcPr>
          <w:p w:rsidR="008C6601" w:rsidRDefault="008C6601" w:rsidP="006161D4">
            <w:pPr>
              <w:pStyle w:val="Level2"/>
              <w:widowControl/>
              <w:rPr>
                <w:rFonts w:ascii="Arial" w:hAnsi="Arial" w:cs="Arial"/>
                <w:szCs w:val="24"/>
              </w:rPr>
            </w:pPr>
          </w:p>
        </w:tc>
      </w:tr>
      <w:tr w:rsidR="008C6601" w:rsidTr="006161D4">
        <w:trPr>
          <w:tblCellSpacing w:w="20" w:type="dxa"/>
        </w:trPr>
        <w:tc>
          <w:tcPr>
            <w:tcW w:w="2282" w:type="dxa"/>
            <w:shd w:val="clear" w:color="auto" w:fill="E6E6E6"/>
          </w:tcPr>
          <w:p w:rsidR="008C6601" w:rsidRDefault="008C6601" w:rsidP="006161D4">
            <w:pPr>
              <w:jc w:val="right"/>
              <w:rPr>
                <w:rFonts w:ascii="Arial" w:hAnsi="Arial" w:cs="Arial"/>
                <w:b/>
                <w:bCs/>
              </w:rPr>
            </w:pPr>
          </w:p>
          <w:p w:rsidR="008C6601" w:rsidRDefault="008C6601" w:rsidP="006161D4">
            <w:pPr>
              <w:jc w:val="right"/>
              <w:rPr>
                <w:rFonts w:ascii="Arial" w:hAnsi="Arial" w:cs="Arial"/>
                <w:b/>
                <w:bCs/>
              </w:rPr>
            </w:pPr>
            <w:r>
              <w:rPr>
                <w:rFonts w:ascii="Arial" w:hAnsi="Arial" w:cs="Arial"/>
                <w:b/>
                <w:bCs/>
              </w:rPr>
              <w:t>STREET ADDRESS:</w:t>
            </w:r>
          </w:p>
        </w:tc>
        <w:tc>
          <w:tcPr>
            <w:tcW w:w="7284" w:type="dxa"/>
            <w:gridSpan w:val="2"/>
          </w:tcPr>
          <w:p w:rsidR="008C6601" w:rsidRDefault="008C6601" w:rsidP="006161D4">
            <w:pPr>
              <w:rPr>
                <w:rFonts w:ascii="Arial" w:hAnsi="Arial" w:cs="Arial"/>
              </w:rPr>
            </w:pPr>
          </w:p>
        </w:tc>
      </w:tr>
      <w:tr w:rsidR="008C6601" w:rsidTr="006161D4">
        <w:trPr>
          <w:tblCellSpacing w:w="20" w:type="dxa"/>
        </w:trPr>
        <w:tc>
          <w:tcPr>
            <w:tcW w:w="2282" w:type="dxa"/>
            <w:shd w:val="clear" w:color="auto" w:fill="E6E6E6"/>
          </w:tcPr>
          <w:p w:rsidR="008C6601" w:rsidRDefault="008C6601" w:rsidP="006161D4">
            <w:pPr>
              <w:jc w:val="right"/>
              <w:rPr>
                <w:rFonts w:ascii="Arial" w:hAnsi="Arial" w:cs="Arial"/>
                <w:b/>
                <w:bCs/>
              </w:rPr>
            </w:pPr>
          </w:p>
          <w:p w:rsidR="008C6601" w:rsidRDefault="008C6601" w:rsidP="006161D4">
            <w:pPr>
              <w:jc w:val="right"/>
              <w:rPr>
                <w:rFonts w:ascii="Arial" w:hAnsi="Arial" w:cs="Arial"/>
                <w:b/>
                <w:bCs/>
              </w:rPr>
            </w:pPr>
            <w:r>
              <w:rPr>
                <w:rFonts w:ascii="Arial" w:hAnsi="Arial" w:cs="Arial"/>
                <w:b/>
                <w:bCs/>
              </w:rPr>
              <w:t xml:space="preserve">CITY, STATE, ZIP </w:t>
            </w:r>
          </w:p>
        </w:tc>
        <w:tc>
          <w:tcPr>
            <w:tcW w:w="7284" w:type="dxa"/>
            <w:gridSpan w:val="2"/>
          </w:tcPr>
          <w:p w:rsidR="008C6601" w:rsidRDefault="008C6601" w:rsidP="006161D4">
            <w:pPr>
              <w:rPr>
                <w:rFonts w:ascii="Arial" w:hAnsi="Arial" w:cs="Arial"/>
                <w:sz w:val="18"/>
              </w:rPr>
            </w:pPr>
          </w:p>
        </w:tc>
      </w:tr>
      <w:tr w:rsidR="008C6601" w:rsidTr="006161D4">
        <w:trPr>
          <w:tblCellSpacing w:w="20" w:type="dxa"/>
        </w:trPr>
        <w:tc>
          <w:tcPr>
            <w:tcW w:w="2282" w:type="dxa"/>
            <w:shd w:val="clear" w:color="auto" w:fill="E6E6E6"/>
          </w:tcPr>
          <w:p w:rsidR="008C6601" w:rsidRDefault="008C6601" w:rsidP="006161D4">
            <w:pPr>
              <w:jc w:val="right"/>
              <w:rPr>
                <w:rFonts w:ascii="Arial" w:hAnsi="Arial" w:cs="Arial"/>
                <w:b/>
                <w:bCs/>
              </w:rPr>
            </w:pPr>
          </w:p>
          <w:p w:rsidR="008C6601" w:rsidRDefault="008C6601" w:rsidP="006161D4">
            <w:pPr>
              <w:jc w:val="right"/>
              <w:rPr>
                <w:rFonts w:ascii="Arial" w:hAnsi="Arial" w:cs="Arial"/>
                <w:b/>
                <w:bCs/>
              </w:rPr>
            </w:pPr>
            <w:r>
              <w:rPr>
                <w:rFonts w:ascii="Arial" w:hAnsi="Arial" w:cs="Arial"/>
                <w:b/>
                <w:bCs/>
              </w:rPr>
              <w:t>CONTACT PERSON:</w:t>
            </w:r>
          </w:p>
        </w:tc>
        <w:tc>
          <w:tcPr>
            <w:tcW w:w="3632" w:type="dxa"/>
          </w:tcPr>
          <w:p w:rsidR="008C6601" w:rsidRDefault="008C6601" w:rsidP="006161D4">
            <w:pPr>
              <w:pStyle w:val="Level2"/>
              <w:widowControl/>
              <w:rPr>
                <w:rFonts w:ascii="Arial" w:hAnsi="Arial" w:cs="Arial"/>
                <w:szCs w:val="24"/>
              </w:rPr>
            </w:pPr>
          </w:p>
        </w:tc>
        <w:tc>
          <w:tcPr>
            <w:tcW w:w="3612" w:type="dxa"/>
          </w:tcPr>
          <w:p w:rsidR="008C6601" w:rsidRDefault="008C6601" w:rsidP="006161D4">
            <w:pPr>
              <w:rPr>
                <w:rFonts w:ascii="Arial" w:hAnsi="Arial" w:cs="Arial"/>
                <w:b/>
                <w:bCs/>
              </w:rPr>
            </w:pPr>
          </w:p>
          <w:p w:rsidR="008C6601" w:rsidRDefault="008C6601" w:rsidP="006161D4">
            <w:pPr>
              <w:rPr>
                <w:rFonts w:ascii="Arial" w:hAnsi="Arial" w:cs="Arial"/>
              </w:rPr>
            </w:pPr>
            <w:r>
              <w:rPr>
                <w:rFonts w:ascii="Arial" w:hAnsi="Arial" w:cs="Arial"/>
                <w:b/>
                <w:bCs/>
              </w:rPr>
              <w:t>EMAIL:</w:t>
            </w:r>
          </w:p>
        </w:tc>
      </w:tr>
      <w:tr w:rsidR="008C6601" w:rsidTr="006161D4">
        <w:trPr>
          <w:tblCellSpacing w:w="20" w:type="dxa"/>
        </w:trPr>
        <w:tc>
          <w:tcPr>
            <w:tcW w:w="2282" w:type="dxa"/>
            <w:shd w:val="clear" w:color="auto" w:fill="E6E6E6"/>
          </w:tcPr>
          <w:p w:rsidR="008C6601" w:rsidRDefault="008C6601" w:rsidP="006161D4">
            <w:pPr>
              <w:jc w:val="right"/>
              <w:rPr>
                <w:rFonts w:ascii="Arial" w:hAnsi="Arial" w:cs="Arial"/>
                <w:b/>
                <w:bCs/>
              </w:rPr>
            </w:pPr>
          </w:p>
          <w:p w:rsidR="008C6601" w:rsidRDefault="008C6601" w:rsidP="006161D4">
            <w:pPr>
              <w:jc w:val="right"/>
              <w:rPr>
                <w:rFonts w:ascii="Arial" w:hAnsi="Arial" w:cs="Arial"/>
                <w:b/>
                <w:bCs/>
              </w:rPr>
            </w:pPr>
            <w:r>
              <w:rPr>
                <w:rFonts w:ascii="Arial" w:hAnsi="Arial" w:cs="Arial"/>
                <w:b/>
                <w:bCs/>
              </w:rPr>
              <w:t>PHONE #:</w:t>
            </w:r>
          </w:p>
        </w:tc>
        <w:tc>
          <w:tcPr>
            <w:tcW w:w="3632" w:type="dxa"/>
          </w:tcPr>
          <w:p w:rsidR="008C6601" w:rsidRDefault="008C6601" w:rsidP="006161D4">
            <w:pPr>
              <w:pStyle w:val="Level2"/>
              <w:widowControl/>
              <w:rPr>
                <w:rFonts w:ascii="Arial" w:hAnsi="Arial" w:cs="Arial"/>
                <w:szCs w:val="24"/>
              </w:rPr>
            </w:pPr>
          </w:p>
        </w:tc>
        <w:tc>
          <w:tcPr>
            <w:tcW w:w="3612" w:type="dxa"/>
          </w:tcPr>
          <w:p w:rsidR="008C6601" w:rsidRDefault="008C6601" w:rsidP="006161D4">
            <w:pPr>
              <w:rPr>
                <w:rFonts w:ascii="Arial" w:hAnsi="Arial" w:cs="Arial"/>
                <w:b/>
                <w:bCs/>
              </w:rPr>
            </w:pPr>
          </w:p>
          <w:p w:rsidR="008C6601" w:rsidRDefault="008C6601" w:rsidP="006161D4">
            <w:pPr>
              <w:rPr>
                <w:rFonts w:ascii="Arial" w:hAnsi="Arial" w:cs="Arial"/>
                <w:b/>
                <w:bCs/>
              </w:rPr>
            </w:pPr>
            <w:r>
              <w:rPr>
                <w:rFonts w:ascii="Arial" w:hAnsi="Arial" w:cs="Arial"/>
                <w:b/>
                <w:bCs/>
              </w:rPr>
              <w:t>FAX #:</w:t>
            </w:r>
          </w:p>
        </w:tc>
      </w:tr>
      <w:tr w:rsidR="008C6601" w:rsidTr="006161D4">
        <w:trPr>
          <w:tblCellSpacing w:w="20" w:type="dxa"/>
        </w:trPr>
        <w:tc>
          <w:tcPr>
            <w:tcW w:w="2282" w:type="dxa"/>
            <w:shd w:val="clear" w:color="auto" w:fill="E6E6E6"/>
          </w:tcPr>
          <w:p w:rsidR="008C6601" w:rsidRDefault="008C6601" w:rsidP="006161D4">
            <w:pPr>
              <w:jc w:val="right"/>
              <w:rPr>
                <w:rFonts w:ascii="Arial" w:hAnsi="Arial" w:cs="Arial"/>
                <w:b/>
                <w:bCs/>
              </w:rPr>
            </w:pPr>
            <w:r>
              <w:rPr>
                <w:rFonts w:ascii="Arial" w:hAnsi="Arial" w:cs="Arial"/>
                <w:b/>
                <w:bCs/>
              </w:rPr>
              <w:t>Product(s) and/or Service(s) Used:</w:t>
            </w:r>
          </w:p>
        </w:tc>
        <w:tc>
          <w:tcPr>
            <w:tcW w:w="7284" w:type="dxa"/>
            <w:gridSpan w:val="2"/>
          </w:tcPr>
          <w:p w:rsidR="008C6601" w:rsidRDefault="008C6601" w:rsidP="006161D4">
            <w:pPr>
              <w:pStyle w:val="Level2"/>
              <w:widowControl/>
              <w:rPr>
                <w:rFonts w:ascii="Arial" w:hAnsi="Arial" w:cs="Arial"/>
                <w:szCs w:val="24"/>
              </w:rPr>
            </w:pPr>
          </w:p>
        </w:tc>
      </w:tr>
    </w:tbl>
    <w:p w:rsidR="008C6601" w:rsidRDefault="008C6601" w:rsidP="008C6601"/>
    <w:p w:rsidR="008C6601" w:rsidRDefault="008C6601" w:rsidP="008C6601">
      <w:pPr>
        <w:pStyle w:val="BodyText"/>
        <w:spacing w:after="0"/>
        <w:rPr>
          <w:rFonts w:cs="Arial"/>
        </w:rPr>
      </w:pPr>
      <w:r>
        <w:rPr>
          <w:rFonts w:cs="Arial"/>
        </w:rPr>
        <w:t>Number of Sites _____________________</w:t>
      </w:r>
      <w:r>
        <w:rPr>
          <w:rFonts w:cs="Arial"/>
        </w:rPr>
        <w:tab/>
        <w:t>Number of Inmates ___________________</w:t>
      </w:r>
    </w:p>
    <w:p w:rsidR="008C6601" w:rsidRDefault="008C6601" w:rsidP="008C6601">
      <w:pPr>
        <w:pStyle w:val="BodyText"/>
        <w:spacing w:after="0"/>
        <w:rPr>
          <w:rFonts w:cs="Arial"/>
        </w:rPr>
      </w:pPr>
    </w:p>
    <w:p w:rsidR="008C6601" w:rsidRDefault="008C6601" w:rsidP="008C6601">
      <w:pPr>
        <w:pStyle w:val="BodyText"/>
        <w:spacing w:after="0"/>
        <w:rPr>
          <w:rFonts w:cs="Arial"/>
        </w:rPr>
      </w:pPr>
      <w:r>
        <w:rPr>
          <w:rFonts w:cs="Arial"/>
        </w:rPr>
        <w:t>Facility Type</w:t>
      </w:r>
      <w:r>
        <w:rPr>
          <w:rFonts w:cs="Arial"/>
        </w:rPr>
        <w:tab/>
      </w:r>
      <w:r>
        <w:rPr>
          <w:rFonts w:cs="Arial"/>
        </w:rPr>
        <w:tab/>
        <w:t>_____Jail</w:t>
      </w:r>
      <w:r>
        <w:rPr>
          <w:rFonts w:cs="Arial"/>
        </w:rPr>
        <w:tab/>
        <w:t>_____Prison</w:t>
      </w:r>
      <w:r>
        <w:rPr>
          <w:rFonts w:cs="Arial"/>
        </w:rPr>
        <w:tab/>
        <w:t xml:space="preserve">   _____Juvenile</w:t>
      </w:r>
      <w:r>
        <w:rPr>
          <w:rFonts w:cs="Arial"/>
        </w:rPr>
        <w:tab/>
        <w:t>_____Other</w:t>
      </w:r>
    </w:p>
    <w:p w:rsidR="008C6601" w:rsidRDefault="008C6601" w:rsidP="008C6601">
      <w:pPr>
        <w:pStyle w:val="BodyText"/>
        <w:spacing w:after="0"/>
        <w:rPr>
          <w:rFonts w:cs="Arial"/>
        </w:rPr>
      </w:pPr>
    </w:p>
    <w:p w:rsidR="008C6601" w:rsidRDefault="008C6601" w:rsidP="008C6601">
      <w:pPr>
        <w:pStyle w:val="BodyText"/>
        <w:spacing w:after="0"/>
        <w:rPr>
          <w:rFonts w:cs="Arial"/>
        </w:rPr>
      </w:pPr>
      <w:r>
        <w:rPr>
          <w:rFonts w:cs="Arial"/>
        </w:rPr>
        <w:t>Accreditation</w:t>
      </w:r>
      <w:r>
        <w:rPr>
          <w:rFonts w:cs="Arial"/>
        </w:rPr>
        <w:tab/>
      </w:r>
      <w:r>
        <w:rPr>
          <w:rFonts w:cs="Arial"/>
        </w:rPr>
        <w:tab/>
        <w:t>_____ACA</w:t>
      </w:r>
      <w:r>
        <w:rPr>
          <w:rFonts w:cs="Arial"/>
        </w:rPr>
        <w:tab/>
        <w:t>_____NCCHC</w:t>
      </w:r>
      <w:r>
        <w:rPr>
          <w:rFonts w:cs="Arial"/>
        </w:rPr>
        <w:tab/>
        <w:t xml:space="preserve">   _____JCAHO</w:t>
      </w:r>
      <w:r>
        <w:rPr>
          <w:rFonts w:cs="Arial"/>
        </w:rPr>
        <w:tab/>
        <w:t>_____Other</w:t>
      </w:r>
    </w:p>
    <w:p w:rsidR="008C6601" w:rsidRDefault="008C6601" w:rsidP="008C6601">
      <w:pPr>
        <w:pStyle w:val="BodyText"/>
        <w:spacing w:after="0"/>
        <w:rPr>
          <w:rFonts w:cs="Arial"/>
        </w:rPr>
      </w:pPr>
    </w:p>
    <w:p w:rsidR="008C6601" w:rsidRDefault="008C6601" w:rsidP="008C6601">
      <w:pPr>
        <w:pStyle w:val="BodyText"/>
        <w:spacing w:after="0"/>
        <w:rPr>
          <w:rFonts w:cs="Arial"/>
        </w:rPr>
      </w:pPr>
      <w:r>
        <w:rPr>
          <w:rFonts w:cs="Arial"/>
        </w:rPr>
        <w:t>Contract Term (original, extensions, renewals, rebids) ___________________________</w:t>
      </w:r>
    </w:p>
    <w:p w:rsidR="008C6601" w:rsidRDefault="008C6601" w:rsidP="008C6601">
      <w:pPr>
        <w:pStyle w:val="BodyText"/>
        <w:spacing w:after="0"/>
        <w:rPr>
          <w:rFonts w:cs="Arial"/>
        </w:rPr>
      </w:pPr>
    </w:p>
    <w:p w:rsidR="008C6601" w:rsidRDefault="008C6601" w:rsidP="008C6601">
      <w:pPr>
        <w:pStyle w:val="BodyText"/>
        <w:spacing w:after="0"/>
        <w:rPr>
          <w:rFonts w:cs="Arial"/>
        </w:rPr>
      </w:pPr>
      <w:r>
        <w:rPr>
          <w:rFonts w:cs="Arial"/>
        </w:rPr>
        <w:t xml:space="preserve">__________________Current Contract </w:t>
      </w:r>
      <w:r>
        <w:rPr>
          <w:rFonts w:cs="Arial"/>
        </w:rPr>
        <w:tab/>
      </w:r>
      <w:r>
        <w:rPr>
          <w:rFonts w:cs="Arial"/>
        </w:rPr>
        <w:tab/>
        <w:t>__________________Prior Contract</w:t>
      </w:r>
    </w:p>
    <w:p w:rsidR="008C6601" w:rsidRDefault="008C6601" w:rsidP="008C6601">
      <w:pPr>
        <w:pStyle w:val="BodyText"/>
        <w:spacing w:after="0"/>
        <w:rPr>
          <w:rFonts w:cs="Arial"/>
        </w:rPr>
      </w:pPr>
    </w:p>
    <w:p w:rsidR="008C6601" w:rsidRDefault="008C6601" w:rsidP="008C6601">
      <w:pPr>
        <w:pStyle w:val="BodyText"/>
        <w:spacing w:after="0"/>
        <w:rPr>
          <w:rFonts w:cs="Arial"/>
        </w:rPr>
      </w:pPr>
      <w:r>
        <w:rPr>
          <w:rFonts w:cs="Arial"/>
        </w:rPr>
        <w:t xml:space="preserve">Contract End </w:t>
      </w:r>
      <w:r>
        <w:rPr>
          <w:rFonts w:cs="Arial"/>
        </w:rPr>
        <w:tab/>
        <w:t xml:space="preserve">____Terminated, if so specify by whom _____agency </w:t>
      </w:r>
      <w:r>
        <w:rPr>
          <w:rFonts w:cs="Arial"/>
        </w:rPr>
        <w:tab/>
        <w:t>_____vendor</w:t>
      </w:r>
    </w:p>
    <w:p w:rsidR="008C6601" w:rsidRDefault="008C6601" w:rsidP="008C6601">
      <w:pPr>
        <w:pStyle w:val="BodyText"/>
        <w:spacing w:after="0"/>
        <w:rPr>
          <w:rFonts w:cs="Arial"/>
        </w:rPr>
      </w:pPr>
    </w:p>
    <w:p w:rsidR="008C6601" w:rsidRDefault="008C6601" w:rsidP="008C6601">
      <w:pPr>
        <w:pStyle w:val="BodyText"/>
        <w:spacing w:after="0"/>
        <w:rPr>
          <w:rFonts w:cs="Arial"/>
        </w:rPr>
      </w:pPr>
      <w:r>
        <w:rPr>
          <w:rFonts w:cs="Arial"/>
        </w:rPr>
        <w:t>Reason _______________________________________________________________</w:t>
      </w:r>
    </w:p>
    <w:p w:rsidR="008C6601" w:rsidRDefault="008C6601" w:rsidP="008C6601">
      <w:pPr>
        <w:pStyle w:val="BodyText"/>
        <w:spacing w:after="0"/>
        <w:rPr>
          <w:rFonts w:cs="Arial"/>
        </w:rPr>
      </w:pPr>
    </w:p>
    <w:p w:rsidR="008C6601" w:rsidRDefault="008C6601" w:rsidP="008C6601">
      <w:pPr>
        <w:pStyle w:val="BodyText"/>
        <w:spacing w:after="0"/>
        <w:rPr>
          <w:rFonts w:cs="Arial"/>
        </w:rPr>
      </w:pPr>
      <w:r>
        <w:rPr>
          <w:rFonts w:cs="Arial"/>
        </w:rPr>
        <w:tab/>
      </w:r>
      <w:r>
        <w:rPr>
          <w:rFonts w:cs="Arial"/>
        </w:rPr>
        <w:tab/>
        <w:t>____Lost in Rebid, if so specify award recipient ____________________</w:t>
      </w:r>
    </w:p>
    <w:p w:rsidR="008C6601" w:rsidRDefault="008C6601" w:rsidP="008C6601">
      <w:pPr>
        <w:pStyle w:val="BodyText"/>
        <w:spacing w:after="0"/>
        <w:rPr>
          <w:rFonts w:cs="Arial"/>
        </w:rPr>
      </w:pPr>
    </w:p>
    <w:p w:rsidR="008C6601" w:rsidRDefault="008C6601" w:rsidP="008C6601">
      <w:pPr>
        <w:pStyle w:val="BodyText"/>
        <w:spacing w:after="0"/>
        <w:rPr>
          <w:rFonts w:cs="Arial"/>
        </w:rPr>
      </w:pPr>
      <w:r>
        <w:rPr>
          <w:rFonts w:cs="Arial"/>
        </w:rPr>
        <w:t>Reason _______________________________________________________________</w:t>
      </w:r>
    </w:p>
    <w:p w:rsidR="008C6601" w:rsidRDefault="008C6601" w:rsidP="008C6601">
      <w:pPr>
        <w:pStyle w:val="BodyText"/>
        <w:spacing w:after="0"/>
        <w:rPr>
          <w:rFonts w:cs="Arial"/>
        </w:rPr>
      </w:pPr>
    </w:p>
    <w:p w:rsidR="008C6601" w:rsidRDefault="008C6601" w:rsidP="008C6601">
      <w:pPr>
        <w:pStyle w:val="BodyText"/>
        <w:spacing w:after="0"/>
        <w:rPr>
          <w:rFonts w:cs="Arial"/>
        </w:rPr>
      </w:pPr>
      <w:r>
        <w:rPr>
          <w:rFonts w:cs="Arial"/>
        </w:rPr>
        <w:tab/>
      </w:r>
      <w:r>
        <w:rPr>
          <w:rFonts w:cs="Arial"/>
        </w:rPr>
        <w:tab/>
        <w:t>____Other, specify (i.e. returned to self-operated, transition to University)</w:t>
      </w:r>
    </w:p>
    <w:p w:rsidR="008C6601" w:rsidRDefault="008C6601" w:rsidP="008C6601">
      <w:pPr>
        <w:pStyle w:val="BodyText"/>
        <w:spacing w:after="0"/>
        <w:rPr>
          <w:rFonts w:cs="Arial"/>
        </w:rPr>
      </w:pPr>
    </w:p>
    <w:p w:rsidR="008C6601" w:rsidRDefault="008C6601" w:rsidP="008C6601">
      <w:pPr>
        <w:pStyle w:val="BodyText"/>
        <w:spacing w:after="0"/>
        <w:rPr>
          <w:rFonts w:cs="Arial"/>
        </w:rPr>
      </w:pPr>
      <w:r>
        <w:rPr>
          <w:rFonts w:cs="Arial"/>
        </w:rPr>
        <w:t>Reason _______________________________________________________________</w:t>
      </w:r>
    </w:p>
    <w:p w:rsidR="008C6601" w:rsidRDefault="008C6601" w:rsidP="008C6601">
      <w:pPr>
        <w:rPr>
          <w:rFonts w:ascii="Arial" w:hAnsi="Arial" w:cs="Arial"/>
          <w:b/>
          <w:bCs/>
          <w:color w:val="0000FF"/>
        </w:rPr>
      </w:pPr>
      <w:r>
        <w:rPr>
          <w:rFonts w:ascii="Arial" w:hAnsi="Arial" w:cs="Arial"/>
          <w:b/>
          <w:bCs/>
          <w:color w:val="0000FF"/>
        </w:rPr>
        <w:br w:type="page"/>
      </w:r>
    </w:p>
    <w:p w:rsidR="008C6601" w:rsidRDefault="008C6601" w:rsidP="008C6601">
      <w:pPr>
        <w:jc w:val="right"/>
        <w:rPr>
          <w:rFonts w:ascii="Arial" w:hAnsi="Arial" w:cs="Arial"/>
          <w:b/>
          <w:bCs/>
          <w:color w:val="0000FF"/>
        </w:rPr>
      </w:pPr>
      <w:r>
        <w:rPr>
          <w:rFonts w:ascii="Arial" w:hAnsi="Arial" w:cs="Arial"/>
          <w:b/>
          <w:bCs/>
          <w:color w:val="0000FF"/>
        </w:rPr>
        <w:lastRenderedPageBreak/>
        <w:t xml:space="preserve">Attachment C </w:t>
      </w:r>
    </w:p>
    <w:p w:rsidR="008C6601" w:rsidRDefault="008C6601" w:rsidP="008C6601">
      <w:pPr>
        <w:jc w:val="right"/>
        <w:rPr>
          <w:rFonts w:ascii="Arial" w:hAnsi="Arial" w:cs="Arial"/>
          <w:b/>
          <w:bCs/>
          <w:color w:val="0000FF"/>
        </w:rPr>
      </w:pPr>
      <w:r>
        <w:rPr>
          <w:rFonts w:ascii="Arial" w:hAnsi="Arial" w:cs="Arial"/>
          <w:b/>
          <w:bCs/>
          <w:color w:val="0000FF"/>
        </w:rPr>
        <w:t>Submit With RFP</w:t>
      </w:r>
    </w:p>
    <w:p w:rsidR="008C6601" w:rsidRDefault="008C6601" w:rsidP="008C6601">
      <w:pPr>
        <w:jc w:val="right"/>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342"/>
        <w:gridCol w:w="3672"/>
        <w:gridCol w:w="3672"/>
      </w:tblGrid>
      <w:tr w:rsidR="008C6601" w:rsidTr="006161D4">
        <w:trPr>
          <w:cantSplit/>
          <w:tblCellSpacing w:w="20" w:type="dxa"/>
        </w:trPr>
        <w:tc>
          <w:tcPr>
            <w:tcW w:w="9606" w:type="dxa"/>
            <w:gridSpan w:val="3"/>
            <w:shd w:val="clear" w:color="auto" w:fill="E6E6E6"/>
          </w:tcPr>
          <w:p w:rsidR="008C6601" w:rsidRDefault="008C6601" w:rsidP="006161D4">
            <w:pPr>
              <w:jc w:val="center"/>
              <w:rPr>
                <w:rFonts w:ascii="Arial" w:hAnsi="Arial" w:cs="Arial"/>
              </w:rPr>
            </w:pPr>
          </w:p>
          <w:p w:rsidR="008C6601" w:rsidRDefault="008C6601" w:rsidP="006161D4">
            <w:pPr>
              <w:pStyle w:val="Heading1"/>
              <w:jc w:val="center"/>
            </w:pPr>
            <w:r>
              <w:t>REFERENCE DATA SHEET</w:t>
            </w:r>
          </w:p>
        </w:tc>
      </w:tr>
      <w:tr w:rsidR="008C6601" w:rsidTr="006161D4">
        <w:trPr>
          <w:cantSplit/>
          <w:tblCellSpacing w:w="20" w:type="dxa"/>
        </w:trPr>
        <w:tc>
          <w:tcPr>
            <w:tcW w:w="9606" w:type="dxa"/>
            <w:gridSpan w:val="3"/>
            <w:shd w:val="clear" w:color="auto" w:fill="E6E6E6"/>
          </w:tcPr>
          <w:p w:rsidR="008C6601" w:rsidRDefault="008C6601" w:rsidP="006161D4">
            <w:pPr>
              <w:rPr>
                <w:rFonts w:ascii="Arial" w:hAnsi="Arial" w:cs="Arial"/>
                <w:b/>
                <w:bCs/>
                <w:sz w:val="22"/>
              </w:rPr>
            </w:pPr>
          </w:p>
        </w:tc>
      </w:tr>
      <w:tr w:rsidR="008C6601" w:rsidTr="006161D4">
        <w:trPr>
          <w:tblCellSpacing w:w="20" w:type="dxa"/>
        </w:trPr>
        <w:tc>
          <w:tcPr>
            <w:tcW w:w="2282" w:type="dxa"/>
            <w:shd w:val="clear" w:color="auto" w:fill="E6E6E6"/>
          </w:tcPr>
          <w:p w:rsidR="008C6601" w:rsidRDefault="008C6601" w:rsidP="006161D4">
            <w:pPr>
              <w:jc w:val="right"/>
              <w:rPr>
                <w:rFonts w:ascii="Arial" w:hAnsi="Arial" w:cs="Arial"/>
              </w:rPr>
            </w:pPr>
          </w:p>
          <w:p w:rsidR="008C6601" w:rsidRDefault="008C6601" w:rsidP="006161D4">
            <w:pPr>
              <w:jc w:val="right"/>
              <w:rPr>
                <w:rFonts w:ascii="Arial" w:hAnsi="Arial" w:cs="Arial"/>
                <w:b/>
                <w:bCs/>
              </w:rPr>
            </w:pPr>
            <w:r>
              <w:rPr>
                <w:rFonts w:ascii="Arial" w:hAnsi="Arial" w:cs="Arial"/>
                <w:b/>
                <w:bCs/>
              </w:rPr>
              <w:t>NAME OF FIRM:</w:t>
            </w:r>
          </w:p>
        </w:tc>
        <w:tc>
          <w:tcPr>
            <w:tcW w:w="7284" w:type="dxa"/>
            <w:gridSpan w:val="2"/>
          </w:tcPr>
          <w:p w:rsidR="008C6601" w:rsidRDefault="008C6601" w:rsidP="006161D4">
            <w:pPr>
              <w:pStyle w:val="Level2"/>
              <w:widowControl/>
              <w:rPr>
                <w:rFonts w:ascii="Arial" w:hAnsi="Arial" w:cs="Arial"/>
                <w:szCs w:val="24"/>
              </w:rPr>
            </w:pPr>
          </w:p>
        </w:tc>
      </w:tr>
      <w:tr w:rsidR="008C6601" w:rsidTr="006161D4">
        <w:trPr>
          <w:tblCellSpacing w:w="20" w:type="dxa"/>
        </w:trPr>
        <w:tc>
          <w:tcPr>
            <w:tcW w:w="2282" w:type="dxa"/>
            <w:shd w:val="clear" w:color="auto" w:fill="E6E6E6"/>
          </w:tcPr>
          <w:p w:rsidR="008C6601" w:rsidRDefault="008C6601" w:rsidP="006161D4">
            <w:pPr>
              <w:jc w:val="right"/>
              <w:rPr>
                <w:rFonts w:ascii="Arial" w:hAnsi="Arial" w:cs="Arial"/>
                <w:b/>
                <w:bCs/>
              </w:rPr>
            </w:pPr>
          </w:p>
          <w:p w:rsidR="008C6601" w:rsidRDefault="008C6601" w:rsidP="006161D4">
            <w:pPr>
              <w:jc w:val="right"/>
              <w:rPr>
                <w:rFonts w:ascii="Arial" w:hAnsi="Arial" w:cs="Arial"/>
                <w:b/>
                <w:bCs/>
              </w:rPr>
            </w:pPr>
            <w:r>
              <w:rPr>
                <w:rFonts w:ascii="Arial" w:hAnsi="Arial" w:cs="Arial"/>
                <w:b/>
                <w:bCs/>
              </w:rPr>
              <w:t>STREET ADDRESS:</w:t>
            </w:r>
          </w:p>
        </w:tc>
        <w:tc>
          <w:tcPr>
            <w:tcW w:w="7284" w:type="dxa"/>
            <w:gridSpan w:val="2"/>
          </w:tcPr>
          <w:p w:rsidR="008C6601" w:rsidRDefault="008C6601" w:rsidP="006161D4">
            <w:pPr>
              <w:rPr>
                <w:rFonts w:ascii="Arial" w:hAnsi="Arial" w:cs="Arial"/>
              </w:rPr>
            </w:pPr>
          </w:p>
        </w:tc>
      </w:tr>
      <w:tr w:rsidR="008C6601" w:rsidTr="006161D4">
        <w:trPr>
          <w:tblCellSpacing w:w="20" w:type="dxa"/>
        </w:trPr>
        <w:tc>
          <w:tcPr>
            <w:tcW w:w="2282" w:type="dxa"/>
            <w:shd w:val="clear" w:color="auto" w:fill="E6E6E6"/>
          </w:tcPr>
          <w:p w:rsidR="008C6601" w:rsidRDefault="008C6601" w:rsidP="006161D4">
            <w:pPr>
              <w:jc w:val="right"/>
              <w:rPr>
                <w:rFonts w:ascii="Arial" w:hAnsi="Arial" w:cs="Arial"/>
                <w:b/>
                <w:bCs/>
              </w:rPr>
            </w:pPr>
          </w:p>
          <w:p w:rsidR="008C6601" w:rsidRDefault="008C6601" w:rsidP="006161D4">
            <w:pPr>
              <w:jc w:val="right"/>
              <w:rPr>
                <w:rFonts w:ascii="Arial" w:hAnsi="Arial" w:cs="Arial"/>
                <w:b/>
                <w:bCs/>
              </w:rPr>
            </w:pPr>
            <w:r>
              <w:rPr>
                <w:rFonts w:ascii="Arial" w:hAnsi="Arial" w:cs="Arial"/>
                <w:b/>
                <w:bCs/>
              </w:rPr>
              <w:t xml:space="preserve">CITY, STATE, ZIP </w:t>
            </w:r>
          </w:p>
        </w:tc>
        <w:tc>
          <w:tcPr>
            <w:tcW w:w="7284" w:type="dxa"/>
            <w:gridSpan w:val="2"/>
          </w:tcPr>
          <w:p w:rsidR="008C6601" w:rsidRDefault="008C6601" w:rsidP="006161D4">
            <w:pPr>
              <w:rPr>
                <w:rFonts w:ascii="Arial" w:hAnsi="Arial" w:cs="Arial"/>
                <w:sz w:val="18"/>
              </w:rPr>
            </w:pPr>
          </w:p>
        </w:tc>
      </w:tr>
      <w:tr w:rsidR="008C6601" w:rsidTr="006161D4">
        <w:trPr>
          <w:tblCellSpacing w:w="20" w:type="dxa"/>
        </w:trPr>
        <w:tc>
          <w:tcPr>
            <w:tcW w:w="2282" w:type="dxa"/>
            <w:shd w:val="clear" w:color="auto" w:fill="E6E6E6"/>
          </w:tcPr>
          <w:p w:rsidR="008C6601" w:rsidRDefault="008C6601" w:rsidP="006161D4">
            <w:pPr>
              <w:jc w:val="right"/>
              <w:rPr>
                <w:rFonts w:ascii="Arial" w:hAnsi="Arial" w:cs="Arial"/>
                <w:b/>
                <w:bCs/>
              </w:rPr>
            </w:pPr>
          </w:p>
          <w:p w:rsidR="008C6601" w:rsidRDefault="008C6601" w:rsidP="006161D4">
            <w:pPr>
              <w:jc w:val="right"/>
              <w:rPr>
                <w:rFonts w:ascii="Arial" w:hAnsi="Arial" w:cs="Arial"/>
                <w:b/>
                <w:bCs/>
              </w:rPr>
            </w:pPr>
            <w:r>
              <w:rPr>
                <w:rFonts w:ascii="Arial" w:hAnsi="Arial" w:cs="Arial"/>
                <w:b/>
                <w:bCs/>
              </w:rPr>
              <w:t>CONTACT PERSON:</w:t>
            </w:r>
          </w:p>
        </w:tc>
        <w:tc>
          <w:tcPr>
            <w:tcW w:w="3632" w:type="dxa"/>
          </w:tcPr>
          <w:p w:rsidR="008C6601" w:rsidRDefault="008C6601" w:rsidP="006161D4">
            <w:pPr>
              <w:pStyle w:val="Level2"/>
              <w:widowControl/>
              <w:rPr>
                <w:rFonts w:ascii="Arial" w:hAnsi="Arial" w:cs="Arial"/>
                <w:szCs w:val="24"/>
              </w:rPr>
            </w:pPr>
          </w:p>
        </w:tc>
        <w:tc>
          <w:tcPr>
            <w:tcW w:w="3612" w:type="dxa"/>
          </w:tcPr>
          <w:p w:rsidR="008C6601" w:rsidRDefault="008C6601" w:rsidP="006161D4">
            <w:pPr>
              <w:rPr>
                <w:rFonts w:ascii="Arial" w:hAnsi="Arial" w:cs="Arial"/>
                <w:b/>
                <w:bCs/>
              </w:rPr>
            </w:pPr>
          </w:p>
          <w:p w:rsidR="008C6601" w:rsidRDefault="008C6601" w:rsidP="006161D4">
            <w:pPr>
              <w:rPr>
                <w:rFonts w:ascii="Arial" w:hAnsi="Arial" w:cs="Arial"/>
              </w:rPr>
            </w:pPr>
            <w:r>
              <w:rPr>
                <w:rFonts w:ascii="Arial" w:hAnsi="Arial" w:cs="Arial"/>
                <w:b/>
                <w:bCs/>
              </w:rPr>
              <w:t>EMAIL:</w:t>
            </w:r>
          </w:p>
        </w:tc>
      </w:tr>
      <w:tr w:rsidR="008C6601" w:rsidTr="006161D4">
        <w:trPr>
          <w:tblCellSpacing w:w="20" w:type="dxa"/>
        </w:trPr>
        <w:tc>
          <w:tcPr>
            <w:tcW w:w="2282" w:type="dxa"/>
            <w:shd w:val="clear" w:color="auto" w:fill="E6E6E6"/>
          </w:tcPr>
          <w:p w:rsidR="008C6601" w:rsidRDefault="008C6601" w:rsidP="006161D4">
            <w:pPr>
              <w:jc w:val="right"/>
              <w:rPr>
                <w:rFonts w:ascii="Arial" w:hAnsi="Arial" w:cs="Arial"/>
                <w:b/>
                <w:bCs/>
              </w:rPr>
            </w:pPr>
          </w:p>
          <w:p w:rsidR="008C6601" w:rsidRDefault="008C6601" w:rsidP="006161D4">
            <w:pPr>
              <w:jc w:val="right"/>
              <w:rPr>
                <w:rFonts w:ascii="Arial" w:hAnsi="Arial" w:cs="Arial"/>
                <w:b/>
                <w:bCs/>
              </w:rPr>
            </w:pPr>
            <w:r>
              <w:rPr>
                <w:rFonts w:ascii="Arial" w:hAnsi="Arial" w:cs="Arial"/>
                <w:b/>
                <w:bCs/>
              </w:rPr>
              <w:t>PHONE #:</w:t>
            </w:r>
          </w:p>
        </w:tc>
        <w:tc>
          <w:tcPr>
            <w:tcW w:w="3632" w:type="dxa"/>
          </w:tcPr>
          <w:p w:rsidR="008C6601" w:rsidRDefault="008C6601" w:rsidP="006161D4">
            <w:pPr>
              <w:pStyle w:val="Level2"/>
              <w:widowControl/>
              <w:rPr>
                <w:rFonts w:ascii="Arial" w:hAnsi="Arial" w:cs="Arial"/>
                <w:szCs w:val="24"/>
              </w:rPr>
            </w:pPr>
          </w:p>
        </w:tc>
        <w:tc>
          <w:tcPr>
            <w:tcW w:w="3612" w:type="dxa"/>
          </w:tcPr>
          <w:p w:rsidR="008C6601" w:rsidRDefault="008C6601" w:rsidP="006161D4">
            <w:pPr>
              <w:rPr>
                <w:rFonts w:ascii="Arial" w:hAnsi="Arial" w:cs="Arial"/>
                <w:b/>
                <w:bCs/>
              </w:rPr>
            </w:pPr>
          </w:p>
          <w:p w:rsidR="008C6601" w:rsidRDefault="008C6601" w:rsidP="006161D4">
            <w:pPr>
              <w:rPr>
                <w:rFonts w:ascii="Arial" w:hAnsi="Arial" w:cs="Arial"/>
                <w:b/>
                <w:bCs/>
              </w:rPr>
            </w:pPr>
            <w:r>
              <w:rPr>
                <w:rFonts w:ascii="Arial" w:hAnsi="Arial" w:cs="Arial"/>
                <w:b/>
                <w:bCs/>
              </w:rPr>
              <w:t>FAX #:</w:t>
            </w:r>
          </w:p>
        </w:tc>
      </w:tr>
      <w:tr w:rsidR="008C6601" w:rsidTr="006161D4">
        <w:trPr>
          <w:tblCellSpacing w:w="20" w:type="dxa"/>
        </w:trPr>
        <w:tc>
          <w:tcPr>
            <w:tcW w:w="2282" w:type="dxa"/>
            <w:shd w:val="clear" w:color="auto" w:fill="E6E6E6"/>
          </w:tcPr>
          <w:p w:rsidR="008C6601" w:rsidRDefault="008C6601" w:rsidP="006161D4">
            <w:pPr>
              <w:jc w:val="right"/>
              <w:rPr>
                <w:rFonts w:ascii="Arial" w:hAnsi="Arial" w:cs="Arial"/>
                <w:b/>
                <w:bCs/>
              </w:rPr>
            </w:pPr>
            <w:r>
              <w:rPr>
                <w:rFonts w:ascii="Arial" w:hAnsi="Arial" w:cs="Arial"/>
                <w:b/>
                <w:bCs/>
              </w:rPr>
              <w:t>Product(s) and/or Service(s) Used:</w:t>
            </w:r>
          </w:p>
        </w:tc>
        <w:tc>
          <w:tcPr>
            <w:tcW w:w="7284" w:type="dxa"/>
            <w:gridSpan w:val="2"/>
          </w:tcPr>
          <w:p w:rsidR="008C6601" w:rsidRDefault="008C6601" w:rsidP="006161D4">
            <w:pPr>
              <w:pStyle w:val="Level2"/>
              <w:widowControl/>
              <w:rPr>
                <w:rFonts w:ascii="Arial" w:hAnsi="Arial" w:cs="Arial"/>
                <w:szCs w:val="24"/>
              </w:rPr>
            </w:pPr>
          </w:p>
        </w:tc>
      </w:tr>
    </w:tbl>
    <w:p w:rsidR="008C6601" w:rsidRDefault="008C6601" w:rsidP="008C6601"/>
    <w:p w:rsidR="008C6601" w:rsidRDefault="008C6601" w:rsidP="008C6601">
      <w:pPr>
        <w:pStyle w:val="BodyText"/>
        <w:spacing w:after="0"/>
        <w:rPr>
          <w:rFonts w:cs="Arial"/>
        </w:rPr>
      </w:pPr>
      <w:r>
        <w:rPr>
          <w:rFonts w:cs="Arial"/>
        </w:rPr>
        <w:t>Number of Sites _____________________</w:t>
      </w:r>
      <w:r>
        <w:rPr>
          <w:rFonts w:cs="Arial"/>
        </w:rPr>
        <w:tab/>
        <w:t>Number of Inmates ___________________</w:t>
      </w:r>
    </w:p>
    <w:p w:rsidR="008C6601" w:rsidRDefault="008C6601" w:rsidP="008C6601">
      <w:pPr>
        <w:pStyle w:val="BodyText"/>
        <w:spacing w:after="0"/>
        <w:rPr>
          <w:rFonts w:cs="Arial"/>
        </w:rPr>
      </w:pPr>
    </w:p>
    <w:p w:rsidR="008C6601" w:rsidRDefault="008C6601" w:rsidP="008C6601">
      <w:pPr>
        <w:pStyle w:val="BodyText"/>
        <w:spacing w:after="0"/>
        <w:rPr>
          <w:rFonts w:cs="Arial"/>
        </w:rPr>
      </w:pPr>
      <w:r>
        <w:rPr>
          <w:rFonts w:cs="Arial"/>
        </w:rPr>
        <w:t>Facility Type</w:t>
      </w:r>
      <w:r>
        <w:rPr>
          <w:rFonts w:cs="Arial"/>
        </w:rPr>
        <w:tab/>
      </w:r>
      <w:r>
        <w:rPr>
          <w:rFonts w:cs="Arial"/>
        </w:rPr>
        <w:tab/>
        <w:t>_____Jail</w:t>
      </w:r>
      <w:r>
        <w:rPr>
          <w:rFonts w:cs="Arial"/>
        </w:rPr>
        <w:tab/>
        <w:t>_____Prison</w:t>
      </w:r>
      <w:r>
        <w:rPr>
          <w:rFonts w:cs="Arial"/>
        </w:rPr>
        <w:tab/>
        <w:t xml:space="preserve">   _____Juvenile</w:t>
      </w:r>
      <w:r>
        <w:rPr>
          <w:rFonts w:cs="Arial"/>
        </w:rPr>
        <w:tab/>
        <w:t>_____Other</w:t>
      </w:r>
    </w:p>
    <w:p w:rsidR="008C6601" w:rsidRDefault="008C6601" w:rsidP="008C6601">
      <w:pPr>
        <w:pStyle w:val="BodyText"/>
        <w:spacing w:after="0"/>
        <w:rPr>
          <w:rFonts w:cs="Arial"/>
        </w:rPr>
      </w:pPr>
    </w:p>
    <w:p w:rsidR="008C6601" w:rsidRDefault="008C6601" w:rsidP="008C6601">
      <w:pPr>
        <w:pStyle w:val="BodyText"/>
        <w:spacing w:after="0"/>
        <w:rPr>
          <w:rFonts w:cs="Arial"/>
        </w:rPr>
      </w:pPr>
      <w:r>
        <w:rPr>
          <w:rFonts w:cs="Arial"/>
        </w:rPr>
        <w:t>Accreditation</w:t>
      </w:r>
      <w:r>
        <w:rPr>
          <w:rFonts w:cs="Arial"/>
        </w:rPr>
        <w:tab/>
      </w:r>
      <w:r>
        <w:rPr>
          <w:rFonts w:cs="Arial"/>
        </w:rPr>
        <w:tab/>
        <w:t>_____ACA</w:t>
      </w:r>
      <w:r>
        <w:rPr>
          <w:rFonts w:cs="Arial"/>
        </w:rPr>
        <w:tab/>
        <w:t>_____NCCHC</w:t>
      </w:r>
      <w:r>
        <w:rPr>
          <w:rFonts w:cs="Arial"/>
        </w:rPr>
        <w:tab/>
        <w:t xml:space="preserve">   _____JCAHO</w:t>
      </w:r>
      <w:r>
        <w:rPr>
          <w:rFonts w:cs="Arial"/>
        </w:rPr>
        <w:tab/>
        <w:t>_____Other</w:t>
      </w:r>
    </w:p>
    <w:p w:rsidR="008C6601" w:rsidRDefault="008C6601" w:rsidP="008C6601">
      <w:pPr>
        <w:pStyle w:val="BodyText"/>
        <w:spacing w:after="0"/>
        <w:rPr>
          <w:rFonts w:cs="Arial"/>
        </w:rPr>
      </w:pPr>
    </w:p>
    <w:p w:rsidR="008C6601" w:rsidRDefault="008C6601" w:rsidP="008C6601">
      <w:pPr>
        <w:pStyle w:val="BodyText"/>
        <w:spacing w:after="0"/>
        <w:rPr>
          <w:rFonts w:cs="Arial"/>
        </w:rPr>
      </w:pPr>
      <w:r>
        <w:rPr>
          <w:rFonts w:cs="Arial"/>
        </w:rPr>
        <w:t>Contract Term (original, extensions, renewals, rebids) ___________________________</w:t>
      </w:r>
    </w:p>
    <w:p w:rsidR="008C6601" w:rsidRDefault="008C6601" w:rsidP="008C6601">
      <w:pPr>
        <w:pStyle w:val="BodyText"/>
        <w:spacing w:after="0"/>
        <w:rPr>
          <w:rFonts w:cs="Arial"/>
        </w:rPr>
      </w:pPr>
    </w:p>
    <w:p w:rsidR="008C6601" w:rsidRDefault="008C6601" w:rsidP="008C6601">
      <w:pPr>
        <w:pStyle w:val="BodyText"/>
        <w:spacing w:after="0"/>
        <w:rPr>
          <w:rFonts w:cs="Arial"/>
        </w:rPr>
      </w:pPr>
      <w:r>
        <w:rPr>
          <w:rFonts w:cs="Arial"/>
        </w:rPr>
        <w:t xml:space="preserve">__________________Current Contract </w:t>
      </w:r>
      <w:r>
        <w:rPr>
          <w:rFonts w:cs="Arial"/>
        </w:rPr>
        <w:tab/>
      </w:r>
      <w:r>
        <w:rPr>
          <w:rFonts w:cs="Arial"/>
        </w:rPr>
        <w:tab/>
        <w:t>__________________Prior Contract</w:t>
      </w:r>
    </w:p>
    <w:p w:rsidR="008C6601" w:rsidRDefault="008C6601" w:rsidP="008C6601">
      <w:pPr>
        <w:pStyle w:val="BodyText"/>
        <w:spacing w:after="0"/>
        <w:rPr>
          <w:rFonts w:cs="Arial"/>
        </w:rPr>
      </w:pPr>
    </w:p>
    <w:p w:rsidR="008C6601" w:rsidRDefault="008C6601" w:rsidP="008C6601">
      <w:pPr>
        <w:pStyle w:val="BodyText"/>
        <w:spacing w:after="0"/>
        <w:rPr>
          <w:rFonts w:cs="Arial"/>
        </w:rPr>
      </w:pPr>
      <w:r>
        <w:rPr>
          <w:rFonts w:cs="Arial"/>
        </w:rPr>
        <w:t xml:space="preserve">Contract End </w:t>
      </w:r>
      <w:r>
        <w:rPr>
          <w:rFonts w:cs="Arial"/>
        </w:rPr>
        <w:tab/>
        <w:t xml:space="preserve">____Terminated, if so specify by whom _____agency </w:t>
      </w:r>
      <w:r>
        <w:rPr>
          <w:rFonts w:cs="Arial"/>
        </w:rPr>
        <w:tab/>
        <w:t>_____vendor</w:t>
      </w:r>
    </w:p>
    <w:p w:rsidR="008C6601" w:rsidRDefault="008C6601" w:rsidP="008C6601">
      <w:pPr>
        <w:pStyle w:val="BodyText"/>
        <w:spacing w:after="0"/>
        <w:rPr>
          <w:rFonts w:cs="Arial"/>
        </w:rPr>
      </w:pPr>
    </w:p>
    <w:p w:rsidR="008C6601" w:rsidRDefault="008C6601" w:rsidP="008C6601">
      <w:pPr>
        <w:pStyle w:val="BodyText"/>
        <w:spacing w:after="0"/>
        <w:rPr>
          <w:rFonts w:cs="Arial"/>
        </w:rPr>
      </w:pPr>
      <w:r>
        <w:rPr>
          <w:rFonts w:cs="Arial"/>
        </w:rPr>
        <w:t>Reason _______________________________________________________________</w:t>
      </w:r>
    </w:p>
    <w:p w:rsidR="008C6601" w:rsidRDefault="008C6601" w:rsidP="008C6601">
      <w:pPr>
        <w:pStyle w:val="BodyText"/>
        <w:spacing w:after="0"/>
        <w:rPr>
          <w:rFonts w:cs="Arial"/>
        </w:rPr>
      </w:pPr>
    </w:p>
    <w:p w:rsidR="008C6601" w:rsidRDefault="008C6601" w:rsidP="008C6601">
      <w:pPr>
        <w:pStyle w:val="BodyText"/>
        <w:spacing w:after="0"/>
        <w:rPr>
          <w:rFonts w:cs="Arial"/>
        </w:rPr>
      </w:pPr>
      <w:r>
        <w:rPr>
          <w:rFonts w:cs="Arial"/>
        </w:rPr>
        <w:tab/>
      </w:r>
      <w:r>
        <w:rPr>
          <w:rFonts w:cs="Arial"/>
        </w:rPr>
        <w:tab/>
        <w:t>____Lost in Rebid, if so specify award recipient ____________________</w:t>
      </w:r>
    </w:p>
    <w:p w:rsidR="008C6601" w:rsidRDefault="008C6601" w:rsidP="008C6601">
      <w:pPr>
        <w:pStyle w:val="BodyText"/>
        <w:spacing w:after="0"/>
        <w:rPr>
          <w:rFonts w:cs="Arial"/>
        </w:rPr>
      </w:pPr>
    </w:p>
    <w:p w:rsidR="008C6601" w:rsidRDefault="008C6601" w:rsidP="008C6601">
      <w:pPr>
        <w:pStyle w:val="BodyText"/>
        <w:spacing w:after="0"/>
        <w:rPr>
          <w:rFonts w:cs="Arial"/>
        </w:rPr>
      </w:pPr>
      <w:r>
        <w:rPr>
          <w:rFonts w:cs="Arial"/>
        </w:rPr>
        <w:t>Reason _______________________________________________________________</w:t>
      </w:r>
    </w:p>
    <w:p w:rsidR="008C6601" w:rsidRDefault="008C6601" w:rsidP="008C6601">
      <w:pPr>
        <w:pStyle w:val="BodyText"/>
        <w:spacing w:after="0"/>
        <w:rPr>
          <w:rFonts w:cs="Arial"/>
        </w:rPr>
      </w:pPr>
    </w:p>
    <w:p w:rsidR="008C6601" w:rsidRDefault="008C6601" w:rsidP="008C6601">
      <w:pPr>
        <w:pStyle w:val="BodyText"/>
        <w:spacing w:after="0"/>
        <w:rPr>
          <w:rFonts w:cs="Arial"/>
        </w:rPr>
      </w:pPr>
      <w:r>
        <w:rPr>
          <w:rFonts w:cs="Arial"/>
        </w:rPr>
        <w:tab/>
      </w:r>
      <w:r>
        <w:rPr>
          <w:rFonts w:cs="Arial"/>
        </w:rPr>
        <w:tab/>
        <w:t>____Other, specify (i.e. returned to self-operated, transition to University)</w:t>
      </w:r>
    </w:p>
    <w:p w:rsidR="008C6601" w:rsidRDefault="008C6601" w:rsidP="008C6601">
      <w:pPr>
        <w:pStyle w:val="BodyText"/>
        <w:spacing w:after="0"/>
        <w:rPr>
          <w:rFonts w:cs="Arial"/>
        </w:rPr>
      </w:pPr>
    </w:p>
    <w:p w:rsidR="008C6601" w:rsidRDefault="008C6601" w:rsidP="008C6601">
      <w:pPr>
        <w:pStyle w:val="BodyText"/>
        <w:spacing w:after="0"/>
        <w:rPr>
          <w:rFonts w:cs="Arial"/>
        </w:rPr>
      </w:pPr>
      <w:r>
        <w:rPr>
          <w:rFonts w:cs="Arial"/>
        </w:rPr>
        <w:t>Reason _______________________________________________________________</w:t>
      </w:r>
    </w:p>
    <w:p w:rsidR="008C6601" w:rsidRDefault="008C6601" w:rsidP="008C6601">
      <w:pPr>
        <w:rPr>
          <w:rFonts w:ascii="Arial" w:hAnsi="Arial" w:cs="Arial"/>
          <w:b/>
          <w:bCs/>
          <w:color w:val="0000FF"/>
        </w:rPr>
      </w:pPr>
      <w:r>
        <w:rPr>
          <w:rFonts w:ascii="Arial" w:hAnsi="Arial" w:cs="Arial"/>
          <w:b/>
          <w:bCs/>
          <w:color w:val="0000FF"/>
        </w:rPr>
        <w:br w:type="page"/>
      </w:r>
    </w:p>
    <w:p w:rsidR="008C6601" w:rsidRDefault="008C6601" w:rsidP="008C6601">
      <w:pPr>
        <w:jc w:val="right"/>
        <w:rPr>
          <w:rFonts w:ascii="Arial" w:hAnsi="Arial" w:cs="Arial"/>
          <w:b/>
          <w:bCs/>
          <w:color w:val="0000FF"/>
        </w:rPr>
      </w:pPr>
      <w:r>
        <w:rPr>
          <w:rFonts w:ascii="Arial" w:hAnsi="Arial" w:cs="Arial"/>
          <w:b/>
          <w:bCs/>
          <w:color w:val="0000FF"/>
        </w:rPr>
        <w:lastRenderedPageBreak/>
        <w:t xml:space="preserve">Attachment C </w:t>
      </w:r>
    </w:p>
    <w:p w:rsidR="008C6601" w:rsidRDefault="008C6601" w:rsidP="008C6601">
      <w:pPr>
        <w:jc w:val="right"/>
        <w:rPr>
          <w:rFonts w:ascii="Arial" w:hAnsi="Arial" w:cs="Arial"/>
          <w:b/>
          <w:bCs/>
          <w:color w:val="0000FF"/>
        </w:rPr>
      </w:pPr>
      <w:r>
        <w:rPr>
          <w:rFonts w:ascii="Arial" w:hAnsi="Arial" w:cs="Arial"/>
          <w:b/>
          <w:bCs/>
          <w:color w:val="0000FF"/>
        </w:rPr>
        <w:t>Submit With RFP</w:t>
      </w:r>
    </w:p>
    <w:p w:rsidR="008C6601" w:rsidRDefault="008C6601" w:rsidP="008C6601">
      <w:pPr>
        <w:jc w:val="right"/>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342"/>
        <w:gridCol w:w="3672"/>
        <w:gridCol w:w="3672"/>
      </w:tblGrid>
      <w:tr w:rsidR="008C6601" w:rsidTr="006161D4">
        <w:trPr>
          <w:cantSplit/>
          <w:tblCellSpacing w:w="20" w:type="dxa"/>
        </w:trPr>
        <w:tc>
          <w:tcPr>
            <w:tcW w:w="9606" w:type="dxa"/>
            <w:gridSpan w:val="3"/>
            <w:shd w:val="clear" w:color="auto" w:fill="E6E6E6"/>
          </w:tcPr>
          <w:p w:rsidR="008C6601" w:rsidRDefault="008C6601" w:rsidP="006161D4">
            <w:pPr>
              <w:jc w:val="center"/>
              <w:rPr>
                <w:rFonts w:ascii="Arial" w:hAnsi="Arial" w:cs="Arial"/>
              </w:rPr>
            </w:pPr>
          </w:p>
          <w:p w:rsidR="008C6601" w:rsidRDefault="008C6601" w:rsidP="006161D4">
            <w:pPr>
              <w:pStyle w:val="Heading1"/>
              <w:jc w:val="center"/>
            </w:pPr>
            <w:r>
              <w:t>REFERENCE DATA SHEET</w:t>
            </w:r>
          </w:p>
        </w:tc>
      </w:tr>
      <w:tr w:rsidR="008C6601" w:rsidTr="006161D4">
        <w:trPr>
          <w:cantSplit/>
          <w:tblCellSpacing w:w="20" w:type="dxa"/>
        </w:trPr>
        <w:tc>
          <w:tcPr>
            <w:tcW w:w="9606" w:type="dxa"/>
            <w:gridSpan w:val="3"/>
            <w:shd w:val="clear" w:color="auto" w:fill="E6E6E6"/>
          </w:tcPr>
          <w:p w:rsidR="008C6601" w:rsidRDefault="008C6601" w:rsidP="006161D4">
            <w:pPr>
              <w:rPr>
                <w:rFonts w:ascii="Arial" w:hAnsi="Arial" w:cs="Arial"/>
                <w:b/>
                <w:bCs/>
                <w:sz w:val="22"/>
              </w:rPr>
            </w:pPr>
          </w:p>
        </w:tc>
      </w:tr>
      <w:tr w:rsidR="008C6601" w:rsidTr="006161D4">
        <w:trPr>
          <w:tblCellSpacing w:w="20" w:type="dxa"/>
        </w:trPr>
        <w:tc>
          <w:tcPr>
            <w:tcW w:w="2282" w:type="dxa"/>
            <w:shd w:val="clear" w:color="auto" w:fill="E6E6E6"/>
          </w:tcPr>
          <w:p w:rsidR="008C6601" w:rsidRDefault="008C6601" w:rsidP="006161D4">
            <w:pPr>
              <w:jc w:val="right"/>
              <w:rPr>
                <w:rFonts w:ascii="Arial" w:hAnsi="Arial" w:cs="Arial"/>
              </w:rPr>
            </w:pPr>
          </w:p>
          <w:p w:rsidR="008C6601" w:rsidRDefault="008C6601" w:rsidP="006161D4">
            <w:pPr>
              <w:jc w:val="right"/>
              <w:rPr>
                <w:rFonts w:ascii="Arial" w:hAnsi="Arial" w:cs="Arial"/>
                <w:b/>
                <w:bCs/>
              </w:rPr>
            </w:pPr>
            <w:r>
              <w:rPr>
                <w:rFonts w:ascii="Arial" w:hAnsi="Arial" w:cs="Arial"/>
                <w:b/>
                <w:bCs/>
              </w:rPr>
              <w:t>NAME OF FIRM:</w:t>
            </w:r>
          </w:p>
        </w:tc>
        <w:tc>
          <w:tcPr>
            <w:tcW w:w="7284" w:type="dxa"/>
            <w:gridSpan w:val="2"/>
          </w:tcPr>
          <w:p w:rsidR="008C6601" w:rsidRDefault="008C6601" w:rsidP="006161D4">
            <w:pPr>
              <w:pStyle w:val="Level2"/>
              <w:widowControl/>
              <w:rPr>
                <w:rFonts w:ascii="Arial" w:hAnsi="Arial" w:cs="Arial"/>
                <w:szCs w:val="24"/>
              </w:rPr>
            </w:pPr>
          </w:p>
        </w:tc>
      </w:tr>
      <w:tr w:rsidR="008C6601" w:rsidTr="006161D4">
        <w:trPr>
          <w:tblCellSpacing w:w="20" w:type="dxa"/>
        </w:trPr>
        <w:tc>
          <w:tcPr>
            <w:tcW w:w="2282" w:type="dxa"/>
            <w:shd w:val="clear" w:color="auto" w:fill="E6E6E6"/>
          </w:tcPr>
          <w:p w:rsidR="008C6601" w:rsidRDefault="008C6601" w:rsidP="006161D4">
            <w:pPr>
              <w:jc w:val="right"/>
              <w:rPr>
                <w:rFonts w:ascii="Arial" w:hAnsi="Arial" w:cs="Arial"/>
                <w:b/>
                <w:bCs/>
              </w:rPr>
            </w:pPr>
          </w:p>
          <w:p w:rsidR="008C6601" w:rsidRDefault="008C6601" w:rsidP="006161D4">
            <w:pPr>
              <w:jc w:val="right"/>
              <w:rPr>
                <w:rFonts w:ascii="Arial" w:hAnsi="Arial" w:cs="Arial"/>
                <w:b/>
                <w:bCs/>
              </w:rPr>
            </w:pPr>
            <w:r>
              <w:rPr>
                <w:rFonts w:ascii="Arial" w:hAnsi="Arial" w:cs="Arial"/>
                <w:b/>
                <w:bCs/>
              </w:rPr>
              <w:t>STREET ADDRESS:</w:t>
            </w:r>
          </w:p>
        </w:tc>
        <w:tc>
          <w:tcPr>
            <w:tcW w:w="7284" w:type="dxa"/>
            <w:gridSpan w:val="2"/>
          </w:tcPr>
          <w:p w:rsidR="008C6601" w:rsidRDefault="008C6601" w:rsidP="006161D4">
            <w:pPr>
              <w:rPr>
                <w:rFonts w:ascii="Arial" w:hAnsi="Arial" w:cs="Arial"/>
              </w:rPr>
            </w:pPr>
          </w:p>
        </w:tc>
      </w:tr>
      <w:tr w:rsidR="008C6601" w:rsidTr="006161D4">
        <w:trPr>
          <w:tblCellSpacing w:w="20" w:type="dxa"/>
        </w:trPr>
        <w:tc>
          <w:tcPr>
            <w:tcW w:w="2282" w:type="dxa"/>
            <w:shd w:val="clear" w:color="auto" w:fill="E6E6E6"/>
          </w:tcPr>
          <w:p w:rsidR="008C6601" w:rsidRDefault="008C6601" w:rsidP="006161D4">
            <w:pPr>
              <w:jc w:val="right"/>
              <w:rPr>
                <w:rFonts w:ascii="Arial" w:hAnsi="Arial" w:cs="Arial"/>
                <w:b/>
                <w:bCs/>
              </w:rPr>
            </w:pPr>
          </w:p>
          <w:p w:rsidR="008C6601" w:rsidRDefault="008C6601" w:rsidP="006161D4">
            <w:pPr>
              <w:jc w:val="right"/>
              <w:rPr>
                <w:rFonts w:ascii="Arial" w:hAnsi="Arial" w:cs="Arial"/>
                <w:b/>
                <w:bCs/>
              </w:rPr>
            </w:pPr>
            <w:r>
              <w:rPr>
                <w:rFonts w:ascii="Arial" w:hAnsi="Arial" w:cs="Arial"/>
                <w:b/>
                <w:bCs/>
              </w:rPr>
              <w:t xml:space="preserve">CITY, STATE, ZIP </w:t>
            </w:r>
          </w:p>
        </w:tc>
        <w:tc>
          <w:tcPr>
            <w:tcW w:w="7284" w:type="dxa"/>
            <w:gridSpan w:val="2"/>
          </w:tcPr>
          <w:p w:rsidR="008C6601" w:rsidRDefault="008C6601" w:rsidP="006161D4">
            <w:pPr>
              <w:rPr>
                <w:rFonts w:ascii="Arial" w:hAnsi="Arial" w:cs="Arial"/>
                <w:sz w:val="18"/>
              </w:rPr>
            </w:pPr>
          </w:p>
        </w:tc>
      </w:tr>
      <w:tr w:rsidR="008C6601" w:rsidTr="006161D4">
        <w:trPr>
          <w:tblCellSpacing w:w="20" w:type="dxa"/>
        </w:trPr>
        <w:tc>
          <w:tcPr>
            <w:tcW w:w="2282" w:type="dxa"/>
            <w:shd w:val="clear" w:color="auto" w:fill="E6E6E6"/>
          </w:tcPr>
          <w:p w:rsidR="008C6601" w:rsidRDefault="008C6601" w:rsidP="006161D4">
            <w:pPr>
              <w:jc w:val="right"/>
              <w:rPr>
                <w:rFonts w:ascii="Arial" w:hAnsi="Arial" w:cs="Arial"/>
                <w:b/>
                <w:bCs/>
              </w:rPr>
            </w:pPr>
          </w:p>
          <w:p w:rsidR="008C6601" w:rsidRDefault="008C6601" w:rsidP="006161D4">
            <w:pPr>
              <w:jc w:val="right"/>
              <w:rPr>
                <w:rFonts w:ascii="Arial" w:hAnsi="Arial" w:cs="Arial"/>
                <w:b/>
                <w:bCs/>
              </w:rPr>
            </w:pPr>
            <w:r>
              <w:rPr>
                <w:rFonts w:ascii="Arial" w:hAnsi="Arial" w:cs="Arial"/>
                <w:b/>
                <w:bCs/>
              </w:rPr>
              <w:t>CONTACT PERSON:</w:t>
            </w:r>
          </w:p>
        </w:tc>
        <w:tc>
          <w:tcPr>
            <w:tcW w:w="3632" w:type="dxa"/>
          </w:tcPr>
          <w:p w:rsidR="008C6601" w:rsidRDefault="008C6601" w:rsidP="006161D4">
            <w:pPr>
              <w:pStyle w:val="Level2"/>
              <w:widowControl/>
              <w:rPr>
                <w:rFonts w:ascii="Arial" w:hAnsi="Arial" w:cs="Arial"/>
                <w:szCs w:val="24"/>
              </w:rPr>
            </w:pPr>
          </w:p>
        </w:tc>
        <w:tc>
          <w:tcPr>
            <w:tcW w:w="3612" w:type="dxa"/>
          </w:tcPr>
          <w:p w:rsidR="008C6601" w:rsidRDefault="008C6601" w:rsidP="006161D4">
            <w:pPr>
              <w:rPr>
                <w:rFonts w:ascii="Arial" w:hAnsi="Arial" w:cs="Arial"/>
                <w:b/>
                <w:bCs/>
              </w:rPr>
            </w:pPr>
          </w:p>
          <w:p w:rsidR="008C6601" w:rsidRDefault="008C6601" w:rsidP="006161D4">
            <w:pPr>
              <w:rPr>
                <w:rFonts w:ascii="Arial" w:hAnsi="Arial" w:cs="Arial"/>
              </w:rPr>
            </w:pPr>
            <w:r>
              <w:rPr>
                <w:rFonts w:ascii="Arial" w:hAnsi="Arial" w:cs="Arial"/>
                <w:b/>
                <w:bCs/>
              </w:rPr>
              <w:t>EMAIL:</w:t>
            </w:r>
          </w:p>
        </w:tc>
      </w:tr>
      <w:tr w:rsidR="008C6601" w:rsidTr="006161D4">
        <w:trPr>
          <w:tblCellSpacing w:w="20" w:type="dxa"/>
        </w:trPr>
        <w:tc>
          <w:tcPr>
            <w:tcW w:w="2282" w:type="dxa"/>
            <w:shd w:val="clear" w:color="auto" w:fill="E6E6E6"/>
          </w:tcPr>
          <w:p w:rsidR="008C6601" w:rsidRDefault="008C6601" w:rsidP="006161D4">
            <w:pPr>
              <w:jc w:val="right"/>
              <w:rPr>
                <w:rFonts w:ascii="Arial" w:hAnsi="Arial" w:cs="Arial"/>
                <w:b/>
                <w:bCs/>
              </w:rPr>
            </w:pPr>
          </w:p>
          <w:p w:rsidR="008C6601" w:rsidRDefault="008C6601" w:rsidP="006161D4">
            <w:pPr>
              <w:jc w:val="right"/>
              <w:rPr>
                <w:rFonts w:ascii="Arial" w:hAnsi="Arial" w:cs="Arial"/>
                <w:b/>
                <w:bCs/>
              </w:rPr>
            </w:pPr>
            <w:r>
              <w:rPr>
                <w:rFonts w:ascii="Arial" w:hAnsi="Arial" w:cs="Arial"/>
                <w:b/>
                <w:bCs/>
              </w:rPr>
              <w:t>PHONE #:</w:t>
            </w:r>
          </w:p>
        </w:tc>
        <w:tc>
          <w:tcPr>
            <w:tcW w:w="3632" w:type="dxa"/>
          </w:tcPr>
          <w:p w:rsidR="008C6601" w:rsidRDefault="008C6601" w:rsidP="006161D4">
            <w:pPr>
              <w:pStyle w:val="Level2"/>
              <w:widowControl/>
              <w:rPr>
                <w:rFonts w:ascii="Arial" w:hAnsi="Arial" w:cs="Arial"/>
                <w:szCs w:val="24"/>
              </w:rPr>
            </w:pPr>
          </w:p>
        </w:tc>
        <w:tc>
          <w:tcPr>
            <w:tcW w:w="3612" w:type="dxa"/>
          </w:tcPr>
          <w:p w:rsidR="008C6601" w:rsidRDefault="008C6601" w:rsidP="006161D4">
            <w:pPr>
              <w:rPr>
                <w:rFonts w:ascii="Arial" w:hAnsi="Arial" w:cs="Arial"/>
                <w:b/>
                <w:bCs/>
              </w:rPr>
            </w:pPr>
          </w:p>
          <w:p w:rsidR="008C6601" w:rsidRDefault="008C6601" w:rsidP="006161D4">
            <w:pPr>
              <w:rPr>
                <w:rFonts w:ascii="Arial" w:hAnsi="Arial" w:cs="Arial"/>
                <w:b/>
                <w:bCs/>
              </w:rPr>
            </w:pPr>
            <w:r>
              <w:rPr>
                <w:rFonts w:ascii="Arial" w:hAnsi="Arial" w:cs="Arial"/>
                <w:b/>
                <w:bCs/>
              </w:rPr>
              <w:t>FAX #:</w:t>
            </w:r>
          </w:p>
        </w:tc>
      </w:tr>
      <w:tr w:rsidR="008C6601" w:rsidTr="006161D4">
        <w:trPr>
          <w:tblCellSpacing w:w="20" w:type="dxa"/>
        </w:trPr>
        <w:tc>
          <w:tcPr>
            <w:tcW w:w="2282" w:type="dxa"/>
            <w:shd w:val="clear" w:color="auto" w:fill="E6E6E6"/>
          </w:tcPr>
          <w:p w:rsidR="008C6601" w:rsidRDefault="008C6601" w:rsidP="006161D4">
            <w:pPr>
              <w:jc w:val="right"/>
              <w:rPr>
                <w:rFonts w:ascii="Arial" w:hAnsi="Arial" w:cs="Arial"/>
                <w:b/>
                <w:bCs/>
              </w:rPr>
            </w:pPr>
            <w:r>
              <w:rPr>
                <w:rFonts w:ascii="Arial" w:hAnsi="Arial" w:cs="Arial"/>
                <w:b/>
                <w:bCs/>
              </w:rPr>
              <w:t>Product(s) and/or Service(s) Used:</w:t>
            </w:r>
          </w:p>
        </w:tc>
        <w:tc>
          <w:tcPr>
            <w:tcW w:w="7284" w:type="dxa"/>
            <w:gridSpan w:val="2"/>
          </w:tcPr>
          <w:p w:rsidR="008C6601" w:rsidRDefault="008C6601" w:rsidP="006161D4">
            <w:pPr>
              <w:pStyle w:val="Level2"/>
              <w:widowControl/>
              <w:rPr>
                <w:rFonts w:ascii="Arial" w:hAnsi="Arial" w:cs="Arial"/>
                <w:szCs w:val="24"/>
              </w:rPr>
            </w:pPr>
          </w:p>
        </w:tc>
      </w:tr>
    </w:tbl>
    <w:p w:rsidR="008C6601" w:rsidRDefault="008C6601" w:rsidP="008C6601"/>
    <w:p w:rsidR="008C6601" w:rsidRDefault="008C6601" w:rsidP="008C6601">
      <w:pPr>
        <w:pStyle w:val="BodyText"/>
        <w:spacing w:after="0"/>
        <w:rPr>
          <w:rFonts w:cs="Arial"/>
        </w:rPr>
      </w:pPr>
      <w:r>
        <w:rPr>
          <w:rFonts w:cs="Arial"/>
        </w:rPr>
        <w:t>Number of Sites _____________________</w:t>
      </w:r>
      <w:r>
        <w:rPr>
          <w:rFonts w:cs="Arial"/>
        </w:rPr>
        <w:tab/>
        <w:t>Number of Inmates ___________________</w:t>
      </w:r>
    </w:p>
    <w:p w:rsidR="008C6601" w:rsidRDefault="008C6601" w:rsidP="008C6601">
      <w:pPr>
        <w:pStyle w:val="BodyText"/>
        <w:spacing w:after="0"/>
        <w:rPr>
          <w:rFonts w:cs="Arial"/>
        </w:rPr>
      </w:pPr>
    </w:p>
    <w:p w:rsidR="008C6601" w:rsidRDefault="008C6601" w:rsidP="008C6601">
      <w:pPr>
        <w:pStyle w:val="BodyText"/>
        <w:spacing w:after="0"/>
        <w:rPr>
          <w:rFonts w:cs="Arial"/>
        </w:rPr>
      </w:pPr>
      <w:r>
        <w:rPr>
          <w:rFonts w:cs="Arial"/>
        </w:rPr>
        <w:t>Facility Type</w:t>
      </w:r>
      <w:r>
        <w:rPr>
          <w:rFonts w:cs="Arial"/>
        </w:rPr>
        <w:tab/>
      </w:r>
      <w:r>
        <w:rPr>
          <w:rFonts w:cs="Arial"/>
        </w:rPr>
        <w:tab/>
        <w:t>_____Jail</w:t>
      </w:r>
      <w:r>
        <w:rPr>
          <w:rFonts w:cs="Arial"/>
        </w:rPr>
        <w:tab/>
        <w:t>_____Prison</w:t>
      </w:r>
      <w:r>
        <w:rPr>
          <w:rFonts w:cs="Arial"/>
        </w:rPr>
        <w:tab/>
        <w:t xml:space="preserve">   _____Juvenile</w:t>
      </w:r>
      <w:r>
        <w:rPr>
          <w:rFonts w:cs="Arial"/>
        </w:rPr>
        <w:tab/>
        <w:t>_____Other</w:t>
      </w:r>
    </w:p>
    <w:p w:rsidR="008C6601" w:rsidRDefault="008C6601" w:rsidP="008C6601">
      <w:pPr>
        <w:pStyle w:val="BodyText"/>
        <w:spacing w:after="0"/>
        <w:rPr>
          <w:rFonts w:cs="Arial"/>
        </w:rPr>
      </w:pPr>
    </w:p>
    <w:p w:rsidR="008C6601" w:rsidRDefault="008C6601" w:rsidP="008C6601">
      <w:pPr>
        <w:pStyle w:val="BodyText"/>
        <w:spacing w:after="0"/>
        <w:rPr>
          <w:rFonts w:cs="Arial"/>
        </w:rPr>
      </w:pPr>
      <w:r>
        <w:rPr>
          <w:rFonts w:cs="Arial"/>
        </w:rPr>
        <w:t>Accreditation</w:t>
      </w:r>
      <w:r>
        <w:rPr>
          <w:rFonts w:cs="Arial"/>
        </w:rPr>
        <w:tab/>
      </w:r>
      <w:r>
        <w:rPr>
          <w:rFonts w:cs="Arial"/>
        </w:rPr>
        <w:tab/>
        <w:t>_____ACA</w:t>
      </w:r>
      <w:r>
        <w:rPr>
          <w:rFonts w:cs="Arial"/>
        </w:rPr>
        <w:tab/>
        <w:t>_____NCCHC</w:t>
      </w:r>
      <w:r>
        <w:rPr>
          <w:rFonts w:cs="Arial"/>
        </w:rPr>
        <w:tab/>
        <w:t xml:space="preserve">   _____JCAHO</w:t>
      </w:r>
      <w:r>
        <w:rPr>
          <w:rFonts w:cs="Arial"/>
        </w:rPr>
        <w:tab/>
        <w:t>_____Other</w:t>
      </w:r>
    </w:p>
    <w:p w:rsidR="008C6601" w:rsidRDefault="008C6601" w:rsidP="008C6601">
      <w:pPr>
        <w:pStyle w:val="BodyText"/>
        <w:spacing w:after="0"/>
        <w:rPr>
          <w:rFonts w:cs="Arial"/>
        </w:rPr>
      </w:pPr>
    </w:p>
    <w:p w:rsidR="008C6601" w:rsidRDefault="008C6601" w:rsidP="008C6601">
      <w:pPr>
        <w:pStyle w:val="BodyText"/>
        <w:spacing w:after="0"/>
        <w:rPr>
          <w:rFonts w:cs="Arial"/>
        </w:rPr>
      </w:pPr>
      <w:r>
        <w:rPr>
          <w:rFonts w:cs="Arial"/>
        </w:rPr>
        <w:t>Contract Term (original, extensions, renewals, rebids) ___________________________</w:t>
      </w:r>
    </w:p>
    <w:p w:rsidR="008C6601" w:rsidRDefault="008C6601" w:rsidP="008C6601">
      <w:pPr>
        <w:pStyle w:val="BodyText"/>
        <w:spacing w:after="0"/>
        <w:rPr>
          <w:rFonts w:cs="Arial"/>
        </w:rPr>
      </w:pPr>
    </w:p>
    <w:p w:rsidR="008C6601" w:rsidRDefault="008C6601" w:rsidP="008C6601">
      <w:pPr>
        <w:pStyle w:val="BodyText"/>
        <w:spacing w:after="0"/>
        <w:rPr>
          <w:rFonts w:cs="Arial"/>
        </w:rPr>
      </w:pPr>
      <w:r>
        <w:rPr>
          <w:rFonts w:cs="Arial"/>
        </w:rPr>
        <w:t xml:space="preserve">__________________Current Contract </w:t>
      </w:r>
      <w:r>
        <w:rPr>
          <w:rFonts w:cs="Arial"/>
        </w:rPr>
        <w:tab/>
      </w:r>
      <w:r>
        <w:rPr>
          <w:rFonts w:cs="Arial"/>
        </w:rPr>
        <w:tab/>
        <w:t>__________________Prior Contract</w:t>
      </w:r>
    </w:p>
    <w:p w:rsidR="008C6601" w:rsidRDefault="008C6601" w:rsidP="008C6601">
      <w:pPr>
        <w:pStyle w:val="BodyText"/>
        <w:spacing w:after="0"/>
        <w:rPr>
          <w:rFonts w:cs="Arial"/>
        </w:rPr>
      </w:pPr>
    </w:p>
    <w:p w:rsidR="008C6601" w:rsidRDefault="008C6601" w:rsidP="008C6601">
      <w:pPr>
        <w:pStyle w:val="BodyText"/>
        <w:spacing w:after="0"/>
        <w:rPr>
          <w:rFonts w:cs="Arial"/>
        </w:rPr>
      </w:pPr>
      <w:r>
        <w:rPr>
          <w:rFonts w:cs="Arial"/>
        </w:rPr>
        <w:t xml:space="preserve">Contract End </w:t>
      </w:r>
      <w:r>
        <w:rPr>
          <w:rFonts w:cs="Arial"/>
        </w:rPr>
        <w:tab/>
        <w:t xml:space="preserve">____Terminated, if so specify by whom _____agency </w:t>
      </w:r>
      <w:r>
        <w:rPr>
          <w:rFonts w:cs="Arial"/>
        </w:rPr>
        <w:tab/>
        <w:t>_____vendor</w:t>
      </w:r>
    </w:p>
    <w:p w:rsidR="008C6601" w:rsidRDefault="008C6601" w:rsidP="008C6601">
      <w:pPr>
        <w:pStyle w:val="BodyText"/>
        <w:spacing w:after="0"/>
        <w:rPr>
          <w:rFonts w:cs="Arial"/>
        </w:rPr>
      </w:pPr>
    </w:p>
    <w:p w:rsidR="008C6601" w:rsidRDefault="008C6601" w:rsidP="008C6601">
      <w:pPr>
        <w:pStyle w:val="BodyText"/>
        <w:spacing w:after="0"/>
        <w:rPr>
          <w:rFonts w:cs="Arial"/>
        </w:rPr>
      </w:pPr>
      <w:r>
        <w:rPr>
          <w:rFonts w:cs="Arial"/>
        </w:rPr>
        <w:t>Reason _______________________________________________________________</w:t>
      </w:r>
    </w:p>
    <w:p w:rsidR="008C6601" w:rsidRDefault="008C6601" w:rsidP="008C6601">
      <w:pPr>
        <w:pStyle w:val="BodyText"/>
        <w:spacing w:after="0"/>
        <w:rPr>
          <w:rFonts w:cs="Arial"/>
        </w:rPr>
      </w:pPr>
    </w:p>
    <w:p w:rsidR="008C6601" w:rsidRDefault="008C6601" w:rsidP="008C6601">
      <w:pPr>
        <w:pStyle w:val="BodyText"/>
        <w:spacing w:after="0"/>
        <w:rPr>
          <w:rFonts w:cs="Arial"/>
        </w:rPr>
      </w:pPr>
      <w:r>
        <w:rPr>
          <w:rFonts w:cs="Arial"/>
        </w:rPr>
        <w:tab/>
      </w:r>
      <w:r>
        <w:rPr>
          <w:rFonts w:cs="Arial"/>
        </w:rPr>
        <w:tab/>
        <w:t>____Lost in Rebid, if so specify award recipient ____________________</w:t>
      </w:r>
    </w:p>
    <w:p w:rsidR="008C6601" w:rsidRDefault="008C6601" w:rsidP="008C6601">
      <w:pPr>
        <w:pStyle w:val="BodyText"/>
        <w:spacing w:after="0"/>
        <w:rPr>
          <w:rFonts w:cs="Arial"/>
        </w:rPr>
      </w:pPr>
    </w:p>
    <w:p w:rsidR="008C6601" w:rsidRDefault="008C6601" w:rsidP="008C6601">
      <w:pPr>
        <w:pStyle w:val="BodyText"/>
        <w:spacing w:after="0"/>
        <w:rPr>
          <w:rFonts w:cs="Arial"/>
        </w:rPr>
      </w:pPr>
      <w:r>
        <w:rPr>
          <w:rFonts w:cs="Arial"/>
        </w:rPr>
        <w:t>Reason _______________________________________________________________</w:t>
      </w:r>
    </w:p>
    <w:p w:rsidR="008C6601" w:rsidRDefault="008C6601" w:rsidP="008C6601">
      <w:pPr>
        <w:pStyle w:val="BodyText"/>
        <w:spacing w:after="0"/>
        <w:rPr>
          <w:rFonts w:cs="Arial"/>
        </w:rPr>
      </w:pPr>
    </w:p>
    <w:p w:rsidR="008C6601" w:rsidRDefault="008C6601" w:rsidP="008C6601">
      <w:pPr>
        <w:pStyle w:val="BodyText"/>
        <w:spacing w:after="0"/>
        <w:rPr>
          <w:rFonts w:cs="Arial"/>
        </w:rPr>
      </w:pPr>
      <w:r>
        <w:rPr>
          <w:rFonts w:cs="Arial"/>
        </w:rPr>
        <w:tab/>
      </w:r>
      <w:r>
        <w:rPr>
          <w:rFonts w:cs="Arial"/>
        </w:rPr>
        <w:tab/>
        <w:t>____Other, specify (i.e. returned to self-operated, transition to University)</w:t>
      </w:r>
    </w:p>
    <w:p w:rsidR="008C6601" w:rsidRDefault="008C6601" w:rsidP="008C6601">
      <w:pPr>
        <w:pStyle w:val="BodyText"/>
        <w:spacing w:after="0"/>
        <w:rPr>
          <w:rFonts w:cs="Arial"/>
        </w:rPr>
      </w:pPr>
    </w:p>
    <w:p w:rsidR="008C6601" w:rsidRDefault="008C6601" w:rsidP="008C6601">
      <w:pPr>
        <w:pStyle w:val="BodyText"/>
        <w:spacing w:after="0"/>
        <w:rPr>
          <w:rFonts w:cs="Arial"/>
        </w:rPr>
      </w:pPr>
      <w:r>
        <w:rPr>
          <w:rFonts w:cs="Arial"/>
        </w:rPr>
        <w:t>Reason _______________________________________________________________</w:t>
      </w:r>
    </w:p>
    <w:p w:rsidR="008C6601" w:rsidRDefault="008C6601" w:rsidP="008C6601">
      <w:pPr>
        <w:rPr>
          <w:rFonts w:ascii="Arial" w:hAnsi="Arial" w:cs="Arial"/>
          <w:b/>
          <w:bCs/>
          <w:color w:val="0000FF"/>
        </w:rPr>
      </w:pPr>
      <w:r>
        <w:rPr>
          <w:rFonts w:ascii="Arial" w:hAnsi="Arial" w:cs="Arial"/>
          <w:b/>
          <w:bCs/>
          <w:color w:val="0000FF"/>
        </w:rPr>
        <w:br w:type="page"/>
      </w:r>
    </w:p>
    <w:p w:rsidR="00C558F9" w:rsidRDefault="00C558F9">
      <w:pPr>
        <w:rPr>
          <w:rFonts w:ascii="Arial" w:hAnsi="Arial" w:cs="Arial"/>
          <w:b/>
          <w:bCs/>
          <w:color w:val="0000FF"/>
        </w:rPr>
      </w:pPr>
    </w:p>
    <w:p w:rsidR="00F771A7" w:rsidRDefault="00F771A7">
      <w:pPr>
        <w:jc w:val="right"/>
        <w:rPr>
          <w:rFonts w:ascii="Arial" w:hAnsi="Arial" w:cs="Arial"/>
          <w:b/>
          <w:bCs/>
          <w:color w:val="0000FF"/>
        </w:rPr>
      </w:pPr>
      <w:r>
        <w:rPr>
          <w:rFonts w:ascii="Arial" w:hAnsi="Arial" w:cs="Arial"/>
          <w:b/>
          <w:bCs/>
          <w:color w:val="0000FF"/>
        </w:rPr>
        <w:t xml:space="preserve">Attachment D </w:t>
      </w:r>
    </w:p>
    <w:p w:rsidR="00F771A7" w:rsidRDefault="00F771A7">
      <w:pPr>
        <w:jc w:val="right"/>
      </w:pPr>
      <w:r>
        <w:rPr>
          <w:rFonts w:ascii="Arial" w:hAnsi="Arial" w:cs="Arial"/>
          <w:b/>
          <w:bCs/>
          <w:color w:val="0000FF"/>
        </w:rPr>
        <w:t>Submit with RFP</w:t>
      </w:r>
    </w:p>
    <w:p w:rsidR="00F771A7" w:rsidRDefault="00F771A7">
      <w:pPr>
        <w:pStyle w:val="Footer"/>
        <w:tabs>
          <w:tab w:val="clear" w:pos="4320"/>
          <w:tab w:val="clear" w:pos="8640"/>
        </w:tabs>
        <w:rPr>
          <w:rFonts w:ascii="Arial" w:hAnsi="Arial" w:cs="Arial"/>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Look w:val="0000" w:firstRow="0" w:lastRow="0" w:firstColumn="0" w:lastColumn="0" w:noHBand="0" w:noVBand="0"/>
      </w:tblPr>
      <w:tblGrid>
        <w:gridCol w:w="1243"/>
        <w:gridCol w:w="1800"/>
        <w:gridCol w:w="6643"/>
      </w:tblGrid>
      <w:tr w:rsidR="00F771A7">
        <w:trPr>
          <w:cantSplit/>
          <w:tblCellSpacing w:w="20" w:type="dxa"/>
        </w:trPr>
        <w:tc>
          <w:tcPr>
            <w:tcW w:w="9606" w:type="dxa"/>
            <w:gridSpan w:val="3"/>
            <w:shd w:val="clear" w:color="auto" w:fill="E6E6E6"/>
          </w:tcPr>
          <w:p w:rsidR="00F771A7" w:rsidRDefault="00F771A7">
            <w:pPr>
              <w:jc w:val="center"/>
              <w:rPr>
                <w:rFonts w:ascii="Arial" w:hAnsi="Arial" w:cs="Arial"/>
                <w:b/>
                <w:bCs/>
              </w:rPr>
            </w:pPr>
          </w:p>
          <w:p w:rsidR="00F771A7" w:rsidRDefault="00F771A7">
            <w:pPr>
              <w:jc w:val="center"/>
              <w:rPr>
                <w:rFonts w:ascii="Arial" w:hAnsi="Arial" w:cs="Arial"/>
                <w:b/>
                <w:bCs/>
              </w:rPr>
            </w:pPr>
            <w:r>
              <w:rPr>
                <w:rFonts w:ascii="Arial" w:hAnsi="Arial" w:cs="Arial"/>
                <w:b/>
                <w:bCs/>
              </w:rPr>
              <w:t>Designation of Confidential and Proprietary Information</w:t>
            </w:r>
          </w:p>
        </w:tc>
      </w:tr>
      <w:tr w:rsidR="00F771A7">
        <w:trPr>
          <w:cantSplit/>
          <w:tblCellSpacing w:w="20" w:type="dxa"/>
        </w:trPr>
        <w:tc>
          <w:tcPr>
            <w:tcW w:w="9606" w:type="dxa"/>
            <w:gridSpan w:val="3"/>
            <w:shd w:val="clear" w:color="auto" w:fill="FFFFFF"/>
          </w:tcPr>
          <w:p w:rsidR="00F771A7" w:rsidRDefault="00F771A7">
            <w:pPr>
              <w:rPr>
                <w:rFonts w:ascii="Arial" w:hAnsi="Arial" w:cs="Arial"/>
                <w:b/>
                <w:bCs/>
                <w:sz w:val="20"/>
              </w:rPr>
            </w:pPr>
            <w:r>
              <w:rPr>
                <w:rFonts w:ascii="Arial" w:hAnsi="Arial" w:cs="Arial"/>
                <w:sz w:val="20"/>
              </w:rPr>
              <w:t>The attached material submitted in response to this Proposal includes proprietary and confidential information which qualifies as a trade secret, as provided in Sect 19.36(5), Wisconsin State Statutes, or is otherwise material that can be kept confidential under the Wisconsin Open Records law.  As such, we ask that certain pages, as indicated below, of this proposal response be treated as confidential material and not be released without our written approval.  Attach additional sheets if needed.</w:t>
            </w:r>
          </w:p>
        </w:tc>
      </w:tr>
      <w:tr w:rsidR="00F771A7">
        <w:trPr>
          <w:cantSplit/>
          <w:tblCellSpacing w:w="20" w:type="dxa"/>
        </w:trPr>
        <w:tc>
          <w:tcPr>
            <w:tcW w:w="9606" w:type="dxa"/>
            <w:gridSpan w:val="3"/>
            <w:shd w:val="clear" w:color="auto" w:fill="FFFFFF"/>
          </w:tcPr>
          <w:p w:rsidR="00F771A7" w:rsidRDefault="00F771A7">
            <w:pPr>
              <w:pStyle w:val="Level2"/>
              <w:widowControl/>
              <w:rPr>
                <w:rFonts w:ascii="Arial" w:hAnsi="Arial" w:cs="Arial"/>
                <w:szCs w:val="24"/>
              </w:rPr>
            </w:pPr>
          </w:p>
        </w:tc>
      </w:tr>
      <w:tr w:rsidR="00F771A7">
        <w:trPr>
          <w:cantSplit/>
          <w:tblCellSpacing w:w="20" w:type="dxa"/>
        </w:trPr>
        <w:tc>
          <w:tcPr>
            <w:tcW w:w="1183" w:type="dxa"/>
            <w:shd w:val="clear" w:color="auto" w:fill="FFFFFF"/>
          </w:tcPr>
          <w:p w:rsidR="00F771A7" w:rsidRDefault="00F771A7">
            <w:pPr>
              <w:rPr>
                <w:rFonts w:ascii="Arial" w:hAnsi="Arial" w:cs="Arial"/>
                <w:b/>
                <w:bCs/>
                <w:sz w:val="22"/>
              </w:rPr>
            </w:pPr>
            <w:r>
              <w:rPr>
                <w:rFonts w:ascii="Arial" w:hAnsi="Arial" w:cs="Arial"/>
                <w:b/>
                <w:bCs/>
                <w:sz w:val="22"/>
              </w:rPr>
              <w:t>Section</w:t>
            </w:r>
          </w:p>
        </w:tc>
        <w:tc>
          <w:tcPr>
            <w:tcW w:w="1760" w:type="dxa"/>
            <w:shd w:val="clear" w:color="auto" w:fill="FFFFFF"/>
          </w:tcPr>
          <w:p w:rsidR="00F771A7" w:rsidRDefault="00F771A7">
            <w:pPr>
              <w:rPr>
                <w:rFonts w:ascii="Arial" w:hAnsi="Arial" w:cs="Arial"/>
                <w:b/>
                <w:bCs/>
                <w:sz w:val="22"/>
              </w:rPr>
            </w:pPr>
            <w:r>
              <w:rPr>
                <w:rFonts w:ascii="Arial" w:hAnsi="Arial" w:cs="Arial"/>
                <w:b/>
                <w:bCs/>
                <w:sz w:val="22"/>
              </w:rPr>
              <w:t>Page Number</w:t>
            </w:r>
          </w:p>
        </w:tc>
        <w:tc>
          <w:tcPr>
            <w:tcW w:w="6583" w:type="dxa"/>
            <w:shd w:val="clear" w:color="auto" w:fill="FFFFFF"/>
          </w:tcPr>
          <w:p w:rsidR="00F771A7" w:rsidRDefault="00F771A7">
            <w:pPr>
              <w:rPr>
                <w:rFonts w:ascii="Arial" w:hAnsi="Arial" w:cs="Arial"/>
                <w:b/>
                <w:bCs/>
                <w:sz w:val="22"/>
              </w:rPr>
            </w:pPr>
            <w:r>
              <w:rPr>
                <w:rFonts w:ascii="Arial" w:hAnsi="Arial" w:cs="Arial"/>
                <w:b/>
                <w:bCs/>
                <w:sz w:val="22"/>
              </w:rPr>
              <w:t>Topic</w:t>
            </w:r>
          </w:p>
        </w:tc>
      </w:tr>
      <w:tr w:rsidR="00F771A7">
        <w:trPr>
          <w:cantSplit/>
          <w:tblCellSpacing w:w="20" w:type="dxa"/>
        </w:trPr>
        <w:tc>
          <w:tcPr>
            <w:tcW w:w="1183" w:type="dxa"/>
            <w:shd w:val="clear" w:color="auto" w:fill="FFFFFF"/>
          </w:tcPr>
          <w:p w:rsidR="00F771A7" w:rsidRDefault="00F771A7">
            <w:pPr>
              <w:rPr>
                <w:rFonts w:ascii="Arial" w:hAnsi="Arial" w:cs="Arial"/>
                <w:sz w:val="22"/>
              </w:rPr>
            </w:pPr>
          </w:p>
        </w:tc>
        <w:tc>
          <w:tcPr>
            <w:tcW w:w="1760" w:type="dxa"/>
            <w:shd w:val="clear" w:color="auto" w:fill="FFFFFF"/>
          </w:tcPr>
          <w:p w:rsidR="00F771A7" w:rsidRDefault="00F771A7">
            <w:pPr>
              <w:pStyle w:val="Level2"/>
              <w:widowControl/>
              <w:rPr>
                <w:rFonts w:ascii="Arial" w:hAnsi="Arial" w:cs="Arial"/>
                <w:sz w:val="22"/>
                <w:szCs w:val="24"/>
              </w:rPr>
            </w:pPr>
          </w:p>
        </w:tc>
        <w:tc>
          <w:tcPr>
            <w:tcW w:w="6583" w:type="dxa"/>
            <w:shd w:val="clear" w:color="auto" w:fill="FFFFFF"/>
          </w:tcPr>
          <w:p w:rsidR="00F771A7" w:rsidRDefault="00F771A7">
            <w:pPr>
              <w:rPr>
                <w:rFonts w:ascii="Arial" w:hAnsi="Arial" w:cs="Arial"/>
                <w:sz w:val="22"/>
              </w:rPr>
            </w:pPr>
          </w:p>
        </w:tc>
      </w:tr>
      <w:tr w:rsidR="00F771A7">
        <w:trPr>
          <w:cantSplit/>
          <w:tblCellSpacing w:w="20" w:type="dxa"/>
        </w:trPr>
        <w:tc>
          <w:tcPr>
            <w:tcW w:w="1183" w:type="dxa"/>
            <w:shd w:val="clear" w:color="auto" w:fill="FFFFFF"/>
          </w:tcPr>
          <w:p w:rsidR="00F771A7" w:rsidRDefault="00F771A7">
            <w:pPr>
              <w:rPr>
                <w:rFonts w:ascii="Arial" w:hAnsi="Arial" w:cs="Arial"/>
                <w:sz w:val="22"/>
              </w:rPr>
            </w:pPr>
          </w:p>
        </w:tc>
        <w:tc>
          <w:tcPr>
            <w:tcW w:w="1760" w:type="dxa"/>
            <w:shd w:val="clear" w:color="auto" w:fill="FFFFFF"/>
          </w:tcPr>
          <w:p w:rsidR="00F771A7" w:rsidRDefault="00F771A7">
            <w:pPr>
              <w:rPr>
                <w:rFonts w:ascii="Arial" w:hAnsi="Arial" w:cs="Arial"/>
                <w:sz w:val="22"/>
              </w:rPr>
            </w:pPr>
          </w:p>
        </w:tc>
        <w:tc>
          <w:tcPr>
            <w:tcW w:w="6583" w:type="dxa"/>
            <w:shd w:val="clear" w:color="auto" w:fill="FFFFFF"/>
          </w:tcPr>
          <w:p w:rsidR="00F771A7" w:rsidRDefault="00F771A7">
            <w:pPr>
              <w:rPr>
                <w:rFonts w:ascii="Arial" w:hAnsi="Arial" w:cs="Arial"/>
                <w:sz w:val="22"/>
              </w:rPr>
            </w:pPr>
          </w:p>
        </w:tc>
      </w:tr>
      <w:tr w:rsidR="00F771A7">
        <w:trPr>
          <w:cantSplit/>
          <w:tblCellSpacing w:w="20" w:type="dxa"/>
        </w:trPr>
        <w:tc>
          <w:tcPr>
            <w:tcW w:w="1183" w:type="dxa"/>
            <w:shd w:val="clear" w:color="auto" w:fill="FFFFFF"/>
          </w:tcPr>
          <w:p w:rsidR="00F771A7" w:rsidRDefault="00F771A7">
            <w:pPr>
              <w:rPr>
                <w:rFonts w:ascii="Arial" w:hAnsi="Arial" w:cs="Arial"/>
                <w:sz w:val="22"/>
              </w:rPr>
            </w:pPr>
          </w:p>
        </w:tc>
        <w:tc>
          <w:tcPr>
            <w:tcW w:w="1760" w:type="dxa"/>
            <w:shd w:val="clear" w:color="auto" w:fill="FFFFFF"/>
          </w:tcPr>
          <w:p w:rsidR="00F771A7" w:rsidRDefault="00F771A7">
            <w:pPr>
              <w:rPr>
                <w:rFonts w:ascii="Arial" w:hAnsi="Arial" w:cs="Arial"/>
                <w:sz w:val="22"/>
              </w:rPr>
            </w:pPr>
          </w:p>
        </w:tc>
        <w:tc>
          <w:tcPr>
            <w:tcW w:w="6583" w:type="dxa"/>
            <w:shd w:val="clear" w:color="auto" w:fill="FFFFFF"/>
          </w:tcPr>
          <w:p w:rsidR="00F771A7" w:rsidRDefault="00F771A7">
            <w:pPr>
              <w:rPr>
                <w:rFonts w:ascii="Arial" w:hAnsi="Arial" w:cs="Arial"/>
                <w:sz w:val="22"/>
              </w:rPr>
            </w:pPr>
          </w:p>
        </w:tc>
      </w:tr>
    </w:tbl>
    <w:p w:rsidR="00F771A7" w:rsidRDefault="00F771A7"/>
    <w:p w:rsidR="00F771A7" w:rsidRDefault="00F771A7">
      <w:pPr>
        <w:rPr>
          <w:rFonts w:ascii="Arial" w:hAnsi="Arial" w:cs="Arial"/>
          <w:color w:val="0000FF"/>
          <w:sz w:val="22"/>
        </w:rPr>
      </w:pPr>
      <w:r>
        <w:rPr>
          <w:rFonts w:ascii="Arial" w:hAnsi="Arial" w:cs="Arial"/>
          <w:color w:val="0000FF"/>
          <w:sz w:val="22"/>
        </w:rPr>
        <w:t>Check mark :______This firm is not designating any information as proprietary and confidential  w</w:t>
      </w:r>
      <w:r w:rsidR="00AB4890">
        <w:rPr>
          <w:rFonts w:ascii="Arial" w:hAnsi="Arial" w:cs="Arial"/>
          <w:color w:val="0000FF"/>
          <w:sz w:val="22"/>
        </w:rPr>
        <w:t>hich qualifies as trade secret</w:t>
      </w:r>
      <w:r>
        <w:rPr>
          <w:rFonts w:ascii="Arial" w:hAnsi="Arial" w:cs="Arial"/>
          <w:color w:val="0000FF"/>
          <w:sz w:val="22"/>
        </w:rPr>
        <w:t>.</w:t>
      </w:r>
    </w:p>
    <w:p w:rsidR="00F771A7" w:rsidRDefault="00F771A7"/>
    <w:p w:rsidR="00F771A7" w:rsidRDefault="00F771A7">
      <w:pPr>
        <w:rPr>
          <w:rFonts w:ascii="Arial" w:hAnsi="Arial" w:cs="Arial"/>
          <w:b/>
          <w:sz w:val="20"/>
        </w:rPr>
      </w:pPr>
      <w:r>
        <w:rPr>
          <w:rFonts w:ascii="Arial" w:hAnsi="Arial" w:cs="Arial"/>
          <w:b/>
          <w:sz w:val="20"/>
        </w:rPr>
        <w:t>Prices always become public information when proposals are opened, and therefore cannot be designated as confidential.</w:t>
      </w:r>
    </w:p>
    <w:p w:rsidR="00F771A7" w:rsidRDefault="00F771A7">
      <w:pPr>
        <w:rPr>
          <w:rFonts w:ascii="Arial" w:hAnsi="Arial" w:cs="Arial"/>
          <w:b/>
          <w:sz w:val="20"/>
        </w:rPr>
      </w:pPr>
    </w:p>
    <w:p w:rsidR="00F771A7" w:rsidRDefault="00F771A7">
      <w:pPr>
        <w:rPr>
          <w:rFonts w:ascii="Arial" w:hAnsi="Arial" w:cs="Arial"/>
          <w:b/>
          <w:sz w:val="20"/>
        </w:rPr>
      </w:pPr>
      <w:r>
        <w:rPr>
          <w:rFonts w:ascii="Arial" w:hAnsi="Arial" w:cs="Arial"/>
          <w:sz w:val="20"/>
        </w:rPr>
        <w:t>Other information cannot be kept confidential unless it is a trade secret.  Trade secret is defined in Sect. 134(80)(1)(c) Wis. State Statutes, as follows: "Trade secret" means information, including a formula, pattern, compilation, program, device, method technique or process to which all of the following apply:</w:t>
      </w:r>
    </w:p>
    <w:p w:rsidR="00F771A7" w:rsidRDefault="00F771A7">
      <w:pPr>
        <w:rPr>
          <w:rFonts w:ascii="Arial" w:hAnsi="Arial" w:cs="Arial"/>
          <w:b/>
          <w:sz w:val="20"/>
        </w:rPr>
      </w:pPr>
    </w:p>
    <w:p w:rsidR="00F771A7" w:rsidRDefault="00F771A7" w:rsidP="00F771A7">
      <w:pPr>
        <w:numPr>
          <w:ilvl w:val="0"/>
          <w:numId w:val="5"/>
        </w:numPr>
        <w:rPr>
          <w:sz w:val="20"/>
        </w:rPr>
      </w:pPr>
      <w:r>
        <w:rPr>
          <w:rFonts w:ascii="Arial" w:hAnsi="Arial" w:cs="Arial"/>
          <w:sz w:val="20"/>
        </w:rPr>
        <w:t>The information derives independent economic value, actual or potential, from not being generally known to, and not being readily ascertainable by proper means by other persons who can obtain economic value from its disclosure or use.</w:t>
      </w:r>
    </w:p>
    <w:p w:rsidR="00F771A7" w:rsidRDefault="00F771A7">
      <w:pPr>
        <w:rPr>
          <w:sz w:val="20"/>
        </w:rPr>
      </w:pPr>
    </w:p>
    <w:p w:rsidR="00F771A7" w:rsidRDefault="00F771A7" w:rsidP="00F771A7">
      <w:pPr>
        <w:numPr>
          <w:ilvl w:val="0"/>
          <w:numId w:val="5"/>
        </w:numPr>
        <w:rPr>
          <w:sz w:val="20"/>
        </w:rPr>
      </w:pPr>
      <w:r>
        <w:rPr>
          <w:rFonts w:ascii="Arial" w:hAnsi="Arial" w:cs="Arial"/>
          <w:sz w:val="20"/>
        </w:rPr>
        <w:t>The information is the subject of efforts to maintain its secrecy that are reasonable under the circumstances.</w:t>
      </w:r>
    </w:p>
    <w:p w:rsidR="00F771A7" w:rsidRDefault="00F771A7">
      <w:pPr>
        <w:rPr>
          <w:sz w:val="20"/>
        </w:rPr>
      </w:pPr>
    </w:p>
    <w:p w:rsidR="00F771A7" w:rsidRDefault="00F771A7">
      <w:pPr>
        <w:rPr>
          <w:rFonts w:ascii="Arial" w:hAnsi="Arial" w:cs="Arial"/>
          <w:b/>
          <w:sz w:val="20"/>
        </w:rPr>
      </w:pPr>
      <w:r>
        <w:rPr>
          <w:rFonts w:ascii="Arial" w:hAnsi="Arial" w:cs="Arial"/>
          <w:b/>
          <w:sz w:val="20"/>
        </w:rPr>
        <w:t>In the event the Designation of Confidentiality of this information is challenged, the undersigned hereby agrees to provide legal counsel or other necessary assistance to defend the Designation of Confidentiality.</w:t>
      </w:r>
    </w:p>
    <w:p w:rsidR="00F771A7" w:rsidRDefault="00F771A7">
      <w:pPr>
        <w:rPr>
          <w:rFonts w:ascii="Arial" w:hAnsi="Arial" w:cs="Arial"/>
          <w:b/>
          <w:sz w:val="20"/>
        </w:rPr>
      </w:pPr>
    </w:p>
    <w:p w:rsidR="00F771A7" w:rsidRDefault="00F771A7">
      <w:pPr>
        <w:rPr>
          <w:rFonts w:ascii="Arial" w:hAnsi="Arial" w:cs="Arial"/>
          <w:sz w:val="20"/>
        </w:rPr>
      </w:pPr>
      <w:r>
        <w:rPr>
          <w:rFonts w:ascii="Arial" w:hAnsi="Arial" w:cs="Arial"/>
          <w:sz w:val="20"/>
        </w:rPr>
        <w:t>Failure to include this form in the proposal response may mean that all information provided as part of the proposal response will be open to examination or copying. The County considers other markings of confidential in the proposal document to be insufficient. The undersigned agree to hold the County harmless for any damages arising out of the release of any material unless they are specifically identified above.</w:t>
      </w:r>
    </w:p>
    <w:p w:rsidR="00F771A7" w:rsidRDefault="00F771A7">
      <w:pPr>
        <w:rPr>
          <w:rFonts w:ascii="Arial" w:hAnsi="Arial" w:cs="Arial"/>
          <w:b/>
          <w:sz w:val="22"/>
        </w:rPr>
      </w:pPr>
    </w:p>
    <w:p w:rsidR="00F771A7" w:rsidRDefault="00F771A7">
      <w:pPr>
        <w:rPr>
          <w:rFonts w:ascii="Arial" w:hAnsi="Arial" w:cs="Arial"/>
          <w:b/>
          <w:sz w:val="22"/>
        </w:rPr>
      </w:pPr>
    </w:p>
    <w:p w:rsidR="00F771A7" w:rsidRDefault="00F771A7">
      <w:pPr>
        <w:rPr>
          <w:rFonts w:ascii="Arial" w:hAnsi="Arial" w:cs="Arial"/>
          <w:sz w:val="22"/>
        </w:rPr>
      </w:pPr>
      <w:r>
        <w:rPr>
          <w:rFonts w:ascii="Arial" w:hAnsi="Arial" w:cs="Arial"/>
          <w:sz w:val="22"/>
        </w:rPr>
        <w:t>_____________________________________</w:t>
      </w:r>
      <w:r>
        <w:rPr>
          <w:rFonts w:ascii="Arial" w:hAnsi="Arial" w:cs="Arial"/>
          <w:sz w:val="22"/>
        </w:rPr>
        <w:tab/>
      </w:r>
      <w:r>
        <w:rPr>
          <w:rFonts w:ascii="Arial" w:hAnsi="Arial" w:cs="Arial"/>
          <w:sz w:val="22"/>
        </w:rPr>
        <w:tab/>
      </w:r>
      <w:r>
        <w:rPr>
          <w:rFonts w:ascii="Arial" w:hAnsi="Arial" w:cs="Arial"/>
          <w:sz w:val="22"/>
        </w:rPr>
        <w:tab/>
        <w:t>_______________________</w:t>
      </w:r>
    </w:p>
    <w:p w:rsidR="00F771A7" w:rsidRDefault="00F771A7">
      <w:pPr>
        <w:rPr>
          <w:rFonts w:ascii="Arial" w:hAnsi="Arial" w:cs="Arial"/>
          <w:b/>
          <w:bCs/>
          <w:sz w:val="22"/>
        </w:rPr>
      </w:pPr>
      <w:r>
        <w:rPr>
          <w:rFonts w:ascii="Arial" w:hAnsi="Arial" w:cs="Arial"/>
          <w:b/>
          <w:bCs/>
          <w:sz w:val="22"/>
        </w:rPr>
        <w:t xml:space="preserve">Signature </w:t>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t>Title</w:t>
      </w:r>
    </w:p>
    <w:p w:rsidR="00F771A7" w:rsidRDefault="00F771A7">
      <w:pPr>
        <w:rPr>
          <w:rFonts w:ascii="Arial" w:hAnsi="Arial" w:cs="Arial"/>
          <w:b/>
          <w:bCs/>
          <w:sz w:val="22"/>
        </w:rPr>
      </w:pPr>
    </w:p>
    <w:p w:rsidR="00F771A7" w:rsidRDefault="00F771A7">
      <w:pPr>
        <w:rPr>
          <w:rFonts w:ascii="Arial" w:hAnsi="Arial" w:cs="Arial"/>
          <w:b/>
          <w:bCs/>
          <w:sz w:val="22"/>
        </w:rPr>
      </w:pPr>
      <w:r>
        <w:rPr>
          <w:rFonts w:ascii="Arial" w:hAnsi="Arial" w:cs="Arial"/>
          <w:b/>
          <w:bCs/>
          <w:sz w:val="22"/>
        </w:rPr>
        <w:t>_____________________________________</w:t>
      </w:r>
      <w:r>
        <w:rPr>
          <w:rFonts w:ascii="Arial" w:hAnsi="Arial" w:cs="Arial"/>
          <w:b/>
          <w:bCs/>
          <w:sz w:val="22"/>
        </w:rPr>
        <w:tab/>
      </w:r>
      <w:r>
        <w:rPr>
          <w:rFonts w:ascii="Arial" w:hAnsi="Arial" w:cs="Arial"/>
          <w:b/>
          <w:bCs/>
          <w:sz w:val="22"/>
        </w:rPr>
        <w:tab/>
      </w:r>
      <w:r>
        <w:rPr>
          <w:rFonts w:ascii="Arial" w:hAnsi="Arial" w:cs="Arial"/>
          <w:b/>
          <w:bCs/>
          <w:sz w:val="22"/>
        </w:rPr>
        <w:tab/>
        <w:t>_______________________</w:t>
      </w:r>
    </w:p>
    <w:p w:rsidR="00F771A7" w:rsidRDefault="00F771A7">
      <w:pPr>
        <w:rPr>
          <w:rFonts w:ascii="Arial" w:hAnsi="Arial" w:cs="Arial"/>
          <w:b/>
          <w:bCs/>
          <w:sz w:val="22"/>
        </w:rPr>
      </w:pPr>
      <w:r>
        <w:rPr>
          <w:rFonts w:ascii="Arial" w:hAnsi="Arial" w:cs="Arial"/>
          <w:b/>
          <w:bCs/>
          <w:sz w:val="22"/>
        </w:rPr>
        <w:t>Name (type or print</w:t>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t>Date</w:t>
      </w:r>
    </w:p>
    <w:p w:rsidR="00F771A7" w:rsidRDefault="00F771A7">
      <w:pPr>
        <w:rPr>
          <w:rFonts w:ascii="Arial" w:hAnsi="Arial" w:cs="Arial"/>
          <w:b/>
          <w:bCs/>
          <w:sz w:val="22"/>
        </w:rPr>
        <w:sectPr w:rsidR="00F771A7">
          <w:pgSz w:w="12240" w:h="15840"/>
          <w:pgMar w:top="720" w:right="1440" w:bottom="1440" w:left="1440" w:header="720" w:footer="720" w:gutter="0"/>
          <w:cols w:space="720"/>
          <w:docGrid w:linePitch="360"/>
        </w:sectPr>
      </w:pPr>
    </w:p>
    <w:p w:rsidR="00F771A7" w:rsidRDefault="00F771A7">
      <w:pPr>
        <w:jc w:val="right"/>
        <w:rPr>
          <w:rFonts w:ascii="Arial" w:hAnsi="Arial" w:cs="Arial"/>
          <w:b/>
          <w:bCs/>
          <w:color w:val="0000FF"/>
          <w:sz w:val="22"/>
        </w:rPr>
      </w:pPr>
      <w:r>
        <w:rPr>
          <w:rFonts w:ascii="Arial" w:hAnsi="Arial" w:cs="Arial"/>
          <w:b/>
          <w:bCs/>
          <w:color w:val="0000FF"/>
          <w:sz w:val="22"/>
        </w:rPr>
        <w:lastRenderedPageBreak/>
        <w:t>Attachment E</w:t>
      </w:r>
    </w:p>
    <w:p w:rsidR="00F771A7" w:rsidRDefault="00F771A7">
      <w:pPr>
        <w:jc w:val="right"/>
        <w:rPr>
          <w:rFonts w:ascii="Arial" w:hAnsi="Arial" w:cs="Arial"/>
          <w:b/>
          <w:bCs/>
          <w:sz w:val="22"/>
        </w:rPr>
      </w:pPr>
      <w:r>
        <w:rPr>
          <w:rFonts w:ascii="Arial" w:hAnsi="Arial" w:cs="Arial"/>
          <w:b/>
          <w:bCs/>
          <w:color w:val="0000FF"/>
          <w:sz w:val="22"/>
        </w:rPr>
        <w:t>Submit with RFP</w:t>
      </w:r>
    </w:p>
    <w:p w:rsidR="00F771A7" w:rsidRDefault="00F771A7">
      <w:pPr>
        <w:rPr>
          <w:rFonts w:ascii="Arial" w:hAnsi="Arial" w:cs="Arial"/>
          <w:b/>
          <w:bCs/>
          <w:sz w:val="22"/>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Look w:val="0000" w:firstRow="0" w:lastRow="0" w:firstColumn="0" w:lastColumn="0" w:noHBand="0" w:noVBand="0"/>
      </w:tblPr>
      <w:tblGrid>
        <w:gridCol w:w="9686"/>
      </w:tblGrid>
      <w:tr w:rsidR="00F771A7">
        <w:trPr>
          <w:cantSplit/>
          <w:tblCellSpacing w:w="20" w:type="dxa"/>
        </w:trPr>
        <w:tc>
          <w:tcPr>
            <w:tcW w:w="9606" w:type="dxa"/>
            <w:shd w:val="clear" w:color="auto" w:fill="E6E6E6"/>
          </w:tcPr>
          <w:p w:rsidR="00F771A7" w:rsidRDefault="00F771A7">
            <w:pPr>
              <w:rPr>
                <w:rFonts w:ascii="Arial" w:hAnsi="Arial" w:cs="Arial"/>
              </w:rPr>
            </w:pPr>
          </w:p>
          <w:p w:rsidR="00F771A7" w:rsidRDefault="00F771A7">
            <w:pPr>
              <w:jc w:val="center"/>
              <w:rPr>
                <w:rFonts w:ascii="Arial" w:hAnsi="Arial" w:cs="Arial"/>
                <w:b/>
                <w:bCs/>
              </w:rPr>
            </w:pPr>
            <w:r>
              <w:rPr>
                <w:rFonts w:ascii="Arial" w:hAnsi="Arial" w:cs="Arial"/>
                <w:b/>
                <w:bCs/>
              </w:rPr>
              <w:t>FAIR LABOR PRACTICES CERTIFICATION</w:t>
            </w:r>
          </w:p>
          <w:p w:rsidR="00F771A7" w:rsidRDefault="00F771A7">
            <w:pPr>
              <w:jc w:val="center"/>
              <w:rPr>
                <w:rFonts w:ascii="Arial" w:hAnsi="Arial" w:cs="Arial"/>
              </w:rPr>
            </w:pPr>
            <w:r>
              <w:rPr>
                <w:rFonts w:ascii="Arial" w:hAnsi="Arial" w:cs="Arial"/>
                <w:b/>
                <w:bCs/>
              </w:rPr>
              <w:t>Dane County Ordinance 25.11(28)</w:t>
            </w:r>
          </w:p>
        </w:tc>
      </w:tr>
    </w:tbl>
    <w:p w:rsidR="00F771A7" w:rsidRDefault="00F771A7">
      <w:pPr>
        <w:rPr>
          <w:rFonts w:ascii="Arial" w:hAnsi="Arial" w:cs="Arial"/>
        </w:rPr>
      </w:pPr>
    </w:p>
    <w:p w:rsidR="00F771A7" w:rsidRDefault="00F771A7">
      <w:pPr>
        <w:rPr>
          <w:rFonts w:ascii="Arial" w:hAnsi="Arial" w:cs="Arial"/>
          <w:sz w:val="22"/>
        </w:rPr>
      </w:pPr>
      <w:r>
        <w:rPr>
          <w:rFonts w:ascii="Arial" w:hAnsi="Arial" w:cs="Arial"/>
          <w:sz w:val="22"/>
        </w:rPr>
        <w:t>The undersigned, for and on behalf of the PROPOSER, BIDDER OR APPLICANT named herein, certifies as follows:</w:t>
      </w:r>
    </w:p>
    <w:p w:rsidR="00F771A7" w:rsidRDefault="00F771A7">
      <w:pPr>
        <w:rPr>
          <w:rFonts w:ascii="Arial" w:hAnsi="Arial" w:cs="Arial"/>
          <w:sz w:val="22"/>
        </w:rPr>
      </w:pPr>
    </w:p>
    <w:p w:rsidR="00F771A7" w:rsidRDefault="00F771A7">
      <w:pPr>
        <w:rPr>
          <w:rFonts w:ascii="Arial" w:hAnsi="Arial" w:cs="Arial"/>
          <w:sz w:val="22"/>
        </w:rPr>
      </w:pPr>
      <w:r>
        <w:rPr>
          <w:rFonts w:ascii="Arial" w:hAnsi="Arial" w:cs="Arial"/>
          <w:sz w:val="22"/>
        </w:rPr>
        <w:t>1.   That he or she is an officer or duly authorized agent of the above-referenced PROPOSER, BIDDER OR APPLLICANT, which has a submitted a proposal, bid or application for a contract with the county of Dane.</w:t>
      </w:r>
    </w:p>
    <w:p w:rsidR="00F771A7" w:rsidRDefault="00F771A7">
      <w:pPr>
        <w:rPr>
          <w:rFonts w:ascii="Arial" w:hAnsi="Arial" w:cs="Arial"/>
          <w:sz w:val="22"/>
        </w:rPr>
      </w:pPr>
    </w:p>
    <w:p w:rsidR="00F771A7" w:rsidRDefault="00F771A7">
      <w:pPr>
        <w:rPr>
          <w:rFonts w:ascii="Arial" w:hAnsi="Arial" w:cs="Arial"/>
          <w:sz w:val="22"/>
        </w:rPr>
      </w:pPr>
      <w:r>
        <w:rPr>
          <w:rFonts w:ascii="Arial" w:hAnsi="Arial" w:cs="Arial"/>
          <w:sz w:val="22"/>
        </w:rPr>
        <w:t>That PROPOSER, BIDDER OR APPLLICANT has:  (Check One)</w:t>
      </w:r>
    </w:p>
    <w:p w:rsidR="00F771A7" w:rsidRDefault="00F771A7">
      <w:pPr>
        <w:rPr>
          <w:rFonts w:ascii="Arial" w:hAnsi="Arial" w:cs="Arial"/>
          <w:sz w:val="22"/>
        </w:rPr>
      </w:pPr>
    </w:p>
    <w:p w:rsidR="00F771A7" w:rsidRDefault="00F771A7">
      <w:pPr>
        <w:rPr>
          <w:rFonts w:ascii="Arial" w:hAnsi="Arial" w:cs="Arial"/>
          <w:sz w:val="22"/>
        </w:rPr>
      </w:pPr>
      <w:r>
        <w:rPr>
          <w:rFonts w:ascii="Arial" w:hAnsi="Arial" w:cs="Arial"/>
          <w:sz w:val="22"/>
        </w:rPr>
        <w:t>________ not been found by the National Labor Relations Board (“NLRB”)  or the Wisconsin Employment Relations Commission (“WERC”) to have violated any statute or regulation regarding labor standards or relations in the seven years prior to the date this Certification is signed.</w:t>
      </w:r>
    </w:p>
    <w:p w:rsidR="00F771A7" w:rsidRDefault="00F771A7">
      <w:pPr>
        <w:rPr>
          <w:rFonts w:ascii="Arial" w:hAnsi="Arial" w:cs="Arial"/>
          <w:sz w:val="22"/>
        </w:rPr>
      </w:pPr>
    </w:p>
    <w:p w:rsidR="00F771A7" w:rsidRDefault="00F771A7">
      <w:pPr>
        <w:rPr>
          <w:rFonts w:ascii="Arial" w:hAnsi="Arial" w:cs="Arial"/>
          <w:sz w:val="22"/>
        </w:rPr>
      </w:pPr>
      <w:r>
        <w:rPr>
          <w:rFonts w:ascii="Arial" w:hAnsi="Arial" w:cs="Arial"/>
          <w:sz w:val="22"/>
        </w:rPr>
        <w:t>________ been found by the National Labor Relations Board (“NLRB”)  or the Wisconsin Employment Relations Commission (“WERC”) to have violated any statute or regulation regarding labor standards or relations in the seven years prior to the date this Certification is signed</w:t>
      </w:r>
    </w:p>
    <w:p w:rsidR="00F771A7" w:rsidRDefault="00F771A7">
      <w:pPr>
        <w:rPr>
          <w:rFonts w:ascii="Arial" w:hAnsi="Arial" w:cs="Arial"/>
          <w:sz w:val="22"/>
        </w:rPr>
      </w:pPr>
    </w:p>
    <w:p w:rsidR="00F771A7" w:rsidRDefault="00F771A7">
      <w:pPr>
        <w:rPr>
          <w:rFonts w:ascii="Arial" w:hAnsi="Arial" w:cs="Arial"/>
          <w:sz w:val="22"/>
        </w:rPr>
      </w:pPr>
    </w:p>
    <w:p w:rsidR="00F771A7" w:rsidRDefault="00F771A7">
      <w:pPr>
        <w:rPr>
          <w:rFonts w:ascii="Arial" w:hAnsi="Arial" w:cs="Arial"/>
          <w:sz w:val="22"/>
        </w:rPr>
      </w:pPr>
      <w:r>
        <w:rPr>
          <w:rFonts w:ascii="Arial" w:hAnsi="Arial" w:cs="Arial"/>
          <w:sz w:val="22"/>
        </w:rPr>
        <w:t xml:space="preserve">Date Signed: </w:t>
      </w:r>
      <w:r>
        <w:rPr>
          <w:rFonts w:ascii="Arial" w:hAnsi="Arial" w:cs="Arial"/>
          <w:sz w:val="22"/>
          <w:u w:val="single"/>
        </w:rPr>
        <w:t xml:space="preserve">                         </w:t>
      </w:r>
      <w:r>
        <w:rPr>
          <w:rFonts w:ascii="Arial" w:hAnsi="Arial" w:cs="Arial"/>
          <w:sz w:val="22"/>
        </w:rPr>
        <w:tab/>
        <w:t xml:space="preserve"> </w:t>
      </w:r>
      <w:r>
        <w:rPr>
          <w:rFonts w:ascii="Arial" w:hAnsi="Arial" w:cs="Arial"/>
          <w:sz w:val="22"/>
        </w:rPr>
        <w:tab/>
      </w:r>
      <w:r>
        <w:rPr>
          <w:rFonts w:ascii="Arial" w:hAnsi="Arial" w:cs="Arial"/>
          <w:sz w:val="22"/>
        </w:rPr>
        <w:tab/>
        <w:t>_________________________________</w:t>
      </w:r>
    </w:p>
    <w:p w:rsidR="00F771A7" w:rsidRDefault="00F771A7">
      <w:pPr>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Officer or Authorized Agent</w:t>
      </w:r>
    </w:p>
    <w:p w:rsidR="00F771A7" w:rsidRDefault="00F771A7">
      <w:pPr>
        <w:rPr>
          <w:rFonts w:ascii="Arial" w:hAnsi="Arial" w:cs="Arial"/>
          <w:sz w:val="22"/>
        </w:rPr>
      </w:pPr>
    </w:p>
    <w:p w:rsidR="00F771A7" w:rsidRDefault="00F771A7">
      <w:pPr>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_________________________________</w:t>
      </w:r>
    </w:p>
    <w:p w:rsidR="00F771A7" w:rsidRDefault="00F771A7">
      <w:pPr>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Business Name</w:t>
      </w:r>
    </w:p>
    <w:p w:rsidR="00F771A7" w:rsidRDefault="00F771A7">
      <w:pPr>
        <w:rPr>
          <w:rFonts w:ascii="Arial" w:hAnsi="Arial" w:cs="Arial"/>
          <w:sz w:val="22"/>
        </w:rPr>
      </w:pPr>
    </w:p>
    <w:p w:rsidR="00F771A7" w:rsidRDefault="00F771A7">
      <w:pPr>
        <w:autoSpaceDE w:val="0"/>
        <w:autoSpaceDN w:val="0"/>
        <w:adjustRightInd w:val="0"/>
        <w:rPr>
          <w:rFonts w:ascii="Arial" w:hAnsi="Arial" w:cs="Arial"/>
          <w:color w:val="0000FF"/>
          <w:sz w:val="20"/>
        </w:rPr>
      </w:pPr>
      <w:r>
        <w:rPr>
          <w:rFonts w:ascii="Arial" w:hAnsi="Arial" w:cs="Arial"/>
          <w:b/>
          <w:bCs/>
          <w:sz w:val="22"/>
        </w:rPr>
        <w:t>NOTE:  You can find information regarding the violations described above at:</w:t>
      </w:r>
      <w:r>
        <w:rPr>
          <w:rFonts w:ascii="Arial" w:hAnsi="Arial" w:cs="Arial"/>
          <w:b/>
          <w:bCs/>
        </w:rPr>
        <w:t xml:space="preserve">  </w:t>
      </w:r>
      <w:hyperlink r:id="rId24" w:history="1">
        <w:r>
          <w:rPr>
            <w:rStyle w:val="Hyperlink"/>
            <w:rFonts w:ascii="Arial" w:hAnsi="Arial" w:cs="Arial"/>
            <w:sz w:val="20"/>
          </w:rPr>
          <w:t>www.nlrb.gov</w:t>
        </w:r>
      </w:hyperlink>
      <w:r>
        <w:rPr>
          <w:rFonts w:ascii="Arial" w:hAnsi="Arial" w:cs="Arial"/>
          <w:color w:val="0000FF"/>
          <w:sz w:val="20"/>
        </w:rPr>
        <w:t xml:space="preserve">  </w:t>
      </w:r>
      <w:r>
        <w:rPr>
          <w:rFonts w:ascii="Arial" w:hAnsi="Arial" w:cs="Arial"/>
          <w:b/>
          <w:bCs/>
          <w:color w:val="0000FF"/>
          <w:sz w:val="20"/>
        </w:rPr>
        <w:t xml:space="preserve">and </w:t>
      </w:r>
      <w:hyperlink r:id="rId25" w:history="1">
        <w:r>
          <w:rPr>
            <w:rStyle w:val="Hyperlink"/>
            <w:rFonts w:ascii="Arial" w:hAnsi="Arial" w:cs="Arial"/>
            <w:sz w:val="20"/>
          </w:rPr>
          <w:t>http://werc.wi.gov</w:t>
        </w:r>
      </w:hyperlink>
      <w:r>
        <w:rPr>
          <w:rFonts w:ascii="Arial" w:hAnsi="Arial" w:cs="Arial"/>
          <w:color w:val="0000FF"/>
          <w:sz w:val="20"/>
        </w:rPr>
        <w:t xml:space="preserve">.  </w:t>
      </w:r>
    </w:p>
    <w:p w:rsidR="00F771A7" w:rsidRDefault="00F771A7">
      <w:pPr>
        <w:autoSpaceDE w:val="0"/>
        <w:autoSpaceDN w:val="0"/>
        <w:adjustRightInd w:val="0"/>
        <w:rPr>
          <w:rFonts w:ascii="Arial" w:hAnsi="Arial" w:cs="Arial"/>
          <w:color w:val="0000FF"/>
          <w:sz w:val="20"/>
        </w:rPr>
      </w:pPr>
    </w:p>
    <w:p w:rsidR="00F771A7" w:rsidRDefault="00F771A7">
      <w:pPr>
        <w:rPr>
          <w:rFonts w:ascii="Arial" w:hAnsi="Arial" w:cs="Arial"/>
          <w:b/>
          <w:bCs/>
        </w:rPr>
      </w:pPr>
      <w:r>
        <w:rPr>
          <w:rFonts w:ascii="Arial" w:hAnsi="Arial" w:cs="Arial"/>
          <w:b/>
          <w:bCs/>
        </w:rPr>
        <w:t>For Reference Dane County Ord. 28.11 (28) is as follows:</w:t>
      </w:r>
    </w:p>
    <w:p w:rsidR="00F771A7" w:rsidRDefault="00F771A7">
      <w:pPr>
        <w:rPr>
          <w:rFonts w:ascii="Arial" w:hAnsi="Arial" w:cs="Arial"/>
        </w:rPr>
      </w:pPr>
    </w:p>
    <w:p w:rsidR="00F771A7" w:rsidRDefault="00F771A7">
      <w:pPr>
        <w:rPr>
          <w:rFonts w:ascii="Arial" w:hAnsi="Arial" w:cs="Arial"/>
          <w:color w:val="000000"/>
          <w:sz w:val="22"/>
        </w:rPr>
      </w:pPr>
      <w:r>
        <w:rPr>
          <w:rFonts w:ascii="Arial" w:hAnsi="Arial" w:cs="Arial"/>
          <w:b/>
          <w:bCs/>
          <w:color w:val="000000"/>
          <w:sz w:val="22"/>
        </w:rPr>
        <w:t xml:space="preserve">(28) </w:t>
      </w:r>
      <w:r>
        <w:rPr>
          <w:rFonts w:ascii="Arial" w:hAnsi="Arial" w:cs="Arial"/>
          <w:color w:val="000000"/>
          <w:sz w:val="22"/>
        </w:rPr>
        <w:t xml:space="preserve">BIDDER RESPONSIBILITY. </w:t>
      </w:r>
      <w:r>
        <w:rPr>
          <w:rFonts w:ascii="Arial" w:hAnsi="Arial" w:cs="Arial"/>
          <w:b/>
          <w:bCs/>
          <w:color w:val="000000"/>
          <w:sz w:val="22"/>
        </w:rPr>
        <w:t xml:space="preserve">(a) </w:t>
      </w:r>
      <w:r>
        <w:rPr>
          <w:rFonts w:ascii="Arial" w:hAnsi="Arial" w:cs="Arial"/>
          <w:color w:val="000000"/>
          <w:sz w:val="22"/>
        </w:rPr>
        <w:t>Any bid, application or proposal for any contract with the county, including public works contracts regulated under chapter 40, shall include a certification indicating whether the bidder has been found by the National Labor Relations Board (NLRB) or the Wisconsin Employment Relations Committee (WERC) to have violated any statute or regulation regarding labor standards or relations within the last seven years. The purchasing manager shall investigate any such finding and make a recommendation to the committee, which shall determine whether the conduct resulting in the finding affects the bidder’s responsibility to perform the contract.</w:t>
      </w:r>
    </w:p>
    <w:p w:rsidR="00F771A7" w:rsidRDefault="00F771A7">
      <w:pPr>
        <w:rPr>
          <w:rFonts w:ascii="Arial" w:hAnsi="Arial" w:cs="Arial"/>
          <w:b/>
          <w:bCs/>
          <w:sz w:val="22"/>
        </w:rPr>
      </w:pPr>
      <w:r>
        <w:rPr>
          <w:rFonts w:ascii="Arial" w:hAnsi="Arial" w:cs="Arial"/>
          <w:b/>
          <w:bCs/>
          <w:sz w:val="22"/>
        </w:rPr>
        <w:t xml:space="preserve"> </w:t>
      </w:r>
    </w:p>
    <w:p w:rsidR="00F771A7" w:rsidRDefault="00F771A7">
      <w:pPr>
        <w:pStyle w:val="InsideAddress"/>
        <w:rPr>
          <w:rFonts w:ascii="Arial" w:hAnsi="Arial" w:cs="Arial"/>
          <w:noProof/>
          <w:szCs w:val="24"/>
        </w:rPr>
      </w:pPr>
      <w:r>
        <w:rPr>
          <w:rFonts w:ascii="Arial" w:hAnsi="Arial" w:cs="Arial"/>
          <w:sz w:val="22"/>
        </w:rPr>
        <w:t xml:space="preserve">If you indicated that you have been found by the NLRB or WERC to have such a violation, you must include a copy of any relevant information regarding such violation with your proposal, bid or application. </w:t>
      </w:r>
    </w:p>
    <w:p w:rsidR="003431C7" w:rsidRDefault="003431C7">
      <w:pPr>
        <w:rPr>
          <w:b/>
          <w:bCs/>
          <w:color w:val="0000FF"/>
          <w:sz w:val="22"/>
        </w:rPr>
      </w:pPr>
      <w:r>
        <w:rPr>
          <w:b/>
          <w:bCs/>
          <w:color w:val="0000FF"/>
          <w:sz w:val="22"/>
        </w:rPr>
        <w:br w:type="page"/>
      </w:r>
    </w:p>
    <w:p w:rsidR="00F771A7" w:rsidRPr="003431C7" w:rsidRDefault="00F771A7">
      <w:pPr>
        <w:jc w:val="right"/>
        <w:rPr>
          <w:rFonts w:ascii="Arial" w:hAnsi="Arial" w:cs="Arial"/>
          <w:b/>
          <w:bCs/>
          <w:color w:val="0000FF"/>
          <w:szCs w:val="24"/>
        </w:rPr>
      </w:pPr>
      <w:r w:rsidRPr="003431C7">
        <w:rPr>
          <w:rFonts w:ascii="Arial" w:hAnsi="Arial" w:cs="Arial"/>
          <w:b/>
          <w:bCs/>
          <w:color w:val="0000FF"/>
          <w:szCs w:val="24"/>
        </w:rPr>
        <w:lastRenderedPageBreak/>
        <w:t>Attachment F</w:t>
      </w:r>
    </w:p>
    <w:p w:rsidR="00F771A7" w:rsidRDefault="00F771A7">
      <w:pPr>
        <w:jc w:val="right"/>
        <w:rPr>
          <w:rFonts w:ascii="Arial" w:hAnsi="Arial" w:cs="Arial"/>
          <w:b/>
          <w:bCs/>
          <w:color w:val="0000FF"/>
          <w:szCs w:val="24"/>
        </w:rPr>
      </w:pPr>
      <w:r w:rsidRPr="003431C7">
        <w:rPr>
          <w:rFonts w:ascii="Arial" w:hAnsi="Arial" w:cs="Arial"/>
          <w:b/>
          <w:bCs/>
          <w:color w:val="0000FF"/>
          <w:szCs w:val="24"/>
        </w:rPr>
        <w:t>Submit with RFP</w:t>
      </w:r>
    </w:p>
    <w:p w:rsidR="003431C7" w:rsidRPr="003431C7" w:rsidRDefault="003431C7">
      <w:pPr>
        <w:jc w:val="right"/>
        <w:rPr>
          <w:rFonts w:ascii="Arial" w:hAnsi="Arial" w:cs="Arial"/>
          <w:b/>
          <w:bCs/>
          <w:szCs w:val="24"/>
        </w:rPr>
      </w:pPr>
    </w:p>
    <w:tbl>
      <w:tblPr>
        <w:tblW w:w="952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9523"/>
      </w:tblGrid>
      <w:tr w:rsidR="00F771A7">
        <w:trPr>
          <w:cantSplit/>
          <w:tblCellSpacing w:w="20" w:type="dxa"/>
        </w:trPr>
        <w:tc>
          <w:tcPr>
            <w:tcW w:w="9443" w:type="dxa"/>
            <w:shd w:val="clear" w:color="auto" w:fill="E6E6E6"/>
          </w:tcPr>
          <w:p w:rsidR="00F771A7" w:rsidRDefault="00F771A7">
            <w:pPr>
              <w:pStyle w:val="Heading7"/>
              <w:rPr>
                <w:b/>
                <w:bCs/>
                <w:color w:val="auto"/>
              </w:rPr>
            </w:pPr>
          </w:p>
          <w:p w:rsidR="00F771A7" w:rsidRDefault="00F771A7">
            <w:pPr>
              <w:pStyle w:val="Heading7"/>
              <w:rPr>
                <w:b/>
                <w:bCs/>
                <w:color w:val="auto"/>
              </w:rPr>
            </w:pPr>
            <w:r>
              <w:rPr>
                <w:b/>
                <w:bCs/>
                <w:color w:val="auto"/>
              </w:rPr>
              <w:t>VENDOR DATA SHEET / LOCAL PURCHASING PROVISIONS</w:t>
            </w:r>
          </w:p>
        </w:tc>
      </w:tr>
    </w:tbl>
    <w:p w:rsidR="00F771A7" w:rsidRDefault="00F771A7"/>
    <w:tbl>
      <w:tblPr>
        <w:tblW w:w="952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523"/>
        <w:gridCol w:w="2160"/>
        <w:gridCol w:w="540"/>
        <w:gridCol w:w="1260"/>
        <w:gridCol w:w="180"/>
        <w:gridCol w:w="180"/>
        <w:gridCol w:w="1745"/>
        <w:gridCol w:w="775"/>
        <w:gridCol w:w="2160"/>
      </w:tblGrid>
      <w:tr w:rsidR="00F771A7">
        <w:trPr>
          <w:cantSplit/>
          <w:tblCellSpacing w:w="20" w:type="dxa"/>
        </w:trPr>
        <w:tc>
          <w:tcPr>
            <w:tcW w:w="9443" w:type="dxa"/>
            <w:gridSpan w:val="9"/>
            <w:shd w:val="clear" w:color="auto" w:fill="E6E6E6"/>
          </w:tcPr>
          <w:p w:rsidR="00F771A7" w:rsidRDefault="00F771A7">
            <w:pPr>
              <w:pStyle w:val="Level2"/>
              <w:widowControl/>
              <w:rPr>
                <w:rFonts w:ascii="Arial" w:hAnsi="Arial" w:cs="Arial"/>
                <w:szCs w:val="24"/>
              </w:rPr>
            </w:pPr>
            <w:r>
              <w:rPr>
                <w:rFonts w:ascii="Arial" w:hAnsi="Arial" w:cs="Arial"/>
                <w:b/>
                <w:bCs/>
                <w:sz w:val="22"/>
              </w:rPr>
              <w:t>This address will be used to determine local purchasing preference and the mailing address where County purchase orders/contracts will be mailed:</w:t>
            </w:r>
            <w:r>
              <w:rPr>
                <w:rFonts w:ascii="Arial" w:hAnsi="Arial" w:cs="Arial"/>
                <w:sz w:val="22"/>
              </w:rPr>
              <w:t xml:space="preserve"> </w:t>
            </w:r>
          </w:p>
        </w:tc>
      </w:tr>
      <w:tr w:rsidR="00F771A7">
        <w:trPr>
          <w:cantSplit/>
          <w:tblCellSpacing w:w="20" w:type="dxa"/>
        </w:trPr>
        <w:tc>
          <w:tcPr>
            <w:tcW w:w="463" w:type="dxa"/>
          </w:tcPr>
          <w:p w:rsidR="00F771A7" w:rsidRDefault="00F771A7">
            <w:pPr>
              <w:pStyle w:val="Level2"/>
              <w:widowControl/>
              <w:rPr>
                <w:rFonts w:ascii="Arial" w:hAnsi="Arial" w:cs="Arial"/>
                <w:b/>
                <w:bCs/>
                <w:szCs w:val="24"/>
              </w:rPr>
            </w:pPr>
            <w:r>
              <w:rPr>
                <w:rFonts w:ascii="Arial" w:hAnsi="Arial" w:cs="Arial"/>
                <w:b/>
                <w:bCs/>
                <w:szCs w:val="24"/>
              </w:rPr>
              <w:t>1.</w:t>
            </w:r>
          </w:p>
        </w:tc>
        <w:tc>
          <w:tcPr>
            <w:tcW w:w="8940" w:type="dxa"/>
            <w:gridSpan w:val="8"/>
          </w:tcPr>
          <w:p w:rsidR="00F771A7" w:rsidRDefault="00F771A7">
            <w:pPr>
              <w:pStyle w:val="Level2"/>
              <w:widowControl/>
              <w:rPr>
                <w:rFonts w:ascii="Arial" w:hAnsi="Arial" w:cs="Arial"/>
                <w:b/>
                <w:bCs/>
                <w:szCs w:val="24"/>
              </w:rPr>
            </w:pPr>
            <w:r>
              <w:rPr>
                <w:rFonts w:ascii="Arial" w:hAnsi="Arial" w:cs="Arial"/>
                <w:b/>
                <w:bCs/>
                <w:szCs w:val="24"/>
              </w:rPr>
              <w:t>Company Name:</w:t>
            </w:r>
          </w:p>
        </w:tc>
      </w:tr>
      <w:tr w:rsidR="00F771A7">
        <w:trPr>
          <w:cantSplit/>
          <w:tblCellSpacing w:w="20" w:type="dxa"/>
        </w:trPr>
        <w:tc>
          <w:tcPr>
            <w:tcW w:w="9443" w:type="dxa"/>
            <w:gridSpan w:val="9"/>
          </w:tcPr>
          <w:p w:rsidR="00F771A7" w:rsidRDefault="00F771A7">
            <w:pPr>
              <w:pStyle w:val="Heading2"/>
              <w:rPr>
                <w:i w:val="0"/>
                <w:iCs/>
                <w:color w:val="0000FF"/>
              </w:rPr>
            </w:pPr>
            <w:r>
              <w:rPr>
                <w:b w:val="0"/>
                <w:bCs/>
                <w:i w:val="0"/>
                <w:iCs/>
                <w:color w:val="0000FF"/>
                <w:sz w:val="20"/>
              </w:rPr>
              <w:t>ADDRESS:</w:t>
            </w:r>
          </w:p>
        </w:tc>
      </w:tr>
      <w:tr w:rsidR="00F771A7">
        <w:trPr>
          <w:cantSplit/>
          <w:trHeight w:val="308"/>
          <w:tblCellSpacing w:w="20" w:type="dxa"/>
        </w:trPr>
        <w:tc>
          <w:tcPr>
            <w:tcW w:w="4603" w:type="dxa"/>
            <w:gridSpan w:val="5"/>
            <w:tcBorders>
              <w:bottom w:val="outset" w:sz="6" w:space="0" w:color="auto"/>
            </w:tcBorders>
            <w:vAlign w:val="bottom"/>
          </w:tcPr>
          <w:p w:rsidR="00F771A7" w:rsidRDefault="00F771A7">
            <w:pPr>
              <w:rPr>
                <w:rFonts w:ascii="Arial" w:hAnsi="Arial" w:cs="Arial"/>
                <w:color w:val="0000FF"/>
                <w:sz w:val="20"/>
              </w:rPr>
            </w:pPr>
          </w:p>
          <w:p w:rsidR="00F771A7" w:rsidRDefault="00F771A7">
            <w:pPr>
              <w:rPr>
                <w:rFonts w:ascii="Arial" w:hAnsi="Arial" w:cs="Arial"/>
                <w:color w:val="0000FF"/>
                <w:sz w:val="20"/>
              </w:rPr>
            </w:pPr>
            <w:r>
              <w:rPr>
                <w:rFonts w:ascii="Arial" w:hAnsi="Arial" w:cs="Arial"/>
                <w:color w:val="0000FF"/>
                <w:sz w:val="20"/>
              </w:rPr>
              <w:t>CITY:</w:t>
            </w:r>
          </w:p>
        </w:tc>
        <w:tc>
          <w:tcPr>
            <w:tcW w:w="4800" w:type="dxa"/>
            <w:gridSpan w:val="4"/>
            <w:tcBorders>
              <w:bottom w:val="outset" w:sz="6" w:space="0" w:color="auto"/>
            </w:tcBorders>
            <w:vAlign w:val="bottom"/>
          </w:tcPr>
          <w:p w:rsidR="00F771A7" w:rsidRDefault="00F771A7">
            <w:pPr>
              <w:pStyle w:val="Heading3"/>
              <w:rPr>
                <w:rFonts w:ascii="Arial" w:hAnsi="Arial" w:cs="Arial"/>
                <w:b w:val="0"/>
                <w:bCs/>
                <w:color w:val="0000FF"/>
                <w:sz w:val="20"/>
              </w:rPr>
            </w:pPr>
            <w:r>
              <w:rPr>
                <w:rFonts w:ascii="Arial" w:hAnsi="Arial" w:cs="Arial"/>
                <w:b w:val="0"/>
                <w:bCs/>
                <w:color w:val="0000FF"/>
                <w:sz w:val="20"/>
              </w:rPr>
              <w:t>COUNTY:</w:t>
            </w:r>
          </w:p>
        </w:tc>
      </w:tr>
      <w:tr w:rsidR="00F771A7">
        <w:trPr>
          <w:cantSplit/>
          <w:trHeight w:val="307"/>
          <w:tblCellSpacing w:w="20" w:type="dxa"/>
        </w:trPr>
        <w:tc>
          <w:tcPr>
            <w:tcW w:w="4603" w:type="dxa"/>
            <w:gridSpan w:val="5"/>
            <w:tcBorders>
              <w:bottom w:val="outset" w:sz="6" w:space="0" w:color="808080"/>
            </w:tcBorders>
            <w:vAlign w:val="bottom"/>
          </w:tcPr>
          <w:p w:rsidR="00F771A7" w:rsidRDefault="00F771A7">
            <w:pPr>
              <w:rPr>
                <w:rFonts w:ascii="Arial" w:hAnsi="Arial" w:cs="Arial"/>
                <w:color w:val="0000FF"/>
                <w:sz w:val="20"/>
              </w:rPr>
            </w:pPr>
          </w:p>
          <w:p w:rsidR="00F771A7" w:rsidRDefault="00F771A7">
            <w:pPr>
              <w:rPr>
                <w:rFonts w:ascii="Arial" w:hAnsi="Arial" w:cs="Arial"/>
                <w:color w:val="0000FF"/>
                <w:sz w:val="20"/>
              </w:rPr>
            </w:pPr>
            <w:r>
              <w:rPr>
                <w:rFonts w:ascii="Arial" w:hAnsi="Arial" w:cs="Arial"/>
                <w:color w:val="0000FF"/>
                <w:sz w:val="20"/>
              </w:rPr>
              <w:t>STATE:</w:t>
            </w:r>
          </w:p>
        </w:tc>
        <w:tc>
          <w:tcPr>
            <w:tcW w:w="4800" w:type="dxa"/>
            <w:gridSpan w:val="4"/>
            <w:tcBorders>
              <w:bottom w:val="outset" w:sz="6" w:space="0" w:color="808080"/>
            </w:tcBorders>
            <w:vAlign w:val="bottom"/>
          </w:tcPr>
          <w:p w:rsidR="00F771A7" w:rsidRDefault="00F771A7">
            <w:pPr>
              <w:rPr>
                <w:rFonts w:ascii="Arial" w:hAnsi="Arial" w:cs="Arial"/>
                <w:color w:val="0000FF"/>
                <w:sz w:val="20"/>
              </w:rPr>
            </w:pPr>
            <w:r>
              <w:rPr>
                <w:rFonts w:ascii="Arial" w:hAnsi="Arial" w:cs="Arial"/>
                <w:color w:val="0000FF"/>
                <w:sz w:val="20"/>
              </w:rPr>
              <w:t>ZIP+4:</w:t>
            </w:r>
          </w:p>
        </w:tc>
      </w:tr>
      <w:tr w:rsidR="00F771A7">
        <w:trPr>
          <w:trHeight w:val="307"/>
          <w:tblCellSpacing w:w="20" w:type="dxa"/>
        </w:trPr>
        <w:tc>
          <w:tcPr>
            <w:tcW w:w="3163" w:type="dxa"/>
            <w:gridSpan w:val="3"/>
            <w:tcBorders>
              <w:bottom w:val="outset" w:sz="6" w:space="0" w:color="808080"/>
            </w:tcBorders>
            <w:vAlign w:val="bottom"/>
          </w:tcPr>
          <w:p w:rsidR="00F771A7" w:rsidRDefault="00F771A7">
            <w:pPr>
              <w:rPr>
                <w:rFonts w:ascii="Arial" w:hAnsi="Arial" w:cs="Arial"/>
                <w:color w:val="0000FF"/>
                <w:sz w:val="20"/>
              </w:rPr>
            </w:pPr>
          </w:p>
          <w:p w:rsidR="00F771A7" w:rsidRDefault="00F771A7">
            <w:pPr>
              <w:rPr>
                <w:rFonts w:ascii="Arial" w:hAnsi="Arial" w:cs="Arial"/>
                <w:color w:val="0000FF"/>
                <w:sz w:val="20"/>
              </w:rPr>
            </w:pPr>
            <w:r>
              <w:rPr>
                <w:rFonts w:ascii="Arial" w:hAnsi="Arial" w:cs="Arial"/>
                <w:color w:val="0000FF"/>
                <w:sz w:val="20"/>
              </w:rPr>
              <w:t>TEL:</w:t>
            </w:r>
          </w:p>
        </w:tc>
        <w:tc>
          <w:tcPr>
            <w:tcW w:w="3325" w:type="dxa"/>
            <w:gridSpan w:val="4"/>
            <w:tcBorders>
              <w:bottom w:val="outset" w:sz="6" w:space="0" w:color="808080"/>
            </w:tcBorders>
            <w:vAlign w:val="bottom"/>
          </w:tcPr>
          <w:p w:rsidR="00F771A7" w:rsidRDefault="00F771A7">
            <w:pPr>
              <w:rPr>
                <w:rFonts w:ascii="Arial" w:hAnsi="Arial" w:cs="Arial"/>
                <w:color w:val="0000FF"/>
                <w:sz w:val="20"/>
              </w:rPr>
            </w:pPr>
            <w:r>
              <w:rPr>
                <w:rFonts w:ascii="Arial" w:hAnsi="Arial" w:cs="Arial"/>
                <w:color w:val="0000FF"/>
                <w:sz w:val="20"/>
              </w:rPr>
              <w:t>TOLL FREE TEL:</w:t>
            </w:r>
          </w:p>
        </w:tc>
        <w:tc>
          <w:tcPr>
            <w:tcW w:w="2875" w:type="dxa"/>
            <w:gridSpan w:val="2"/>
            <w:tcBorders>
              <w:bottom w:val="outset" w:sz="6" w:space="0" w:color="808080"/>
            </w:tcBorders>
            <w:vAlign w:val="bottom"/>
          </w:tcPr>
          <w:p w:rsidR="00F771A7" w:rsidRDefault="00F771A7">
            <w:pPr>
              <w:rPr>
                <w:rFonts w:ascii="Arial" w:hAnsi="Arial" w:cs="Arial"/>
                <w:color w:val="0000FF"/>
                <w:sz w:val="20"/>
              </w:rPr>
            </w:pPr>
            <w:r>
              <w:rPr>
                <w:rFonts w:ascii="Arial" w:hAnsi="Arial" w:cs="Arial"/>
                <w:color w:val="0000FF"/>
                <w:sz w:val="20"/>
              </w:rPr>
              <w:t>FAX:</w:t>
            </w:r>
          </w:p>
        </w:tc>
      </w:tr>
      <w:tr w:rsidR="00F771A7">
        <w:trPr>
          <w:cantSplit/>
          <w:tblCellSpacing w:w="20" w:type="dxa"/>
        </w:trPr>
        <w:tc>
          <w:tcPr>
            <w:tcW w:w="9443" w:type="dxa"/>
            <w:gridSpan w:val="9"/>
          </w:tcPr>
          <w:p w:rsidR="00F771A7" w:rsidRDefault="00F771A7">
            <w:pPr>
              <w:pStyle w:val="Level2"/>
              <w:widowControl/>
              <w:rPr>
                <w:rFonts w:ascii="Arial" w:hAnsi="Arial" w:cs="Arial"/>
                <w:szCs w:val="24"/>
              </w:rPr>
            </w:pPr>
          </w:p>
        </w:tc>
      </w:tr>
      <w:tr w:rsidR="00F771A7">
        <w:trPr>
          <w:cantSplit/>
          <w:tblCellSpacing w:w="20" w:type="dxa"/>
        </w:trPr>
        <w:tc>
          <w:tcPr>
            <w:tcW w:w="463" w:type="dxa"/>
          </w:tcPr>
          <w:p w:rsidR="00F771A7" w:rsidRDefault="00F771A7">
            <w:pPr>
              <w:pStyle w:val="Level2"/>
              <w:widowControl/>
              <w:rPr>
                <w:rFonts w:ascii="Arial" w:hAnsi="Arial" w:cs="Arial"/>
                <w:b/>
                <w:bCs/>
                <w:szCs w:val="24"/>
              </w:rPr>
            </w:pPr>
            <w:r>
              <w:rPr>
                <w:rFonts w:ascii="Arial" w:hAnsi="Arial" w:cs="Arial"/>
                <w:b/>
                <w:bCs/>
                <w:szCs w:val="24"/>
              </w:rPr>
              <w:t>2.</w:t>
            </w:r>
          </w:p>
        </w:tc>
        <w:tc>
          <w:tcPr>
            <w:tcW w:w="8940" w:type="dxa"/>
            <w:gridSpan w:val="8"/>
          </w:tcPr>
          <w:p w:rsidR="00F771A7" w:rsidRDefault="00F771A7">
            <w:pPr>
              <w:pStyle w:val="Level2"/>
              <w:widowControl/>
              <w:rPr>
                <w:rFonts w:ascii="Arial" w:hAnsi="Arial" w:cs="Arial"/>
                <w:b/>
                <w:bCs/>
                <w:szCs w:val="24"/>
              </w:rPr>
            </w:pPr>
            <w:r>
              <w:rPr>
                <w:rFonts w:ascii="Arial" w:hAnsi="Arial" w:cs="Arial"/>
                <w:b/>
                <w:bCs/>
                <w:szCs w:val="24"/>
              </w:rPr>
              <w:t>Contact person in the event there are questions about your bid/proposal</w:t>
            </w:r>
          </w:p>
        </w:tc>
      </w:tr>
      <w:tr w:rsidR="00F771A7">
        <w:trPr>
          <w:tblCellSpacing w:w="20" w:type="dxa"/>
        </w:trPr>
        <w:tc>
          <w:tcPr>
            <w:tcW w:w="4423" w:type="dxa"/>
            <w:gridSpan w:val="4"/>
            <w:vAlign w:val="bottom"/>
          </w:tcPr>
          <w:p w:rsidR="00F771A7" w:rsidRDefault="00F771A7">
            <w:pPr>
              <w:rPr>
                <w:rFonts w:ascii="Arial" w:hAnsi="Arial" w:cs="Arial"/>
                <w:color w:val="0000FF"/>
                <w:sz w:val="20"/>
              </w:rPr>
            </w:pPr>
          </w:p>
          <w:p w:rsidR="00F771A7" w:rsidRDefault="00F771A7">
            <w:pPr>
              <w:rPr>
                <w:rFonts w:ascii="Arial" w:hAnsi="Arial" w:cs="Arial"/>
                <w:color w:val="0000FF"/>
                <w:sz w:val="20"/>
              </w:rPr>
            </w:pPr>
            <w:r>
              <w:rPr>
                <w:rFonts w:ascii="Arial" w:hAnsi="Arial" w:cs="Arial"/>
                <w:color w:val="0000FF"/>
                <w:sz w:val="20"/>
              </w:rPr>
              <w:t>NAME</w:t>
            </w:r>
          </w:p>
        </w:tc>
        <w:tc>
          <w:tcPr>
            <w:tcW w:w="4980" w:type="dxa"/>
            <w:gridSpan w:val="5"/>
            <w:vAlign w:val="bottom"/>
          </w:tcPr>
          <w:p w:rsidR="00F771A7" w:rsidRDefault="00F771A7">
            <w:pPr>
              <w:rPr>
                <w:rFonts w:ascii="Arial" w:hAnsi="Arial" w:cs="Arial"/>
                <w:color w:val="0000FF"/>
                <w:sz w:val="20"/>
              </w:rPr>
            </w:pPr>
            <w:r>
              <w:rPr>
                <w:rFonts w:ascii="Arial" w:hAnsi="Arial" w:cs="Arial"/>
                <w:color w:val="0000FF"/>
                <w:sz w:val="20"/>
              </w:rPr>
              <w:t>TITLE:</w:t>
            </w:r>
          </w:p>
        </w:tc>
      </w:tr>
      <w:tr w:rsidR="00F771A7">
        <w:trPr>
          <w:tblCellSpacing w:w="20" w:type="dxa"/>
        </w:trPr>
        <w:tc>
          <w:tcPr>
            <w:tcW w:w="4423" w:type="dxa"/>
            <w:gridSpan w:val="4"/>
            <w:vAlign w:val="bottom"/>
          </w:tcPr>
          <w:p w:rsidR="00F771A7" w:rsidRDefault="00F771A7">
            <w:pPr>
              <w:rPr>
                <w:rFonts w:ascii="Arial" w:hAnsi="Arial" w:cs="Arial"/>
                <w:color w:val="0000FF"/>
                <w:sz w:val="20"/>
              </w:rPr>
            </w:pPr>
          </w:p>
          <w:p w:rsidR="00F771A7" w:rsidRDefault="00F771A7">
            <w:pPr>
              <w:rPr>
                <w:rFonts w:ascii="Arial" w:hAnsi="Arial" w:cs="Arial"/>
                <w:color w:val="0000FF"/>
                <w:sz w:val="20"/>
              </w:rPr>
            </w:pPr>
            <w:r>
              <w:rPr>
                <w:rFonts w:ascii="Arial" w:hAnsi="Arial" w:cs="Arial"/>
                <w:color w:val="0000FF"/>
                <w:sz w:val="20"/>
              </w:rPr>
              <w:t>TEL</w:t>
            </w:r>
          </w:p>
        </w:tc>
        <w:tc>
          <w:tcPr>
            <w:tcW w:w="4980" w:type="dxa"/>
            <w:gridSpan w:val="5"/>
            <w:vAlign w:val="bottom"/>
          </w:tcPr>
          <w:p w:rsidR="00F771A7" w:rsidRDefault="00F771A7">
            <w:pPr>
              <w:rPr>
                <w:rFonts w:ascii="Arial" w:hAnsi="Arial" w:cs="Arial"/>
                <w:color w:val="0000FF"/>
                <w:sz w:val="20"/>
              </w:rPr>
            </w:pPr>
            <w:r>
              <w:rPr>
                <w:rFonts w:ascii="Arial" w:hAnsi="Arial" w:cs="Arial"/>
                <w:color w:val="0000FF"/>
                <w:sz w:val="20"/>
              </w:rPr>
              <w:t>TOLL FREE TEL</w:t>
            </w:r>
          </w:p>
        </w:tc>
      </w:tr>
      <w:tr w:rsidR="00F771A7">
        <w:trPr>
          <w:tblCellSpacing w:w="20" w:type="dxa"/>
        </w:trPr>
        <w:tc>
          <w:tcPr>
            <w:tcW w:w="4423" w:type="dxa"/>
            <w:gridSpan w:val="4"/>
            <w:vAlign w:val="bottom"/>
          </w:tcPr>
          <w:p w:rsidR="00F771A7" w:rsidRDefault="00F771A7">
            <w:pPr>
              <w:rPr>
                <w:rFonts w:ascii="Arial" w:hAnsi="Arial" w:cs="Arial"/>
                <w:color w:val="0000FF"/>
                <w:sz w:val="20"/>
              </w:rPr>
            </w:pPr>
          </w:p>
          <w:p w:rsidR="00F771A7" w:rsidRDefault="00F771A7">
            <w:pPr>
              <w:rPr>
                <w:rFonts w:ascii="Arial" w:hAnsi="Arial" w:cs="Arial"/>
                <w:color w:val="0000FF"/>
                <w:sz w:val="20"/>
              </w:rPr>
            </w:pPr>
            <w:r>
              <w:rPr>
                <w:rFonts w:ascii="Arial" w:hAnsi="Arial" w:cs="Arial"/>
                <w:color w:val="0000FF"/>
                <w:sz w:val="20"/>
              </w:rPr>
              <w:t>FAX</w:t>
            </w:r>
          </w:p>
        </w:tc>
        <w:tc>
          <w:tcPr>
            <w:tcW w:w="4980" w:type="dxa"/>
            <w:gridSpan w:val="5"/>
            <w:vAlign w:val="bottom"/>
          </w:tcPr>
          <w:p w:rsidR="00F771A7" w:rsidRDefault="00F771A7">
            <w:pPr>
              <w:rPr>
                <w:rFonts w:ascii="Arial" w:hAnsi="Arial" w:cs="Arial"/>
                <w:color w:val="0000FF"/>
                <w:sz w:val="20"/>
              </w:rPr>
            </w:pPr>
            <w:r>
              <w:rPr>
                <w:rFonts w:ascii="Arial" w:hAnsi="Arial" w:cs="Arial"/>
                <w:color w:val="0000FF"/>
                <w:sz w:val="20"/>
              </w:rPr>
              <w:t xml:space="preserve">E-MAIL </w:t>
            </w:r>
          </w:p>
        </w:tc>
      </w:tr>
      <w:tr w:rsidR="00F771A7">
        <w:trPr>
          <w:cantSplit/>
          <w:tblCellSpacing w:w="20" w:type="dxa"/>
        </w:trPr>
        <w:tc>
          <w:tcPr>
            <w:tcW w:w="9443" w:type="dxa"/>
            <w:gridSpan w:val="9"/>
          </w:tcPr>
          <w:p w:rsidR="00F771A7" w:rsidRDefault="00F771A7">
            <w:pPr>
              <w:pStyle w:val="Level2"/>
              <w:widowControl/>
              <w:rPr>
                <w:rFonts w:ascii="Arial" w:hAnsi="Arial" w:cs="Arial"/>
                <w:szCs w:val="24"/>
              </w:rPr>
            </w:pPr>
          </w:p>
        </w:tc>
      </w:tr>
      <w:tr w:rsidR="00F771A7">
        <w:trPr>
          <w:cantSplit/>
          <w:tblCellSpacing w:w="20" w:type="dxa"/>
        </w:trPr>
        <w:tc>
          <w:tcPr>
            <w:tcW w:w="463" w:type="dxa"/>
            <w:shd w:val="clear" w:color="auto" w:fill="E6E6E6"/>
          </w:tcPr>
          <w:p w:rsidR="00F771A7" w:rsidRDefault="00F771A7">
            <w:pPr>
              <w:pStyle w:val="Level2"/>
              <w:widowControl/>
              <w:rPr>
                <w:rFonts w:ascii="Arial" w:hAnsi="Arial" w:cs="Arial"/>
                <w:b/>
                <w:bCs/>
                <w:szCs w:val="24"/>
              </w:rPr>
            </w:pPr>
            <w:r>
              <w:rPr>
                <w:rFonts w:ascii="Arial" w:hAnsi="Arial" w:cs="Arial"/>
                <w:b/>
                <w:bCs/>
                <w:szCs w:val="24"/>
              </w:rPr>
              <w:t>3.</w:t>
            </w:r>
          </w:p>
        </w:tc>
        <w:tc>
          <w:tcPr>
            <w:tcW w:w="8940" w:type="dxa"/>
            <w:gridSpan w:val="8"/>
            <w:shd w:val="clear" w:color="auto" w:fill="E6E6E6"/>
          </w:tcPr>
          <w:p w:rsidR="00F771A7" w:rsidRDefault="00F771A7">
            <w:pPr>
              <w:pStyle w:val="Level2"/>
              <w:widowControl/>
              <w:rPr>
                <w:rFonts w:ascii="Arial" w:hAnsi="Arial" w:cs="Arial"/>
                <w:b/>
                <w:bCs/>
                <w:szCs w:val="24"/>
              </w:rPr>
            </w:pPr>
            <w:r>
              <w:rPr>
                <w:rFonts w:ascii="Arial" w:hAnsi="Arial" w:cs="Arial"/>
                <w:b/>
                <w:bCs/>
              </w:rPr>
              <w:t>Local Vendor:</w:t>
            </w:r>
          </w:p>
        </w:tc>
      </w:tr>
      <w:tr w:rsidR="00F771A7">
        <w:trPr>
          <w:cantSplit/>
          <w:tblCellSpacing w:w="20" w:type="dxa"/>
        </w:trPr>
        <w:tc>
          <w:tcPr>
            <w:tcW w:w="9443" w:type="dxa"/>
            <w:gridSpan w:val="9"/>
            <w:shd w:val="clear" w:color="auto" w:fill="E6E6E6"/>
          </w:tcPr>
          <w:p w:rsidR="00F771A7" w:rsidRDefault="00F771A7">
            <w:pPr>
              <w:pStyle w:val="Level2"/>
              <w:widowControl/>
              <w:rPr>
                <w:rFonts w:ascii="Arial" w:hAnsi="Arial" w:cs="Arial"/>
                <w:b/>
                <w:bCs/>
                <w:color w:val="000000"/>
              </w:rPr>
            </w:pPr>
            <w:r>
              <w:rPr>
                <w:rFonts w:ascii="Arial" w:hAnsi="Arial" w:cs="Arial"/>
                <w:color w:val="000000"/>
              </w:rPr>
              <w:t xml:space="preserve">Are you claiming a local purchasing preference under DCO 25.11(8) based on your response to section 1 of this form? </w:t>
            </w:r>
          </w:p>
          <w:p w:rsidR="00F771A7" w:rsidRDefault="00F771A7">
            <w:pPr>
              <w:pStyle w:val="Level2"/>
              <w:widowControl/>
              <w:ind w:left="360"/>
              <w:rPr>
                <w:rFonts w:ascii="Arial" w:hAnsi="Arial" w:cs="Arial"/>
                <w:b/>
                <w:bCs/>
                <w:color w:val="000000"/>
                <w:sz w:val="22"/>
              </w:rPr>
            </w:pPr>
            <w:r>
              <w:rPr>
                <w:rFonts w:ascii="Arial" w:hAnsi="Arial" w:cs="Arial"/>
                <w:b/>
                <w:bCs/>
                <w:color w:val="000000"/>
                <w:sz w:val="22"/>
              </w:rPr>
              <w:t xml:space="preserve"> </w:t>
            </w:r>
            <w:r>
              <w:rPr>
                <w:rFonts w:ascii="Arial" w:hAnsi="Arial" w:cs="Arial"/>
                <w:b/>
                <w:bCs/>
                <w:color w:val="000000"/>
                <w:sz w:val="22"/>
              </w:rPr>
              <w:sym w:font="Symbol" w:char="F0A0"/>
            </w:r>
            <w:r>
              <w:rPr>
                <w:rFonts w:ascii="Arial" w:hAnsi="Arial" w:cs="Arial"/>
                <w:b/>
                <w:bCs/>
                <w:color w:val="000000"/>
                <w:sz w:val="22"/>
              </w:rPr>
              <w:t xml:space="preserve">  No </w:t>
            </w:r>
            <w:r>
              <w:rPr>
                <w:rFonts w:ascii="Arial" w:hAnsi="Arial" w:cs="Arial"/>
                <w:color w:val="000000"/>
                <w:sz w:val="22"/>
              </w:rPr>
              <w:t xml:space="preserve">– continue on to the next page   </w:t>
            </w:r>
            <w:r>
              <w:rPr>
                <w:rFonts w:ascii="Arial" w:hAnsi="Arial" w:cs="Arial"/>
                <w:b/>
                <w:bCs/>
                <w:color w:val="000000"/>
                <w:sz w:val="22"/>
              </w:rPr>
              <w:t xml:space="preserve">      </w:t>
            </w:r>
          </w:p>
          <w:p w:rsidR="00F771A7" w:rsidRDefault="00F771A7">
            <w:pPr>
              <w:pStyle w:val="Level2"/>
              <w:widowControl/>
              <w:ind w:left="360"/>
              <w:rPr>
                <w:rFonts w:ascii="Arial" w:hAnsi="Arial" w:cs="Arial"/>
                <w:b/>
                <w:bCs/>
              </w:rPr>
            </w:pPr>
            <w:r>
              <w:rPr>
                <w:rFonts w:ascii="Arial" w:hAnsi="Arial" w:cs="Arial"/>
                <w:b/>
                <w:bCs/>
                <w:color w:val="000000"/>
                <w:sz w:val="22"/>
              </w:rPr>
              <w:t xml:space="preserve"> </w:t>
            </w:r>
            <w:r>
              <w:rPr>
                <w:rFonts w:ascii="Arial" w:hAnsi="Arial" w:cs="Arial"/>
                <w:b/>
                <w:bCs/>
                <w:color w:val="000000"/>
                <w:sz w:val="22"/>
              </w:rPr>
              <w:sym w:font="Symbol" w:char="F0A0"/>
            </w:r>
            <w:r>
              <w:rPr>
                <w:rFonts w:ascii="Arial" w:hAnsi="Arial" w:cs="Arial"/>
                <w:b/>
                <w:bCs/>
                <w:color w:val="000000"/>
                <w:sz w:val="22"/>
              </w:rPr>
              <w:t xml:space="preserve">  Yes </w:t>
            </w:r>
            <w:r>
              <w:rPr>
                <w:rFonts w:ascii="Arial" w:hAnsi="Arial" w:cs="Arial"/>
                <w:color w:val="000000"/>
                <w:sz w:val="22"/>
              </w:rPr>
              <w:t>– complete the remainder of this form</w:t>
            </w:r>
          </w:p>
        </w:tc>
      </w:tr>
      <w:tr w:rsidR="00F771A7">
        <w:trPr>
          <w:cantSplit/>
          <w:tblCellSpacing w:w="20" w:type="dxa"/>
        </w:trPr>
        <w:tc>
          <w:tcPr>
            <w:tcW w:w="9443" w:type="dxa"/>
            <w:gridSpan w:val="9"/>
            <w:shd w:val="clear" w:color="auto" w:fill="FFFFFF"/>
          </w:tcPr>
          <w:p w:rsidR="00F771A7" w:rsidRDefault="00F771A7">
            <w:pPr>
              <w:pStyle w:val="Level2"/>
              <w:widowControl/>
              <w:rPr>
                <w:rFonts w:ascii="Arial" w:hAnsi="Arial" w:cs="Arial"/>
                <w:sz w:val="22"/>
              </w:rPr>
            </w:pPr>
          </w:p>
          <w:p w:rsidR="00F771A7" w:rsidRDefault="00F771A7">
            <w:pPr>
              <w:pStyle w:val="Level2"/>
              <w:widowControl/>
              <w:rPr>
                <w:rFonts w:ascii="Arial" w:hAnsi="Arial" w:cs="Arial"/>
                <w:color w:val="000000"/>
                <w:sz w:val="22"/>
                <w:szCs w:val="18"/>
              </w:rPr>
            </w:pPr>
            <w:r>
              <w:rPr>
                <w:rFonts w:ascii="Arial" w:hAnsi="Arial" w:cs="Arial"/>
                <w:sz w:val="22"/>
              </w:rPr>
              <w:t xml:space="preserve">Indicate if your firm/company has an established place of business located in any of the following Wisconsin Counties. </w:t>
            </w:r>
            <w:r>
              <w:rPr>
                <w:rFonts w:ascii="Arial" w:hAnsi="Arial" w:cs="Arial"/>
                <w:color w:val="000000"/>
                <w:sz w:val="22"/>
                <w:szCs w:val="18"/>
              </w:rPr>
              <w:t>An established place of business means a physical office, plant or other facility. A post office box address does not qualify a vendor as a Local Vendor. DCO 25.04(7h)</w:t>
            </w:r>
          </w:p>
          <w:p w:rsidR="00F771A7" w:rsidRDefault="00F771A7">
            <w:pPr>
              <w:pStyle w:val="Level2"/>
              <w:widowControl/>
              <w:rPr>
                <w:rFonts w:ascii="Arial" w:hAnsi="Arial" w:cs="Arial"/>
                <w:noProof/>
                <w:sz w:val="22"/>
                <w:szCs w:val="24"/>
              </w:rPr>
            </w:pPr>
          </w:p>
          <w:p w:rsidR="00F771A7" w:rsidRDefault="00F771A7">
            <w:pPr>
              <w:pStyle w:val="Level2"/>
              <w:widowControl/>
              <w:rPr>
                <w:rFonts w:ascii="Arial" w:hAnsi="Arial" w:cs="Arial"/>
                <w:b/>
                <w:bCs/>
                <w:noProof/>
                <w:sz w:val="22"/>
                <w:szCs w:val="24"/>
              </w:rPr>
            </w:pPr>
            <w:r>
              <w:rPr>
                <w:rFonts w:ascii="Arial" w:hAnsi="Arial" w:cs="Arial"/>
                <w:b/>
                <w:bCs/>
                <w:noProof/>
                <w:sz w:val="22"/>
                <w:szCs w:val="24"/>
              </w:rPr>
              <w:t>Select one:</w:t>
            </w:r>
          </w:p>
        </w:tc>
      </w:tr>
      <w:tr w:rsidR="00F771A7">
        <w:trPr>
          <w:cantSplit/>
          <w:tblCellSpacing w:w="20" w:type="dxa"/>
        </w:trPr>
        <w:tc>
          <w:tcPr>
            <w:tcW w:w="9443" w:type="dxa"/>
            <w:gridSpan w:val="9"/>
            <w:shd w:val="clear" w:color="auto" w:fill="FFFFFF"/>
          </w:tcPr>
          <w:p w:rsidR="00F771A7" w:rsidRDefault="008B6E68">
            <w:pPr>
              <w:pStyle w:val="Level2"/>
              <w:widowControl/>
              <w:rPr>
                <w:rFonts w:ascii="Arial" w:hAnsi="Arial" w:cs="Arial"/>
                <w:sz w:val="22"/>
              </w:rPr>
            </w:pPr>
            <w:r>
              <w:rPr>
                <w:rFonts w:ascii="Arial" w:hAnsi="Arial" w:cs="Arial"/>
                <w:sz w:val="22"/>
              </w:rPr>
              <w:t xml:space="preserve">We are claiming a </w:t>
            </w:r>
            <w:r w:rsidR="00F771A7">
              <w:rPr>
                <w:rFonts w:ascii="Arial" w:hAnsi="Arial" w:cs="Arial"/>
                <w:sz w:val="22"/>
              </w:rPr>
              <w:t xml:space="preserve">preference as a Dane County Business </w:t>
            </w:r>
          </w:p>
          <w:p w:rsidR="00F771A7" w:rsidRDefault="00F771A7" w:rsidP="00F771A7">
            <w:pPr>
              <w:pStyle w:val="Level2"/>
              <w:widowControl/>
              <w:numPr>
                <w:ilvl w:val="0"/>
                <w:numId w:val="10"/>
              </w:numPr>
              <w:rPr>
                <w:rFonts w:ascii="Arial" w:hAnsi="Arial" w:cs="Arial"/>
                <w:sz w:val="22"/>
              </w:rPr>
            </w:pPr>
            <w:r>
              <w:rPr>
                <w:rFonts w:ascii="Arial" w:hAnsi="Arial" w:cs="Arial"/>
                <w:b/>
                <w:bCs/>
                <w:color w:val="0000FF"/>
                <w:sz w:val="22"/>
              </w:rPr>
              <w:t>Dane County</w:t>
            </w:r>
          </w:p>
        </w:tc>
      </w:tr>
      <w:tr w:rsidR="00F771A7">
        <w:trPr>
          <w:cantSplit/>
          <w:tblCellSpacing w:w="20" w:type="dxa"/>
        </w:trPr>
        <w:tc>
          <w:tcPr>
            <w:tcW w:w="9443" w:type="dxa"/>
            <w:gridSpan w:val="9"/>
            <w:shd w:val="clear" w:color="auto" w:fill="FFFFFF"/>
          </w:tcPr>
          <w:p w:rsidR="00F771A7" w:rsidRDefault="008B6E68">
            <w:pPr>
              <w:pStyle w:val="Level2"/>
              <w:widowControl/>
              <w:rPr>
                <w:rFonts w:ascii="Arial" w:hAnsi="Arial" w:cs="Arial"/>
                <w:sz w:val="22"/>
              </w:rPr>
            </w:pPr>
            <w:r>
              <w:rPr>
                <w:rFonts w:ascii="Arial" w:hAnsi="Arial" w:cs="Arial"/>
                <w:sz w:val="22"/>
              </w:rPr>
              <w:t xml:space="preserve">We are claiming a </w:t>
            </w:r>
            <w:r w:rsidR="00F771A7">
              <w:rPr>
                <w:rFonts w:ascii="Arial" w:hAnsi="Arial" w:cs="Arial"/>
                <w:sz w:val="22"/>
              </w:rPr>
              <w:t>preference as a business located in a county adjacent to Dane County</w:t>
            </w:r>
          </w:p>
        </w:tc>
      </w:tr>
      <w:tr w:rsidR="00F771A7">
        <w:trPr>
          <w:cantSplit/>
          <w:tblCellSpacing w:w="20" w:type="dxa"/>
        </w:trPr>
        <w:tc>
          <w:tcPr>
            <w:tcW w:w="2623" w:type="dxa"/>
            <w:gridSpan w:val="2"/>
            <w:shd w:val="clear" w:color="auto" w:fill="E6E6E6"/>
          </w:tcPr>
          <w:p w:rsidR="00F771A7" w:rsidRDefault="00F771A7">
            <w:pPr>
              <w:pStyle w:val="Level2"/>
              <w:widowControl/>
              <w:rPr>
                <w:rFonts w:ascii="Arial" w:hAnsi="Arial" w:cs="Arial"/>
                <w:b/>
                <w:bCs/>
                <w:noProof/>
                <w:sz w:val="22"/>
                <w:szCs w:val="24"/>
              </w:rPr>
            </w:pPr>
            <w:r>
              <w:rPr>
                <w:rFonts w:ascii="Arial" w:hAnsi="Arial" w:cs="Arial"/>
                <w:b/>
                <w:bCs/>
                <w:color w:val="0000FF"/>
                <w:sz w:val="22"/>
              </w:rPr>
              <w:sym w:font="Symbol" w:char="F0A0"/>
            </w:r>
            <w:r>
              <w:rPr>
                <w:rFonts w:ascii="Arial" w:hAnsi="Arial" w:cs="Arial"/>
                <w:b/>
                <w:bCs/>
                <w:color w:val="0000FF"/>
                <w:sz w:val="22"/>
              </w:rPr>
              <w:t xml:space="preserve">  Columbia County</w:t>
            </w:r>
          </w:p>
        </w:tc>
        <w:tc>
          <w:tcPr>
            <w:tcW w:w="2120" w:type="dxa"/>
            <w:gridSpan w:val="4"/>
            <w:shd w:val="clear" w:color="auto" w:fill="E6E6E6"/>
          </w:tcPr>
          <w:p w:rsidR="00F771A7" w:rsidRDefault="00F771A7">
            <w:pPr>
              <w:pStyle w:val="Level2"/>
              <w:widowControl/>
              <w:rPr>
                <w:rFonts w:ascii="Arial" w:hAnsi="Arial" w:cs="Arial"/>
                <w:b/>
                <w:bCs/>
                <w:noProof/>
                <w:sz w:val="22"/>
                <w:szCs w:val="24"/>
              </w:rPr>
            </w:pPr>
            <w:r>
              <w:rPr>
                <w:rFonts w:ascii="Arial" w:hAnsi="Arial" w:cs="Arial"/>
                <w:b/>
                <w:bCs/>
                <w:color w:val="0000FF"/>
                <w:sz w:val="22"/>
              </w:rPr>
              <w:sym w:font="Symbol" w:char="F0A0"/>
            </w:r>
            <w:r>
              <w:rPr>
                <w:rFonts w:ascii="Arial" w:hAnsi="Arial" w:cs="Arial"/>
                <w:b/>
                <w:bCs/>
                <w:color w:val="0000FF"/>
                <w:sz w:val="22"/>
              </w:rPr>
              <w:t xml:space="preserve">  Dodge County</w:t>
            </w:r>
          </w:p>
        </w:tc>
        <w:tc>
          <w:tcPr>
            <w:tcW w:w="2480" w:type="dxa"/>
            <w:gridSpan w:val="2"/>
            <w:shd w:val="clear" w:color="auto" w:fill="E6E6E6"/>
          </w:tcPr>
          <w:p w:rsidR="00F771A7" w:rsidRDefault="00F771A7">
            <w:pPr>
              <w:pStyle w:val="Level2"/>
              <w:widowControl/>
              <w:rPr>
                <w:rFonts w:ascii="Arial" w:hAnsi="Arial" w:cs="Arial"/>
                <w:b/>
                <w:bCs/>
                <w:noProof/>
                <w:sz w:val="22"/>
                <w:szCs w:val="24"/>
              </w:rPr>
            </w:pPr>
            <w:r>
              <w:rPr>
                <w:rFonts w:ascii="Arial" w:hAnsi="Arial" w:cs="Arial"/>
                <w:b/>
                <w:bCs/>
                <w:color w:val="0000FF"/>
                <w:sz w:val="22"/>
              </w:rPr>
              <w:sym w:font="Symbol" w:char="F0A0"/>
            </w:r>
            <w:r>
              <w:rPr>
                <w:rFonts w:ascii="Arial" w:hAnsi="Arial" w:cs="Arial"/>
                <w:b/>
                <w:bCs/>
                <w:color w:val="0000FF"/>
                <w:sz w:val="22"/>
              </w:rPr>
              <w:t xml:space="preserve">  Green County</w:t>
            </w:r>
          </w:p>
        </w:tc>
        <w:tc>
          <w:tcPr>
            <w:tcW w:w="2100" w:type="dxa"/>
            <w:shd w:val="clear" w:color="auto" w:fill="E6E6E6"/>
          </w:tcPr>
          <w:p w:rsidR="00F771A7" w:rsidRDefault="00F771A7">
            <w:pPr>
              <w:pStyle w:val="Level2"/>
              <w:widowControl/>
              <w:rPr>
                <w:rFonts w:ascii="Arial" w:hAnsi="Arial" w:cs="Arial"/>
                <w:b/>
                <w:bCs/>
                <w:noProof/>
                <w:sz w:val="22"/>
                <w:szCs w:val="24"/>
              </w:rPr>
            </w:pPr>
            <w:r>
              <w:rPr>
                <w:rFonts w:ascii="Arial" w:hAnsi="Arial" w:cs="Arial"/>
                <w:b/>
                <w:bCs/>
                <w:color w:val="0000FF"/>
                <w:sz w:val="22"/>
              </w:rPr>
              <w:sym w:font="Symbol" w:char="F0A0"/>
            </w:r>
            <w:r>
              <w:rPr>
                <w:rFonts w:ascii="Arial" w:hAnsi="Arial" w:cs="Arial"/>
                <w:b/>
                <w:bCs/>
                <w:color w:val="0000FF"/>
                <w:sz w:val="22"/>
              </w:rPr>
              <w:t xml:space="preserve">  Iowa County</w:t>
            </w:r>
          </w:p>
        </w:tc>
      </w:tr>
      <w:tr w:rsidR="00F771A7">
        <w:trPr>
          <w:cantSplit/>
          <w:tblCellSpacing w:w="20" w:type="dxa"/>
        </w:trPr>
        <w:tc>
          <w:tcPr>
            <w:tcW w:w="2623" w:type="dxa"/>
            <w:gridSpan w:val="2"/>
            <w:shd w:val="clear" w:color="auto" w:fill="E6E6E6"/>
          </w:tcPr>
          <w:p w:rsidR="00F771A7" w:rsidRDefault="00F771A7">
            <w:pPr>
              <w:pStyle w:val="Level2"/>
              <w:widowControl/>
              <w:rPr>
                <w:rFonts w:ascii="Arial" w:hAnsi="Arial" w:cs="Arial"/>
                <w:b/>
                <w:bCs/>
                <w:color w:val="0000FF"/>
                <w:sz w:val="22"/>
              </w:rPr>
            </w:pPr>
            <w:r>
              <w:rPr>
                <w:rFonts w:ascii="Arial" w:hAnsi="Arial" w:cs="Arial"/>
                <w:b/>
                <w:bCs/>
                <w:color w:val="0000FF"/>
                <w:sz w:val="22"/>
              </w:rPr>
              <w:sym w:font="Symbol" w:char="F0A0"/>
            </w:r>
            <w:r>
              <w:rPr>
                <w:rFonts w:ascii="Arial" w:hAnsi="Arial" w:cs="Arial"/>
                <w:b/>
                <w:bCs/>
                <w:color w:val="0000FF"/>
                <w:sz w:val="22"/>
              </w:rPr>
              <w:t xml:space="preserve">  Jefferson County </w:t>
            </w:r>
          </w:p>
        </w:tc>
        <w:tc>
          <w:tcPr>
            <w:tcW w:w="2120" w:type="dxa"/>
            <w:gridSpan w:val="4"/>
            <w:shd w:val="clear" w:color="auto" w:fill="E6E6E6"/>
          </w:tcPr>
          <w:p w:rsidR="00F771A7" w:rsidRDefault="00F771A7">
            <w:pPr>
              <w:pStyle w:val="Level2"/>
              <w:widowControl/>
              <w:rPr>
                <w:rFonts w:ascii="Arial" w:hAnsi="Arial" w:cs="Arial"/>
                <w:b/>
                <w:bCs/>
                <w:color w:val="0000FF"/>
                <w:sz w:val="22"/>
              </w:rPr>
            </w:pPr>
            <w:r>
              <w:rPr>
                <w:rFonts w:ascii="Arial" w:hAnsi="Arial" w:cs="Arial"/>
                <w:b/>
                <w:bCs/>
                <w:color w:val="0000FF"/>
                <w:sz w:val="22"/>
              </w:rPr>
              <w:sym w:font="Symbol" w:char="F0A0"/>
            </w:r>
            <w:r>
              <w:rPr>
                <w:rFonts w:ascii="Arial" w:hAnsi="Arial" w:cs="Arial"/>
                <w:b/>
                <w:bCs/>
                <w:color w:val="0000FF"/>
                <w:sz w:val="22"/>
              </w:rPr>
              <w:t xml:space="preserve">  Rock County </w:t>
            </w:r>
          </w:p>
        </w:tc>
        <w:tc>
          <w:tcPr>
            <w:tcW w:w="2480" w:type="dxa"/>
            <w:gridSpan w:val="2"/>
            <w:shd w:val="clear" w:color="auto" w:fill="E6E6E6"/>
          </w:tcPr>
          <w:p w:rsidR="00F771A7" w:rsidRDefault="00F771A7">
            <w:pPr>
              <w:pStyle w:val="Level2"/>
              <w:widowControl/>
              <w:rPr>
                <w:rFonts w:ascii="Arial" w:hAnsi="Arial" w:cs="Arial"/>
                <w:b/>
                <w:bCs/>
                <w:color w:val="0000FF"/>
                <w:sz w:val="22"/>
              </w:rPr>
            </w:pPr>
            <w:r>
              <w:rPr>
                <w:rFonts w:ascii="Arial" w:hAnsi="Arial" w:cs="Arial"/>
                <w:b/>
                <w:bCs/>
                <w:color w:val="0000FF"/>
                <w:sz w:val="22"/>
              </w:rPr>
              <w:sym w:font="Symbol" w:char="F0A0"/>
            </w:r>
            <w:r>
              <w:rPr>
                <w:rFonts w:ascii="Arial" w:hAnsi="Arial" w:cs="Arial"/>
                <w:b/>
                <w:bCs/>
                <w:color w:val="0000FF"/>
                <w:sz w:val="22"/>
              </w:rPr>
              <w:t xml:space="preserve">  Sauk County </w:t>
            </w:r>
          </w:p>
        </w:tc>
        <w:tc>
          <w:tcPr>
            <w:tcW w:w="2100" w:type="dxa"/>
            <w:shd w:val="clear" w:color="auto" w:fill="E6E6E6"/>
          </w:tcPr>
          <w:p w:rsidR="00F771A7" w:rsidRDefault="00F771A7">
            <w:pPr>
              <w:pStyle w:val="Level2"/>
              <w:widowControl/>
              <w:rPr>
                <w:rFonts w:ascii="Arial" w:hAnsi="Arial" w:cs="Arial"/>
                <w:b/>
                <w:bCs/>
                <w:color w:val="0000FF"/>
                <w:sz w:val="22"/>
              </w:rPr>
            </w:pPr>
          </w:p>
        </w:tc>
      </w:tr>
    </w:tbl>
    <w:p w:rsidR="00F771A7" w:rsidRDefault="00F771A7">
      <w:pPr>
        <w:rPr>
          <w:rFonts w:ascii="Arial" w:hAnsi="Arial" w:cs="Arial"/>
          <w:sz w:val="16"/>
        </w:rPr>
      </w:pPr>
      <w:r>
        <w:rPr>
          <w:rFonts w:ascii="Arial" w:hAnsi="Arial" w:cs="Arial"/>
          <w:sz w:val="16"/>
        </w:rPr>
        <w:t xml:space="preserve">REVISED 9/12 </w:t>
      </w:r>
    </w:p>
    <w:p w:rsidR="00F771A7" w:rsidRDefault="00F771A7"/>
    <w:p w:rsidR="00F771A7" w:rsidRDefault="00F771A7">
      <w:pPr>
        <w:rPr>
          <w:rFonts w:ascii="Arial" w:hAnsi="Arial" w:cs="Arial"/>
          <w:sz w:val="22"/>
        </w:rPr>
        <w:sectPr w:rsidR="00F771A7">
          <w:pgSz w:w="12240" w:h="15840"/>
          <w:pgMar w:top="720" w:right="1440" w:bottom="720" w:left="1440" w:header="720" w:footer="720" w:gutter="0"/>
          <w:cols w:space="720"/>
          <w:docGrid w:linePitch="360"/>
        </w:sectPr>
      </w:pPr>
    </w:p>
    <w:p w:rsidR="00F771A7" w:rsidRDefault="00F771A7">
      <w:pPr>
        <w:rPr>
          <w:rFonts w:ascii="Arial" w:hAnsi="Arial" w:cs="Arial"/>
          <w:sz w:val="22"/>
        </w:rPr>
      </w:pPr>
    </w:p>
    <w:p w:rsidR="00F771A7" w:rsidRDefault="00BC40B0">
      <w:pPr>
        <w:jc w:val="right"/>
        <w:rPr>
          <w:rFonts w:ascii="Arial" w:hAnsi="Arial" w:cs="Arial"/>
          <w:b/>
          <w:color w:val="0000FF"/>
          <w:sz w:val="22"/>
        </w:rPr>
      </w:pPr>
      <w:r>
        <w:rPr>
          <w:rFonts w:ascii="Arial" w:hAnsi="Arial" w:cs="Arial"/>
          <w:b/>
          <w:color w:val="0000FF"/>
          <w:sz w:val="22"/>
        </w:rPr>
        <w:br w:type="page"/>
      </w:r>
      <w:r w:rsidR="00F771A7">
        <w:rPr>
          <w:rFonts w:ascii="Arial" w:hAnsi="Arial" w:cs="Arial"/>
          <w:b/>
          <w:color w:val="0000FF"/>
          <w:sz w:val="22"/>
        </w:rPr>
        <w:lastRenderedPageBreak/>
        <w:t>Attachment G</w:t>
      </w:r>
    </w:p>
    <w:p w:rsidR="00F771A7" w:rsidRDefault="00F771A7">
      <w:pPr>
        <w:jc w:val="right"/>
        <w:rPr>
          <w:rFonts w:ascii="Arial" w:hAnsi="Arial" w:cs="Arial"/>
          <w:b/>
          <w:sz w:val="22"/>
        </w:rPr>
      </w:pPr>
      <w:r>
        <w:rPr>
          <w:rFonts w:ascii="Arial" w:hAnsi="Arial" w:cs="Arial"/>
          <w:b/>
          <w:color w:val="0000FF"/>
          <w:sz w:val="22"/>
        </w:rPr>
        <w:t>Submit with RFP</w:t>
      </w:r>
    </w:p>
    <w:p w:rsidR="00F771A7" w:rsidRDefault="00F771A7">
      <w:pPr>
        <w:jc w:val="right"/>
        <w:rPr>
          <w:rFonts w:ascii="Arial" w:hAnsi="Arial" w:cs="Arial"/>
          <w:b/>
          <w:sz w:val="22"/>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Look w:val="0000" w:firstRow="0" w:lastRow="0" w:firstColumn="0" w:lastColumn="0" w:noHBand="0" w:noVBand="0"/>
      </w:tblPr>
      <w:tblGrid>
        <w:gridCol w:w="2342"/>
        <w:gridCol w:w="7344"/>
      </w:tblGrid>
      <w:tr w:rsidR="00F771A7">
        <w:trPr>
          <w:cantSplit/>
          <w:tblCellSpacing w:w="20" w:type="dxa"/>
        </w:trPr>
        <w:tc>
          <w:tcPr>
            <w:tcW w:w="9606" w:type="dxa"/>
            <w:gridSpan w:val="2"/>
            <w:shd w:val="clear" w:color="auto" w:fill="E6E6E6"/>
          </w:tcPr>
          <w:p w:rsidR="00F771A7" w:rsidRDefault="00F771A7">
            <w:pPr>
              <w:jc w:val="center"/>
              <w:rPr>
                <w:rFonts w:ascii="Arial" w:hAnsi="Arial" w:cs="Arial"/>
              </w:rPr>
            </w:pPr>
          </w:p>
          <w:p w:rsidR="00F771A7" w:rsidRDefault="00F771A7">
            <w:pPr>
              <w:jc w:val="center"/>
              <w:rPr>
                <w:rFonts w:ascii="Arial" w:hAnsi="Arial" w:cs="Arial"/>
                <w:b/>
                <w:bCs/>
                <w:sz w:val="28"/>
              </w:rPr>
            </w:pPr>
            <w:r>
              <w:rPr>
                <w:rFonts w:ascii="Arial" w:hAnsi="Arial" w:cs="Arial"/>
                <w:b/>
                <w:bCs/>
                <w:sz w:val="28"/>
              </w:rPr>
              <w:t>COST / FINANCIAL PROPOSAL</w:t>
            </w:r>
          </w:p>
          <w:p w:rsidR="00F771A7" w:rsidRDefault="00F771A7">
            <w:pPr>
              <w:jc w:val="center"/>
              <w:rPr>
                <w:rFonts w:ascii="Arial" w:hAnsi="Arial" w:cs="Arial"/>
              </w:rPr>
            </w:pPr>
          </w:p>
        </w:tc>
      </w:tr>
      <w:tr w:rsidR="00F771A7">
        <w:tblPrEx>
          <w:shd w:val="clear" w:color="auto" w:fill="auto"/>
        </w:tblPrEx>
        <w:trPr>
          <w:tblCellSpacing w:w="20" w:type="dxa"/>
        </w:trPr>
        <w:tc>
          <w:tcPr>
            <w:tcW w:w="2282" w:type="dxa"/>
            <w:shd w:val="clear" w:color="auto" w:fill="E6E6E6"/>
          </w:tcPr>
          <w:p w:rsidR="00F771A7" w:rsidRDefault="00F771A7">
            <w:pPr>
              <w:pStyle w:val="Footer"/>
              <w:tabs>
                <w:tab w:val="clear" w:pos="4320"/>
                <w:tab w:val="clear" w:pos="8640"/>
              </w:tabs>
              <w:rPr>
                <w:rFonts w:ascii="Arial" w:hAnsi="Arial" w:cs="Arial"/>
              </w:rPr>
            </w:pPr>
          </w:p>
          <w:p w:rsidR="00F771A7" w:rsidRDefault="00F771A7">
            <w:pPr>
              <w:jc w:val="right"/>
              <w:rPr>
                <w:rFonts w:ascii="Arial" w:hAnsi="Arial" w:cs="Arial"/>
                <w:b/>
                <w:bCs/>
                <w:sz w:val="20"/>
              </w:rPr>
            </w:pPr>
            <w:r>
              <w:rPr>
                <w:rFonts w:ascii="Arial" w:hAnsi="Arial" w:cs="Arial"/>
                <w:b/>
                <w:bCs/>
                <w:sz w:val="20"/>
              </w:rPr>
              <w:t>NAME OF FIRM:</w:t>
            </w:r>
          </w:p>
        </w:tc>
        <w:tc>
          <w:tcPr>
            <w:tcW w:w="7284" w:type="dxa"/>
          </w:tcPr>
          <w:p w:rsidR="00F771A7" w:rsidRDefault="00F771A7">
            <w:pPr>
              <w:pStyle w:val="Level2"/>
              <w:widowControl/>
              <w:rPr>
                <w:rFonts w:ascii="Arial" w:hAnsi="Arial" w:cs="Arial"/>
                <w:szCs w:val="24"/>
              </w:rPr>
            </w:pPr>
          </w:p>
        </w:tc>
      </w:tr>
    </w:tbl>
    <w:p w:rsidR="0004312E" w:rsidRDefault="0004312E" w:rsidP="0004312E">
      <w:pPr>
        <w:rPr>
          <w:rFonts w:ascii="Arial" w:hAnsi="Arial" w:cs="Arial"/>
          <w:b/>
          <w:bCs/>
          <w:sz w:val="22"/>
        </w:rPr>
      </w:pPr>
      <w:bookmarkStart w:id="69" w:name="_Toc163469662"/>
      <w:bookmarkStart w:id="70" w:name="_Toc163469867"/>
      <w:bookmarkStart w:id="71" w:name="_Toc163470269"/>
      <w:bookmarkStart w:id="72" w:name="_Toc163533838"/>
      <w:bookmarkStart w:id="73" w:name="_Toc322350187"/>
    </w:p>
    <w:bookmarkEnd w:id="69"/>
    <w:bookmarkEnd w:id="70"/>
    <w:bookmarkEnd w:id="71"/>
    <w:bookmarkEnd w:id="72"/>
    <w:bookmarkEnd w:id="73"/>
    <w:p w:rsidR="0004312E" w:rsidRDefault="0004312E" w:rsidP="0004312E">
      <w:pPr>
        <w:rPr>
          <w:rFonts w:ascii="Arial" w:hAnsi="Arial" w:cs="Arial"/>
          <w:bCs/>
          <w:szCs w:val="24"/>
        </w:rPr>
      </w:pPr>
    </w:p>
    <w:p w:rsidR="0004312E" w:rsidRPr="0004312E" w:rsidRDefault="0004312E" w:rsidP="0004312E">
      <w:pPr>
        <w:rPr>
          <w:rFonts w:ascii="Arial" w:hAnsi="Arial" w:cs="Arial"/>
          <w:szCs w:val="24"/>
        </w:rPr>
      </w:pPr>
      <w:r w:rsidRPr="0004312E">
        <w:rPr>
          <w:rFonts w:ascii="Arial" w:hAnsi="Arial" w:cs="Arial"/>
          <w:szCs w:val="24"/>
        </w:rPr>
        <w:t xml:space="preserve">Pricing information shall be submitted by each prospective vendor and be separate from the remainder of the proposal in a sealed envelope.  The pricing information shall be apart from the scope of services/technical requirements and other components of the response as the evaluation of these sections will be conducted separately and then eventually combined into a recommended selection for Notice of Intent to Award and contract negotiation.  </w:t>
      </w:r>
      <w:r w:rsidRPr="0004312E">
        <w:rPr>
          <w:rFonts w:ascii="Arial" w:hAnsi="Arial" w:cs="Arial"/>
          <w:i/>
          <w:szCs w:val="24"/>
        </w:rPr>
        <w:t>(Note: Inmate population for per diem calculation is 784.)</w:t>
      </w:r>
    </w:p>
    <w:p w:rsidR="0004312E" w:rsidRPr="0004312E" w:rsidRDefault="0004312E" w:rsidP="0004312E">
      <w:pPr>
        <w:rPr>
          <w:rFonts w:ascii="Arial" w:hAnsi="Arial" w:cs="Arial"/>
          <w:szCs w:val="24"/>
        </w:rPr>
      </w:pPr>
    </w:p>
    <w:p w:rsidR="0004312E" w:rsidRPr="0004312E" w:rsidRDefault="0004312E" w:rsidP="0004312E">
      <w:pPr>
        <w:rPr>
          <w:rFonts w:ascii="Arial" w:hAnsi="Arial" w:cs="Arial"/>
          <w:szCs w:val="24"/>
        </w:rPr>
      </w:pPr>
      <w:bookmarkStart w:id="74" w:name="_Toc163457116"/>
      <w:bookmarkStart w:id="75" w:name="_Toc163457557"/>
      <w:bookmarkStart w:id="76" w:name="_Toc163457873"/>
      <w:bookmarkStart w:id="77" w:name="_Toc163463293"/>
      <w:bookmarkStart w:id="78" w:name="_Toc163466905"/>
      <w:bookmarkStart w:id="79" w:name="_Toc163467099"/>
      <w:bookmarkStart w:id="80" w:name="_Toc163469273"/>
      <w:r w:rsidRPr="0004312E">
        <w:rPr>
          <w:rFonts w:ascii="Arial" w:hAnsi="Arial" w:cs="Arial"/>
          <w:szCs w:val="24"/>
        </w:rPr>
        <w:t>Pricing Format</w:t>
      </w:r>
      <w:bookmarkEnd w:id="74"/>
      <w:bookmarkEnd w:id="75"/>
      <w:bookmarkEnd w:id="76"/>
      <w:bookmarkEnd w:id="77"/>
      <w:bookmarkEnd w:id="78"/>
      <w:bookmarkEnd w:id="79"/>
      <w:bookmarkEnd w:id="80"/>
    </w:p>
    <w:p w:rsidR="0004312E" w:rsidRPr="0004312E" w:rsidRDefault="0004312E" w:rsidP="0004312E">
      <w:pPr>
        <w:rPr>
          <w:rFonts w:ascii="Arial" w:hAnsi="Arial" w:cs="Arial"/>
          <w:szCs w:val="24"/>
        </w:rPr>
      </w:pPr>
    </w:p>
    <w:p w:rsidR="0004312E" w:rsidRPr="0004312E" w:rsidRDefault="0004312E" w:rsidP="0004312E">
      <w:pPr>
        <w:rPr>
          <w:rFonts w:ascii="Arial" w:hAnsi="Arial" w:cs="Arial"/>
          <w:szCs w:val="24"/>
        </w:rPr>
      </w:pPr>
      <w:r w:rsidRPr="0004312E">
        <w:rPr>
          <w:rFonts w:ascii="Arial" w:hAnsi="Arial" w:cs="Arial"/>
          <w:szCs w:val="24"/>
        </w:rPr>
        <w:tab/>
        <w:t>Per Diem for January 1, 2018 through December 31, 2020 _______________</w:t>
      </w:r>
    </w:p>
    <w:p w:rsidR="0004312E" w:rsidRPr="0004312E" w:rsidRDefault="0004312E" w:rsidP="0004312E">
      <w:pPr>
        <w:rPr>
          <w:rFonts w:ascii="Arial" w:hAnsi="Arial" w:cs="Arial"/>
          <w:szCs w:val="24"/>
        </w:rPr>
      </w:pPr>
    </w:p>
    <w:p w:rsidR="0004312E" w:rsidRPr="0004312E" w:rsidRDefault="0004312E" w:rsidP="0004312E">
      <w:pPr>
        <w:rPr>
          <w:rFonts w:ascii="Arial" w:hAnsi="Arial" w:cs="Arial"/>
          <w:szCs w:val="24"/>
        </w:rPr>
      </w:pPr>
    </w:p>
    <w:p w:rsidR="0004312E" w:rsidRPr="0004312E" w:rsidRDefault="0004312E" w:rsidP="0004312E">
      <w:pPr>
        <w:rPr>
          <w:rFonts w:ascii="Arial" w:hAnsi="Arial" w:cs="Arial"/>
          <w:szCs w:val="24"/>
          <w:u w:val="single"/>
        </w:rPr>
      </w:pPr>
      <w:r w:rsidRPr="0004312E">
        <w:rPr>
          <w:rFonts w:ascii="Arial" w:hAnsi="Arial" w:cs="Arial"/>
          <w:szCs w:val="24"/>
          <w:u w:val="single"/>
        </w:rPr>
        <w:t>Escalator/Inflationary Factor Utilized</w:t>
      </w:r>
    </w:p>
    <w:p w:rsidR="0004312E" w:rsidRPr="0004312E" w:rsidRDefault="0004312E" w:rsidP="0004312E">
      <w:pPr>
        <w:rPr>
          <w:rFonts w:ascii="Arial" w:hAnsi="Arial" w:cs="Arial"/>
          <w:szCs w:val="24"/>
          <w:u w:val="single"/>
        </w:rPr>
      </w:pPr>
    </w:p>
    <w:p w:rsidR="0004312E" w:rsidRPr="0004312E" w:rsidRDefault="0004312E" w:rsidP="0004312E">
      <w:pPr>
        <w:rPr>
          <w:rFonts w:ascii="Arial" w:hAnsi="Arial" w:cs="Arial"/>
          <w:szCs w:val="24"/>
        </w:rPr>
      </w:pPr>
      <w:r w:rsidRPr="0004312E">
        <w:rPr>
          <w:rFonts w:ascii="Arial" w:hAnsi="Arial" w:cs="Arial"/>
          <w:szCs w:val="24"/>
        </w:rPr>
        <w:t>Please specify the percentage and dollar amount of the escalator or inflationary factor utilized by your company in establishing the inmate per diem pricing for Years Two (2) and Years Three (3):</w:t>
      </w:r>
    </w:p>
    <w:p w:rsidR="0004312E" w:rsidRPr="0004312E" w:rsidRDefault="0004312E" w:rsidP="0004312E">
      <w:pPr>
        <w:rPr>
          <w:rFonts w:ascii="Arial" w:hAnsi="Arial" w:cs="Arial"/>
          <w:szCs w:val="24"/>
        </w:rPr>
      </w:pPr>
    </w:p>
    <w:p w:rsidR="0004312E" w:rsidRPr="0004312E" w:rsidRDefault="0004312E" w:rsidP="0004312E">
      <w:pPr>
        <w:rPr>
          <w:rFonts w:ascii="Arial" w:hAnsi="Arial" w:cs="Arial"/>
          <w:szCs w:val="24"/>
        </w:rPr>
      </w:pPr>
      <w:r w:rsidRPr="0004312E">
        <w:rPr>
          <w:rFonts w:ascii="Arial" w:hAnsi="Arial" w:cs="Arial"/>
          <w:szCs w:val="24"/>
        </w:rPr>
        <w:tab/>
        <w:t>Year Two (2) Escalator/Inflationary Factor ______________________________</w:t>
      </w:r>
    </w:p>
    <w:p w:rsidR="0004312E" w:rsidRPr="0004312E" w:rsidRDefault="0004312E" w:rsidP="0004312E">
      <w:pPr>
        <w:rPr>
          <w:rFonts w:ascii="Arial" w:hAnsi="Arial" w:cs="Arial"/>
          <w:szCs w:val="24"/>
        </w:rPr>
      </w:pPr>
    </w:p>
    <w:p w:rsidR="0004312E" w:rsidRPr="0004312E" w:rsidRDefault="0004312E" w:rsidP="0004312E">
      <w:pPr>
        <w:rPr>
          <w:rFonts w:ascii="Arial" w:hAnsi="Arial" w:cs="Arial"/>
          <w:szCs w:val="24"/>
        </w:rPr>
      </w:pPr>
      <w:r w:rsidRPr="0004312E">
        <w:rPr>
          <w:rFonts w:ascii="Arial" w:hAnsi="Arial" w:cs="Arial"/>
          <w:szCs w:val="24"/>
        </w:rPr>
        <w:tab/>
        <w:t>Year Three (3) Escalator/Inflationary Factor _____________________________</w:t>
      </w:r>
    </w:p>
    <w:p w:rsidR="0004312E" w:rsidRPr="0004312E" w:rsidRDefault="0004312E" w:rsidP="0004312E">
      <w:pPr>
        <w:rPr>
          <w:rFonts w:ascii="Arial" w:hAnsi="Arial" w:cs="Arial"/>
          <w:szCs w:val="24"/>
        </w:rPr>
      </w:pPr>
    </w:p>
    <w:p w:rsidR="0004312E" w:rsidRPr="0004312E" w:rsidRDefault="0004312E" w:rsidP="0004312E">
      <w:pPr>
        <w:rPr>
          <w:rFonts w:ascii="Arial" w:hAnsi="Arial" w:cs="Arial"/>
          <w:szCs w:val="24"/>
          <w:u w:val="single"/>
        </w:rPr>
      </w:pPr>
      <w:r w:rsidRPr="0004312E">
        <w:rPr>
          <w:rFonts w:ascii="Arial" w:hAnsi="Arial" w:cs="Arial"/>
          <w:szCs w:val="24"/>
          <w:u w:val="single"/>
        </w:rPr>
        <w:t>Rationale</w:t>
      </w:r>
    </w:p>
    <w:p w:rsidR="0004312E" w:rsidRPr="0004312E" w:rsidRDefault="0004312E" w:rsidP="0004312E">
      <w:pPr>
        <w:rPr>
          <w:rFonts w:ascii="Arial" w:hAnsi="Arial" w:cs="Arial"/>
          <w:szCs w:val="24"/>
          <w:u w:val="single"/>
        </w:rPr>
      </w:pPr>
    </w:p>
    <w:p w:rsidR="0004312E" w:rsidRPr="0004312E" w:rsidRDefault="0004312E" w:rsidP="0004312E">
      <w:pPr>
        <w:rPr>
          <w:rFonts w:ascii="Arial" w:hAnsi="Arial" w:cs="Arial"/>
          <w:szCs w:val="24"/>
        </w:rPr>
      </w:pPr>
      <w:r w:rsidRPr="0004312E">
        <w:rPr>
          <w:rFonts w:ascii="Arial" w:hAnsi="Arial" w:cs="Arial"/>
          <w:szCs w:val="24"/>
        </w:rPr>
        <w:t>Provide detailed information below regarding the rationale for the escalator or inflationary factor utilized for the second and third years of the initial contract and what references used to establish this criteria:</w:t>
      </w:r>
    </w:p>
    <w:p w:rsidR="0004312E" w:rsidRPr="0004312E" w:rsidRDefault="0004312E" w:rsidP="0004312E">
      <w:pPr>
        <w:rPr>
          <w:rFonts w:ascii="Arial" w:hAnsi="Arial" w:cs="Arial"/>
          <w:b/>
          <w:sz w:val="22"/>
        </w:rPr>
      </w:pPr>
    </w:p>
    <w:p w:rsidR="0004312E" w:rsidRPr="0004312E" w:rsidRDefault="0004312E" w:rsidP="0004312E">
      <w:pPr>
        <w:rPr>
          <w:rFonts w:ascii="Arial" w:hAnsi="Arial" w:cs="Arial"/>
          <w:b/>
          <w:sz w:val="22"/>
        </w:rPr>
      </w:pPr>
    </w:p>
    <w:p w:rsidR="0004312E" w:rsidRPr="0004312E" w:rsidRDefault="0004312E" w:rsidP="0004312E">
      <w:pPr>
        <w:rPr>
          <w:rFonts w:ascii="Arial" w:hAnsi="Arial" w:cs="Arial"/>
          <w:b/>
          <w:sz w:val="22"/>
        </w:rPr>
      </w:pPr>
    </w:p>
    <w:p w:rsidR="0004312E" w:rsidRPr="0004312E" w:rsidRDefault="0004312E" w:rsidP="0004312E">
      <w:pPr>
        <w:rPr>
          <w:rFonts w:ascii="Arial" w:hAnsi="Arial" w:cs="Arial"/>
          <w:b/>
          <w:sz w:val="22"/>
        </w:rPr>
        <w:sectPr w:rsidR="0004312E" w:rsidRPr="0004312E" w:rsidSect="0004312E">
          <w:headerReference w:type="default" r:id="rId26"/>
          <w:footerReference w:type="even" r:id="rId27"/>
          <w:footerReference w:type="default" r:id="rId28"/>
          <w:type w:val="continuous"/>
          <w:pgSz w:w="12240" w:h="15840"/>
          <w:pgMar w:top="720" w:right="1440" w:bottom="1440" w:left="1440" w:header="720" w:footer="720" w:gutter="0"/>
          <w:cols w:space="720"/>
          <w:docGrid w:linePitch="360"/>
        </w:sectPr>
      </w:pPr>
    </w:p>
    <w:p w:rsidR="0004312E" w:rsidRPr="0004312E" w:rsidRDefault="0004312E" w:rsidP="0004312E">
      <w:pPr>
        <w:rPr>
          <w:rFonts w:ascii="Arial" w:hAnsi="Arial" w:cs="Arial"/>
          <w:b/>
          <w:sz w:val="22"/>
        </w:rPr>
      </w:pPr>
    </w:p>
    <w:p w:rsidR="00B132D9" w:rsidRDefault="00B132D9" w:rsidP="00B132D9">
      <w:pPr>
        <w:jc w:val="right"/>
        <w:rPr>
          <w:rFonts w:ascii="Arial" w:hAnsi="Arial" w:cs="Arial"/>
          <w:b/>
          <w:color w:val="0000FF"/>
          <w:sz w:val="22"/>
        </w:rPr>
      </w:pPr>
      <w:r>
        <w:rPr>
          <w:rFonts w:ascii="Arial" w:hAnsi="Arial" w:cs="Arial"/>
          <w:b/>
          <w:color w:val="0000FF"/>
          <w:sz w:val="22"/>
        </w:rPr>
        <w:t>Attachment G</w:t>
      </w:r>
    </w:p>
    <w:p w:rsidR="00B132D9" w:rsidRDefault="00B132D9" w:rsidP="00B132D9">
      <w:pPr>
        <w:jc w:val="right"/>
        <w:rPr>
          <w:rFonts w:ascii="Arial" w:hAnsi="Arial" w:cs="Arial"/>
          <w:b/>
          <w:sz w:val="22"/>
        </w:rPr>
      </w:pPr>
      <w:r>
        <w:rPr>
          <w:rFonts w:ascii="Arial" w:hAnsi="Arial" w:cs="Arial"/>
          <w:b/>
          <w:color w:val="0000FF"/>
          <w:sz w:val="22"/>
        </w:rPr>
        <w:t>Submit with RFP</w:t>
      </w:r>
    </w:p>
    <w:p w:rsidR="0004312E" w:rsidRPr="0004312E" w:rsidRDefault="002E3D1E" w:rsidP="0004312E">
      <w:pPr>
        <w:rPr>
          <w:rFonts w:ascii="Arial" w:hAnsi="Arial" w:cs="Arial"/>
          <w:b/>
          <w:sz w:val="22"/>
        </w:rPr>
      </w:pPr>
      <w:r>
        <w:rPr>
          <w:rFonts w:ascii="Arial" w:hAnsi="Arial" w:cs="Arial"/>
          <w:b/>
          <w:sz w:val="22"/>
        </w:rPr>
        <w:t xml:space="preserve">COST/FINANCIAL PROPOSAL, </w:t>
      </w:r>
      <w:r w:rsidR="0004312E" w:rsidRPr="0004312E">
        <w:rPr>
          <w:rFonts w:ascii="Arial" w:hAnsi="Arial" w:cs="Arial"/>
          <w:b/>
          <w:sz w:val="22"/>
        </w:rPr>
        <w:t>Page 2</w:t>
      </w:r>
    </w:p>
    <w:p w:rsidR="0004312E" w:rsidRPr="0004312E" w:rsidRDefault="0004312E" w:rsidP="0004312E">
      <w:pPr>
        <w:rPr>
          <w:rFonts w:ascii="Arial" w:hAnsi="Arial" w:cs="Arial"/>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14"/>
        <w:gridCol w:w="2214"/>
        <w:gridCol w:w="2214"/>
        <w:gridCol w:w="2214"/>
      </w:tblGrid>
      <w:tr w:rsidR="0004312E" w:rsidRPr="0004312E" w:rsidTr="008556F6">
        <w:tc>
          <w:tcPr>
            <w:tcW w:w="2214" w:type="dxa"/>
          </w:tcPr>
          <w:p w:rsidR="0004312E" w:rsidRPr="0004312E" w:rsidRDefault="0004312E" w:rsidP="0004312E">
            <w:pPr>
              <w:rPr>
                <w:rFonts w:ascii="Arial" w:hAnsi="Arial" w:cs="Arial"/>
                <w:b/>
                <w:sz w:val="22"/>
              </w:rPr>
            </w:pPr>
          </w:p>
        </w:tc>
        <w:tc>
          <w:tcPr>
            <w:tcW w:w="2214" w:type="dxa"/>
          </w:tcPr>
          <w:p w:rsidR="0004312E" w:rsidRPr="0004312E" w:rsidRDefault="0004312E" w:rsidP="0004312E">
            <w:pPr>
              <w:rPr>
                <w:rFonts w:ascii="Arial" w:hAnsi="Arial" w:cs="Arial"/>
                <w:b/>
                <w:sz w:val="22"/>
              </w:rPr>
            </w:pPr>
            <w:r w:rsidRPr="0004312E">
              <w:rPr>
                <w:rFonts w:ascii="Arial" w:hAnsi="Arial" w:cs="Arial"/>
                <w:b/>
                <w:sz w:val="22"/>
              </w:rPr>
              <w:t xml:space="preserve">Year One </w:t>
            </w:r>
          </w:p>
        </w:tc>
        <w:tc>
          <w:tcPr>
            <w:tcW w:w="2214" w:type="dxa"/>
          </w:tcPr>
          <w:p w:rsidR="0004312E" w:rsidRPr="0004312E" w:rsidRDefault="0004312E" w:rsidP="0004312E">
            <w:pPr>
              <w:rPr>
                <w:rFonts w:ascii="Arial" w:hAnsi="Arial" w:cs="Arial"/>
                <w:b/>
                <w:sz w:val="22"/>
              </w:rPr>
            </w:pPr>
            <w:r w:rsidRPr="0004312E">
              <w:rPr>
                <w:rFonts w:ascii="Arial" w:hAnsi="Arial" w:cs="Arial"/>
                <w:b/>
                <w:sz w:val="22"/>
              </w:rPr>
              <w:t>Year Two</w:t>
            </w:r>
          </w:p>
        </w:tc>
        <w:tc>
          <w:tcPr>
            <w:tcW w:w="2214" w:type="dxa"/>
          </w:tcPr>
          <w:p w:rsidR="0004312E" w:rsidRPr="0004312E" w:rsidRDefault="0004312E" w:rsidP="0004312E">
            <w:pPr>
              <w:rPr>
                <w:rFonts w:ascii="Arial" w:hAnsi="Arial" w:cs="Arial"/>
                <w:b/>
                <w:sz w:val="22"/>
              </w:rPr>
            </w:pPr>
            <w:r w:rsidRPr="0004312E">
              <w:rPr>
                <w:rFonts w:ascii="Arial" w:hAnsi="Arial" w:cs="Arial"/>
                <w:b/>
                <w:sz w:val="22"/>
              </w:rPr>
              <w:t>Year Three</w:t>
            </w:r>
          </w:p>
        </w:tc>
      </w:tr>
      <w:tr w:rsidR="0004312E" w:rsidRPr="0004312E" w:rsidTr="008556F6">
        <w:tc>
          <w:tcPr>
            <w:tcW w:w="2214" w:type="dxa"/>
          </w:tcPr>
          <w:p w:rsidR="0004312E" w:rsidRPr="0004312E" w:rsidRDefault="0004312E" w:rsidP="0004312E">
            <w:pPr>
              <w:rPr>
                <w:rFonts w:ascii="Arial" w:hAnsi="Arial" w:cs="Arial"/>
                <w:b/>
                <w:sz w:val="22"/>
              </w:rPr>
            </w:pPr>
          </w:p>
          <w:p w:rsidR="0004312E" w:rsidRPr="0004312E" w:rsidRDefault="0004312E" w:rsidP="0004312E">
            <w:pPr>
              <w:rPr>
                <w:rFonts w:ascii="Arial" w:hAnsi="Arial" w:cs="Arial"/>
                <w:b/>
                <w:sz w:val="22"/>
              </w:rPr>
            </w:pPr>
            <w:r w:rsidRPr="0004312E">
              <w:rPr>
                <w:rFonts w:ascii="Arial" w:hAnsi="Arial" w:cs="Arial"/>
                <w:b/>
                <w:sz w:val="22"/>
              </w:rPr>
              <w:t>Salaries</w:t>
            </w:r>
          </w:p>
          <w:p w:rsidR="0004312E" w:rsidRPr="0004312E" w:rsidRDefault="0004312E" w:rsidP="0004312E">
            <w:pPr>
              <w:rPr>
                <w:rFonts w:ascii="Arial" w:hAnsi="Arial" w:cs="Arial"/>
                <w:b/>
                <w:sz w:val="22"/>
              </w:rPr>
            </w:pPr>
          </w:p>
        </w:tc>
        <w:tc>
          <w:tcPr>
            <w:tcW w:w="2214" w:type="dxa"/>
          </w:tcPr>
          <w:p w:rsidR="0004312E" w:rsidRPr="0004312E" w:rsidRDefault="0004312E" w:rsidP="0004312E">
            <w:pPr>
              <w:rPr>
                <w:rFonts w:ascii="Arial" w:hAnsi="Arial" w:cs="Arial"/>
                <w:b/>
                <w:sz w:val="22"/>
              </w:rPr>
            </w:pPr>
          </w:p>
        </w:tc>
        <w:tc>
          <w:tcPr>
            <w:tcW w:w="2214" w:type="dxa"/>
          </w:tcPr>
          <w:p w:rsidR="0004312E" w:rsidRPr="0004312E" w:rsidRDefault="0004312E" w:rsidP="0004312E">
            <w:pPr>
              <w:rPr>
                <w:rFonts w:ascii="Arial" w:hAnsi="Arial" w:cs="Arial"/>
                <w:b/>
                <w:sz w:val="22"/>
              </w:rPr>
            </w:pPr>
          </w:p>
        </w:tc>
        <w:tc>
          <w:tcPr>
            <w:tcW w:w="2214" w:type="dxa"/>
          </w:tcPr>
          <w:p w:rsidR="0004312E" w:rsidRPr="0004312E" w:rsidRDefault="0004312E" w:rsidP="0004312E">
            <w:pPr>
              <w:rPr>
                <w:rFonts w:ascii="Arial" w:hAnsi="Arial" w:cs="Arial"/>
                <w:b/>
                <w:sz w:val="22"/>
              </w:rPr>
            </w:pPr>
          </w:p>
        </w:tc>
      </w:tr>
      <w:tr w:rsidR="0004312E" w:rsidRPr="0004312E" w:rsidTr="008556F6">
        <w:tc>
          <w:tcPr>
            <w:tcW w:w="2214" w:type="dxa"/>
          </w:tcPr>
          <w:p w:rsidR="0004312E" w:rsidRPr="0004312E" w:rsidRDefault="0004312E" w:rsidP="0004312E">
            <w:pPr>
              <w:rPr>
                <w:rFonts w:ascii="Arial" w:hAnsi="Arial" w:cs="Arial"/>
                <w:b/>
                <w:sz w:val="22"/>
              </w:rPr>
            </w:pPr>
          </w:p>
          <w:p w:rsidR="0004312E" w:rsidRPr="0004312E" w:rsidRDefault="0004312E" w:rsidP="0004312E">
            <w:pPr>
              <w:rPr>
                <w:rFonts w:ascii="Arial" w:hAnsi="Arial" w:cs="Arial"/>
                <w:b/>
                <w:sz w:val="22"/>
              </w:rPr>
            </w:pPr>
            <w:r w:rsidRPr="0004312E">
              <w:rPr>
                <w:rFonts w:ascii="Arial" w:hAnsi="Arial" w:cs="Arial"/>
                <w:b/>
                <w:sz w:val="22"/>
              </w:rPr>
              <w:t>Benefits</w:t>
            </w:r>
          </w:p>
          <w:p w:rsidR="0004312E" w:rsidRPr="0004312E" w:rsidRDefault="0004312E" w:rsidP="0004312E">
            <w:pPr>
              <w:rPr>
                <w:rFonts w:ascii="Arial" w:hAnsi="Arial" w:cs="Arial"/>
                <w:b/>
                <w:sz w:val="22"/>
              </w:rPr>
            </w:pPr>
          </w:p>
        </w:tc>
        <w:tc>
          <w:tcPr>
            <w:tcW w:w="2214" w:type="dxa"/>
          </w:tcPr>
          <w:p w:rsidR="0004312E" w:rsidRPr="0004312E" w:rsidRDefault="0004312E" w:rsidP="0004312E">
            <w:pPr>
              <w:rPr>
                <w:rFonts w:ascii="Arial" w:hAnsi="Arial" w:cs="Arial"/>
                <w:b/>
                <w:sz w:val="22"/>
              </w:rPr>
            </w:pPr>
          </w:p>
        </w:tc>
        <w:tc>
          <w:tcPr>
            <w:tcW w:w="2214" w:type="dxa"/>
          </w:tcPr>
          <w:p w:rsidR="0004312E" w:rsidRPr="0004312E" w:rsidRDefault="0004312E" w:rsidP="0004312E">
            <w:pPr>
              <w:rPr>
                <w:rFonts w:ascii="Arial" w:hAnsi="Arial" w:cs="Arial"/>
                <w:b/>
                <w:sz w:val="22"/>
              </w:rPr>
            </w:pPr>
          </w:p>
        </w:tc>
        <w:tc>
          <w:tcPr>
            <w:tcW w:w="2214" w:type="dxa"/>
          </w:tcPr>
          <w:p w:rsidR="0004312E" w:rsidRPr="0004312E" w:rsidRDefault="0004312E" w:rsidP="0004312E">
            <w:pPr>
              <w:rPr>
                <w:rFonts w:ascii="Arial" w:hAnsi="Arial" w:cs="Arial"/>
                <w:b/>
                <w:sz w:val="22"/>
              </w:rPr>
            </w:pPr>
          </w:p>
        </w:tc>
      </w:tr>
      <w:tr w:rsidR="0004312E" w:rsidRPr="0004312E" w:rsidTr="008556F6">
        <w:tc>
          <w:tcPr>
            <w:tcW w:w="2214" w:type="dxa"/>
          </w:tcPr>
          <w:p w:rsidR="0004312E" w:rsidRPr="0004312E" w:rsidRDefault="0004312E" w:rsidP="0004312E">
            <w:pPr>
              <w:rPr>
                <w:rFonts w:ascii="Arial" w:hAnsi="Arial" w:cs="Arial"/>
                <w:b/>
                <w:sz w:val="22"/>
              </w:rPr>
            </w:pPr>
          </w:p>
          <w:p w:rsidR="0004312E" w:rsidRPr="0004312E" w:rsidRDefault="0004312E" w:rsidP="0004312E">
            <w:pPr>
              <w:rPr>
                <w:rFonts w:ascii="Arial" w:hAnsi="Arial" w:cs="Arial"/>
                <w:b/>
                <w:sz w:val="22"/>
              </w:rPr>
            </w:pPr>
            <w:r w:rsidRPr="0004312E">
              <w:rPr>
                <w:rFonts w:ascii="Arial" w:hAnsi="Arial" w:cs="Arial"/>
                <w:b/>
                <w:sz w:val="22"/>
              </w:rPr>
              <w:t>Fees</w:t>
            </w:r>
          </w:p>
          <w:p w:rsidR="0004312E" w:rsidRPr="0004312E" w:rsidRDefault="0004312E" w:rsidP="0004312E">
            <w:pPr>
              <w:rPr>
                <w:rFonts w:ascii="Arial" w:hAnsi="Arial" w:cs="Arial"/>
                <w:b/>
                <w:sz w:val="22"/>
              </w:rPr>
            </w:pPr>
          </w:p>
        </w:tc>
        <w:tc>
          <w:tcPr>
            <w:tcW w:w="2214" w:type="dxa"/>
          </w:tcPr>
          <w:p w:rsidR="0004312E" w:rsidRPr="0004312E" w:rsidRDefault="0004312E" w:rsidP="0004312E">
            <w:pPr>
              <w:rPr>
                <w:rFonts w:ascii="Arial" w:hAnsi="Arial" w:cs="Arial"/>
                <w:b/>
                <w:sz w:val="22"/>
              </w:rPr>
            </w:pPr>
          </w:p>
        </w:tc>
        <w:tc>
          <w:tcPr>
            <w:tcW w:w="2214" w:type="dxa"/>
          </w:tcPr>
          <w:p w:rsidR="0004312E" w:rsidRPr="0004312E" w:rsidRDefault="0004312E" w:rsidP="0004312E">
            <w:pPr>
              <w:rPr>
                <w:rFonts w:ascii="Arial" w:hAnsi="Arial" w:cs="Arial"/>
                <w:b/>
                <w:sz w:val="22"/>
              </w:rPr>
            </w:pPr>
          </w:p>
        </w:tc>
        <w:tc>
          <w:tcPr>
            <w:tcW w:w="2214" w:type="dxa"/>
          </w:tcPr>
          <w:p w:rsidR="0004312E" w:rsidRPr="0004312E" w:rsidRDefault="0004312E" w:rsidP="0004312E">
            <w:pPr>
              <w:rPr>
                <w:rFonts w:ascii="Arial" w:hAnsi="Arial" w:cs="Arial"/>
                <w:b/>
                <w:sz w:val="22"/>
              </w:rPr>
            </w:pPr>
          </w:p>
        </w:tc>
      </w:tr>
      <w:tr w:rsidR="0004312E" w:rsidRPr="0004312E" w:rsidTr="008556F6">
        <w:tc>
          <w:tcPr>
            <w:tcW w:w="2214" w:type="dxa"/>
          </w:tcPr>
          <w:p w:rsidR="0004312E" w:rsidRPr="0004312E" w:rsidRDefault="0004312E" w:rsidP="0004312E">
            <w:pPr>
              <w:rPr>
                <w:rFonts w:ascii="Arial" w:hAnsi="Arial" w:cs="Arial"/>
                <w:b/>
                <w:sz w:val="22"/>
              </w:rPr>
            </w:pPr>
          </w:p>
          <w:p w:rsidR="0004312E" w:rsidRPr="0004312E" w:rsidRDefault="0004312E" w:rsidP="0004312E">
            <w:pPr>
              <w:rPr>
                <w:rFonts w:ascii="Arial" w:hAnsi="Arial" w:cs="Arial"/>
                <w:b/>
                <w:sz w:val="22"/>
              </w:rPr>
            </w:pPr>
            <w:r w:rsidRPr="0004312E">
              <w:rPr>
                <w:rFonts w:ascii="Arial" w:hAnsi="Arial" w:cs="Arial"/>
                <w:b/>
                <w:sz w:val="22"/>
              </w:rPr>
              <w:t>Malpractice</w:t>
            </w:r>
          </w:p>
          <w:p w:rsidR="0004312E" w:rsidRPr="0004312E" w:rsidRDefault="0004312E" w:rsidP="0004312E">
            <w:pPr>
              <w:rPr>
                <w:rFonts w:ascii="Arial" w:hAnsi="Arial" w:cs="Arial"/>
                <w:b/>
                <w:sz w:val="22"/>
              </w:rPr>
            </w:pPr>
          </w:p>
        </w:tc>
        <w:tc>
          <w:tcPr>
            <w:tcW w:w="2214" w:type="dxa"/>
          </w:tcPr>
          <w:p w:rsidR="0004312E" w:rsidRPr="0004312E" w:rsidRDefault="0004312E" w:rsidP="0004312E">
            <w:pPr>
              <w:rPr>
                <w:rFonts w:ascii="Arial" w:hAnsi="Arial" w:cs="Arial"/>
                <w:b/>
                <w:sz w:val="22"/>
              </w:rPr>
            </w:pPr>
          </w:p>
        </w:tc>
        <w:tc>
          <w:tcPr>
            <w:tcW w:w="2214" w:type="dxa"/>
          </w:tcPr>
          <w:p w:rsidR="0004312E" w:rsidRPr="0004312E" w:rsidRDefault="0004312E" w:rsidP="0004312E">
            <w:pPr>
              <w:rPr>
                <w:rFonts w:ascii="Arial" w:hAnsi="Arial" w:cs="Arial"/>
                <w:b/>
                <w:sz w:val="22"/>
              </w:rPr>
            </w:pPr>
          </w:p>
        </w:tc>
        <w:tc>
          <w:tcPr>
            <w:tcW w:w="2214" w:type="dxa"/>
          </w:tcPr>
          <w:p w:rsidR="0004312E" w:rsidRPr="0004312E" w:rsidRDefault="0004312E" w:rsidP="0004312E">
            <w:pPr>
              <w:rPr>
                <w:rFonts w:ascii="Arial" w:hAnsi="Arial" w:cs="Arial"/>
                <w:b/>
                <w:sz w:val="22"/>
              </w:rPr>
            </w:pPr>
          </w:p>
        </w:tc>
      </w:tr>
      <w:tr w:rsidR="0004312E" w:rsidRPr="0004312E" w:rsidTr="008556F6">
        <w:tc>
          <w:tcPr>
            <w:tcW w:w="2214" w:type="dxa"/>
          </w:tcPr>
          <w:p w:rsidR="0004312E" w:rsidRPr="0004312E" w:rsidRDefault="0004312E" w:rsidP="0004312E">
            <w:pPr>
              <w:rPr>
                <w:rFonts w:ascii="Arial" w:hAnsi="Arial" w:cs="Arial"/>
                <w:b/>
                <w:sz w:val="22"/>
              </w:rPr>
            </w:pPr>
          </w:p>
          <w:p w:rsidR="0004312E" w:rsidRPr="0004312E" w:rsidRDefault="0004312E" w:rsidP="0004312E">
            <w:pPr>
              <w:rPr>
                <w:rFonts w:ascii="Arial" w:hAnsi="Arial" w:cs="Arial"/>
                <w:b/>
                <w:sz w:val="22"/>
              </w:rPr>
            </w:pPr>
            <w:r w:rsidRPr="0004312E">
              <w:rPr>
                <w:rFonts w:ascii="Arial" w:hAnsi="Arial" w:cs="Arial"/>
                <w:b/>
                <w:sz w:val="22"/>
              </w:rPr>
              <w:t>Subcontractors</w:t>
            </w:r>
          </w:p>
          <w:p w:rsidR="0004312E" w:rsidRPr="0004312E" w:rsidRDefault="0004312E" w:rsidP="0004312E">
            <w:pPr>
              <w:rPr>
                <w:rFonts w:ascii="Arial" w:hAnsi="Arial" w:cs="Arial"/>
                <w:b/>
                <w:sz w:val="22"/>
              </w:rPr>
            </w:pPr>
          </w:p>
        </w:tc>
        <w:tc>
          <w:tcPr>
            <w:tcW w:w="2214" w:type="dxa"/>
          </w:tcPr>
          <w:p w:rsidR="0004312E" w:rsidRPr="0004312E" w:rsidRDefault="0004312E" w:rsidP="0004312E">
            <w:pPr>
              <w:rPr>
                <w:rFonts w:ascii="Arial" w:hAnsi="Arial" w:cs="Arial"/>
                <w:b/>
                <w:sz w:val="22"/>
              </w:rPr>
            </w:pPr>
          </w:p>
        </w:tc>
        <w:tc>
          <w:tcPr>
            <w:tcW w:w="2214" w:type="dxa"/>
          </w:tcPr>
          <w:p w:rsidR="0004312E" w:rsidRPr="0004312E" w:rsidRDefault="0004312E" w:rsidP="0004312E">
            <w:pPr>
              <w:rPr>
                <w:rFonts w:ascii="Arial" w:hAnsi="Arial" w:cs="Arial"/>
                <w:b/>
                <w:sz w:val="22"/>
              </w:rPr>
            </w:pPr>
          </w:p>
        </w:tc>
        <w:tc>
          <w:tcPr>
            <w:tcW w:w="2214" w:type="dxa"/>
          </w:tcPr>
          <w:p w:rsidR="0004312E" w:rsidRPr="0004312E" w:rsidRDefault="0004312E" w:rsidP="0004312E">
            <w:pPr>
              <w:rPr>
                <w:rFonts w:ascii="Arial" w:hAnsi="Arial" w:cs="Arial"/>
                <w:b/>
                <w:sz w:val="22"/>
              </w:rPr>
            </w:pPr>
          </w:p>
        </w:tc>
      </w:tr>
      <w:tr w:rsidR="0004312E" w:rsidRPr="0004312E" w:rsidTr="008556F6">
        <w:tc>
          <w:tcPr>
            <w:tcW w:w="2214" w:type="dxa"/>
          </w:tcPr>
          <w:p w:rsidR="0004312E" w:rsidRPr="0004312E" w:rsidRDefault="0004312E" w:rsidP="0004312E">
            <w:pPr>
              <w:rPr>
                <w:rFonts w:ascii="Arial" w:hAnsi="Arial" w:cs="Arial"/>
                <w:b/>
                <w:sz w:val="22"/>
              </w:rPr>
            </w:pPr>
          </w:p>
          <w:p w:rsidR="0004312E" w:rsidRPr="0004312E" w:rsidRDefault="0004312E" w:rsidP="0004312E">
            <w:pPr>
              <w:rPr>
                <w:rFonts w:ascii="Arial" w:hAnsi="Arial" w:cs="Arial"/>
                <w:b/>
                <w:sz w:val="22"/>
              </w:rPr>
            </w:pPr>
            <w:r w:rsidRPr="0004312E">
              <w:rPr>
                <w:rFonts w:ascii="Arial" w:hAnsi="Arial" w:cs="Arial"/>
                <w:b/>
                <w:sz w:val="22"/>
              </w:rPr>
              <w:t>DBE (% &amp; $)</w:t>
            </w:r>
          </w:p>
          <w:p w:rsidR="0004312E" w:rsidRPr="0004312E" w:rsidRDefault="0004312E" w:rsidP="0004312E">
            <w:pPr>
              <w:rPr>
                <w:rFonts w:ascii="Arial" w:hAnsi="Arial" w:cs="Arial"/>
                <w:b/>
                <w:sz w:val="22"/>
              </w:rPr>
            </w:pPr>
          </w:p>
        </w:tc>
        <w:tc>
          <w:tcPr>
            <w:tcW w:w="2214" w:type="dxa"/>
          </w:tcPr>
          <w:p w:rsidR="0004312E" w:rsidRPr="0004312E" w:rsidRDefault="0004312E" w:rsidP="0004312E">
            <w:pPr>
              <w:rPr>
                <w:rFonts w:ascii="Arial" w:hAnsi="Arial" w:cs="Arial"/>
                <w:b/>
                <w:sz w:val="22"/>
              </w:rPr>
            </w:pPr>
          </w:p>
        </w:tc>
        <w:tc>
          <w:tcPr>
            <w:tcW w:w="2214" w:type="dxa"/>
          </w:tcPr>
          <w:p w:rsidR="0004312E" w:rsidRPr="0004312E" w:rsidRDefault="0004312E" w:rsidP="0004312E">
            <w:pPr>
              <w:rPr>
                <w:rFonts w:ascii="Arial" w:hAnsi="Arial" w:cs="Arial"/>
                <w:b/>
                <w:sz w:val="22"/>
              </w:rPr>
            </w:pPr>
          </w:p>
        </w:tc>
        <w:tc>
          <w:tcPr>
            <w:tcW w:w="2214" w:type="dxa"/>
          </w:tcPr>
          <w:p w:rsidR="0004312E" w:rsidRPr="0004312E" w:rsidRDefault="0004312E" w:rsidP="0004312E">
            <w:pPr>
              <w:rPr>
                <w:rFonts w:ascii="Arial" w:hAnsi="Arial" w:cs="Arial"/>
                <w:b/>
                <w:sz w:val="22"/>
              </w:rPr>
            </w:pPr>
          </w:p>
        </w:tc>
      </w:tr>
      <w:tr w:rsidR="0004312E" w:rsidRPr="0004312E" w:rsidTr="008556F6">
        <w:tc>
          <w:tcPr>
            <w:tcW w:w="2214" w:type="dxa"/>
          </w:tcPr>
          <w:p w:rsidR="0004312E" w:rsidRPr="0004312E" w:rsidRDefault="0004312E" w:rsidP="0004312E">
            <w:pPr>
              <w:rPr>
                <w:rFonts w:ascii="Arial" w:hAnsi="Arial" w:cs="Arial"/>
                <w:b/>
                <w:sz w:val="22"/>
              </w:rPr>
            </w:pPr>
          </w:p>
          <w:p w:rsidR="0004312E" w:rsidRPr="0004312E" w:rsidRDefault="0004312E" w:rsidP="0004312E">
            <w:pPr>
              <w:rPr>
                <w:rFonts w:ascii="Arial" w:hAnsi="Arial" w:cs="Arial"/>
                <w:b/>
                <w:sz w:val="22"/>
              </w:rPr>
            </w:pPr>
            <w:r w:rsidRPr="0004312E">
              <w:rPr>
                <w:rFonts w:ascii="Arial" w:hAnsi="Arial" w:cs="Arial"/>
                <w:b/>
                <w:sz w:val="22"/>
              </w:rPr>
              <w:t>Inpatient</w:t>
            </w:r>
          </w:p>
          <w:p w:rsidR="0004312E" w:rsidRPr="0004312E" w:rsidRDefault="0004312E" w:rsidP="0004312E">
            <w:pPr>
              <w:rPr>
                <w:rFonts w:ascii="Arial" w:hAnsi="Arial" w:cs="Arial"/>
                <w:b/>
                <w:sz w:val="22"/>
              </w:rPr>
            </w:pPr>
            <w:r w:rsidRPr="0004312E">
              <w:rPr>
                <w:rFonts w:ascii="Arial" w:hAnsi="Arial" w:cs="Arial"/>
                <w:b/>
                <w:sz w:val="22"/>
              </w:rPr>
              <w:t>Hospitalization</w:t>
            </w:r>
          </w:p>
          <w:p w:rsidR="0004312E" w:rsidRPr="0004312E" w:rsidRDefault="0004312E" w:rsidP="0004312E">
            <w:pPr>
              <w:rPr>
                <w:rFonts w:ascii="Arial" w:hAnsi="Arial" w:cs="Arial"/>
                <w:b/>
                <w:sz w:val="22"/>
              </w:rPr>
            </w:pPr>
          </w:p>
        </w:tc>
        <w:tc>
          <w:tcPr>
            <w:tcW w:w="2214" w:type="dxa"/>
          </w:tcPr>
          <w:p w:rsidR="0004312E" w:rsidRPr="0004312E" w:rsidRDefault="0004312E" w:rsidP="0004312E">
            <w:pPr>
              <w:rPr>
                <w:rFonts w:ascii="Arial" w:hAnsi="Arial" w:cs="Arial"/>
                <w:b/>
                <w:sz w:val="22"/>
              </w:rPr>
            </w:pPr>
          </w:p>
        </w:tc>
        <w:tc>
          <w:tcPr>
            <w:tcW w:w="2214" w:type="dxa"/>
          </w:tcPr>
          <w:p w:rsidR="0004312E" w:rsidRPr="0004312E" w:rsidRDefault="0004312E" w:rsidP="0004312E">
            <w:pPr>
              <w:rPr>
                <w:rFonts w:ascii="Arial" w:hAnsi="Arial" w:cs="Arial"/>
                <w:b/>
                <w:sz w:val="22"/>
              </w:rPr>
            </w:pPr>
          </w:p>
        </w:tc>
        <w:tc>
          <w:tcPr>
            <w:tcW w:w="2214" w:type="dxa"/>
          </w:tcPr>
          <w:p w:rsidR="0004312E" w:rsidRPr="0004312E" w:rsidRDefault="0004312E" w:rsidP="0004312E">
            <w:pPr>
              <w:rPr>
                <w:rFonts w:ascii="Arial" w:hAnsi="Arial" w:cs="Arial"/>
                <w:b/>
                <w:sz w:val="22"/>
              </w:rPr>
            </w:pPr>
          </w:p>
        </w:tc>
      </w:tr>
      <w:tr w:rsidR="0004312E" w:rsidRPr="0004312E" w:rsidTr="008556F6">
        <w:tc>
          <w:tcPr>
            <w:tcW w:w="2214" w:type="dxa"/>
          </w:tcPr>
          <w:p w:rsidR="0004312E" w:rsidRPr="0004312E" w:rsidRDefault="0004312E" w:rsidP="0004312E">
            <w:pPr>
              <w:rPr>
                <w:rFonts w:ascii="Arial" w:hAnsi="Arial" w:cs="Arial"/>
                <w:b/>
                <w:sz w:val="22"/>
              </w:rPr>
            </w:pPr>
          </w:p>
          <w:p w:rsidR="0004312E" w:rsidRPr="0004312E" w:rsidRDefault="0004312E" w:rsidP="0004312E">
            <w:pPr>
              <w:rPr>
                <w:rFonts w:ascii="Arial" w:hAnsi="Arial" w:cs="Arial"/>
                <w:b/>
                <w:sz w:val="22"/>
              </w:rPr>
            </w:pPr>
            <w:r w:rsidRPr="0004312E">
              <w:rPr>
                <w:rFonts w:ascii="Arial" w:hAnsi="Arial" w:cs="Arial"/>
                <w:b/>
                <w:sz w:val="22"/>
              </w:rPr>
              <w:t xml:space="preserve">Outpatient and </w:t>
            </w:r>
          </w:p>
          <w:p w:rsidR="0004312E" w:rsidRPr="0004312E" w:rsidRDefault="0004312E" w:rsidP="0004312E">
            <w:pPr>
              <w:rPr>
                <w:rFonts w:ascii="Arial" w:hAnsi="Arial" w:cs="Arial"/>
                <w:b/>
                <w:sz w:val="22"/>
              </w:rPr>
            </w:pPr>
            <w:r w:rsidRPr="0004312E">
              <w:rPr>
                <w:rFonts w:ascii="Arial" w:hAnsi="Arial" w:cs="Arial"/>
                <w:b/>
                <w:sz w:val="22"/>
              </w:rPr>
              <w:t>Ancillary Services</w:t>
            </w:r>
          </w:p>
          <w:p w:rsidR="0004312E" w:rsidRPr="0004312E" w:rsidRDefault="0004312E" w:rsidP="0004312E">
            <w:pPr>
              <w:rPr>
                <w:rFonts w:ascii="Arial" w:hAnsi="Arial" w:cs="Arial"/>
                <w:b/>
                <w:sz w:val="22"/>
              </w:rPr>
            </w:pPr>
          </w:p>
        </w:tc>
        <w:tc>
          <w:tcPr>
            <w:tcW w:w="2214" w:type="dxa"/>
          </w:tcPr>
          <w:p w:rsidR="0004312E" w:rsidRPr="0004312E" w:rsidRDefault="0004312E" w:rsidP="0004312E">
            <w:pPr>
              <w:rPr>
                <w:rFonts w:ascii="Arial" w:hAnsi="Arial" w:cs="Arial"/>
                <w:b/>
                <w:sz w:val="22"/>
              </w:rPr>
            </w:pPr>
          </w:p>
        </w:tc>
        <w:tc>
          <w:tcPr>
            <w:tcW w:w="2214" w:type="dxa"/>
          </w:tcPr>
          <w:p w:rsidR="0004312E" w:rsidRPr="0004312E" w:rsidRDefault="0004312E" w:rsidP="0004312E">
            <w:pPr>
              <w:rPr>
                <w:rFonts w:ascii="Arial" w:hAnsi="Arial" w:cs="Arial"/>
                <w:b/>
                <w:sz w:val="22"/>
              </w:rPr>
            </w:pPr>
          </w:p>
        </w:tc>
        <w:tc>
          <w:tcPr>
            <w:tcW w:w="2214" w:type="dxa"/>
          </w:tcPr>
          <w:p w:rsidR="0004312E" w:rsidRPr="0004312E" w:rsidRDefault="0004312E" w:rsidP="0004312E">
            <w:pPr>
              <w:rPr>
                <w:rFonts w:ascii="Arial" w:hAnsi="Arial" w:cs="Arial"/>
                <w:b/>
                <w:sz w:val="22"/>
              </w:rPr>
            </w:pPr>
          </w:p>
        </w:tc>
      </w:tr>
      <w:tr w:rsidR="0004312E" w:rsidRPr="0004312E" w:rsidTr="008556F6">
        <w:tc>
          <w:tcPr>
            <w:tcW w:w="2214" w:type="dxa"/>
          </w:tcPr>
          <w:p w:rsidR="0004312E" w:rsidRPr="0004312E" w:rsidRDefault="0004312E" w:rsidP="0004312E">
            <w:pPr>
              <w:rPr>
                <w:rFonts w:ascii="Arial" w:hAnsi="Arial" w:cs="Arial"/>
                <w:b/>
                <w:sz w:val="22"/>
              </w:rPr>
            </w:pPr>
          </w:p>
          <w:p w:rsidR="0004312E" w:rsidRPr="0004312E" w:rsidRDefault="0004312E" w:rsidP="0004312E">
            <w:pPr>
              <w:rPr>
                <w:rFonts w:ascii="Arial" w:hAnsi="Arial" w:cs="Arial"/>
                <w:b/>
                <w:sz w:val="22"/>
              </w:rPr>
            </w:pPr>
            <w:r w:rsidRPr="0004312E">
              <w:rPr>
                <w:rFonts w:ascii="Arial" w:hAnsi="Arial" w:cs="Arial"/>
                <w:b/>
                <w:sz w:val="22"/>
              </w:rPr>
              <w:t>Pharmacy</w:t>
            </w:r>
          </w:p>
          <w:p w:rsidR="0004312E" w:rsidRPr="0004312E" w:rsidRDefault="0004312E" w:rsidP="0004312E">
            <w:pPr>
              <w:rPr>
                <w:rFonts w:ascii="Arial" w:hAnsi="Arial" w:cs="Arial"/>
                <w:b/>
                <w:sz w:val="22"/>
              </w:rPr>
            </w:pPr>
          </w:p>
        </w:tc>
        <w:tc>
          <w:tcPr>
            <w:tcW w:w="2214" w:type="dxa"/>
          </w:tcPr>
          <w:p w:rsidR="0004312E" w:rsidRPr="0004312E" w:rsidRDefault="0004312E" w:rsidP="0004312E">
            <w:pPr>
              <w:rPr>
                <w:rFonts w:ascii="Arial" w:hAnsi="Arial" w:cs="Arial"/>
                <w:b/>
                <w:sz w:val="22"/>
              </w:rPr>
            </w:pPr>
          </w:p>
        </w:tc>
        <w:tc>
          <w:tcPr>
            <w:tcW w:w="2214" w:type="dxa"/>
          </w:tcPr>
          <w:p w:rsidR="0004312E" w:rsidRPr="0004312E" w:rsidRDefault="0004312E" w:rsidP="0004312E">
            <w:pPr>
              <w:rPr>
                <w:rFonts w:ascii="Arial" w:hAnsi="Arial" w:cs="Arial"/>
                <w:b/>
                <w:sz w:val="22"/>
              </w:rPr>
            </w:pPr>
          </w:p>
        </w:tc>
        <w:tc>
          <w:tcPr>
            <w:tcW w:w="2214" w:type="dxa"/>
          </w:tcPr>
          <w:p w:rsidR="0004312E" w:rsidRPr="0004312E" w:rsidRDefault="0004312E" w:rsidP="0004312E">
            <w:pPr>
              <w:rPr>
                <w:rFonts w:ascii="Arial" w:hAnsi="Arial" w:cs="Arial"/>
                <w:b/>
                <w:sz w:val="22"/>
              </w:rPr>
            </w:pPr>
          </w:p>
        </w:tc>
      </w:tr>
      <w:tr w:rsidR="0004312E" w:rsidRPr="0004312E" w:rsidTr="008556F6">
        <w:tc>
          <w:tcPr>
            <w:tcW w:w="2214" w:type="dxa"/>
          </w:tcPr>
          <w:p w:rsidR="0004312E" w:rsidRPr="0004312E" w:rsidRDefault="0004312E" w:rsidP="0004312E">
            <w:pPr>
              <w:rPr>
                <w:rFonts w:ascii="Arial" w:hAnsi="Arial" w:cs="Arial"/>
                <w:b/>
                <w:sz w:val="22"/>
              </w:rPr>
            </w:pPr>
          </w:p>
          <w:p w:rsidR="0004312E" w:rsidRPr="0004312E" w:rsidRDefault="0004312E" w:rsidP="0004312E">
            <w:pPr>
              <w:rPr>
                <w:rFonts w:ascii="Arial" w:hAnsi="Arial" w:cs="Arial"/>
                <w:b/>
                <w:sz w:val="22"/>
              </w:rPr>
            </w:pPr>
            <w:r w:rsidRPr="0004312E">
              <w:rPr>
                <w:rFonts w:ascii="Arial" w:hAnsi="Arial" w:cs="Arial"/>
                <w:b/>
                <w:sz w:val="22"/>
              </w:rPr>
              <w:t>Medical/Dental</w:t>
            </w:r>
          </w:p>
          <w:p w:rsidR="0004312E" w:rsidRPr="0004312E" w:rsidRDefault="0004312E" w:rsidP="0004312E">
            <w:pPr>
              <w:rPr>
                <w:rFonts w:ascii="Arial" w:hAnsi="Arial" w:cs="Arial"/>
                <w:b/>
                <w:sz w:val="22"/>
              </w:rPr>
            </w:pPr>
            <w:r w:rsidRPr="0004312E">
              <w:rPr>
                <w:rFonts w:ascii="Arial" w:hAnsi="Arial" w:cs="Arial"/>
                <w:b/>
                <w:sz w:val="22"/>
              </w:rPr>
              <w:t>Supplies</w:t>
            </w:r>
          </w:p>
          <w:p w:rsidR="0004312E" w:rsidRPr="0004312E" w:rsidRDefault="0004312E" w:rsidP="0004312E">
            <w:pPr>
              <w:rPr>
                <w:rFonts w:ascii="Arial" w:hAnsi="Arial" w:cs="Arial"/>
                <w:b/>
                <w:sz w:val="22"/>
              </w:rPr>
            </w:pPr>
          </w:p>
        </w:tc>
        <w:tc>
          <w:tcPr>
            <w:tcW w:w="2214" w:type="dxa"/>
          </w:tcPr>
          <w:p w:rsidR="0004312E" w:rsidRPr="0004312E" w:rsidRDefault="0004312E" w:rsidP="0004312E">
            <w:pPr>
              <w:rPr>
                <w:rFonts w:ascii="Arial" w:hAnsi="Arial" w:cs="Arial"/>
                <w:b/>
                <w:sz w:val="22"/>
              </w:rPr>
            </w:pPr>
          </w:p>
        </w:tc>
        <w:tc>
          <w:tcPr>
            <w:tcW w:w="2214" w:type="dxa"/>
          </w:tcPr>
          <w:p w:rsidR="0004312E" w:rsidRPr="0004312E" w:rsidRDefault="0004312E" w:rsidP="0004312E">
            <w:pPr>
              <w:rPr>
                <w:rFonts w:ascii="Arial" w:hAnsi="Arial" w:cs="Arial"/>
                <w:b/>
                <w:sz w:val="22"/>
              </w:rPr>
            </w:pPr>
          </w:p>
        </w:tc>
        <w:tc>
          <w:tcPr>
            <w:tcW w:w="2214" w:type="dxa"/>
          </w:tcPr>
          <w:p w:rsidR="0004312E" w:rsidRPr="0004312E" w:rsidRDefault="0004312E" w:rsidP="0004312E">
            <w:pPr>
              <w:rPr>
                <w:rFonts w:ascii="Arial" w:hAnsi="Arial" w:cs="Arial"/>
                <w:b/>
                <w:sz w:val="22"/>
              </w:rPr>
            </w:pPr>
          </w:p>
        </w:tc>
      </w:tr>
      <w:tr w:rsidR="0004312E" w:rsidRPr="0004312E" w:rsidTr="008556F6">
        <w:tc>
          <w:tcPr>
            <w:tcW w:w="2214" w:type="dxa"/>
          </w:tcPr>
          <w:p w:rsidR="0004312E" w:rsidRPr="0004312E" w:rsidRDefault="0004312E" w:rsidP="0004312E">
            <w:pPr>
              <w:rPr>
                <w:rFonts w:ascii="Arial" w:hAnsi="Arial" w:cs="Arial"/>
                <w:b/>
                <w:sz w:val="22"/>
              </w:rPr>
            </w:pPr>
          </w:p>
          <w:p w:rsidR="0004312E" w:rsidRPr="0004312E" w:rsidRDefault="0004312E" w:rsidP="0004312E">
            <w:pPr>
              <w:rPr>
                <w:rFonts w:ascii="Arial" w:hAnsi="Arial" w:cs="Arial"/>
                <w:b/>
                <w:sz w:val="22"/>
              </w:rPr>
            </w:pPr>
            <w:r w:rsidRPr="0004312E">
              <w:rPr>
                <w:rFonts w:ascii="Arial" w:hAnsi="Arial" w:cs="Arial"/>
                <w:b/>
                <w:sz w:val="22"/>
              </w:rPr>
              <w:t>Other Expenses</w:t>
            </w:r>
          </w:p>
          <w:p w:rsidR="0004312E" w:rsidRPr="0004312E" w:rsidRDefault="0004312E" w:rsidP="0004312E">
            <w:pPr>
              <w:rPr>
                <w:rFonts w:ascii="Arial" w:hAnsi="Arial" w:cs="Arial"/>
                <w:b/>
                <w:sz w:val="22"/>
              </w:rPr>
            </w:pPr>
          </w:p>
        </w:tc>
        <w:tc>
          <w:tcPr>
            <w:tcW w:w="2214" w:type="dxa"/>
          </w:tcPr>
          <w:p w:rsidR="0004312E" w:rsidRPr="0004312E" w:rsidRDefault="0004312E" w:rsidP="0004312E">
            <w:pPr>
              <w:rPr>
                <w:rFonts w:ascii="Arial" w:hAnsi="Arial" w:cs="Arial"/>
                <w:b/>
                <w:sz w:val="22"/>
              </w:rPr>
            </w:pPr>
          </w:p>
        </w:tc>
        <w:tc>
          <w:tcPr>
            <w:tcW w:w="2214" w:type="dxa"/>
          </w:tcPr>
          <w:p w:rsidR="0004312E" w:rsidRPr="0004312E" w:rsidRDefault="0004312E" w:rsidP="0004312E">
            <w:pPr>
              <w:rPr>
                <w:rFonts w:ascii="Arial" w:hAnsi="Arial" w:cs="Arial"/>
                <w:b/>
                <w:sz w:val="22"/>
              </w:rPr>
            </w:pPr>
          </w:p>
        </w:tc>
        <w:tc>
          <w:tcPr>
            <w:tcW w:w="2214" w:type="dxa"/>
          </w:tcPr>
          <w:p w:rsidR="0004312E" w:rsidRPr="0004312E" w:rsidRDefault="0004312E" w:rsidP="0004312E">
            <w:pPr>
              <w:rPr>
                <w:rFonts w:ascii="Arial" w:hAnsi="Arial" w:cs="Arial"/>
                <w:b/>
                <w:sz w:val="22"/>
              </w:rPr>
            </w:pPr>
          </w:p>
        </w:tc>
      </w:tr>
      <w:tr w:rsidR="0004312E" w:rsidRPr="0004312E" w:rsidTr="008556F6">
        <w:trPr>
          <w:trHeight w:val="710"/>
        </w:trPr>
        <w:tc>
          <w:tcPr>
            <w:tcW w:w="2214" w:type="dxa"/>
            <w:vAlign w:val="center"/>
          </w:tcPr>
          <w:p w:rsidR="0004312E" w:rsidRPr="0004312E" w:rsidRDefault="0004312E" w:rsidP="0004312E">
            <w:pPr>
              <w:rPr>
                <w:rFonts w:ascii="Arial" w:hAnsi="Arial" w:cs="Arial"/>
                <w:b/>
                <w:sz w:val="22"/>
              </w:rPr>
            </w:pPr>
            <w:r w:rsidRPr="0004312E">
              <w:rPr>
                <w:rFonts w:ascii="Arial" w:hAnsi="Arial" w:cs="Arial"/>
                <w:b/>
                <w:sz w:val="22"/>
              </w:rPr>
              <w:t xml:space="preserve">Ancillary Expenses </w:t>
            </w:r>
          </w:p>
        </w:tc>
        <w:tc>
          <w:tcPr>
            <w:tcW w:w="2214" w:type="dxa"/>
          </w:tcPr>
          <w:p w:rsidR="0004312E" w:rsidRPr="0004312E" w:rsidRDefault="0004312E" w:rsidP="0004312E">
            <w:pPr>
              <w:rPr>
                <w:rFonts w:ascii="Arial" w:hAnsi="Arial" w:cs="Arial"/>
                <w:b/>
                <w:sz w:val="22"/>
              </w:rPr>
            </w:pPr>
          </w:p>
        </w:tc>
        <w:tc>
          <w:tcPr>
            <w:tcW w:w="2214" w:type="dxa"/>
          </w:tcPr>
          <w:p w:rsidR="0004312E" w:rsidRPr="0004312E" w:rsidRDefault="0004312E" w:rsidP="0004312E">
            <w:pPr>
              <w:rPr>
                <w:rFonts w:ascii="Arial" w:hAnsi="Arial" w:cs="Arial"/>
                <w:b/>
                <w:sz w:val="22"/>
              </w:rPr>
            </w:pPr>
          </w:p>
        </w:tc>
        <w:tc>
          <w:tcPr>
            <w:tcW w:w="2214" w:type="dxa"/>
          </w:tcPr>
          <w:p w:rsidR="0004312E" w:rsidRPr="0004312E" w:rsidRDefault="0004312E" w:rsidP="0004312E">
            <w:pPr>
              <w:rPr>
                <w:rFonts w:ascii="Arial" w:hAnsi="Arial" w:cs="Arial"/>
                <w:b/>
                <w:sz w:val="22"/>
              </w:rPr>
            </w:pPr>
          </w:p>
        </w:tc>
      </w:tr>
      <w:tr w:rsidR="0004312E" w:rsidRPr="0004312E" w:rsidTr="008556F6">
        <w:tc>
          <w:tcPr>
            <w:tcW w:w="2214" w:type="dxa"/>
          </w:tcPr>
          <w:p w:rsidR="0004312E" w:rsidRPr="0004312E" w:rsidRDefault="0004312E" w:rsidP="0004312E">
            <w:pPr>
              <w:rPr>
                <w:rFonts w:ascii="Arial" w:hAnsi="Arial" w:cs="Arial"/>
                <w:b/>
                <w:sz w:val="22"/>
              </w:rPr>
            </w:pPr>
          </w:p>
          <w:p w:rsidR="0004312E" w:rsidRPr="0004312E" w:rsidRDefault="0004312E" w:rsidP="0004312E">
            <w:pPr>
              <w:rPr>
                <w:rFonts w:ascii="Arial" w:hAnsi="Arial" w:cs="Arial"/>
                <w:b/>
                <w:sz w:val="22"/>
              </w:rPr>
            </w:pPr>
            <w:r w:rsidRPr="0004312E">
              <w:rPr>
                <w:rFonts w:ascii="Arial" w:hAnsi="Arial" w:cs="Arial"/>
                <w:b/>
                <w:sz w:val="22"/>
              </w:rPr>
              <w:t>Overhead (% &amp; $)</w:t>
            </w:r>
          </w:p>
          <w:p w:rsidR="0004312E" w:rsidRPr="0004312E" w:rsidRDefault="0004312E" w:rsidP="0004312E">
            <w:pPr>
              <w:rPr>
                <w:rFonts w:ascii="Arial" w:hAnsi="Arial" w:cs="Arial"/>
                <w:b/>
                <w:sz w:val="22"/>
              </w:rPr>
            </w:pPr>
          </w:p>
        </w:tc>
        <w:tc>
          <w:tcPr>
            <w:tcW w:w="2214" w:type="dxa"/>
          </w:tcPr>
          <w:p w:rsidR="0004312E" w:rsidRPr="0004312E" w:rsidRDefault="0004312E" w:rsidP="0004312E">
            <w:pPr>
              <w:rPr>
                <w:rFonts w:ascii="Arial" w:hAnsi="Arial" w:cs="Arial"/>
                <w:b/>
                <w:sz w:val="22"/>
              </w:rPr>
            </w:pPr>
          </w:p>
        </w:tc>
        <w:tc>
          <w:tcPr>
            <w:tcW w:w="2214" w:type="dxa"/>
          </w:tcPr>
          <w:p w:rsidR="0004312E" w:rsidRPr="0004312E" w:rsidRDefault="0004312E" w:rsidP="0004312E">
            <w:pPr>
              <w:rPr>
                <w:rFonts w:ascii="Arial" w:hAnsi="Arial" w:cs="Arial"/>
                <w:b/>
                <w:sz w:val="22"/>
              </w:rPr>
            </w:pPr>
          </w:p>
        </w:tc>
        <w:tc>
          <w:tcPr>
            <w:tcW w:w="2214" w:type="dxa"/>
          </w:tcPr>
          <w:p w:rsidR="0004312E" w:rsidRPr="0004312E" w:rsidRDefault="0004312E" w:rsidP="0004312E">
            <w:pPr>
              <w:rPr>
                <w:rFonts w:ascii="Arial" w:hAnsi="Arial" w:cs="Arial"/>
                <w:b/>
                <w:sz w:val="22"/>
              </w:rPr>
            </w:pPr>
          </w:p>
        </w:tc>
      </w:tr>
      <w:tr w:rsidR="0004312E" w:rsidRPr="0004312E" w:rsidTr="008556F6">
        <w:tc>
          <w:tcPr>
            <w:tcW w:w="2214" w:type="dxa"/>
          </w:tcPr>
          <w:p w:rsidR="0004312E" w:rsidRPr="0004312E" w:rsidRDefault="0004312E" w:rsidP="0004312E">
            <w:pPr>
              <w:rPr>
                <w:rFonts w:ascii="Arial" w:hAnsi="Arial" w:cs="Arial"/>
                <w:b/>
                <w:sz w:val="22"/>
              </w:rPr>
            </w:pPr>
          </w:p>
          <w:p w:rsidR="0004312E" w:rsidRPr="0004312E" w:rsidRDefault="0004312E" w:rsidP="0004312E">
            <w:pPr>
              <w:rPr>
                <w:rFonts w:ascii="Arial" w:hAnsi="Arial" w:cs="Arial"/>
                <w:b/>
                <w:sz w:val="22"/>
              </w:rPr>
            </w:pPr>
            <w:r w:rsidRPr="0004312E">
              <w:rPr>
                <w:rFonts w:ascii="Arial" w:hAnsi="Arial" w:cs="Arial"/>
                <w:b/>
                <w:sz w:val="22"/>
              </w:rPr>
              <w:t>Profit (% &amp; $)</w:t>
            </w:r>
          </w:p>
          <w:p w:rsidR="0004312E" w:rsidRPr="0004312E" w:rsidRDefault="0004312E" w:rsidP="0004312E">
            <w:pPr>
              <w:rPr>
                <w:rFonts w:ascii="Arial" w:hAnsi="Arial" w:cs="Arial"/>
                <w:b/>
                <w:sz w:val="22"/>
              </w:rPr>
            </w:pPr>
          </w:p>
        </w:tc>
        <w:tc>
          <w:tcPr>
            <w:tcW w:w="2214" w:type="dxa"/>
          </w:tcPr>
          <w:p w:rsidR="0004312E" w:rsidRPr="0004312E" w:rsidRDefault="0004312E" w:rsidP="0004312E">
            <w:pPr>
              <w:rPr>
                <w:rFonts w:ascii="Arial" w:hAnsi="Arial" w:cs="Arial"/>
                <w:b/>
                <w:sz w:val="22"/>
              </w:rPr>
            </w:pPr>
          </w:p>
        </w:tc>
        <w:tc>
          <w:tcPr>
            <w:tcW w:w="2214" w:type="dxa"/>
          </w:tcPr>
          <w:p w:rsidR="0004312E" w:rsidRPr="0004312E" w:rsidRDefault="0004312E" w:rsidP="0004312E">
            <w:pPr>
              <w:rPr>
                <w:rFonts w:ascii="Arial" w:hAnsi="Arial" w:cs="Arial"/>
                <w:b/>
                <w:sz w:val="22"/>
              </w:rPr>
            </w:pPr>
          </w:p>
        </w:tc>
        <w:tc>
          <w:tcPr>
            <w:tcW w:w="2214" w:type="dxa"/>
          </w:tcPr>
          <w:p w:rsidR="0004312E" w:rsidRPr="0004312E" w:rsidRDefault="0004312E" w:rsidP="0004312E">
            <w:pPr>
              <w:rPr>
                <w:rFonts w:ascii="Arial" w:hAnsi="Arial" w:cs="Arial"/>
                <w:b/>
                <w:sz w:val="22"/>
              </w:rPr>
            </w:pPr>
          </w:p>
        </w:tc>
      </w:tr>
      <w:tr w:rsidR="0004312E" w:rsidRPr="0004312E" w:rsidTr="008556F6">
        <w:tc>
          <w:tcPr>
            <w:tcW w:w="2214" w:type="dxa"/>
          </w:tcPr>
          <w:p w:rsidR="0004312E" w:rsidRPr="0004312E" w:rsidRDefault="0004312E" w:rsidP="0004312E">
            <w:pPr>
              <w:rPr>
                <w:rFonts w:ascii="Arial" w:hAnsi="Arial" w:cs="Arial"/>
                <w:b/>
                <w:sz w:val="22"/>
              </w:rPr>
            </w:pPr>
          </w:p>
          <w:p w:rsidR="0004312E" w:rsidRPr="0004312E" w:rsidRDefault="0004312E" w:rsidP="0004312E">
            <w:pPr>
              <w:rPr>
                <w:rFonts w:ascii="Arial" w:hAnsi="Arial" w:cs="Arial"/>
                <w:b/>
                <w:sz w:val="22"/>
              </w:rPr>
            </w:pPr>
            <w:r w:rsidRPr="0004312E">
              <w:rPr>
                <w:rFonts w:ascii="Arial" w:hAnsi="Arial" w:cs="Arial"/>
                <w:b/>
                <w:sz w:val="22"/>
              </w:rPr>
              <w:t>Per Diem</w:t>
            </w:r>
          </w:p>
        </w:tc>
        <w:tc>
          <w:tcPr>
            <w:tcW w:w="2214" w:type="dxa"/>
          </w:tcPr>
          <w:p w:rsidR="0004312E" w:rsidRPr="0004312E" w:rsidRDefault="0004312E" w:rsidP="0004312E">
            <w:pPr>
              <w:rPr>
                <w:rFonts w:ascii="Arial" w:hAnsi="Arial" w:cs="Arial"/>
                <w:b/>
                <w:sz w:val="22"/>
              </w:rPr>
            </w:pPr>
          </w:p>
        </w:tc>
        <w:tc>
          <w:tcPr>
            <w:tcW w:w="2214" w:type="dxa"/>
          </w:tcPr>
          <w:p w:rsidR="0004312E" w:rsidRPr="0004312E" w:rsidRDefault="0004312E" w:rsidP="0004312E">
            <w:pPr>
              <w:rPr>
                <w:rFonts w:ascii="Arial" w:hAnsi="Arial" w:cs="Arial"/>
                <w:b/>
                <w:sz w:val="22"/>
              </w:rPr>
            </w:pPr>
          </w:p>
        </w:tc>
        <w:tc>
          <w:tcPr>
            <w:tcW w:w="2214" w:type="dxa"/>
          </w:tcPr>
          <w:p w:rsidR="0004312E" w:rsidRPr="0004312E" w:rsidRDefault="0004312E" w:rsidP="0004312E">
            <w:pPr>
              <w:rPr>
                <w:rFonts w:ascii="Arial" w:hAnsi="Arial" w:cs="Arial"/>
                <w:b/>
                <w:sz w:val="22"/>
              </w:rPr>
            </w:pPr>
          </w:p>
        </w:tc>
      </w:tr>
    </w:tbl>
    <w:p w:rsidR="0004312E" w:rsidRPr="0004312E" w:rsidRDefault="0004312E" w:rsidP="0004312E">
      <w:pPr>
        <w:rPr>
          <w:rFonts w:ascii="Arial" w:hAnsi="Arial" w:cs="Arial"/>
          <w:b/>
          <w:sz w:val="22"/>
        </w:rPr>
      </w:pPr>
    </w:p>
    <w:p w:rsidR="0004312E" w:rsidRPr="0004312E" w:rsidRDefault="0004312E" w:rsidP="0004312E">
      <w:pPr>
        <w:rPr>
          <w:rFonts w:ascii="Arial" w:hAnsi="Arial" w:cs="Arial"/>
          <w:b/>
          <w:sz w:val="22"/>
        </w:rPr>
      </w:pPr>
    </w:p>
    <w:p w:rsidR="00B132D9" w:rsidRDefault="00B132D9" w:rsidP="00B132D9">
      <w:pPr>
        <w:jc w:val="right"/>
        <w:rPr>
          <w:rFonts w:ascii="Arial" w:hAnsi="Arial" w:cs="Arial"/>
          <w:b/>
          <w:color w:val="0000FF"/>
          <w:sz w:val="22"/>
        </w:rPr>
      </w:pPr>
      <w:r>
        <w:rPr>
          <w:rFonts w:ascii="Arial" w:hAnsi="Arial" w:cs="Arial"/>
          <w:b/>
          <w:color w:val="0000FF"/>
          <w:sz w:val="22"/>
        </w:rPr>
        <w:t>Attachment H</w:t>
      </w:r>
    </w:p>
    <w:p w:rsidR="00B132D9" w:rsidRDefault="00B132D9" w:rsidP="00B132D9">
      <w:pPr>
        <w:jc w:val="right"/>
        <w:rPr>
          <w:rFonts w:ascii="Arial" w:hAnsi="Arial" w:cs="Arial"/>
          <w:b/>
          <w:sz w:val="22"/>
        </w:rPr>
      </w:pPr>
      <w:r>
        <w:rPr>
          <w:rFonts w:ascii="Arial" w:hAnsi="Arial" w:cs="Arial"/>
          <w:b/>
          <w:color w:val="0000FF"/>
          <w:sz w:val="22"/>
        </w:rPr>
        <w:t>Submit with RFP</w:t>
      </w:r>
    </w:p>
    <w:p w:rsidR="00E14BF7" w:rsidRPr="0004312E" w:rsidRDefault="00E14BF7" w:rsidP="00E14BF7">
      <w:pPr>
        <w:rPr>
          <w:rFonts w:ascii="Arial" w:hAnsi="Arial" w:cs="Arial"/>
          <w:b/>
          <w:sz w:val="22"/>
        </w:rPr>
      </w:pPr>
      <w:r w:rsidRPr="0004312E">
        <w:rPr>
          <w:rFonts w:ascii="Arial" w:hAnsi="Arial" w:cs="Arial"/>
          <w:b/>
          <w:sz w:val="22"/>
        </w:rPr>
        <w:t>DANE COUNTY</w:t>
      </w:r>
      <w:r>
        <w:rPr>
          <w:rFonts w:ascii="Arial" w:hAnsi="Arial" w:cs="Arial"/>
          <w:b/>
          <w:sz w:val="22"/>
        </w:rPr>
        <w:t xml:space="preserve"> </w:t>
      </w:r>
      <w:r w:rsidRPr="0004312E">
        <w:rPr>
          <w:rFonts w:ascii="Arial" w:hAnsi="Arial" w:cs="Arial"/>
          <w:b/>
          <w:sz w:val="22"/>
        </w:rPr>
        <w:t>RFP #11</w:t>
      </w:r>
      <w:r>
        <w:rPr>
          <w:rFonts w:ascii="Arial" w:hAnsi="Arial" w:cs="Arial"/>
          <w:b/>
          <w:sz w:val="22"/>
        </w:rPr>
        <w:t>7020</w:t>
      </w:r>
    </w:p>
    <w:p w:rsidR="00E14BF7" w:rsidRPr="0004312E" w:rsidRDefault="00E14BF7" w:rsidP="00E14BF7">
      <w:pPr>
        <w:rPr>
          <w:rFonts w:ascii="Arial" w:hAnsi="Arial" w:cs="Arial"/>
          <w:b/>
          <w:sz w:val="22"/>
        </w:rPr>
      </w:pPr>
      <w:r w:rsidRPr="0004312E">
        <w:rPr>
          <w:rFonts w:ascii="Arial" w:hAnsi="Arial" w:cs="Arial"/>
          <w:b/>
          <w:sz w:val="22"/>
        </w:rPr>
        <w:t xml:space="preserve">INMATE </w:t>
      </w:r>
      <w:r>
        <w:rPr>
          <w:rFonts w:ascii="Arial" w:hAnsi="Arial" w:cs="Arial"/>
          <w:b/>
          <w:sz w:val="22"/>
        </w:rPr>
        <w:t>MEDICAL</w:t>
      </w:r>
      <w:r w:rsidRPr="0004312E">
        <w:rPr>
          <w:rFonts w:ascii="Arial" w:hAnsi="Arial" w:cs="Arial"/>
          <w:b/>
          <w:sz w:val="22"/>
        </w:rPr>
        <w:t xml:space="preserve"> SERVICES</w:t>
      </w:r>
    </w:p>
    <w:p w:rsidR="0004312E" w:rsidRPr="0004312E" w:rsidRDefault="0004312E" w:rsidP="0004312E">
      <w:pPr>
        <w:rPr>
          <w:rFonts w:ascii="Arial" w:hAnsi="Arial" w:cs="Arial"/>
          <w:b/>
          <w:sz w:val="22"/>
        </w:rPr>
      </w:pPr>
    </w:p>
    <w:p w:rsidR="0004312E" w:rsidRPr="0004312E" w:rsidRDefault="0004312E" w:rsidP="0004312E">
      <w:pPr>
        <w:rPr>
          <w:rFonts w:ascii="Arial" w:hAnsi="Arial" w:cs="Arial"/>
          <w:b/>
          <w:sz w:val="22"/>
        </w:rPr>
      </w:pPr>
    </w:p>
    <w:p w:rsidR="0004312E" w:rsidRPr="0004312E" w:rsidRDefault="0004312E" w:rsidP="0004312E">
      <w:pPr>
        <w:rPr>
          <w:rFonts w:ascii="Arial" w:hAnsi="Arial" w:cs="Arial"/>
          <w:b/>
          <w:bCs/>
          <w:sz w:val="22"/>
        </w:rPr>
      </w:pPr>
      <w:bookmarkStart w:id="81" w:name="_Toc163469664"/>
      <w:bookmarkStart w:id="82" w:name="_Toc163469869"/>
      <w:bookmarkStart w:id="83" w:name="_Toc163470271"/>
      <w:bookmarkStart w:id="84" w:name="_Toc163533840"/>
      <w:bookmarkStart w:id="85" w:name="_Toc322350188"/>
      <w:r w:rsidRPr="0004312E">
        <w:rPr>
          <w:rFonts w:ascii="Arial" w:hAnsi="Arial" w:cs="Arial"/>
          <w:b/>
          <w:bCs/>
          <w:sz w:val="22"/>
        </w:rPr>
        <w:t>BENEFITS SUMMARY</w:t>
      </w:r>
      <w:bookmarkEnd w:id="81"/>
      <w:bookmarkEnd w:id="82"/>
      <w:bookmarkEnd w:id="83"/>
      <w:bookmarkEnd w:id="84"/>
      <w:bookmarkEnd w:id="85"/>
    </w:p>
    <w:p w:rsidR="0004312E" w:rsidRPr="0004312E" w:rsidRDefault="0004312E" w:rsidP="0004312E">
      <w:pPr>
        <w:rPr>
          <w:rFonts w:ascii="Arial" w:hAnsi="Arial" w:cs="Arial"/>
          <w:b/>
          <w:sz w:val="22"/>
        </w:rPr>
      </w:pPr>
    </w:p>
    <w:p w:rsidR="0004312E" w:rsidRPr="0004312E" w:rsidRDefault="0004312E" w:rsidP="0004312E">
      <w:pPr>
        <w:rPr>
          <w:rFonts w:ascii="Arial" w:hAnsi="Arial" w:cs="Arial"/>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14"/>
        <w:gridCol w:w="2214"/>
        <w:gridCol w:w="2214"/>
        <w:gridCol w:w="2214"/>
      </w:tblGrid>
      <w:tr w:rsidR="0004312E" w:rsidRPr="0004312E" w:rsidTr="008556F6">
        <w:tc>
          <w:tcPr>
            <w:tcW w:w="2214" w:type="dxa"/>
          </w:tcPr>
          <w:p w:rsidR="0004312E" w:rsidRPr="0004312E" w:rsidRDefault="0004312E" w:rsidP="0004312E">
            <w:pPr>
              <w:rPr>
                <w:rFonts w:ascii="Arial" w:hAnsi="Arial" w:cs="Arial"/>
                <w:b/>
                <w:sz w:val="22"/>
              </w:rPr>
            </w:pPr>
            <w:r w:rsidRPr="0004312E">
              <w:rPr>
                <w:rFonts w:ascii="Arial" w:hAnsi="Arial" w:cs="Arial"/>
                <w:b/>
                <w:sz w:val="22"/>
              </w:rPr>
              <w:t>Benefit</w:t>
            </w:r>
          </w:p>
        </w:tc>
        <w:tc>
          <w:tcPr>
            <w:tcW w:w="2214" w:type="dxa"/>
          </w:tcPr>
          <w:p w:rsidR="0004312E" w:rsidRPr="0004312E" w:rsidRDefault="0004312E" w:rsidP="0004312E">
            <w:pPr>
              <w:rPr>
                <w:rFonts w:ascii="Arial" w:hAnsi="Arial" w:cs="Arial"/>
                <w:b/>
                <w:sz w:val="22"/>
              </w:rPr>
            </w:pPr>
            <w:r w:rsidRPr="0004312E">
              <w:rPr>
                <w:rFonts w:ascii="Arial" w:hAnsi="Arial" w:cs="Arial"/>
                <w:b/>
                <w:sz w:val="22"/>
              </w:rPr>
              <w:t>Eligibility</w:t>
            </w:r>
          </w:p>
        </w:tc>
        <w:tc>
          <w:tcPr>
            <w:tcW w:w="2214" w:type="dxa"/>
          </w:tcPr>
          <w:p w:rsidR="0004312E" w:rsidRPr="0004312E" w:rsidRDefault="0004312E" w:rsidP="0004312E">
            <w:pPr>
              <w:rPr>
                <w:rFonts w:ascii="Arial" w:hAnsi="Arial" w:cs="Arial"/>
                <w:b/>
                <w:sz w:val="22"/>
              </w:rPr>
            </w:pPr>
            <w:r w:rsidRPr="0004312E">
              <w:rPr>
                <w:rFonts w:ascii="Arial" w:hAnsi="Arial" w:cs="Arial"/>
                <w:b/>
                <w:sz w:val="22"/>
              </w:rPr>
              <w:t>Amount/Coverage</w:t>
            </w:r>
          </w:p>
        </w:tc>
        <w:tc>
          <w:tcPr>
            <w:tcW w:w="2214" w:type="dxa"/>
          </w:tcPr>
          <w:p w:rsidR="0004312E" w:rsidRPr="0004312E" w:rsidRDefault="0004312E" w:rsidP="0004312E">
            <w:pPr>
              <w:rPr>
                <w:rFonts w:ascii="Arial" w:hAnsi="Arial" w:cs="Arial"/>
                <w:b/>
                <w:sz w:val="22"/>
              </w:rPr>
            </w:pPr>
            <w:r w:rsidRPr="0004312E">
              <w:rPr>
                <w:rFonts w:ascii="Arial" w:hAnsi="Arial" w:cs="Arial"/>
                <w:b/>
                <w:sz w:val="22"/>
              </w:rPr>
              <w:t>Employee Cost</w:t>
            </w:r>
          </w:p>
        </w:tc>
      </w:tr>
      <w:tr w:rsidR="0004312E" w:rsidRPr="0004312E" w:rsidTr="008556F6">
        <w:tc>
          <w:tcPr>
            <w:tcW w:w="2214" w:type="dxa"/>
          </w:tcPr>
          <w:p w:rsidR="0004312E" w:rsidRPr="0004312E" w:rsidRDefault="0004312E" w:rsidP="0004312E">
            <w:pPr>
              <w:rPr>
                <w:rFonts w:ascii="Arial" w:hAnsi="Arial" w:cs="Arial"/>
                <w:b/>
                <w:sz w:val="22"/>
              </w:rPr>
            </w:pPr>
            <w:r w:rsidRPr="0004312E">
              <w:rPr>
                <w:rFonts w:ascii="Arial" w:hAnsi="Arial" w:cs="Arial"/>
                <w:b/>
                <w:sz w:val="22"/>
              </w:rPr>
              <w:t>Probation Period</w:t>
            </w:r>
          </w:p>
        </w:tc>
        <w:tc>
          <w:tcPr>
            <w:tcW w:w="2214" w:type="dxa"/>
          </w:tcPr>
          <w:p w:rsidR="0004312E" w:rsidRPr="0004312E" w:rsidRDefault="0004312E" w:rsidP="0004312E">
            <w:pPr>
              <w:rPr>
                <w:rFonts w:ascii="Arial" w:hAnsi="Arial" w:cs="Arial"/>
                <w:b/>
                <w:sz w:val="22"/>
              </w:rPr>
            </w:pPr>
          </w:p>
        </w:tc>
        <w:tc>
          <w:tcPr>
            <w:tcW w:w="2214" w:type="dxa"/>
          </w:tcPr>
          <w:p w:rsidR="0004312E" w:rsidRPr="0004312E" w:rsidRDefault="0004312E" w:rsidP="0004312E">
            <w:pPr>
              <w:rPr>
                <w:rFonts w:ascii="Arial" w:hAnsi="Arial" w:cs="Arial"/>
                <w:b/>
                <w:sz w:val="22"/>
              </w:rPr>
            </w:pPr>
          </w:p>
        </w:tc>
        <w:tc>
          <w:tcPr>
            <w:tcW w:w="2214" w:type="dxa"/>
          </w:tcPr>
          <w:p w:rsidR="0004312E" w:rsidRPr="0004312E" w:rsidRDefault="0004312E" w:rsidP="0004312E">
            <w:pPr>
              <w:rPr>
                <w:rFonts w:ascii="Arial" w:hAnsi="Arial" w:cs="Arial"/>
                <w:b/>
                <w:sz w:val="22"/>
              </w:rPr>
            </w:pPr>
          </w:p>
        </w:tc>
      </w:tr>
      <w:tr w:rsidR="0004312E" w:rsidRPr="0004312E" w:rsidTr="008556F6">
        <w:tc>
          <w:tcPr>
            <w:tcW w:w="2214" w:type="dxa"/>
          </w:tcPr>
          <w:p w:rsidR="0004312E" w:rsidRPr="0004312E" w:rsidRDefault="0004312E" w:rsidP="0004312E">
            <w:pPr>
              <w:rPr>
                <w:rFonts w:ascii="Arial" w:hAnsi="Arial" w:cs="Arial"/>
                <w:b/>
                <w:sz w:val="22"/>
              </w:rPr>
            </w:pPr>
            <w:r w:rsidRPr="0004312E">
              <w:rPr>
                <w:rFonts w:ascii="Arial" w:hAnsi="Arial" w:cs="Arial"/>
                <w:b/>
                <w:sz w:val="22"/>
              </w:rPr>
              <w:t>Vacation</w:t>
            </w:r>
          </w:p>
        </w:tc>
        <w:tc>
          <w:tcPr>
            <w:tcW w:w="2214" w:type="dxa"/>
          </w:tcPr>
          <w:p w:rsidR="0004312E" w:rsidRPr="0004312E" w:rsidRDefault="0004312E" w:rsidP="0004312E">
            <w:pPr>
              <w:rPr>
                <w:rFonts w:ascii="Arial" w:hAnsi="Arial" w:cs="Arial"/>
                <w:b/>
                <w:sz w:val="22"/>
              </w:rPr>
            </w:pPr>
          </w:p>
        </w:tc>
        <w:tc>
          <w:tcPr>
            <w:tcW w:w="2214" w:type="dxa"/>
          </w:tcPr>
          <w:p w:rsidR="0004312E" w:rsidRPr="0004312E" w:rsidRDefault="0004312E" w:rsidP="0004312E">
            <w:pPr>
              <w:rPr>
                <w:rFonts w:ascii="Arial" w:hAnsi="Arial" w:cs="Arial"/>
                <w:b/>
                <w:sz w:val="22"/>
              </w:rPr>
            </w:pPr>
          </w:p>
        </w:tc>
        <w:tc>
          <w:tcPr>
            <w:tcW w:w="2214" w:type="dxa"/>
          </w:tcPr>
          <w:p w:rsidR="0004312E" w:rsidRPr="0004312E" w:rsidRDefault="0004312E" w:rsidP="0004312E">
            <w:pPr>
              <w:rPr>
                <w:rFonts w:ascii="Arial" w:hAnsi="Arial" w:cs="Arial"/>
                <w:b/>
                <w:sz w:val="22"/>
              </w:rPr>
            </w:pPr>
          </w:p>
        </w:tc>
      </w:tr>
      <w:tr w:rsidR="0004312E" w:rsidRPr="0004312E" w:rsidTr="008556F6">
        <w:tc>
          <w:tcPr>
            <w:tcW w:w="2214" w:type="dxa"/>
          </w:tcPr>
          <w:p w:rsidR="0004312E" w:rsidRPr="0004312E" w:rsidRDefault="0004312E" w:rsidP="0004312E">
            <w:pPr>
              <w:rPr>
                <w:rFonts w:ascii="Arial" w:hAnsi="Arial" w:cs="Arial"/>
                <w:b/>
                <w:sz w:val="22"/>
              </w:rPr>
            </w:pPr>
            <w:r w:rsidRPr="0004312E">
              <w:rPr>
                <w:rFonts w:ascii="Arial" w:hAnsi="Arial" w:cs="Arial"/>
                <w:b/>
                <w:sz w:val="22"/>
              </w:rPr>
              <w:t>Sick Leave</w:t>
            </w:r>
          </w:p>
        </w:tc>
        <w:tc>
          <w:tcPr>
            <w:tcW w:w="2214" w:type="dxa"/>
          </w:tcPr>
          <w:p w:rsidR="0004312E" w:rsidRPr="0004312E" w:rsidRDefault="0004312E" w:rsidP="0004312E">
            <w:pPr>
              <w:rPr>
                <w:rFonts w:ascii="Arial" w:hAnsi="Arial" w:cs="Arial"/>
                <w:b/>
                <w:sz w:val="22"/>
              </w:rPr>
            </w:pPr>
          </w:p>
        </w:tc>
        <w:tc>
          <w:tcPr>
            <w:tcW w:w="2214" w:type="dxa"/>
          </w:tcPr>
          <w:p w:rsidR="0004312E" w:rsidRPr="0004312E" w:rsidRDefault="0004312E" w:rsidP="0004312E">
            <w:pPr>
              <w:rPr>
                <w:rFonts w:ascii="Arial" w:hAnsi="Arial" w:cs="Arial"/>
                <w:b/>
                <w:sz w:val="22"/>
              </w:rPr>
            </w:pPr>
          </w:p>
        </w:tc>
        <w:tc>
          <w:tcPr>
            <w:tcW w:w="2214" w:type="dxa"/>
          </w:tcPr>
          <w:p w:rsidR="0004312E" w:rsidRPr="0004312E" w:rsidRDefault="0004312E" w:rsidP="0004312E">
            <w:pPr>
              <w:rPr>
                <w:rFonts w:ascii="Arial" w:hAnsi="Arial" w:cs="Arial"/>
                <w:b/>
                <w:sz w:val="22"/>
              </w:rPr>
            </w:pPr>
          </w:p>
        </w:tc>
      </w:tr>
      <w:tr w:rsidR="0004312E" w:rsidRPr="0004312E" w:rsidTr="008556F6">
        <w:tc>
          <w:tcPr>
            <w:tcW w:w="2214" w:type="dxa"/>
          </w:tcPr>
          <w:p w:rsidR="0004312E" w:rsidRPr="0004312E" w:rsidRDefault="0004312E" w:rsidP="0004312E">
            <w:pPr>
              <w:rPr>
                <w:rFonts w:ascii="Arial" w:hAnsi="Arial" w:cs="Arial"/>
                <w:b/>
                <w:sz w:val="22"/>
              </w:rPr>
            </w:pPr>
            <w:r w:rsidRPr="0004312E">
              <w:rPr>
                <w:rFonts w:ascii="Arial" w:hAnsi="Arial" w:cs="Arial"/>
                <w:b/>
                <w:sz w:val="22"/>
              </w:rPr>
              <w:t>Holidays</w:t>
            </w:r>
          </w:p>
        </w:tc>
        <w:tc>
          <w:tcPr>
            <w:tcW w:w="2214" w:type="dxa"/>
          </w:tcPr>
          <w:p w:rsidR="0004312E" w:rsidRPr="0004312E" w:rsidRDefault="0004312E" w:rsidP="0004312E">
            <w:pPr>
              <w:rPr>
                <w:rFonts w:ascii="Arial" w:hAnsi="Arial" w:cs="Arial"/>
                <w:b/>
                <w:sz w:val="22"/>
              </w:rPr>
            </w:pPr>
          </w:p>
        </w:tc>
        <w:tc>
          <w:tcPr>
            <w:tcW w:w="2214" w:type="dxa"/>
          </w:tcPr>
          <w:p w:rsidR="0004312E" w:rsidRPr="0004312E" w:rsidRDefault="0004312E" w:rsidP="0004312E">
            <w:pPr>
              <w:rPr>
                <w:rFonts w:ascii="Arial" w:hAnsi="Arial" w:cs="Arial"/>
                <w:b/>
                <w:sz w:val="22"/>
              </w:rPr>
            </w:pPr>
          </w:p>
        </w:tc>
        <w:tc>
          <w:tcPr>
            <w:tcW w:w="2214" w:type="dxa"/>
          </w:tcPr>
          <w:p w:rsidR="0004312E" w:rsidRPr="0004312E" w:rsidRDefault="0004312E" w:rsidP="0004312E">
            <w:pPr>
              <w:rPr>
                <w:rFonts w:ascii="Arial" w:hAnsi="Arial" w:cs="Arial"/>
                <w:b/>
                <w:sz w:val="22"/>
              </w:rPr>
            </w:pPr>
          </w:p>
        </w:tc>
      </w:tr>
      <w:tr w:rsidR="0004312E" w:rsidRPr="0004312E" w:rsidTr="008556F6">
        <w:tc>
          <w:tcPr>
            <w:tcW w:w="2214" w:type="dxa"/>
          </w:tcPr>
          <w:p w:rsidR="0004312E" w:rsidRPr="0004312E" w:rsidRDefault="0004312E" w:rsidP="0004312E">
            <w:pPr>
              <w:rPr>
                <w:rFonts w:ascii="Arial" w:hAnsi="Arial" w:cs="Arial"/>
                <w:b/>
                <w:sz w:val="22"/>
              </w:rPr>
            </w:pPr>
            <w:r w:rsidRPr="0004312E">
              <w:rPr>
                <w:rFonts w:ascii="Arial" w:hAnsi="Arial" w:cs="Arial"/>
                <w:b/>
                <w:sz w:val="22"/>
              </w:rPr>
              <w:t>Personal Days</w:t>
            </w:r>
          </w:p>
        </w:tc>
        <w:tc>
          <w:tcPr>
            <w:tcW w:w="2214" w:type="dxa"/>
          </w:tcPr>
          <w:p w:rsidR="0004312E" w:rsidRPr="0004312E" w:rsidRDefault="0004312E" w:rsidP="0004312E">
            <w:pPr>
              <w:rPr>
                <w:rFonts w:ascii="Arial" w:hAnsi="Arial" w:cs="Arial"/>
                <w:b/>
                <w:sz w:val="22"/>
              </w:rPr>
            </w:pPr>
          </w:p>
        </w:tc>
        <w:tc>
          <w:tcPr>
            <w:tcW w:w="2214" w:type="dxa"/>
          </w:tcPr>
          <w:p w:rsidR="0004312E" w:rsidRPr="0004312E" w:rsidRDefault="0004312E" w:rsidP="0004312E">
            <w:pPr>
              <w:rPr>
                <w:rFonts w:ascii="Arial" w:hAnsi="Arial" w:cs="Arial"/>
                <w:b/>
                <w:sz w:val="22"/>
              </w:rPr>
            </w:pPr>
          </w:p>
        </w:tc>
        <w:tc>
          <w:tcPr>
            <w:tcW w:w="2214" w:type="dxa"/>
          </w:tcPr>
          <w:p w:rsidR="0004312E" w:rsidRPr="0004312E" w:rsidRDefault="0004312E" w:rsidP="0004312E">
            <w:pPr>
              <w:rPr>
                <w:rFonts w:ascii="Arial" w:hAnsi="Arial" w:cs="Arial"/>
                <w:b/>
                <w:sz w:val="22"/>
              </w:rPr>
            </w:pPr>
          </w:p>
        </w:tc>
      </w:tr>
      <w:tr w:rsidR="0004312E" w:rsidRPr="0004312E" w:rsidTr="008556F6">
        <w:tc>
          <w:tcPr>
            <w:tcW w:w="2214" w:type="dxa"/>
          </w:tcPr>
          <w:p w:rsidR="0004312E" w:rsidRPr="0004312E" w:rsidRDefault="0004312E" w:rsidP="0004312E">
            <w:pPr>
              <w:rPr>
                <w:rFonts w:ascii="Arial" w:hAnsi="Arial" w:cs="Arial"/>
                <w:b/>
                <w:sz w:val="22"/>
              </w:rPr>
            </w:pPr>
            <w:r w:rsidRPr="0004312E">
              <w:rPr>
                <w:rFonts w:ascii="Arial" w:hAnsi="Arial" w:cs="Arial"/>
                <w:b/>
                <w:sz w:val="22"/>
              </w:rPr>
              <w:t>Military Leave</w:t>
            </w:r>
          </w:p>
        </w:tc>
        <w:tc>
          <w:tcPr>
            <w:tcW w:w="2214" w:type="dxa"/>
          </w:tcPr>
          <w:p w:rsidR="0004312E" w:rsidRPr="0004312E" w:rsidRDefault="0004312E" w:rsidP="0004312E">
            <w:pPr>
              <w:rPr>
                <w:rFonts w:ascii="Arial" w:hAnsi="Arial" w:cs="Arial"/>
                <w:b/>
                <w:sz w:val="22"/>
              </w:rPr>
            </w:pPr>
          </w:p>
        </w:tc>
        <w:tc>
          <w:tcPr>
            <w:tcW w:w="2214" w:type="dxa"/>
          </w:tcPr>
          <w:p w:rsidR="0004312E" w:rsidRPr="0004312E" w:rsidRDefault="0004312E" w:rsidP="0004312E">
            <w:pPr>
              <w:rPr>
                <w:rFonts w:ascii="Arial" w:hAnsi="Arial" w:cs="Arial"/>
                <w:b/>
                <w:sz w:val="22"/>
              </w:rPr>
            </w:pPr>
          </w:p>
        </w:tc>
        <w:tc>
          <w:tcPr>
            <w:tcW w:w="2214" w:type="dxa"/>
          </w:tcPr>
          <w:p w:rsidR="0004312E" w:rsidRPr="0004312E" w:rsidRDefault="0004312E" w:rsidP="0004312E">
            <w:pPr>
              <w:rPr>
                <w:rFonts w:ascii="Arial" w:hAnsi="Arial" w:cs="Arial"/>
                <w:b/>
                <w:sz w:val="22"/>
              </w:rPr>
            </w:pPr>
          </w:p>
        </w:tc>
      </w:tr>
      <w:tr w:rsidR="0004312E" w:rsidRPr="0004312E" w:rsidTr="008556F6">
        <w:tc>
          <w:tcPr>
            <w:tcW w:w="2214" w:type="dxa"/>
          </w:tcPr>
          <w:p w:rsidR="0004312E" w:rsidRPr="0004312E" w:rsidRDefault="0004312E" w:rsidP="0004312E">
            <w:pPr>
              <w:rPr>
                <w:rFonts w:ascii="Arial" w:hAnsi="Arial" w:cs="Arial"/>
                <w:b/>
                <w:sz w:val="22"/>
              </w:rPr>
            </w:pPr>
            <w:r w:rsidRPr="0004312E">
              <w:rPr>
                <w:rFonts w:ascii="Arial" w:hAnsi="Arial" w:cs="Arial"/>
                <w:b/>
                <w:sz w:val="22"/>
              </w:rPr>
              <w:t>Funeral Leave</w:t>
            </w:r>
          </w:p>
        </w:tc>
        <w:tc>
          <w:tcPr>
            <w:tcW w:w="2214" w:type="dxa"/>
          </w:tcPr>
          <w:p w:rsidR="0004312E" w:rsidRPr="0004312E" w:rsidRDefault="0004312E" w:rsidP="0004312E">
            <w:pPr>
              <w:rPr>
                <w:rFonts w:ascii="Arial" w:hAnsi="Arial" w:cs="Arial"/>
                <w:b/>
                <w:sz w:val="22"/>
              </w:rPr>
            </w:pPr>
          </w:p>
        </w:tc>
        <w:tc>
          <w:tcPr>
            <w:tcW w:w="2214" w:type="dxa"/>
          </w:tcPr>
          <w:p w:rsidR="0004312E" w:rsidRPr="0004312E" w:rsidRDefault="0004312E" w:rsidP="0004312E">
            <w:pPr>
              <w:rPr>
                <w:rFonts w:ascii="Arial" w:hAnsi="Arial" w:cs="Arial"/>
                <w:b/>
                <w:sz w:val="22"/>
              </w:rPr>
            </w:pPr>
          </w:p>
        </w:tc>
        <w:tc>
          <w:tcPr>
            <w:tcW w:w="2214" w:type="dxa"/>
          </w:tcPr>
          <w:p w:rsidR="0004312E" w:rsidRPr="0004312E" w:rsidRDefault="0004312E" w:rsidP="0004312E">
            <w:pPr>
              <w:rPr>
                <w:rFonts w:ascii="Arial" w:hAnsi="Arial" w:cs="Arial"/>
                <w:b/>
                <w:sz w:val="22"/>
              </w:rPr>
            </w:pPr>
          </w:p>
        </w:tc>
      </w:tr>
      <w:tr w:rsidR="0004312E" w:rsidRPr="0004312E" w:rsidTr="008556F6">
        <w:tc>
          <w:tcPr>
            <w:tcW w:w="2214" w:type="dxa"/>
          </w:tcPr>
          <w:p w:rsidR="0004312E" w:rsidRPr="0004312E" w:rsidRDefault="0004312E" w:rsidP="0004312E">
            <w:pPr>
              <w:rPr>
                <w:rFonts w:ascii="Arial" w:hAnsi="Arial" w:cs="Arial"/>
                <w:b/>
                <w:sz w:val="22"/>
              </w:rPr>
            </w:pPr>
            <w:r w:rsidRPr="0004312E">
              <w:rPr>
                <w:rFonts w:ascii="Arial" w:hAnsi="Arial" w:cs="Arial"/>
                <w:b/>
                <w:sz w:val="22"/>
              </w:rPr>
              <w:t>Jury Leave</w:t>
            </w:r>
          </w:p>
        </w:tc>
        <w:tc>
          <w:tcPr>
            <w:tcW w:w="2214" w:type="dxa"/>
          </w:tcPr>
          <w:p w:rsidR="0004312E" w:rsidRPr="0004312E" w:rsidRDefault="0004312E" w:rsidP="0004312E">
            <w:pPr>
              <w:rPr>
                <w:rFonts w:ascii="Arial" w:hAnsi="Arial" w:cs="Arial"/>
                <w:b/>
                <w:sz w:val="22"/>
              </w:rPr>
            </w:pPr>
          </w:p>
        </w:tc>
        <w:tc>
          <w:tcPr>
            <w:tcW w:w="2214" w:type="dxa"/>
          </w:tcPr>
          <w:p w:rsidR="0004312E" w:rsidRPr="0004312E" w:rsidRDefault="0004312E" w:rsidP="0004312E">
            <w:pPr>
              <w:rPr>
                <w:rFonts w:ascii="Arial" w:hAnsi="Arial" w:cs="Arial"/>
                <w:b/>
                <w:sz w:val="22"/>
              </w:rPr>
            </w:pPr>
          </w:p>
        </w:tc>
        <w:tc>
          <w:tcPr>
            <w:tcW w:w="2214" w:type="dxa"/>
          </w:tcPr>
          <w:p w:rsidR="0004312E" w:rsidRPr="0004312E" w:rsidRDefault="0004312E" w:rsidP="0004312E">
            <w:pPr>
              <w:rPr>
                <w:rFonts w:ascii="Arial" w:hAnsi="Arial" w:cs="Arial"/>
                <w:b/>
                <w:sz w:val="22"/>
              </w:rPr>
            </w:pPr>
          </w:p>
        </w:tc>
      </w:tr>
      <w:tr w:rsidR="0004312E" w:rsidRPr="0004312E" w:rsidTr="008556F6">
        <w:tc>
          <w:tcPr>
            <w:tcW w:w="2214" w:type="dxa"/>
          </w:tcPr>
          <w:p w:rsidR="0004312E" w:rsidRPr="0004312E" w:rsidRDefault="0004312E" w:rsidP="0004312E">
            <w:pPr>
              <w:rPr>
                <w:rFonts w:ascii="Arial" w:hAnsi="Arial" w:cs="Arial"/>
                <w:b/>
                <w:sz w:val="22"/>
              </w:rPr>
            </w:pPr>
            <w:r w:rsidRPr="0004312E">
              <w:rPr>
                <w:rFonts w:ascii="Arial" w:hAnsi="Arial" w:cs="Arial"/>
                <w:b/>
                <w:sz w:val="22"/>
              </w:rPr>
              <w:t>FMLA/LOA</w:t>
            </w:r>
          </w:p>
        </w:tc>
        <w:tc>
          <w:tcPr>
            <w:tcW w:w="2214" w:type="dxa"/>
          </w:tcPr>
          <w:p w:rsidR="0004312E" w:rsidRPr="0004312E" w:rsidRDefault="0004312E" w:rsidP="0004312E">
            <w:pPr>
              <w:rPr>
                <w:rFonts w:ascii="Arial" w:hAnsi="Arial" w:cs="Arial"/>
                <w:b/>
                <w:sz w:val="22"/>
              </w:rPr>
            </w:pPr>
          </w:p>
        </w:tc>
        <w:tc>
          <w:tcPr>
            <w:tcW w:w="2214" w:type="dxa"/>
          </w:tcPr>
          <w:p w:rsidR="0004312E" w:rsidRPr="0004312E" w:rsidRDefault="0004312E" w:rsidP="0004312E">
            <w:pPr>
              <w:rPr>
                <w:rFonts w:ascii="Arial" w:hAnsi="Arial" w:cs="Arial"/>
                <w:b/>
                <w:sz w:val="22"/>
              </w:rPr>
            </w:pPr>
          </w:p>
        </w:tc>
        <w:tc>
          <w:tcPr>
            <w:tcW w:w="2214" w:type="dxa"/>
          </w:tcPr>
          <w:p w:rsidR="0004312E" w:rsidRPr="0004312E" w:rsidRDefault="0004312E" w:rsidP="0004312E">
            <w:pPr>
              <w:rPr>
                <w:rFonts w:ascii="Arial" w:hAnsi="Arial" w:cs="Arial"/>
                <w:b/>
                <w:sz w:val="22"/>
              </w:rPr>
            </w:pPr>
          </w:p>
        </w:tc>
      </w:tr>
      <w:tr w:rsidR="0004312E" w:rsidRPr="0004312E" w:rsidTr="008556F6">
        <w:tc>
          <w:tcPr>
            <w:tcW w:w="2214" w:type="dxa"/>
          </w:tcPr>
          <w:p w:rsidR="0004312E" w:rsidRPr="0004312E" w:rsidRDefault="0004312E" w:rsidP="0004312E">
            <w:pPr>
              <w:rPr>
                <w:rFonts w:ascii="Arial" w:hAnsi="Arial" w:cs="Arial"/>
                <w:b/>
                <w:sz w:val="22"/>
              </w:rPr>
            </w:pPr>
            <w:r w:rsidRPr="0004312E">
              <w:rPr>
                <w:rFonts w:ascii="Arial" w:hAnsi="Arial" w:cs="Arial"/>
                <w:b/>
                <w:sz w:val="22"/>
              </w:rPr>
              <w:t>Long-Term Disability</w:t>
            </w:r>
          </w:p>
        </w:tc>
        <w:tc>
          <w:tcPr>
            <w:tcW w:w="2214" w:type="dxa"/>
          </w:tcPr>
          <w:p w:rsidR="0004312E" w:rsidRPr="0004312E" w:rsidRDefault="0004312E" w:rsidP="0004312E">
            <w:pPr>
              <w:rPr>
                <w:rFonts w:ascii="Arial" w:hAnsi="Arial" w:cs="Arial"/>
                <w:b/>
                <w:sz w:val="22"/>
              </w:rPr>
            </w:pPr>
          </w:p>
        </w:tc>
        <w:tc>
          <w:tcPr>
            <w:tcW w:w="2214" w:type="dxa"/>
          </w:tcPr>
          <w:p w:rsidR="0004312E" w:rsidRPr="0004312E" w:rsidRDefault="0004312E" w:rsidP="0004312E">
            <w:pPr>
              <w:rPr>
                <w:rFonts w:ascii="Arial" w:hAnsi="Arial" w:cs="Arial"/>
                <w:b/>
                <w:sz w:val="22"/>
              </w:rPr>
            </w:pPr>
          </w:p>
        </w:tc>
        <w:tc>
          <w:tcPr>
            <w:tcW w:w="2214" w:type="dxa"/>
          </w:tcPr>
          <w:p w:rsidR="0004312E" w:rsidRPr="0004312E" w:rsidRDefault="0004312E" w:rsidP="0004312E">
            <w:pPr>
              <w:rPr>
                <w:rFonts w:ascii="Arial" w:hAnsi="Arial" w:cs="Arial"/>
                <w:b/>
                <w:sz w:val="22"/>
              </w:rPr>
            </w:pPr>
          </w:p>
        </w:tc>
      </w:tr>
      <w:tr w:rsidR="0004312E" w:rsidRPr="0004312E" w:rsidTr="008556F6">
        <w:tc>
          <w:tcPr>
            <w:tcW w:w="2214" w:type="dxa"/>
          </w:tcPr>
          <w:p w:rsidR="0004312E" w:rsidRPr="0004312E" w:rsidRDefault="0004312E" w:rsidP="0004312E">
            <w:pPr>
              <w:rPr>
                <w:rFonts w:ascii="Arial" w:hAnsi="Arial" w:cs="Arial"/>
                <w:b/>
                <w:sz w:val="22"/>
              </w:rPr>
            </w:pPr>
            <w:r w:rsidRPr="0004312E">
              <w:rPr>
                <w:rFonts w:ascii="Arial" w:hAnsi="Arial" w:cs="Arial"/>
                <w:b/>
                <w:sz w:val="22"/>
              </w:rPr>
              <w:t>Short-Term Disability</w:t>
            </w:r>
          </w:p>
        </w:tc>
        <w:tc>
          <w:tcPr>
            <w:tcW w:w="2214" w:type="dxa"/>
          </w:tcPr>
          <w:p w:rsidR="0004312E" w:rsidRPr="0004312E" w:rsidRDefault="0004312E" w:rsidP="0004312E">
            <w:pPr>
              <w:rPr>
                <w:rFonts w:ascii="Arial" w:hAnsi="Arial" w:cs="Arial"/>
                <w:b/>
                <w:sz w:val="22"/>
              </w:rPr>
            </w:pPr>
          </w:p>
        </w:tc>
        <w:tc>
          <w:tcPr>
            <w:tcW w:w="2214" w:type="dxa"/>
          </w:tcPr>
          <w:p w:rsidR="0004312E" w:rsidRPr="0004312E" w:rsidRDefault="0004312E" w:rsidP="0004312E">
            <w:pPr>
              <w:rPr>
                <w:rFonts w:ascii="Arial" w:hAnsi="Arial" w:cs="Arial"/>
                <w:b/>
                <w:sz w:val="22"/>
              </w:rPr>
            </w:pPr>
          </w:p>
        </w:tc>
        <w:tc>
          <w:tcPr>
            <w:tcW w:w="2214" w:type="dxa"/>
          </w:tcPr>
          <w:p w:rsidR="0004312E" w:rsidRPr="0004312E" w:rsidRDefault="0004312E" w:rsidP="0004312E">
            <w:pPr>
              <w:rPr>
                <w:rFonts w:ascii="Arial" w:hAnsi="Arial" w:cs="Arial"/>
                <w:b/>
                <w:sz w:val="22"/>
              </w:rPr>
            </w:pPr>
          </w:p>
        </w:tc>
      </w:tr>
      <w:tr w:rsidR="0004312E" w:rsidRPr="0004312E" w:rsidTr="008556F6">
        <w:tc>
          <w:tcPr>
            <w:tcW w:w="2214" w:type="dxa"/>
          </w:tcPr>
          <w:p w:rsidR="0004312E" w:rsidRPr="0004312E" w:rsidRDefault="0004312E" w:rsidP="0004312E">
            <w:pPr>
              <w:rPr>
                <w:rFonts w:ascii="Arial" w:hAnsi="Arial" w:cs="Arial"/>
                <w:b/>
                <w:sz w:val="22"/>
              </w:rPr>
            </w:pPr>
            <w:r w:rsidRPr="0004312E">
              <w:rPr>
                <w:rFonts w:ascii="Arial" w:hAnsi="Arial" w:cs="Arial"/>
                <w:b/>
                <w:sz w:val="22"/>
              </w:rPr>
              <w:t>Medical/Health Insurance</w:t>
            </w:r>
          </w:p>
        </w:tc>
        <w:tc>
          <w:tcPr>
            <w:tcW w:w="2214" w:type="dxa"/>
          </w:tcPr>
          <w:p w:rsidR="0004312E" w:rsidRPr="0004312E" w:rsidRDefault="0004312E" w:rsidP="0004312E">
            <w:pPr>
              <w:rPr>
                <w:rFonts w:ascii="Arial" w:hAnsi="Arial" w:cs="Arial"/>
                <w:b/>
                <w:sz w:val="22"/>
              </w:rPr>
            </w:pPr>
          </w:p>
        </w:tc>
        <w:tc>
          <w:tcPr>
            <w:tcW w:w="2214" w:type="dxa"/>
          </w:tcPr>
          <w:p w:rsidR="0004312E" w:rsidRPr="0004312E" w:rsidRDefault="0004312E" w:rsidP="0004312E">
            <w:pPr>
              <w:rPr>
                <w:rFonts w:ascii="Arial" w:hAnsi="Arial" w:cs="Arial"/>
                <w:b/>
                <w:sz w:val="22"/>
              </w:rPr>
            </w:pPr>
          </w:p>
        </w:tc>
        <w:tc>
          <w:tcPr>
            <w:tcW w:w="2214" w:type="dxa"/>
          </w:tcPr>
          <w:p w:rsidR="0004312E" w:rsidRPr="0004312E" w:rsidRDefault="0004312E" w:rsidP="0004312E">
            <w:pPr>
              <w:rPr>
                <w:rFonts w:ascii="Arial" w:hAnsi="Arial" w:cs="Arial"/>
                <w:b/>
                <w:sz w:val="22"/>
              </w:rPr>
            </w:pPr>
          </w:p>
        </w:tc>
      </w:tr>
      <w:tr w:rsidR="0004312E" w:rsidRPr="0004312E" w:rsidTr="008556F6">
        <w:tc>
          <w:tcPr>
            <w:tcW w:w="2214" w:type="dxa"/>
          </w:tcPr>
          <w:p w:rsidR="0004312E" w:rsidRPr="0004312E" w:rsidRDefault="0004312E" w:rsidP="0004312E">
            <w:pPr>
              <w:rPr>
                <w:rFonts w:ascii="Arial" w:hAnsi="Arial" w:cs="Arial"/>
                <w:b/>
                <w:sz w:val="22"/>
              </w:rPr>
            </w:pPr>
            <w:r w:rsidRPr="0004312E">
              <w:rPr>
                <w:rFonts w:ascii="Arial" w:hAnsi="Arial" w:cs="Arial"/>
                <w:b/>
                <w:sz w:val="22"/>
              </w:rPr>
              <w:t>Dental Insurance</w:t>
            </w:r>
          </w:p>
        </w:tc>
        <w:tc>
          <w:tcPr>
            <w:tcW w:w="2214" w:type="dxa"/>
          </w:tcPr>
          <w:p w:rsidR="0004312E" w:rsidRPr="0004312E" w:rsidRDefault="0004312E" w:rsidP="0004312E">
            <w:pPr>
              <w:rPr>
                <w:rFonts w:ascii="Arial" w:hAnsi="Arial" w:cs="Arial"/>
                <w:b/>
                <w:sz w:val="22"/>
              </w:rPr>
            </w:pPr>
          </w:p>
        </w:tc>
        <w:tc>
          <w:tcPr>
            <w:tcW w:w="2214" w:type="dxa"/>
          </w:tcPr>
          <w:p w:rsidR="0004312E" w:rsidRPr="0004312E" w:rsidRDefault="0004312E" w:rsidP="0004312E">
            <w:pPr>
              <w:rPr>
                <w:rFonts w:ascii="Arial" w:hAnsi="Arial" w:cs="Arial"/>
                <w:b/>
                <w:sz w:val="22"/>
              </w:rPr>
            </w:pPr>
          </w:p>
        </w:tc>
        <w:tc>
          <w:tcPr>
            <w:tcW w:w="2214" w:type="dxa"/>
          </w:tcPr>
          <w:p w:rsidR="0004312E" w:rsidRPr="0004312E" w:rsidRDefault="0004312E" w:rsidP="0004312E">
            <w:pPr>
              <w:rPr>
                <w:rFonts w:ascii="Arial" w:hAnsi="Arial" w:cs="Arial"/>
                <w:b/>
                <w:sz w:val="22"/>
              </w:rPr>
            </w:pPr>
          </w:p>
        </w:tc>
      </w:tr>
      <w:tr w:rsidR="0004312E" w:rsidRPr="0004312E" w:rsidTr="008556F6">
        <w:tc>
          <w:tcPr>
            <w:tcW w:w="2214" w:type="dxa"/>
          </w:tcPr>
          <w:p w:rsidR="0004312E" w:rsidRPr="0004312E" w:rsidRDefault="0004312E" w:rsidP="0004312E">
            <w:pPr>
              <w:rPr>
                <w:rFonts w:ascii="Arial" w:hAnsi="Arial" w:cs="Arial"/>
                <w:b/>
                <w:sz w:val="22"/>
              </w:rPr>
            </w:pPr>
            <w:r w:rsidRPr="0004312E">
              <w:rPr>
                <w:rFonts w:ascii="Arial" w:hAnsi="Arial" w:cs="Arial"/>
                <w:b/>
                <w:sz w:val="22"/>
              </w:rPr>
              <w:t>Vision Insurance</w:t>
            </w:r>
          </w:p>
        </w:tc>
        <w:tc>
          <w:tcPr>
            <w:tcW w:w="2214" w:type="dxa"/>
          </w:tcPr>
          <w:p w:rsidR="0004312E" w:rsidRPr="0004312E" w:rsidRDefault="0004312E" w:rsidP="0004312E">
            <w:pPr>
              <w:rPr>
                <w:rFonts w:ascii="Arial" w:hAnsi="Arial" w:cs="Arial"/>
                <w:b/>
                <w:sz w:val="22"/>
              </w:rPr>
            </w:pPr>
          </w:p>
        </w:tc>
        <w:tc>
          <w:tcPr>
            <w:tcW w:w="2214" w:type="dxa"/>
          </w:tcPr>
          <w:p w:rsidR="0004312E" w:rsidRPr="0004312E" w:rsidRDefault="0004312E" w:rsidP="0004312E">
            <w:pPr>
              <w:rPr>
                <w:rFonts w:ascii="Arial" w:hAnsi="Arial" w:cs="Arial"/>
                <w:b/>
                <w:sz w:val="22"/>
              </w:rPr>
            </w:pPr>
          </w:p>
        </w:tc>
        <w:tc>
          <w:tcPr>
            <w:tcW w:w="2214" w:type="dxa"/>
          </w:tcPr>
          <w:p w:rsidR="0004312E" w:rsidRPr="0004312E" w:rsidRDefault="0004312E" w:rsidP="0004312E">
            <w:pPr>
              <w:rPr>
                <w:rFonts w:ascii="Arial" w:hAnsi="Arial" w:cs="Arial"/>
                <w:b/>
                <w:sz w:val="22"/>
              </w:rPr>
            </w:pPr>
          </w:p>
        </w:tc>
      </w:tr>
      <w:tr w:rsidR="0004312E" w:rsidRPr="0004312E" w:rsidTr="008556F6">
        <w:tc>
          <w:tcPr>
            <w:tcW w:w="2214" w:type="dxa"/>
          </w:tcPr>
          <w:p w:rsidR="0004312E" w:rsidRPr="0004312E" w:rsidRDefault="0004312E" w:rsidP="0004312E">
            <w:pPr>
              <w:rPr>
                <w:rFonts w:ascii="Arial" w:hAnsi="Arial" w:cs="Arial"/>
                <w:b/>
                <w:sz w:val="22"/>
              </w:rPr>
            </w:pPr>
            <w:r w:rsidRPr="0004312E">
              <w:rPr>
                <w:rFonts w:ascii="Arial" w:hAnsi="Arial" w:cs="Arial"/>
                <w:b/>
                <w:sz w:val="22"/>
              </w:rPr>
              <w:t>Life Insurance</w:t>
            </w:r>
          </w:p>
        </w:tc>
        <w:tc>
          <w:tcPr>
            <w:tcW w:w="2214" w:type="dxa"/>
          </w:tcPr>
          <w:p w:rsidR="0004312E" w:rsidRPr="0004312E" w:rsidRDefault="0004312E" w:rsidP="0004312E">
            <w:pPr>
              <w:rPr>
                <w:rFonts w:ascii="Arial" w:hAnsi="Arial" w:cs="Arial"/>
                <w:b/>
                <w:sz w:val="22"/>
              </w:rPr>
            </w:pPr>
          </w:p>
        </w:tc>
        <w:tc>
          <w:tcPr>
            <w:tcW w:w="2214" w:type="dxa"/>
          </w:tcPr>
          <w:p w:rsidR="0004312E" w:rsidRPr="0004312E" w:rsidRDefault="0004312E" w:rsidP="0004312E">
            <w:pPr>
              <w:rPr>
                <w:rFonts w:ascii="Arial" w:hAnsi="Arial" w:cs="Arial"/>
                <w:b/>
                <w:sz w:val="22"/>
              </w:rPr>
            </w:pPr>
          </w:p>
        </w:tc>
        <w:tc>
          <w:tcPr>
            <w:tcW w:w="2214" w:type="dxa"/>
          </w:tcPr>
          <w:p w:rsidR="0004312E" w:rsidRPr="0004312E" w:rsidRDefault="0004312E" w:rsidP="0004312E">
            <w:pPr>
              <w:rPr>
                <w:rFonts w:ascii="Arial" w:hAnsi="Arial" w:cs="Arial"/>
                <w:b/>
                <w:sz w:val="22"/>
              </w:rPr>
            </w:pPr>
          </w:p>
        </w:tc>
      </w:tr>
      <w:tr w:rsidR="0004312E" w:rsidRPr="0004312E" w:rsidTr="008556F6">
        <w:tc>
          <w:tcPr>
            <w:tcW w:w="2214" w:type="dxa"/>
          </w:tcPr>
          <w:p w:rsidR="0004312E" w:rsidRPr="0004312E" w:rsidRDefault="0004312E" w:rsidP="0004312E">
            <w:pPr>
              <w:rPr>
                <w:rFonts w:ascii="Arial" w:hAnsi="Arial" w:cs="Arial"/>
                <w:b/>
                <w:sz w:val="22"/>
              </w:rPr>
            </w:pPr>
            <w:r w:rsidRPr="0004312E">
              <w:rPr>
                <w:rFonts w:ascii="Arial" w:hAnsi="Arial" w:cs="Arial"/>
                <w:b/>
                <w:sz w:val="22"/>
              </w:rPr>
              <w:t>Optional Life</w:t>
            </w:r>
          </w:p>
        </w:tc>
        <w:tc>
          <w:tcPr>
            <w:tcW w:w="2214" w:type="dxa"/>
          </w:tcPr>
          <w:p w:rsidR="0004312E" w:rsidRPr="0004312E" w:rsidRDefault="0004312E" w:rsidP="0004312E">
            <w:pPr>
              <w:rPr>
                <w:rFonts w:ascii="Arial" w:hAnsi="Arial" w:cs="Arial"/>
                <w:b/>
                <w:sz w:val="22"/>
              </w:rPr>
            </w:pPr>
          </w:p>
        </w:tc>
        <w:tc>
          <w:tcPr>
            <w:tcW w:w="2214" w:type="dxa"/>
          </w:tcPr>
          <w:p w:rsidR="0004312E" w:rsidRPr="0004312E" w:rsidRDefault="0004312E" w:rsidP="0004312E">
            <w:pPr>
              <w:rPr>
                <w:rFonts w:ascii="Arial" w:hAnsi="Arial" w:cs="Arial"/>
                <w:b/>
                <w:sz w:val="22"/>
              </w:rPr>
            </w:pPr>
          </w:p>
        </w:tc>
        <w:tc>
          <w:tcPr>
            <w:tcW w:w="2214" w:type="dxa"/>
          </w:tcPr>
          <w:p w:rsidR="0004312E" w:rsidRPr="0004312E" w:rsidRDefault="0004312E" w:rsidP="0004312E">
            <w:pPr>
              <w:rPr>
                <w:rFonts w:ascii="Arial" w:hAnsi="Arial" w:cs="Arial"/>
                <w:b/>
                <w:sz w:val="22"/>
              </w:rPr>
            </w:pPr>
          </w:p>
        </w:tc>
      </w:tr>
      <w:tr w:rsidR="0004312E" w:rsidRPr="0004312E" w:rsidTr="008556F6">
        <w:tc>
          <w:tcPr>
            <w:tcW w:w="2214" w:type="dxa"/>
          </w:tcPr>
          <w:p w:rsidR="0004312E" w:rsidRPr="0004312E" w:rsidRDefault="0004312E" w:rsidP="0004312E">
            <w:pPr>
              <w:rPr>
                <w:rFonts w:ascii="Arial" w:hAnsi="Arial" w:cs="Arial"/>
                <w:b/>
                <w:sz w:val="22"/>
              </w:rPr>
            </w:pPr>
            <w:r w:rsidRPr="0004312E">
              <w:rPr>
                <w:rFonts w:ascii="Arial" w:hAnsi="Arial" w:cs="Arial"/>
                <w:b/>
                <w:sz w:val="22"/>
              </w:rPr>
              <w:t>Family Life</w:t>
            </w:r>
          </w:p>
        </w:tc>
        <w:tc>
          <w:tcPr>
            <w:tcW w:w="2214" w:type="dxa"/>
          </w:tcPr>
          <w:p w:rsidR="0004312E" w:rsidRPr="0004312E" w:rsidRDefault="0004312E" w:rsidP="0004312E">
            <w:pPr>
              <w:rPr>
                <w:rFonts w:ascii="Arial" w:hAnsi="Arial" w:cs="Arial"/>
                <w:b/>
                <w:sz w:val="22"/>
              </w:rPr>
            </w:pPr>
          </w:p>
        </w:tc>
        <w:tc>
          <w:tcPr>
            <w:tcW w:w="2214" w:type="dxa"/>
          </w:tcPr>
          <w:p w:rsidR="0004312E" w:rsidRPr="0004312E" w:rsidRDefault="0004312E" w:rsidP="0004312E">
            <w:pPr>
              <w:rPr>
                <w:rFonts w:ascii="Arial" w:hAnsi="Arial" w:cs="Arial"/>
                <w:b/>
                <w:sz w:val="22"/>
              </w:rPr>
            </w:pPr>
          </w:p>
        </w:tc>
        <w:tc>
          <w:tcPr>
            <w:tcW w:w="2214" w:type="dxa"/>
          </w:tcPr>
          <w:p w:rsidR="0004312E" w:rsidRPr="0004312E" w:rsidRDefault="0004312E" w:rsidP="0004312E">
            <w:pPr>
              <w:rPr>
                <w:rFonts w:ascii="Arial" w:hAnsi="Arial" w:cs="Arial"/>
                <w:b/>
                <w:sz w:val="22"/>
              </w:rPr>
            </w:pPr>
          </w:p>
        </w:tc>
      </w:tr>
      <w:tr w:rsidR="0004312E" w:rsidRPr="0004312E" w:rsidTr="008556F6">
        <w:tc>
          <w:tcPr>
            <w:tcW w:w="2214" w:type="dxa"/>
          </w:tcPr>
          <w:p w:rsidR="0004312E" w:rsidRPr="0004312E" w:rsidRDefault="0004312E" w:rsidP="0004312E">
            <w:pPr>
              <w:rPr>
                <w:rFonts w:ascii="Arial" w:hAnsi="Arial" w:cs="Arial"/>
                <w:b/>
                <w:sz w:val="22"/>
              </w:rPr>
            </w:pPr>
            <w:r w:rsidRPr="0004312E">
              <w:rPr>
                <w:rFonts w:ascii="Arial" w:hAnsi="Arial" w:cs="Arial"/>
                <w:b/>
                <w:sz w:val="22"/>
              </w:rPr>
              <w:t>Tuition Assistance</w:t>
            </w:r>
          </w:p>
        </w:tc>
        <w:tc>
          <w:tcPr>
            <w:tcW w:w="2214" w:type="dxa"/>
          </w:tcPr>
          <w:p w:rsidR="0004312E" w:rsidRPr="0004312E" w:rsidRDefault="0004312E" w:rsidP="0004312E">
            <w:pPr>
              <w:rPr>
                <w:rFonts w:ascii="Arial" w:hAnsi="Arial" w:cs="Arial"/>
                <w:b/>
                <w:sz w:val="22"/>
              </w:rPr>
            </w:pPr>
          </w:p>
        </w:tc>
        <w:tc>
          <w:tcPr>
            <w:tcW w:w="2214" w:type="dxa"/>
          </w:tcPr>
          <w:p w:rsidR="0004312E" w:rsidRPr="0004312E" w:rsidRDefault="0004312E" w:rsidP="0004312E">
            <w:pPr>
              <w:rPr>
                <w:rFonts w:ascii="Arial" w:hAnsi="Arial" w:cs="Arial"/>
                <w:b/>
                <w:sz w:val="22"/>
              </w:rPr>
            </w:pPr>
          </w:p>
        </w:tc>
        <w:tc>
          <w:tcPr>
            <w:tcW w:w="2214" w:type="dxa"/>
          </w:tcPr>
          <w:p w:rsidR="0004312E" w:rsidRPr="0004312E" w:rsidRDefault="0004312E" w:rsidP="0004312E">
            <w:pPr>
              <w:rPr>
                <w:rFonts w:ascii="Arial" w:hAnsi="Arial" w:cs="Arial"/>
                <w:b/>
                <w:sz w:val="22"/>
              </w:rPr>
            </w:pPr>
          </w:p>
        </w:tc>
      </w:tr>
      <w:tr w:rsidR="0004312E" w:rsidRPr="0004312E" w:rsidTr="008556F6">
        <w:tc>
          <w:tcPr>
            <w:tcW w:w="2214" w:type="dxa"/>
          </w:tcPr>
          <w:p w:rsidR="0004312E" w:rsidRPr="0004312E" w:rsidRDefault="0004312E" w:rsidP="0004312E">
            <w:pPr>
              <w:rPr>
                <w:rFonts w:ascii="Arial" w:hAnsi="Arial" w:cs="Arial"/>
                <w:b/>
                <w:sz w:val="22"/>
              </w:rPr>
            </w:pPr>
            <w:r w:rsidRPr="0004312E">
              <w:rPr>
                <w:rFonts w:ascii="Arial" w:hAnsi="Arial" w:cs="Arial"/>
                <w:b/>
                <w:sz w:val="22"/>
              </w:rPr>
              <w:t>Employee Assistance Program</w:t>
            </w:r>
          </w:p>
        </w:tc>
        <w:tc>
          <w:tcPr>
            <w:tcW w:w="2214" w:type="dxa"/>
          </w:tcPr>
          <w:p w:rsidR="0004312E" w:rsidRPr="0004312E" w:rsidRDefault="0004312E" w:rsidP="0004312E">
            <w:pPr>
              <w:rPr>
                <w:rFonts w:ascii="Arial" w:hAnsi="Arial" w:cs="Arial"/>
                <w:b/>
                <w:sz w:val="22"/>
              </w:rPr>
            </w:pPr>
          </w:p>
        </w:tc>
        <w:tc>
          <w:tcPr>
            <w:tcW w:w="2214" w:type="dxa"/>
          </w:tcPr>
          <w:p w:rsidR="0004312E" w:rsidRPr="0004312E" w:rsidRDefault="0004312E" w:rsidP="0004312E">
            <w:pPr>
              <w:rPr>
                <w:rFonts w:ascii="Arial" w:hAnsi="Arial" w:cs="Arial"/>
                <w:b/>
                <w:sz w:val="22"/>
              </w:rPr>
            </w:pPr>
          </w:p>
        </w:tc>
        <w:tc>
          <w:tcPr>
            <w:tcW w:w="2214" w:type="dxa"/>
          </w:tcPr>
          <w:p w:rsidR="0004312E" w:rsidRPr="0004312E" w:rsidRDefault="0004312E" w:rsidP="0004312E">
            <w:pPr>
              <w:rPr>
                <w:rFonts w:ascii="Arial" w:hAnsi="Arial" w:cs="Arial"/>
                <w:b/>
                <w:sz w:val="22"/>
              </w:rPr>
            </w:pPr>
          </w:p>
        </w:tc>
      </w:tr>
      <w:tr w:rsidR="0004312E" w:rsidRPr="0004312E" w:rsidTr="008556F6">
        <w:tc>
          <w:tcPr>
            <w:tcW w:w="2214" w:type="dxa"/>
          </w:tcPr>
          <w:p w:rsidR="0004312E" w:rsidRPr="0004312E" w:rsidRDefault="0004312E" w:rsidP="0004312E">
            <w:pPr>
              <w:rPr>
                <w:rFonts w:ascii="Arial" w:hAnsi="Arial" w:cs="Arial"/>
                <w:b/>
                <w:sz w:val="22"/>
              </w:rPr>
            </w:pPr>
            <w:r w:rsidRPr="0004312E">
              <w:rPr>
                <w:rFonts w:ascii="Arial" w:hAnsi="Arial" w:cs="Arial"/>
                <w:b/>
                <w:sz w:val="22"/>
              </w:rPr>
              <w:t>Other Benefits (specify)</w:t>
            </w:r>
          </w:p>
        </w:tc>
        <w:tc>
          <w:tcPr>
            <w:tcW w:w="2214" w:type="dxa"/>
          </w:tcPr>
          <w:p w:rsidR="0004312E" w:rsidRPr="0004312E" w:rsidRDefault="0004312E" w:rsidP="0004312E">
            <w:pPr>
              <w:rPr>
                <w:rFonts w:ascii="Arial" w:hAnsi="Arial" w:cs="Arial"/>
                <w:b/>
                <w:sz w:val="22"/>
              </w:rPr>
            </w:pPr>
          </w:p>
        </w:tc>
        <w:tc>
          <w:tcPr>
            <w:tcW w:w="2214" w:type="dxa"/>
          </w:tcPr>
          <w:p w:rsidR="0004312E" w:rsidRPr="0004312E" w:rsidRDefault="0004312E" w:rsidP="0004312E">
            <w:pPr>
              <w:rPr>
                <w:rFonts w:ascii="Arial" w:hAnsi="Arial" w:cs="Arial"/>
                <w:b/>
                <w:sz w:val="22"/>
              </w:rPr>
            </w:pPr>
          </w:p>
        </w:tc>
        <w:tc>
          <w:tcPr>
            <w:tcW w:w="2214" w:type="dxa"/>
          </w:tcPr>
          <w:p w:rsidR="0004312E" w:rsidRPr="0004312E" w:rsidRDefault="0004312E" w:rsidP="0004312E">
            <w:pPr>
              <w:rPr>
                <w:rFonts w:ascii="Arial" w:hAnsi="Arial" w:cs="Arial"/>
                <w:b/>
                <w:sz w:val="22"/>
              </w:rPr>
            </w:pPr>
          </w:p>
        </w:tc>
      </w:tr>
      <w:tr w:rsidR="0004312E" w:rsidRPr="0004312E" w:rsidTr="008556F6">
        <w:tc>
          <w:tcPr>
            <w:tcW w:w="2214" w:type="dxa"/>
          </w:tcPr>
          <w:p w:rsidR="0004312E" w:rsidRPr="0004312E" w:rsidRDefault="0004312E" w:rsidP="0004312E">
            <w:pPr>
              <w:rPr>
                <w:rFonts w:ascii="Arial" w:hAnsi="Arial" w:cs="Arial"/>
                <w:b/>
                <w:sz w:val="22"/>
              </w:rPr>
            </w:pPr>
            <w:r w:rsidRPr="0004312E">
              <w:rPr>
                <w:rFonts w:ascii="Arial" w:hAnsi="Arial" w:cs="Arial"/>
                <w:b/>
                <w:sz w:val="22"/>
              </w:rPr>
              <w:t>Retirement/Pension/401K/</w:t>
            </w:r>
          </w:p>
          <w:p w:rsidR="0004312E" w:rsidRPr="0004312E" w:rsidRDefault="0004312E" w:rsidP="0004312E">
            <w:pPr>
              <w:rPr>
                <w:rFonts w:ascii="Arial" w:hAnsi="Arial" w:cs="Arial"/>
                <w:b/>
                <w:sz w:val="22"/>
              </w:rPr>
            </w:pPr>
            <w:r w:rsidRPr="0004312E">
              <w:rPr>
                <w:rFonts w:ascii="Arial" w:hAnsi="Arial" w:cs="Arial"/>
                <w:b/>
                <w:sz w:val="22"/>
              </w:rPr>
              <w:t>Employer Contribution</w:t>
            </w:r>
          </w:p>
        </w:tc>
        <w:tc>
          <w:tcPr>
            <w:tcW w:w="2214" w:type="dxa"/>
          </w:tcPr>
          <w:p w:rsidR="0004312E" w:rsidRPr="0004312E" w:rsidRDefault="0004312E" w:rsidP="0004312E">
            <w:pPr>
              <w:rPr>
                <w:rFonts w:ascii="Arial" w:hAnsi="Arial" w:cs="Arial"/>
                <w:b/>
                <w:sz w:val="22"/>
              </w:rPr>
            </w:pPr>
          </w:p>
        </w:tc>
        <w:tc>
          <w:tcPr>
            <w:tcW w:w="2214" w:type="dxa"/>
          </w:tcPr>
          <w:p w:rsidR="0004312E" w:rsidRPr="0004312E" w:rsidRDefault="0004312E" w:rsidP="0004312E">
            <w:pPr>
              <w:rPr>
                <w:rFonts w:ascii="Arial" w:hAnsi="Arial" w:cs="Arial"/>
                <w:b/>
                <w:sz w:val="22"/>
              </w:rPr>
            </w:pPr>
          </w:p>
        </w:tc>
        <w:tc>
          <w:tcPr>
            <w:tcW w:w="2214" w:type="dxa"/>
          </w:tcPr>
          <w:p w:rsidR="0004312E" w:rsidRPr="0004312E" w:rsidRDefault="0004312E" w:rsidP="0004312E">
            <w:pPr>
              <w:rPr>
                <w:rFonts w:ascii="Arial" w:hAnsi="Arial" w:cs="Arial"/>
                <w:b/>
                <w:sz w:val="22"/>
              </w:rPr>
            </w:pPr>
          </w:p>
        </w:tc>
      </w:tr>
    </w:tbl>
    <w:p w:rsidR="0004312E" w:rsidRPr="0004312E" w:rsidRDefault="0004312E" w:rsidP="0004312E">
      <w:pPr>
        <w:rPr>
          <w:rFonts w:ascii="Arial" w:hAnsi="Arial" w:cs="Arial"/>
          <w:b/>
          <w:sz w:val="22"/>
        </w:rPr>
      </w:pPr>
    </w:p>
    <w:p w:rsidR="0004312E" w:rsidRPr="0004312E" w:rsidRDefault="0004312E" w:rsidP="0004312E">
      <w:pPr>
        <w:rPr>
          <w:rFonts w:ascii="Arial" w:hAnsi="Arial" w:cs="Arial"/>
          <w:b/>
          <w:sz w:val="22"/>
        </w:rPr>
      </w:pPr>
    </w:p>
    <w:p w:rsidR="0004312E" w:rsidRPr="0004312E" w:rsidRDefault="0004312E" w:rsidP="0004312E">
      <w:pPr>
        <w:rPr>
          <w:rFonts w:ascii="Arial" w:hAnsi="Arial" w:cs="Arial"/>
          <w:b/>
          <w:sz w:val="22"/>
        </w:rPr>
      </w:pPr>
    </w:p>
    <w:p w:rsidR="0004312E" w:rsidRPr="0004312E" w:rsidRDefault="0004312E" w:rsidP="0004312E">
      <w:pPr>
        <w:rPr>
          <w:rFonts w:ascii="Arial" w:hAnsi="Arial" w:cs="Arial"/>
          <w:b/>
          <w:sz w:val="22"/>
        </w:rPr>
        <w:sectPr w:rsidR="0004312E" w:rsidRPr="0004312E" w:rsidSect="00B132D9">
          <w:headerReference w:type="default" r:id="rId29"/>
          <w:pgSz w:w="12240" w:h="15840"/>
          <w:pgMar w:top="720" w:right="1440" w:bottom="1152" w:left="1440" w:header="720" w:footer="720" w:gutter="0"/>
          <w:cols w:space="720"/>
          <w:docGrid w:linePitch="360"/>
        </w:sectPr>
      </w:pPr>
    </w:p>
    <w:p w:rsidR="0004312E" w:rsidRPr="0004312E" w:rsidRDefault="0004312E" w:rsidP="0004312E">
      <w:pPr>
        <w:rPr>
          <w:rFonts w:ascii="Arial" w:hAnsi="Arial" w:cs="Arial"/>
          <w:b/>
          <w:sz w:val="22"/>
        </w:rPr>
      </w:pPr>
    </w:p>
    <w:p w:rsidR="0004312E" w:rsidRPr="0004312E" w:rsidRDefault="0004312E" w:rsidP="0004312E">
      <w:pPr>
        <w:rPr>
          <w:rFonts w:ascii="Arial" w:hAnsi="Arial" w:cs="Arial"/>
          <w:b/>
          <w:sz w:val="22"/>
        </w:rPr>
      </w:pPr>
    </w:p>
    <w:p w:rsidR="00B132D9" w:rsidRDefault="00B132D9" w:rsidP="00B132D9">
      <w:pPr>
        <w:jc w:val="right"/>
        <w:rPr>
          <w:rFonts w:ascii="Arial" w:hAnsi="Arial" w:cs="Arial"/>
          <w:b/>
          <w:color w:val="0000FF"/>
          <w:sz w:val="22"/>
        </w:rPr>
      </w:pPr>
      <w:r>
        <w:rPr>
          <w:rFonts w:ascii="Arial" w:hAnsi="Arial" w:cs="Arial"/>
          <w:b/>
          <w:color w:val="0000FF"/>
          <w:sz w:val="22"/>
        </w:rPr>
        <w:t>Attachment I</w:t>
      </w:r>
    </w:p>
    <w:p w:rsidR="00B132D9" w:rsidRDefault="00B132D9" w:rsidP="00B132D9">
      <w:pPr>
        <w:jc w:val="right"/>
        <w:rPr>
          <w:rFonts w:ascii="Arial" w:hAnsi="Arial" w:cs="Arial"/>
          <w:b/>
          <w:sz w:val="22"/>
        </w:rPr>
      </w:pPr>
      <w:r>
        <w:rPr>
          <w:rFonts w:ascii="Arial" w:hAnsi="Arial" w:cs="Arial"/>
          <w:b/>
          <w:color w:val="0000FF"/>
          <w:sz w:val="22"/>
        </w:rPr>
        <w:t>Submit with RFP</w:t>
      </w:r>
    </w:p>
    <w:p w:rsidR="00E14BF7" w:rsidRPr="0004312E" w:rsidRDefault="0004312E" w:rsidP="00E14BF7">
      <w:pPr>
        <w:rPr>
          <w:rFonts w:ascii="Arial" w:hAnsi="Arial" w:cs="Arial"/>
          <w:b/>
          <w:sz w:val="22"/>
        </w:rPr>
      </w:pPr>
      <w:r w:rsidRPr="0004312E">
        <w:rPr>
          <w:rFonts w:ascii="Arial" w:hAnsi="Arial" w:cs="Arial"/>
          <w:b/>
          <w:sz w:val="22"/>
        </w:rPr>
        <w:t>DANE COUNTY</w:t>
      </w:r>
      <w:r w:rsidR="00E14BF7">
        <w:rPr>
          <w:rFonts w:ascii="Arial" w:hAnsi="Arial" w:cs="Arial"/>
          <w:b/>
          <w:sz w:val="22"/>
        </w:rPr>
        <w:t xml:space="preserve"> </w:t>
      </w:r>
      <w:r w:rsidR="00E14BF7" w:rsidRPr="0004312E">
        <w:rPr>
          <w:rFonts w:ascii="Arial" w:hAnsi="Arial" w:cs="Arial"/>
          <w:b/>
          <w:sz w:val="22"/>
        </w:rPr>
        <w:t>RFP #11</w:t>
      </w:r>
      <w:r w:rsidR="00E14BF7">
        <w:rPr>
          <w:rFonts w:ascii="Arial" w:hAnsi="Arial" w:cs="Arial"/>
          <w:b/>
          <w:sz w:val="22"/>
        </w:rPr>
        <w:t>7020</w:t>
      </w:r>
    </w:p>
    <w:p w:rsidR="0004312E" w:rsidRPr="0004312E" w:rsidRDefault="0004312E" w:rsidP="0004312E">
      <w:pPr>
        <w:rPr>
          <w:rFonts w:ascii="Arial" w:hAnsi="Arial" w:cs="Arial"/>
          <w:b/>
          <w:sz w:val="22"/>
        </w:rPr>
      </w:pPr>
      <w:r w:rsidRPr="0004312E">
        <w:rPr>
          <w:rFonts w:ascii="Arial" w:hAnsi="Arial" w:cs="Arial"/>
          <w:b/>
          <w:sz w:val="22"/>
        </w:rPr>
        <w:t xml:space="preserve">INMATE </w:t>
      </w:r>
      <w:r w:rsidR="00E14BF7">
        <w:rPr>
          <w:rFonts w:ascii="Arial" w:hAnsi="Arial" w:cs="Arial"/>
          <w:b/>
          <w:sz w:val="22"/>
        </w:rPr>
        <w:t>MEDICAL</w:t>
      </w:r>
      <w:r w:rsidRPr="0004312E">
        <w:rPr>
          <w:rFonts w:ascii="Arial" w:hAnsi="Arial" w:cs="Arial"/>
          <w:b/>
          <w:sz w:val="22"/>
        </w:rPr>
        <w:t xml:space="preserve"> SERVICES</w:t>
      </w:r>
    </w:p>
    <w:p w:rsidR="0004312E" w:rsidRPr="0004312E" w:rsidRDefault="0004312E" w:rsidP="0004312E">
      <w:pPr>
        <w:rPr>
          <w:rFonts w:ascii="Arial" w:hAnsi="Arial" w:cs="Arial"/>
          <w:b/>
          <w:sz w:val="22"/>
        </w:rPr>
      </w:pPr>
    </w:p>
    <w:p w:rsidR="0004312E" w:rsidRPr="0004312E" w:rsidRDefault="0004312E" w:rsidP="0004312E">
      <w:pPr>
        <w:rPr>
          <w:rFonts w:ascii="Arial" w:hAnsi="Arial" w:cs="Arial"/>
          <w:b/>
          <w:sz w:val="22"/>
        </w:rPr>
      </w:pPr>
    </w:p>
    <w:p w:rsidR="0004312E" w:rsidRPr="0004312E" w:rsidRDefault="0004312E" w:rsidP="0004312E">
      <w:pPr>
        <w:rPr>
          <w:rFonts w:ascii="Arial" w:hAnsi="Arial" w:cs="Arial"/>
          <w:b/>
          <w:bCs/>
          <w:sz w:val="22"/>
        </w:rPr>
      </w:pPr>
      <w:bookmarkStart w:id="86" w:name="_Toc163469665"/>
      <w:bookmarkStart w:id="87" w:name="_Toc163469870"/>
      <w:bookmarkStart w:id="88" w:name="_Toc163470272"/>
      <w:bookmarkStart w:id="89" w:name="_Toc163533841"/>
      <w:bookmarkStart w:id="90" w:name="_Toc322350189"/>
      <w:r w:rsidRPr="0004312E">
        <w:rPr>
          <w:rFonts w:ascii="Arial" w:hAnsi="Arial" w:cs="Arial"/>
          <w:b/>
          <w:bCs/>
          <w:sz w:val="22"/>
        </w:rPr>
        <w:t>SALARY RANGES AND RATES</w:t>
      </w:r>
      <w:bookmarkEnd w:id="86"/>
      <w:bookmarkEnd w:id="87"/>
      <w:bookmarkEnd w:id="88"/>
      <w:bookmarkEnd w:id="89"/>
      <w:bookmarkEnd w:id="90"/>
    </w:p>
    <w:p w:rsidR="0004312E" w:rsidRPr="0004312E" w:rsidRDefault="0004312E" w:rsidP="0004312E">
      <w:pPr>
        <w:rPr>
          <w:rFonts w:ascii="Arial" w:hAnsi="Arial" w:cs="Arial"/>
          <w:b/>
          <w:sz w:val="22"/>
        </w:rPr>
      </w:pPr>
    </w:p>
    <w:p w:rsidR="0004312E" w:rsidRPr="0004312E" w:rsidRDefault="0004312E" w:rsidP="0004312E">
      <w:pPr>
        <w:rPr>
          <w:rFonts w:ascii="Arial" w:hAnsi="Arial" w:cs="Arial"/>
          <w:b/>
          <w:sz w:val="22"/>
        </w:rPr>
      </w:pPr>
    </w:p>
    <w:p w:rsidR="0004312E" w:rsidRPr="0004312E" w:rsidRDefault="0004312E" w:rsidP="0004312E">
      <w:pPr>
        <w:rPr>
          <w:rFonts w:ascii="Arial" w:hAnsi="Arial" w:cs="Arial"/>
          <w:sz w:val="22"/>
        </w:rPr>
      </w:pPr>
      <w:r w:rsidRPr="0004312E">
        <w:rPr>
          <w:rFonts w:ascii="Arial" w:hAnsi="Arial" w:cs="Arial"/>
          <w:sz w:val="22"/>
        </w:rPr>
        <w:t>The vendor must identify salary ranges and average rates for each position submitted on the staffing tables.  The average rate identified in this document is the amount that will be utilized by COUNTY for the payback credits and/or liquidated damages and penalties (that amount will be increased during each year of the agreement by a percentage identified by the vendor).  Not all positions identified below must be utilized by the company and a range/rate need not be identified if the title will not be used.  This chart also identifies whether the position is an employee, independent contractor or subcontractor and, if an employee, whether exempt/salaried or non-exempt/hourly.  Any position title used must include all required information.  Titles for positions not included but intended for use by the vendor must be added and the complete information included.</w:t>
      </w:r>
    </w:p>
    <w:p w:rsidR="0004312E" w:rsidRPr="0004312E" w:rsidRDefault="0004312E" w:rsidP="0004312E">
      <w:pPr>
        <w:rPr>
          <w:rFonts w:ascii="Arial" w:hAnsi="Arial" w:cs="Arial"/>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2430"/>
        <w:gridCol w:w="1440"/>
        <w:gridCol w:w="1440"/>
        <w:gridCol w:w="917"/>
      </w:tblGrid>
      <w:tr w:rsidR="0004312E" w:rsidRPr="0004312E" w:rsidTr="008556F6">
        <w:tc>
          <w:tcPr>
            <w:tcW w:w="2628" w:type="dxa"/>
          </w:tcPr>
          <w:p w:rsidR="0004312E" w:rsidRPr="0004312E" w:rsidRDefault="0004312E" w:rsidP="0004312E">
            <w:pPr>
              <w:rPr>
                <w:rFonts w:ascii="Arial" w:hAnsi="Arial" w:cs="Arial"/>
                <w:b/>
                <w:sz w:val="22"/>
              </w:rPr>
            </w:pPr>
          </w:p>
          <w:p w:rsidR="0004312E" w:rsidRPr="0004312E" w:rsidRDefault="0004312E" w:rsidP="0004312E">
            <w:pPr>
              <w:rPr>
                <w:rFonts w:ascii="Arial" w:hAnsi="Arial" w:cs="Arial"/>
                <w:b/>
                <w:sz w:val="22"/>
              </w:rPr>
            </w:pPr>
            <w:r w:rsidRPr="0004312E">
              <w:rPr>
                <w:rFonts w:ascii="Arial" w:hAnsi="Arial" w:cs="Arial"/>
                <w:b/>
                <w:sz w:val="22"/>
              </w:rPr>
              <w:t>Position Title</w:t>
            </w:r>
          </w:p>
        </w:tc>
        <w:tc>
          <w:tcPr>
            <w:tcW w:w="2430" w:type="dxa"/>
          </w:tcPr>
          <w:p w:rsidR="0004312E" w:rsidRPr="0004312E" w:rsidRDefault="0004312E" w:rsidP="0004312E">
            <w:pPr>
              <w:rPr>
                <w:rFonts w:ascii="Arial" w:hAnsi="Arial" w:cs="Arial"/>
                <w:b/>
                <w:sz w:val="22"/>
              </w:rPr>
            </w:pPr>
          </w:p>
          <w:p w:rsidR="0004312E" w:rsidRPr="0004312E" w:rsidRDefault="0004312E" w:rsidP="0004312E">
            <w:pPr>
              <w:rPr>
                <w:rFonts w:ascii="Arial" w:hAnsi="Arial" w:cs="Arial"/>
                <w:b/>
                <w:sz w:val="22"/>
              </w:rPr>
            </w:pPr>
            <w:r w:rsidRPr="0004312E">
              <w:rPr>
                <w:rFonts w:ascii="Arial" w:hAnsi="Arial" w:cs="Arial"/>
                <w:b/>
                <w:sz w:val="22"/>
              </w:rPr>
              <w:t>Pay Range</w:t>
            </w:r>
          </w:p>
        </w:tc>
        <w:tc>
          <w:tcPr>
            <w:tcW w:w="1440" w:type="dxa"/>
          </w:tcPr>
          <w:p w:rsidR="0004312E" w:rsidRPr="0004312E" w:rsidRDefault="0004312E" w:rsidP="0004312E">
            <w:pPr>
              <w:rPr>
                <w:rFonts w:ascii="Arial" w:hAnsi="Arial" w:cs="Arial"/>
                <w:b/>
                <w:sz w:val="22"/>
              </w:rPr>
            </w:pPr>
            <w:r w:rsidRPr="0004312E">
              <w:rPr>
                <w:rFonts w:ascii="Arial" w:hAnsi="Arial" w:cs="Arial"/>
                <w:b/>
                <w:sz w:val="22"/>
              </w:rPr>
              <w:t>Average Rate</w:t>
            </w:r>
          </w:p>
        </w:tc>
        <w:tc>
          <w:tcPr>
            <w:tcW w:w="1440" w:type="dxa"/>
          </w:tcPr>
          <w:p w:rsidR="0004312E" w:rsidRPr="0004312E" w:rsidRDefault="0004312E" w:rsidP="0004312E">
            <w:pPr>
              <w:rPr>
                <w:rFonts w:ascii="Arial" w:hAnsi="Arial" w:cs="Arial"/>
                <w:b/>
                <w:sz w:val="22"/>
              </w:rPr>
            </w:pPr>
            <w:r w:rsidRPr="0004312E">
              <w:rPr>
                <w:rFonts w:ascii="Arial" w:hAnsi="Arial" w:cs="Arial"/>
                <w:b/>
                <w:sz w:val="22"/>
              </w:rPr>
              <w:t xml:space="preserve">Shift </w:t>
            </w:r>
          </w:p>
          <w:p w:rsidR="0004312E" w:rsidRPr="0004312E" w:rsidRDefault="0004312E" w:rsidP="0004312E">
            <w:pPr>
              <w:rPr>
                <w:rFonts w:ascii="Arial" w:hAnsi="Arial" w:cs="Arial"/>
                <w:b/>
                <w:sz w:val="22"/>
              </w:rPr>
            </w:pPr>
            <w:r w:rsidRPr="0004312E">
              <w:rPr>
                <w:rFonts w:ascii="Arial" w:hAnsi="Arial" w:cs="Arial"/>
                <w:b/>
                <w:sz w:val="22"/>
              </w:rPr>
              <w:t>Differential</w:t>
            </w:r>
          </w:p>
        </w:tc>
        <w:tc>
          <w:tcPr>
            <w:tcW w:w="917" w:type="dxa"/>
          </w:tcPr>
          <w:p w:rsidR="0004312E" w:rsidRPr="0004312E" w:rsidRDefault="0004312E" w:rsidP="0004312E">
            <w:pPr>
              <w:rPr>
                <w:rFonts w:ascii="Arial" w:hAnsi="Arial" w:cs="Arial"/>
                <w:b/>
                <w:sz w:val="22"/>
              </w:rPr>
            </w:pPr>
          </w:p>
          <w:p w:rsidR="0004312E" w:rsidRPr="0004312E" w:rsidRDefault="0004312E" w:rsidP="0004312E">
            <w:pPr>
              <w:rPr>
                <w:rFonts w:ascii="Arial" w:hAnsi="Arial" w:cs="Arial"/>
                <w:b/>
                <w:sz w:val="22"/>
              </w:rPr>
            </w:pPr>
            <w:r w:rsidRPr="0004312E">
              <w:rPr>
                <w:rFonts w:ascii="Arial" w:hAnsi="Arial" w:cs="Arial"/>
                <w:b/>
                <w:sz w:val="22"/>
              </w:rPr>
              <w:t>Status</w:t>
            </w:r>
          </w:p>
        </w:tc>
      </w:tr>
      <w:tr w:rsidR="0004312E" w:rsidRPr="0004312E" w:rsidTr="008556F6">
        <w:tc>
          <w:tcPr>
            <w:tcW w:w="2628" w:type="dxa"/>
          </w:tcPr>
          <w:p w:rsidR="0004312E" w:rsidRPr="0004312E" w:rsidRDefault="0004312E" w:rsidP="0004312E">
            <w:pPr>
              <w:rPr>
                <w:rFonts w:ascii="Arial" w:hAnsi="Arial" w:cs="Arial"/>
                <w:b/>
                <w:i/>
                <w:sz w:val="22"/>
              </w:rPr>
            </w:pPr>
          </w:p>
          <w:p w:rsidR="0004312E" w:rsidRPr="0004312E" w:rsidRDefault="0004312E" w:rsidP="0004312E">
            <w:pPr>
              <w:rPr>
                <w:rFonts w:ascii="Arial" w:hAnsi="Arial" w:cs="Arial"/>
                <w:b/>
                <w:i/>
                <w:sz w:val="22"/>
              </w:rPr>
            </w:pPr>
            <w:r w:rsidRPr="0004312E">
              <w:rPr>
                <w:rFonts w:ascii="Arial" w:hAnsi="Arial" w:cs="Arial"/>
                <w:b/>
                <w:i/>
                <w:sz w:val="22"/>
              </w:rPr>
              <w:t>Administrative -</w:t>
            </w:r>
          </w:p>
        </w:tc>
        <w:tc>
          <w:tcPr>
            <w:tcW w:w="2430" w:type="dxa"/>
          </w:tcPr>
          <w:p w:rsidR="0004312E" w:rsidRPr="0004312E" w:rsidRDefault="0004312E" w:rsidP="0004312E">
            <w:pPr>
              <w:rPr>
                <w:rFonts w:ascii="Arial" w:hAnsi="Arial" w:cs="Arial"/>
                <w:b/>
                <w:sz w:val="22"/>
              </w:rPr>
            </w:pPr>
          </w:p>
        </w:tc>
        <w:tc>
          <w:tcPr>
            <w:tcW w:w="1440" w:type="dxa"/>
          </w:tcPr>
          <w:p w:rsidR="0004312E" w:rsidRPr="0004312E" w:rsidRDefault="0004312E" w:rsidP="0004312E">
            <w:pPr>
              <w:rPr>
                <w:rFonts w:ascii="Arial" w:hAnsi="Arial" w:cs="Arial"/>
                <w:b/>
                <w:sz w:val="22"/>
              </w:rPr>
            </w:pPr>
          </w:p>
        </w:tc>
        <w:tc>
          <w:tcPr>
            <w:tcW w:w="1440" w:type="dxa"/>
          </w:tcPr>
          <w:p w:rsidR="0004312E" w:rsidRPr="0004312E" w:rsidRDefault="0004312E" w:rsidP="0004312E">
            <w:pPr>
              <w:rPr>
                <w:rFonts w:ascii="Arial" w:hAnsi="Arial" w:cs="Arial"/>
                <w:b/>
                <w:sz w:val="22"/>
              </w:rPr>
            </w:pPr>
          </w:p>
        </w:tc>
        <w:tc>
          <w:tcPr>
            <w:tcW w:w="917" w:type="dxa"/>
          </w:tcPr>
          <w:p w:rsidR="0004312E" w:rsidRPr="0004312E" w:rsidRDefault="0004312E" w:rsidP="0004312E">
            <w:pPr>
              <w:rPr>
                <w:rFonts w:ascii="Arial" w:hAnsi="Arial" w:cs="Arial"/>
                <w:b/>
                <w:sz w:val="22"/>
              </w:rPr>
            </w:pPr>
          </w:p>
        </w:tc>
      </w:tr>
      <w:tr w:rsidR="0004312E" w:rsidRPr="0004312E" w:rsidTr="008556F6">
        <w:tc>
          <w:tcPr>
            <w:tcW w:w="2628" w:type="dxa"/>
          </w:tcPr>
          <w:p w:rsidR="0004312E" w:rsidRPr="0004312E" w:rsidRDefault="0004312E" w:rsidP="0004312E">
            <w:pPr>
              <w:rPr>
                <w:rFonts w:ascii="Arial" w:hAnsi="Arial" w:cs="Arial"/>
                <w:b/>
                <w:sz w:val="22"/>
              </w:rPr>
            </w:pPr>
            <w:r w:rsidRPr="0004312E">
              <w:rPr>
                <w:rFonts w:ascii="Arial" w:hAnsi="Arial" w:cs="Arial"/>
                <w:b/>
                <w:sz w:val="22"/>
              </w:rPr>
              <w:t>Health Services Adm.</w:t>
            </w:r>
          </w:p>
        </w:tc>
        <w:tc>
          <w:tcPr>
            <w:tcW w:w="2430" w:type="dxa"/>
          </w:tcPr>
          <w:p w:rsidR="0004312E" w:rsidRPr="0004312E" w:rsidRDefault="0004312E" w:rsidP="0004312E">
            <w:pPr>
              <w:rPr>
                <w:rFonts w:ascii="Arial" w:hAnsi="Arial" w:cs="Arial"/>
                <w:b/>
                <w:sz w:val="22"/>
              </w:rPr>
            </w:pPr>
          </w:p>
        </w:tc>
        <w:tc>
          <w:tcPr>
            <w:tcW w:w="1440" w:type="dxa"/>
          </w:tcPr>
          <w:p w:rsidR="0004312E" w:rsidRPr="0004312E" w:rsidRDefault="0004312E" w:rsidP="0004312E">
            <w:pPr>
              <w:rPr>
                <w:rFonts w:ascii="Arial" w:hAnsi="Arial" w:cs="Arial"/>
                <w:b/>
                <w:sz w:val="22"/>
              </w:rPr>
            </w:pPr>
          </w:p>
        </w:tc>
        <w:tc>
          <w:tcPr>
            <w:tcW w:w="1440" w:type="dxa"/>
          </w:tcPr>
          <w:p w:rsidR="0004312E" w:rsidRPr="0004312E" w:rsidRDefault="0004312E" w:rsidP="0004312E">
            <w:pPr>
              <w:rPr>
                <w:rFonts w:ascii="Arial" w:hAnsi="Arial" w:cs="Arial"/>
                <w:b/>
                <w:sz w:val="22"/>
              </w:rPr>
            </w:pPr>
          </w:p>
        </w:tc>
        <w:tc>
          <w:tcPr>
            <w:tcW w:w="917" w:type="dxa"/>
          </w:tcPr>
          <w:p w:rsidR="0004312E" w:rsidRPr="0004312E" w:rsidRDefault="0004312E" w:rsidP="0004312E">
            <w:pPr>
              <w:rPr>
                <w:rFonts w:ascii="Arial" w:hAnsi="Arial" w:cs="Arial"/>
                <w:b/>
                <w:sz w:val="22"/>
              </w:rPr>
            </w:pPr>
          </w:p>
        </w:tc>
      </w:tr>
      <w:tr w:rsidR="0004312E" w:rsidRPr="0004312E" w:rsidTr="008556F6">
        <w:trPr>
          <w:trHeight w:val="278"/>
        </w:trPr>
        <w:tc>
          <w:tcPr>
            <w:tcW w:w="2628" w:type="dxa"/>
          </w:tcPr>
          <w:p w:rsidR="0004312E" w:rsidRPr="0004312E" w:rsidRDefault="0004312E" w:rsidP="0004312E">
            <w:pPr>
              <w:rPr>
                <w:rFonts w:ascii="Arial" w:hAnsi="Arial" w:cs="Arial"/>
                <w:b/>
                <w:sz w:val="22"/>
              </w:rPr>
            </w:pPr>
            <w:r w:rsidRPr="0004312E">
              <w:rPr>
                <w:rFonts w:ascii="Arial" w:hAnsi="Arial" w:cs="Arial"/>
                <w:b/>
                <w:sz w:val="22"/>
              </w:rPr>
              <w:t>Admin. Asst./Sec.</w:t>
            </w:r>
          </w:p>
        </w:tc>
        <w:tc>
          <w:tcPr>
            <w:tcW w:w="2430" w:type="dxa"/>
          </w:tcPr>
          <w:p w:rsidR="0004312E" w:rsidRPr="0004312E" w:rsidRDefault="0004312E" w:rsidP="0004312E">
            <w:pPr>
              <w:rPr>
                <w:rFonts w:ascii="Arial" w:hAnsi="Arial" w:cs="Arial"/>
                <w:b/>
                <w:sz w:val="22"/>
              </w:rPr>
            </w:pPr>
          </w:p>
        </w:tc>
        <w:tc>
          <w:tcPr>
            <w:tcW w:w="1440" w:type="dxa"/>
          </w:tcPr>
          <w:p w:rsidR="0004312E" w:rsidRPr="0004312E" w:rsidRDefault="0004312E" w:rsidP="0004312E">
            <w:pPr>
              <w:rPr>
                <w:rFonts w:ascii="Arial" w:hAnsi="Arial" w:cs="Arial"/>
                <w:b/>
                <w:sz w:val="22"/>
              </w:rPr>
            </w:pPr>
          </w:p>
        </w:tc>
        <w:tc>
          <w:tcPr>
            <w:tcW w:w="1440" w:type="dxa"/>
          </w:tcPr>
          <w:p w:rsidR="0004312E" w:rsidRPr="0004312E" w:rsidRDefault="0004312E" w:rsidP="0004312E">
            <w:pPr>
              <w:rPr>
                <w:rFonts w:ascii="Arial" w:hAnsi="Arial" w:cs="Arial"/>
                <w:b/>
                <w:sz w:val="22"/>
              </w:rPr>
            </w:pPr>
          </w:p>
        </w:tc>
        <w:tc>
          <w:tcPr>
            <w:tcW w:w="917" w:type="dxa"/>
          </w:tcPr>
          <w:p w:rsidR="0004312E" w:rsidRPr="0004312E" w:rsidRDefault="0004312E" w:rsidP="0004312E">
            <w:pPr>
              <w:rPr>
                <w:rFonts w:ascii="Arial" w:hAnsi="Arial" w:cs="Arial"/>
                <w:b/>
                <w:sz w:val="22"/>
              </w:rPr>
            </w:pPr>
          </w:p>
        </w:tc>
      </w:tr>
      <w:tr w:rsidR="0004312E" w:rsidRPr="0004312E" w:rsidTr="008556F6">
        <w:tc>
          <w:tcPr>
            <w:tcW w:w="2628" w:type="dxa"/>
          </w:tcPr>
          <w:p w:rsidR="0004312E" w:rsidRPr="0004312E" w:rsidRDefault="0004312E" w:rsidP="0004312E">
            <w:pPr>
              <w:rPr>
                <w:rFonts w:ascii="Arial" w:hAnsi="Arial" w:cs="Arial"/>
                <w:b/>
                <w:i/>
                <w:sz w:val="22"/>
              </w:rPr>
            </w:pPr>
          </w:p>
          <w:p w:rsidR="0004312E" w:rsidRPr="0004312E" w:rsidRDefault="0004312E" w:rsidP="0004312E">
            <w:pPr>
              <w:rPr>
                <w:rFonts w:ascii="Arial" w:hAnsi="Arial" w:cs="Arial"/>
                <w:b/>
                <w:i/>
                <w:sz w:val="22"/>
              </w:rPr>
            </w:pPr>
            <w:r w:rsidRPr="0004312E">
              <w:rPr>
                <w:rFonts w:ascii="Arial" w:hAnsi="Arial" w:cs="Arial"/>
                <w:b/>
                <w:i/>
                <w:sz w:val="22"/>
              </w:rPr>
              <w:t xml:space="preserve">Clinical - </w:t>
            </w:r>
          </w:p>
        </w:tc>
        <w:tc>
          <w:tcPr>
            <w:tcW w:w="2430" w:type="dxa"/>
          </w:tcPr>
          <w:p w:rsidR="0004312E" w:rsidRPr="0004312E" w:rsidRDefault="0004312E" w:rsidP="0004312E">
            <w:pPr>
              <w:rPr>
                <w:rFonts w:ascii="Arial" w:hAnsi="Arial" w:cs="Arial"/>
                <w:b/>
                <w:sz w:val="22"/>
              </w:rPr>
            </w:pPr>
          </w:p>
        </w:tc>
        <w:tc>
          <w:tcPr>
            <w:tcW w:w="1440" w:type="dxa"/>
          </w:tcPr>
          <w:p w:rsidR="0004312E" w:rsidRPr="0004312E" w:rsidRDefault="0004312E" w:rsidP="0004312E">
            <w:pPr>
              <w:rPr>
                <w:rFonts w:ascii="Arial" w:hAnsi="Arial" w:cs="Arial"/>
                <w:b/>
                <w:sz w:val="22"/>
              </w:rPr>
            </w:pPr>
          </w:p>
        </w:tc>
        <w:tc>
          <w:tcPr>
            <w:tcW w:w="1440" w:type="dxa"/>
          </w:tcPr>
          <w:p w:rsidR="0004312E" w:rsidRPr="0004312E" w:rsidRDefault="0004312E" w:rsidP="0004312E">
            <w:pPr>
              <w:rPr>
                <w:rFonts w:ascii="Arial" w:hAnsi="Arial" w:cs="Arial"/>
                <w:b/>
                <w:sz w:val="22"/>
              </w:rPr>
            </w:pPr>
          </w:p>
        </w:tc>
        <w:tc>
          <w:tcPr>
            <w:tcW w:w="917" w:type="dxa"/>
          </w:tcPr>
          <w:p w:rsidR="0004312E" w:rsidRPr="0004312E" w:rsidRDefault="0004312E" w:rsidP="0004312E">
            <w:pPr>
              <w:rPr>
                <w:rFonts w:ascii="Arial" w:hAnsi="Arial" w:cs="Arial"/>
                <w:b/>
                <w:sz w:val="22"/>
              </w:rPr>
            </w:pPr>
          </w:p>
        </w:tc>
      </w:tr>
      <w:tr w:rsidR="0004312E" w:rsidRPr="0004312E" w:rsidTr="008556F6">
        <w:tc>
          <w:tcPr>
            <w:tcW w:w="2628" w:type="dxa"/>
          </w:tcPr>
          <w:p w:rsidR="0004312E" w:rsidRPr="0004312E" w:rsidRDefault="0004312E" w:rsidP="0004312E">
            <w:pPr>
              <w:rPr>
                <w:rFonts w:ascii="Arial" w:hAnsi="Arial" w:cs="Arial"/>
                <w:b/>
                <w:sz w:val="22"/>
              </w:rPr>
            </w:pPr>
            <w:r w:rsidRPr="0004312E">
              <w:rPr>
                <w:rFonts w:ascii="Arial" w:hAnsi="Arial" w:cs="Arial"/>
                <w:b/>
                <w:sz w:val="22"/>
              </w:rPr>
              <w:t>Medical Director</w:t>
            </w:r>
          </w:p>
        </w:tc>
        <w:tc>
          <w:tcPr>
            <w:tcW w:w="2430" w:type="dxa"/>
          </w:tcPr>
          <w:p w:rsidR="0004312E" w:rsidRPr="0004312E" w:rsidRDefault="0004312E" w:rsidP="0004312E">
            <w:pPr>
              <w:rPr>
                <w:rFonts w:ascii="Arial" w:hAnsi="Arial" w:cs="Arial"/>
                <w:b/>
                <w:sz w:val="22"/>
              </w:rPr>
            </w:pPr>
          </w:p>
        </w:tc>
        <w:tc>
          <w:tcPr>
            <w:tcW w:w="1440" w:type="dxa"/>
          </w:tcPr>
          <w:p w:rsidR="0004312E" w:rsidRPr="0004312E" w:rsidRDefault="0004312E" w:rsidP="0004312E">
            <w:pPr>
              <w:rPr>
                <w:rFonts w:ascii="Arial" w:hAnsi="Arial" w:cs="Arial"/>
                <w:b/>
                <w:sz w:val="22"/>
              </w:rPr>
            </w:pPr>
          </w:p>
        </w:tc>
        <w:tc>
          <w:tcPr>
            <w:tcW w:w="1440" w:type="dxa"/>
          </w:tcPr>
          <w:p w:rsidR="0004312E" w:rsidRPr="0004312E" w:rsidRDefault="0004312E" w:rsidP="0004312E">
            <w:pPr>
              <w:rPr>
                <w:rFonts w:ascii="Arial" w:hAnsi="Arial" w:cs="Arial"/>
                <w:b/>
                <w:sz w:val="22"/>
              </w:rPr>
            </w:pPr>
          </w:p>
        </w:tc>
        <w:tc>
          <w:tcPr>
            <w:tcW w:w="917" w:type="dxa"/>
          </w:tcPr>
          <w:p w:rsidR="0004312E" w:rsidRPr="0004312E" w:rsidRDefault="0004312E" w:rsidP="0004312E">
            <w:pPr>
              <w:rPr>
                <w:rFonts w:ascii="Arial" w:hAnsi="Arial" w:cs="Arial"/>
                <w:b/>
                <w:sz w:val="22"/>
              </w:rPr>
            </w:pPr>
          </w:p>
        </w:tc>
      </w:tr>
      <w:tr w:rsidR="0004312E" w:rsidRPr="0004312E" w:rsidTr="008556F6">
        <w:tc>
          <w:tcPr>
            <w:tcW w:w="2628" w:type="dxa"/>
          </w:tcPr>
          <w:p w:rsidR="0004312E" w:rsidRPr="0004312E" w:rsidRDefault="0004312E" w:rsidP="0004312E">
            <w:pPr>
              <w:rPr>
                <w:rFonts w:ascii="Arial" w:hAnsi="Arial" w:cs="Arial"/>
                <w:b/>
                <w:sz w:val="22"/>
              </w:rPr>
            </w:pPr>
            <w:r w:rsidRPr="0004312E">
              <w:rPr>
                <w:rFonts w:ascii="Arial" w:hAnsi="Arial" w:cs="Arial"/>
                <w:b/>
                <w:sz w:val="22"/>
              </w:rPr>
              <w:t>Staff Physician</w:t>
            </w:r>
          </w:p>
        </w:tc>
        <w:tc>
          <w:tcPr>
            <w:tcW w:w="2430" w:type="dxa"/>
          </w:tcPr>
          <w:p w:rsidR="0004312E" w:rsidRPr="0004312E" w:rsidRDefault="0004312E" w:rsidP="0004312E">
            <w:pPr>
              <w:rPr>
                <w:rFonts w:ascii="Arial" w:hAnsi="Arial" w:cs="Arial"/>
                <w:b/>
                <w:sz w:val="22"/>
              </w:rPr>
            </w:pPr>
          </w:p>
        </w:tc>
        <w:tc>
          <w:tcPr>
            <w:tcW w:w="1440" w:type="dxa"/>
          </w:tcPr>
          <w:p w:rsidR="0004312E" w:rsidRPr="0004312E" w:rsidRDefault="0004312E" w:rsidP="0004312E">
            <w:pPr>
              <w:rPr>
                <w:rFonts w:ascii="Arial" w:hAnsi="Arial" w:cs="Arial"/>
                <w:b/>
                <w:sz w:val="22"/>
              </w:rPr>
            </w:pPr>
          </w:p>
        </w:tc>
        <w:tc>
          <w:tcPr>
            <w:tcW w:w="1440" w:type="dxa"/>
          </w:tcPr>
          <w:p w:rsidR="0004312E" w:rsidRPr="0004312E" w:rsidRDefault="0004312E" w:rsidP="0004312E">
            <w:pPr>
              <w:rPr>
                <w:rFonts w:ascii="Arial" w:hAnsi="Arial" w:cs="Arial"/>
                <w:b/>
                <w:sz w:val="22"/>
              </w:rPr>
            </w:pPr>
          </w:p>
        </w:tc>
        <w:tc>
          <w:tcPr>
            <w:tcW w:w="917" w:type="dxa"/>
          </w:tcPr>
          <w:p w:rsidR="0004312E" w:rsidRPr="0004312E" w:rsidRDefault="0004312E" w:rsidP="0004312E">
            <w:pPr>
              <w:rPr>
                <w:rFonts w:ascii="Arial" w:hAnsi="Arial" w:cs="Arial"/>
                <w:b/>
                <w:sz w:val="22"/>
              </w:rPr>
            </w:pPr>
          </w:p>
        </w:tc>
      </w:tr>
      <w:tr w:rsidR="0004312E" w:rsidRPr="0004312E" w:rsidTr="008556F6">
        <w:tc>
          <w:tcPr>
            <w:tcW w:w="2628" w:type="dxa"/>
          </w:tcPr>
          <w:p w:rsidR="0004312E" w:rsidRPr="0004312E" w:rsidRDefault="0004312E" w:rsidP="0004312E">
            <w:pPr>
              <w:rPr>
                <w:rFonts w:ascii="Arial" w:hAnsi="Arial" w:cs="Arial"/>
                <w:b/>
                <w:sz w:val="22"/>
              </w:rPr>
            </w:pPr>
            <w:r w:rsidRPr="0004312E">
              <w:rPr>
                <w:rFonts w:ascii="Arial" w:hAnsi="Arial" w:cs="Arial"/>
                <w:b/>
                <w:sz w:val="22"/>
              </w:rPr>
              <w:t>Mid-level provider</w:t>
            </w:r>
          </w:p>
        </w:tc>
        <w:tc>
          <w:tcPr>
            <w:tcW w:w="2430" w:type="dxa"/>
          </w:tcPr>
          <w:p w:rsidR="0004312E" w:rsidRPr="0004312E" w:rsidRDefault="0004312E" w:rsidP="0004312E">
            <w:pPr>
              <w:rPr>
                <w:rFonts w:ascii="Arial" w:hAnsi="Arial" w:cs="Arial"/>
                <w:b/>
                <w:sz w:val="22"/>
              </w:rPr>
            </w:pPr>
          </w:p>
        </w:tc>
        <w:tc>
          <w:tcPr>
            <w:tcW w:w="1440" w:type="dxa"/>
          </w:tcPr>
          <w:p w:rsidR="0004312E" w:rsidRPr="0004312E" w:rsidRDefault="0004312E" w:rsidP="0004312E">
            <w:pPr>
              <w:rPr>
                <w:rFonts w:ascii="Arial" w:hAnsi="Arial" w:cs="Arial"/>
                <w:b/>
                <w:sz w:val="22"/>
              </w:rPr>
            </w:pPr>
          </w:p>
        </w:tc>
        <w:tc>
          <w:tcPr>
            <w:tcW w:w="1440" w:type="dxa"/>
          </w:tcPr>
          <w:p w:rsidR="0004312E" w:rsidRPr="0004312E" w:rsidRDefault="0004312E" w:rsidP="0004312E">
            <w:pPr>
              <w:rPr>
                <w:rFonts w:ascii="Arial" w:hAnsi="Arial" w:cs="Arial"/>
                <w:b/>
                <w:sz w:val="22"/>
              </w:rPr>
            </w:pPr>
          </w:p>
        </w:tc>
        <w:tc>
          <w:tcPr>
            <w:tcW w:w="917" w:type="dxa"/>
          </w:tcPr>
          <w:p w:rsidR="0004312E" w:rsidRPr="0004312E" w:rsidRDefault="0004312E" w:rsidP="0004312E">
            <w:pPr>
              <w:rPr>
                <w:rFonts w:ascii="Arial" w:hAnsi="Arial" w:cs="Arial"/>
                <w:b/>
                <w:sz w:val="22"/>
              </w:rPr>
            </w:pPr>
          </w:p>
        </w:tc>
      </w:tr>
      <w:tr w:rsidR="0004312E" w:rsidRPr="0004312E" w:rsidTr="008556F6">
        <w:tc>
          <w:tcPr>
            <w:tcW w:w="2628" w:type="dxa"/>
          </w:tcPr>
          <w:p w:rsidR="0004312E" w:rsidRPr="0004312E" w:rsidRDefault="0004312E" w:rsidP="0004312E">
            <w:pPr>
              <w:rPr>
                <w:rFonts w:ascii="Arial" w:hAnsi="Arial" w:cs="Arial"/>
                <w:b/>
                <w:i/>
                <w:sz w:val="22"/>
              </w:rPr>
            </w:pPr>
          </w:p>
          <w:p w:rsidR="0004312E" w:rsidRPr="0004312E" w:rsidRDefault="0004312E" w:rsidP="0004312E">
            <w:pPr>
              <w:rPr>
                <w:rFonts w:ascii="Arial" w:hAnsi="Arial" w:cs="Arial"/>
                <w:b/>
                <w:i/>
                <w:sz w:val="22"/>
              </w:rPr>
            </w:pPr>
            <w:r w:rsidRPr="0004312E">
              <w:rPr>
                <w:rFonts w:ascii="Arial" w:hAnsi="Arial" w:cs="Arial"/>
                <w:b/>
                <w:i/>
                <w:sz w:val="22"/>
              </w:rPr>
              <w:t xml:space="preserve">Mental Health - </w:t>
            </w:r>
          </w:p>
        </w:tc>
        <w:tc>
          <w:tcPr>
            <w:tcW w:w="2430" w:type="dxa"/>
          </w:tcPr>
          <w:p w:rsidR="0004312E" w:rsidRPr="0004312E" w:rsidRDefault="0004312E" w:rsidP="0004312E">
            <w:pPr>
              <w:rPr>
                <w:rFonts w:ascii="Arial" w:hAnsi="Arial" w:cs="Arial"/>
                <w:b/>
                <w:sz w:val="22"/>
              </w:rPr>
            </w:pPr>
          </w:p>
        </w:tc>
        <w:tc>
          <w:tcPr>
            <w:tcW w:w="1440" w:type="dxa"/>
          </w:tcPr>
          <w:p w:rsidR="0004312E" w:rsidRPr="0004312E" w:rsidRDefault="0004312E" w:rsidP="0004312E">
            <w:pPr>
              <w:rPr>
                <w:rFonts w:ascii="Arial" w:hAnsi="Arial" w:cs="Arial"/>
                <w:b/>
                <w:sz w:val="22"/>
              </w:rPr>
            </w:pPr>
          </w:p>
        </w:tc>
        <w:tc>
          <w:tcPr>
            <w:tcW w:w="1440" w:type="dxa"/>
          </w:tcPr>
          <w:p w:rsidR="0004312E" w:rsidRPr="0004312E" w:rsidRDefault="0004312E" w:rsidP="0004312E">
            <w:pPr>
              <w:rPr>
                <w:rFonts w:ascii="Arial" w:hAnsi="Arial" w:cs="Arial"/>
                <w:b/>
                <w:sz w:val="22"/>
              </w:rPr>
            </w:pPr>
          </w:p>
        </w:tc>
        <w:tc>
          <w:tcPr>
            <w:tcW w:w="917" w:type="dxa"/>
          </w:tcPr>
          <w:p w:rsidR="0004312E" w:rsidRPr="0004312E" w:rsidRDefault="0004312E" w:rsidP="0004312E">
            <w:pPr>
              <w:rPr>
                <w:rFonts w:ascii="Arial" w:hAnsi="Arial" w:cs="Arial"/>
                <w:b/>
                <w:sz w:val="22"/>
              </w:rPr>
            </w:pPr>
          </w:p>
        </w:tc>
      </w:tr>
      <w:tr w:rsidR="0004312E" w:rsidRPr="0004312E" w:rsidTr="008556F6">
        <w:tc>
          <w:tcPr>
            <w:tcW w:w="2628" w:type="dxa"/>
          </w:tcPr>
          <w:p w:rsidR="0004312E" w:rsidRPr="0004312E" w:rsidRDefault="0004312E" w:rsidP="0004312E">
            <w:pPr>
              <w:rPr>
                <w:rFonts w:ascii="Arial" w:hAnsi="Arial" w:cs="Arial"/>
                <w:b/>
                <w:sz w:val="22"/>
              </w:rPr>
            </w:pPr>
            <w:r w:rsidRPr="0004312E">
              <w:rPr>
                <w:rFonts w:ascii="Arial" w:hAnsi="Arial" w:cs="Arial"/>
                <w:b/>
                <w:sz w:val="22"/>
              </w:rPr>
              <w:t>Dir. of Mental Health</w:t>
            </w:r>
          </w:p>
        </w:tc>
        <w:tc>
          <w:tcPr>
            <w:tcW w:w="2430" w:type="dxa"/>
          </w:tcPr>
          <w:p w:rsidR="0004312E" w:rsidRPr="0004312E" w:rsidRDefault="0004312E" w:rsidP="0004312E">
            <w:pPr>
              <w:rPr>
                <w:rFonts w:ascii="Arial" w:hAnsi="Arial" w:cs="Arial"/>
                <w:b/>
                <w:sz w:val="22"/>
              </w:rPr>
            </w:pPr>
          </w:p>
        </w:tc>
        <w:tc>
          <w:tcPr>
            <w:tcW w:w="1440" w:type="dxa"/>
          </w:tcPr>
          <w:p w:rsidR="0004312E" w:rsidRPr="0004312E" w:rsidRDefault="0004312E" w:rsidP="0004312E">
            <w:pPr>
              <w:rPr>
                <w:rFonts w:ascii="Arial" w:hAnsi="Arial" w:cs="Arial"/>
                <w:b/>
                <w:sz w:val="22"/>
              </w:rPr>
            </w:pPr>
          </w:p>
        </w:tc>
        <w:tc>
          <w:tcPr>
            <w:tcW w:w="1440" w:type="dxa"/>
          </w:tcPr>
          <w:p w:rsidR="0004312E" w:rsidRPr="0004312E" w:rsidRDefault="0004312E" w:rsidP="0004312E">
            <w:pPr>
              <w:rPr>
                <w:rFonts w:ascii="Arial" w:hAnsi="Arial" w:cs="Arial"/>
                <w:b/>
                <w:sz w:val="22"/>
              </w:rPr>
            </w:pPr>
          </w:p>
        </w:tc>
        <w:tc>
          <w:tcPr>
            <w:tcW w:w="917" w:type="dxa"/>
          </w:tcPr>
          <w:p w:rsidR="0004312E" w:rsidRPr="0004312E" w:rsidRDefault="0004312E" w:rsidP="0004312E">
            <w:pPr>
              <w:rPr>
                <w:rFonts w:ascii="Arial" w:hAnsi="Arial" w:cs="Arial"/>
                <w:b/>
                <w:sz w:val="22"/>
              </w:rPr>
            </w:pPr>
          </w:p>
        </w:tc>
      </w:tr>
      <w:tr w:rsidR="0004312E" w:rsidRPr="0004312E" w:rsidTr="008556F6">
        <w:tc>
          <w:tcPr>
            <w:tcW w:w="2628" w:type="dxa"/>
          </w:tcPr>
          <w:p w:rsidR="0004312E" w:rsidRPr="0004312E" w:rsidRDefault="0004312E" w:rsidP="0004312E">
            <w:pPr>
              <w:rPr>
                <w:rFonts w:ascii="Arial" w:hAnsi="Arial" w:cs="Arial"/>
                <w:b/>
                <w:sz w:val="22"/>
              </w:rPr>
            </w:pPr>
            <w:r w:rsidRPr="0004312E">
              <w:rPr>
                <w:rFonts w:ascii="Arial" w:hAnsi="Arial" w:cs="Arial"/>
                <w:b/>
                <w:sz w:val="22"/>
              </w:rPr>
              <w:t>Psychiatrist</w:t>
            </w:r>
          </w:p>
        </w:tc>
        <w:tc>
          <w:tcPr>
            <w:tcW w:w="2430" w:type="dxa"/>
          </w:tcPr>
          <w:p w:rsidR="0004312E" w:rsidRPr="0004312E" w:rsidRDefault="0004312E" w:rsidP="0004312E">
            <w:pPr>
              <w:rPr>
                <w:rFonts w:ascii="Arial" w:hAnsi="Arial" w:cs="Arial"/>
                <w:b/>
                <w:sz w:val="22"/>
              </w:rPr>
            </w:pPr>
          </w:p>
        </w:tc>
        <w:tc>
          <w:tcPr>
            <w:tcW w:w="1440" w:type="dxa"/>
          </w:tcPr>
          <w:p w:rsidR="0004312E" w:rsidRPr="0004312E" w:rsidRDefault="0004312E" w:rsidP="0004312E">
            <w:pPr>
              <w:rPr>
                <w:rFonts w:ascii="Arial" w:hAnsi="Arial" w:cs="Arial"/>
                <w:b/>
                <w:sz w:val="22"/>
              </w:rPr>
            </w:pPr>
          </w:p>
        </w:tc>
        <w:tc>
          <w:tcPr>
            <w:tcW w:w="1440" w:type="dxa"/>
          </w:tcPr>
          <w:p w:rsidR="0004312E" w:rsidRPr="0004312E" w:rsidRDefault="0004312E" w:rsidP="0004312E">
            <w:pPr>
              <w:rPr>
                <w:rFonts w:ascii="Arial" w:hAnsi="Arial" w:cs="Arial"/>
                <w:b/>
                <w:sz w:val="22"/>
              </w:rPr>
            </w:pPr>
          </w:p>
        </w:tc>
        <w:tc>
          <w:tcPr>
            <w:tcW w:w="917" w:type="dxa"/>
          </w:tcPr>
          <w:p w:rsidR="0004312E" w:rsidRPr="0004312E" w:rsidRDefault="0004312E" w:rsidP="0004312E">
            <w:pPr>
              <w:rPr>
                <w:rFonts w:ascii="Arial" w:hAnsi="Arial" w:cs="Arial"/>
                <w:b/>
                <w:sz w:val="22"/>
              </w:rPr>
            </w:pPr>
          </w:p>
        </w:tc>
      </w:tr>
      <w:tr w:rsidR="0004312E" w:rsidRPr="0004312E" w:rsidTr="008556F6">
        <w:tc>
          <w:tcPr>
            <w:tcW w:w="2628" w:type="dxa"/>
          </w:tcPr>
          <w:p w:rsidR="0004312E" w:rsidRPr="0004312E" w:rsidRDefault="0004312E" w:rsidP="0004312E">
            <w:pPr>
              <w:rPr>
                <w:rFonts w:ascii="Arial" w:hAnsi="Arial" w:cs="Arial"/>
                <w:b/>
                <w:sz w:val="22"/>
              </w:rPr>
            </w:pPr>
            <w:r w:rsidRPr="0004312E">
              <w:rPr>
                <w:rFonts w:ascii="Arial" w:hAnsi="Arial" w:cs="Arial"/>
                <w:b/>
                <w:sz w:val="22"/>
              </w:rPr>
              <w:t>Clinical Nurse Spec.</w:t>
            </w:r>
          </w:p>
        </w:tc>
        <w:tc>
          <w:tcPr>
            <w:tcW w:w="2430" w:type="dxa"/>
          </w:tcPr>
          <w:p w:rsidR="0004312E" w:rsidRPr="0004312E" w:rsidRDefault="0004312E" w:rsidP="0004312E">
            <w:pPr>
              <w:rPr>
                <w:rFonts w:ascii="Arial" w:hAnsi="Arial" w:cs="Arial"/>
                <w:b/>
                <w:sz w:val="22"/>
              </w:rPr>
            </w:pPr>
          </w:p>
        </w:tc>
        <w:tc>
          <w:tcPr>
            <w:tcW w:w="1440" w:type="dxa"/>
          </w:tcPr>
          <w:p w:rsidR="0004312E" w:rsidRPr="0004312E" w:rsidRDefault="0004312E" w:rsidP="0004312E">
            <w:pPr>
              <w:rPr>
                <w:rFonts w:ascii="Arial" w:hAnsi="Arial" w:cs="Arial"/>
                <w:b/>
                <w:sz w:val="22"/>
              </w:rPr>
            </w:pPr>
          </w:p>
        </w:tc>
        <w:tc>
          <w:tcPr>
            <w:tcW w:w="1440" w:type="dxa"/>
          </w:tcPr>
          <w:p w:rsidR="0004312E" w:rsidRPr="0004312E" w:rsidRDefault="0004312E" w:rsidP="0004312E">
            <w:pPr>
              <w:rPr>
                <w:rFonts w:ascii="Arial" w:hAnsi="Arial" w:cs="Arial"/>
                <w:b/>
                <w:sz w:val="22"/>
              </w:rPr>
            </w:pPr>
          </w:p>
        </w:tc>
        <w:tc>
          <w:tcPr>
            <w:tcW w:w="917" w:type="dxa"/>
          </w:tcPr>
          <w:p w:rsidR="0004312E" w:rsidRPr="0004312E" w:rsidRDefault="0004312E" w:rsidP="0004312E">
            <w:pPr>
              <w:rPr>
                <w:rFonts w:ascii="Arial" w:hAnsi="Arial" w:cs="Arial"/>
                <w:b/>
                <w:sz w:val="22"/>
              </w:rPr>
            </w:pPr>
          </w:p>
        </w:tc>
      </w:tr>
      <w:tr w:rsidR="0004312E" w:rsidRPr="0004312E" w:rsidTr="008556F6">
        <w:tc>
          <w:tcPr>
            <w:tcW w:w="2628" w:type="dxa"/>
          </w:tcPr>
          <w:p w:rsidR="0004312E" w:rsidRPr="0004312E" w:rsidRDefault="0004312E" w:rsidP="0004312E">
            <w:pPr>
              <w:rPr>
                <w:rFonts w:ascii="Arial" w:hAnsi="Arial" w:cs="Arial"/>
                <w:b/>
                <w:sz w:val="22"/>
              </w:rPr>
            </w:pPr>
            <w:r w:rsidRPr="0004312E">
              <w:rPr>
                <w:rFonts w:ascii="Arial" w:hAnsi="Arial" w:cs="Arial"/>
                <w:b/>
                <w:sz w:val="22"/>
              </w:rPr>
              <w:t>Psychologist</w:t>
            </w:r>
          </w:p>
        </w:tc>
        <w:tc>
          <w:tcPr>
            <w:tcW w:w="2430" w:type="dxa"/>
          </w:tcPr>
          <w:p w:rsidR="0004312E" w:rsidRPr="0004312E" w:rsidRDefault="0004312E" w:rsidP="0004312E">
            <w:pPr>
              <w:rPr>
                <w:rFonts w:ascii="Arial" w:hAnsi="Arial" w:cs="Arial"/>
                <w:b/>
                <w:sz w:val="22"/>
              </w:rPr>
            </w:pPr>
          </w:p>
        </w:tc>
        <w:tc>
          <w:tcPr>
            <w:tcW w:w="1440" w:type="dxa"/>
          </w:tcPr>
          <w:p w:rsidR="0004312E" w:rsidRPr="0004312E" w:rsidRDefault="0004312E" w:rsidP="0004312E">
            <w:pPr>
              <w:rPr>
                <w:rFonts w:ascii="Arial" w:hAnsi="Arial" w:cs="Arial"/>
                <w:b/>
                <w:sz w:val="22"/>
              </w:rPr>
            </w:pPr>
          </w:p>
        </w:tc>
        <w:tc>
          <w:tcPr>
            <w:tcW w:w="1440" w:type="dxa"/>
          </w:tcPr>
          <w:p w:rsidR="0004312E" w:rsidRPr="0004312E" w:rsidRDefault="0004312E" w:rsidP="0004312E">
            <w:pPr>
              <w:rPr>
                <w:rFonts w:ascii="Arial" w:hAnsi="Arial" w:cs="Arial"/>
                <w:b/>
                <w:sz w:val="22"/>
              </w:rPr>
            </w:pPr>
          </w:p>
        </w:tc>
        <w:tc>
          <w:tcPr>
            <w:tcW w:w="917" w:type="dxa"/>
          </w:tcPr>
          <w:p w:rsidR="0004312E" w:rsidRPr="0004312E" w:rsidRDefault="0004312E" w:rsidP="0004312E">
            <w:pPr>
              <w:rPr>
                <w:rFonts w:ascii="Arial" w:hAnsi="Arial" w:cs="Arial"/>
                <w:b/>
                <w:sz w:val="22"/>
              </w:rPr>
            </w:pPr>
          </w:p>
        </w:tc>
      </w:tr>
      <w:tr w:rsidR="0004312E" w:rsidRPr="0004312E" w:rsidTr="008556F6">
        <w:tc>
          <w:tcPr>
            <w:tcW w:w="2628" w:type="dxa"/>
          </w:tcPr>
          <w:p w:rsidR="0004312E" w:rsidRPr="0004312E" w:rsidRDefault="0004312E" w:rsidP="0004312E">
            <w:pPr>
              <w:rPr>
                <w:rFonts w:ascii="Arial" w:hAnsi="Arial" w:cs="Arial"/>
                <w:b/>
                <w:sz w:val="22"/>
              </w:rPr>
            </w:pPr>
            <w:r w:rsidRPr="0004312E">
              <w:rPr>
                <w:rFonts w:ascii="Arial" w:hAnsi="Arial" w:cs="Arial"/>
                <w:b/>
                <w:sz w:val="22"/>
              </w:rPr>
              <w:t>Social Worker</w:t>
            </w:r>
          </w:p>
        </w:tc>
        <w:tc>
          <w:tcPr>
            <w:tcW w:w="2430" w:type="dxa"/>
          </w:tcPr>
          <w:p w:rsidR="0004312E" w:rsidRPr="0004312E" w:rsidRDefault="0004312E" w:rsidP="0004312E">
            <w:pPr>
              <w:rPr>
                <w:rFonts w:ascii="Arial" w:hAnsi="Arial" w:cs="Arial"/>
                <w:b/>
                <w:sz w:val="22"/>
              </w:rPr>
            </w:pPr>
          </w:p>
        </w:tc>
        <w:tc>
          <w:tcPr>
            <w:tcW w:w="1440" w:type="dxa"/>
          </w:tcPr>
          <w:p w:rsidR="0004312E" w:rsidRPr="0004312E" w:rsidRDefault="0004312E" w:rsidP="0004312E">
            <w:pPr>
              <w:rPr>
                <w:rFonts w:ascii="Arial" w:hAnsi="Arial" w:cs="Arial"/>
                <w:b/>
                <w:sz w:val="22"/>
              </w:rPr>
            </w:pPr>
          </w:p>
        </w:tc>
        <w:tc>
          <w:tcPr>
            <w:tcW w:w="1440" w:type="dxa"/>
          </w:tcPr>
          <w:p w:rsidR="0004312E" w:rsidRPr="0004312E" w:rsidRDefault="0004312E" w:rsidP="0004312E">
            <w:pPr>
              <w:rPr>
                <w:rFonts w:ascii="Arial" w:hAnsi="Arial" w:cs="Arial"/>
                <w:b/>
                <w:sz w:val="22"/>
              </w:rPr>
            </w:pPr>
          </w:p>
        </w:tc>
        <w:tc>
          <w:tcPr>
            <w:tcW w:w="917" w:type="dxa"/>
          </w:tcPr>
          <w:p w:rsidR="0004312E" w:rsidRPr="0004312E" w:rsidRDefault="0004312E" w:rsidP="0004312E">
            <w:pPr>
              <w:rPr>
                <w:rFonts w:ascii="Arial" w:hAnsi="Arial" w:cs="Arial"/>
                <w:b/>
                <w:sz w:val="22"/>
              </w:rPr>
            </w:pPr>
          </w:p>
        </w:tc>
      </w:tr>
      <w:tr w:rsidR="0004312E" w:rsidRPr="0004312E" w:rsidTr="008556F6">
        <w:tc>
          <w:tcPr>
            <w:tcW w:w="2628" w:type="dxa"/>
          </w:tcPr>
          <w:p w:rsidR="0004312E" w:rsidRPr="0004312E" w:rsidRDefault="0004312E" w:rsidP="0004312E">
            <w:pPr>
              <w:rPr>
                <w:rFonts w:ascii="Arial" w:hAnsi="Arial" w:cs="Arial"/>
                <w:b/>
                <w:sz w:val="22"/>
              </w:rPr>
            </w:pPr>
            <w:r w:rsidRPr="0004312E">
              <w:rPr>
                <w:rFonts w:ascii="Arial" w:hAnsi="Arial" w:cs="Arial"/>
                <w:b/>
                <w:sz w:val="22"/>
              </w:rPr>
              <w:t>AODA Counselor</w:t>
            </w:r>
          </w:p>
        </w:tc>
        <w:tc>
          <w:tcPr>
            <w:tcW w:w="2430" w:type="dxa"/>
          </w:tcPr>
          <w:p w:rsidR="0004312E" w:rsidRPr="0004312E" w:rsidRDefault="0004312E" w:rsidP="0004312E">
            <w:pPr>
              <w:rPr>
                <w:rFonts w:ascii="Arial" w:hAnsi="Arial" w:cs="Arial"/>
                <w:b/>
                <w:sz w:val="22"/>
              </w:rPr>
            </w:pPr>
          </w:p>
        </w:tc>
        <w:tc>
          <w:tcPr>
            <w:tcW w:w="1440" w:type="dxa"/>
          </w:tcPr>
          <w:p w:rsidR="0004312E" w:rsidRPr="0004312E" w:rsidRDefault="0004312E" w:rsidP="0004312E">
            <w:pPr>
              <w:rPr>
                <w:rFonts w:ascii="Arial" w:hAnsi="Arial" w:cs="Arial"/>
                <w:b/>
                <w:sz w:val="22"/>
              </w:rPr>
            </w:pPr>
          </w:p>
        </w:tc>
        <w:tc>
          <w:tcPr>
            <w:tcW w:w="1440" w:type="dxa"/>
          </w:tcPr>
          <w:p w:rsidR="0004312E" w:rsidRPr="0004312E" w:rsidRDefault="0004312E" w:rsidP="0004312E">
            <w:pPr>
              <w:rPr>
                <w:rFonts w:ascii="Arial" w:hAnsi="Arial" w:cs="Arial"/>
                <w:b/>
                <w:sz w:val="22"/>
              </w:rPr>
            </w:pPr>
          </w:p>
        </w:tc>
        <w:tc>
          <w:tcPr>
            <w:tcW w:w="917" w:type="dxa"/>
          </w:tcPr>
          <w:p w:rsidR="0004312E" w:rsidRPr="0004312E" w:rsidRDefault="0004312E" w:rsidP="0004312E">
            <w:pPr>
              <w:rPr>
                <w:rFonts w:ascii="Arial" w:hAnsi="Arial" w:cs="Arial"/>
                <w:b/>
                <w:sz w:val="22"/>
              </w:rPr>
            </w:pPr>
          </w:p>
        </w:tc>
      </w:tr>
      <w:tr w:rsidR="0004312E" w:rsidRPr="0004312E" w:rsidTr="008556F6">
        <w:tc>
          <w:tcPr>
            <w:tcW w:w="2628" w:type="dxa"/>
          </w:tcPr>
          <w:p w:rsidR="0004312E" w:rsidRPr="0004312E" w:rsidRDefault="0004312E" w:rsidP="0004312E">
            <w:pPr>
              <w:rPr>
                <w:rFonts w:ascii="Arial" w:hAnsi="Arial" w:cs="Arial"/>
                <w:b/>
                <w:sz w:val="22"/>
              </w:rPr>
            </w:pPr>
            <w:r w:rsidRPr="0004312E">
              <w:rPr>
                <w:rFonts w:ascii="Arial" w:hAnsi="Arial" w:cs="Arial"/>
                <w:b/>
                <w:sz w:val="22"/>
              </w:rPr>
              <w:t>Other Discipline</w:t>
            </w:r>
          </w:p>
        </w:tc>
        <w:tc>
          <w:tcPr>
            <w:tcW w:w="2430" w:type="dxa"/>
          </w:tcPr>
          <w:p w:rsidR="0004312E" w:rsidRPr="0004312E" w:rsidRDefault="0004312E" w:rsidP="0004312E">
            <w:pPr>
              <w:rPr>
                <w:rFonts w:ascii="Arial" w:hAnsi="Arial" w:cs="Arial"/>
                <w:b/>
                <w:sz w:val="22"/>
              </w:rPr>
            </w:pPr>
          </w:p>
        </w:tc>
        <w:tc>
          <w:tcPr>
            <w:tcW w:w="1440" w:type="dxa"/>
          </w:tcPr>
          <w:p w:rsidR="0004312E" w:rsidRPr="0004312E" w:rsidRDefault="0004312E" w:rsidP="0004312E">
            <w:pPr>
              <w:rPr>
                <w:rFonts w:ascii="Arial" w:hAnsi="Arial" w:cs="Arial"/>
                <w:b/>
                <w:sz w:val="22"/>
              </w:rPr>
            </w:pPr>
          </w:p>
        </w:tc>
        <w:tc>
          <w:tcPr>
            <w:tcW w:w="1440" w:type="dxa"/>
          </w:tcPr>
          <w:p w:rsidR="0004312E" w:rsidRPr="0004312E" w:rsidRDefault="0004312E" w:rsidP="0004312E">
            <w:pPr>
              <w:rPr>
                <w:rFonts w:ascii="Arial" w:hAnsi="Arial" w:cs="Arial"/>
                <w:b/>
                <w:sz w:val="22"/>
              </w:rPr>
            </w:pPr>
          </w:p>
        </w:tc>
        <w:tc>
          <w:tcPr>
            <w:tcW w:w="917" w:type="dxa"/>
          </w:tcPr>
          <w:p w:rsidR="0004312E" w:rsidRPr="0004312E" w:rsidRDefault="0004312E" w:rsidP="0004312E">
            <w:pPr>
              <w:rPr>
                <w:rFonts w:ascii="Arial" w:hAnsi="Arial" w:cs="Arial"/>
                <w:b/>
                <w:sz w:val="22"/>
              </w:rPr>
            </w:pPr>
          </w:p>
        </w:tc>
      </w:tr>
      <w:tr w:rsidR="0004312E" w:rsidRPr="0004312E" w:rsidTr="008556F6">
        <w:tc>
          <w:tcPr>
            <w:tcW w:w="2628" w:type="dxa"/>
          </w:tcPr>
          <w:p w:rsidR="0004312E" w:rsidRPr="0004312E" w:rsidRDefault="0004312E" w:rsidP="0004312E">
            <w:pPr>
              <w:rPr>
                <w:rFonts w:ascii="Arial" w:hAnsi="Arial" w:cs="Arial"/>
                <w:b/>
                <w:i/>
                <w:sz w:val="22"/>
              </w:rPr>
            </w:pPr>
          </w:p>
          <w:p w:rsidR="0004312E" w:rsidRPr="0004312E" w:rsidRDefault="0004312E" w:rsidP="0004312E">
            <w:pPr>
              <w:rPr>
                <w:rFonts w:ascii="Arial" w:hAnsi="Arial" w:cs="Arial"/>
                <w:b/>
                <w:sz w:val="22"/>
              </w:rPr>
            </w:pPr>
            <w:r w:rsidRPr="0004312E">
              <w:rPr>
                <w:rFonts w:ascii="Arial" w:hAnsi="Arial" w:cs="Arial"/>
                <w:b/>
                <w:i/>
                <w:sz w:val="22"/>
              </w:rPr>
              <w:t xml:space="preserve">Nursing - </w:t>
            </w:r>
          </w:p>
        </w:tc>
        <w:tc>
          <w:tcPr>
            <w:tcW w:w="2430" w:type="dxa"/>
          </w:tcPr>
          <w:p w:rsidR="0004312E" w:rsidRPr="0004312E" w:rsidRDefault="0004312E" w:rsidP="0004312E">
            <w:pPr>
              <w:rPr>
                <w:rFonts w:ascii="Arial" w:hAnsi="Arial" w:cs="Arial"/>
                <w:b/>
                <w:sz w:val="22"/>
              </w:rPr>
            </w:pPr>
          </w:p>
        </w:tc>
        <w:tc>
          <w:tcPr>
            <w:tcW w:w="1440" w:type="dxa"/>
          </w:tcPr>
          <w:p w:rsidR="0004312E" w:rsidRPr="0004312E" w:rsidRDefault="0004312E" w:rsidP="0004312E">
            <w:pPr>
              <w:rPr>
                <w:rFonts w:ascii="Arial" w:hAnsi="Arial" w:cs="Arial"/>
                <w:b/>
                <w:sz w:val="22"/>
              </w:rPr>
            </w:pPr>
          </w:p>
        </w:tc>
        <w:tc>
          <w:tcPr>
            <w:tcW w:w="1440" w:type="dxa"/>
          </w:tcPr>
          <w:p w:rsidR="0004312E" w:rsidRPr="0004312E" w:rsidRDefault="0004312E" w:rsidP="0004312E">
            <w:pPr>
              <w:rPr>
                <w:rFonts w:ascii="Arial" w:hAnsi="Arial" w:cs="Arial"/>
                <w:b/>
                <w:sz w:val="22"/>
              </w:rPr>
            </w:pPr>
          </w:p>
        </w:tc>
        <w:tc>
          <w:tcPr>
            <w:tcW w:w="917" w:type="dxa"/>
          </w:tcPr>
          <w:p w:rsidR="0004312E" w:rsidRPr="0004312E" w:rsidRDefault="0004312E" w:rsidP="0004312E">
            <w:pPr>
              <w:rPr>
                <w:rFonts w:ascii="Arial" w:hAnsi="Arial" w:cs="Arial"/>
                <w:b/>
                <w:sz w:val="22"/>
              </w:rPr>
            </w:pPr>
          </w:p>
        </w:tc>
      </w:tr>
      <w:tr w:rsidR="0004312E" w:rsidRPr="0004312E" w:rsidTr="008556F6">
        <w:tc>
          <w:tcPr>
            <w:tcW w:w="2628" w:type="dxa"/>
          </w:tcPr>
          <w:p w:rsidR="0004312E" w:rsidRPr="0004312E" w:rsidRDefault="0004312E" w:rsidP="0004312E">
            <w:pPr>
              <w:rPr>
                <w:rFonts w:ascii="Arial" w:hAnsi="Arial" w:cs="Arial"/>
                <w:b/>
                <w:sz w:val="22"/>
              </w:rPr>
            </w:pPr>
            <w:r w:rsidRPr="0004312E">
              <w:rPr>
                <w:rFonts w:ascii="Arial" w:hAnsi="Arial" w:cs="Arial"/>
                <w:b/>
                <w:sz w:val="22"/>
              </w:rPr>
              <w:t>Dir. Of Nursing</w:t>
            </w:r>
          </w:p>
        </w:tc>
        <w:tc>
          <w:tcPr>
            <w:tcW w:w="2430" w:type="dxa"/>
          </w:tcPr>
          <w:p w:rsidR="0004312E" w:rsidRPr="0004312E" w:rsidRDefault="0004312E" w:rsidP="0004312E">
            <w:pPr>
              <w:rPr>
                <w:rFonts w:ascii="Arial" w:hAnsi="Arial" w:cs="Arial"/>
                <w:b/>
                <w:sz w:val="22"/>
              </w:rPr>
            </w:pPr>
          </w:p>
        </w:tc>
        <w:tc>
          <w:tcPr>
            <w:tcW w:w="1440" w:type="dxa"/>
          </w:tcPr>
          <w:p w:rsidR="0004312E" w:rsidRPr="0004312E" w:rsidRDefault="0004312E" w:rsidP="0004312E">
            <w:pPr>
              <w:rPr>
                <w:rFonts w:ascii="Arial" w:hAnsi="Arial" w:cs="Arial"/>
                <w:b/>
                <w:sz w:val="22"/>
              </w:rPr>
            </w:pPr>
          </w:p>
        </w:tc>
        <w:tc>
          <w:tcPr>
            <w:tcW w:w="1440" w:type="dxa"/>
          </w:tcPr>
          <w:p w:rsidR="0004312E" w:rsidRPr="0004312E" w:rsidRDefault="0004312E" w:rsidP="0004312E">
            <w:pPr>
              <w:rPr>
                <w:rFonts w:ascii="Arial" w:hAnsi="Arial" w:cs="Arial"/>
                <w:b/>
                <w:sz w:val="22"/>
              </w:rPr>
            </w:pPr>
          </w:p>
        </w:tc>
        <w:tc>
          <w:tcPr>
            <w:tcW w:w="917" w:type="dxa"/>
          </w:tcPr>
          <w:p w:rsidR="0004312E" w:rsidRPr="0004312E" w:rsidRDefault="0004312E" w:rsidP="0004312E">
            <w:pPr>
              <w:rPr>
                <w:rFonts w:ascii="Arial" w:hAnsi="Arial" w:cs="Arial"/>
                <w:b/>
                <w:sz w:val="22"/>
              </w:rPr>
            </w:pPr>
          </w:p>
        </w:tc>
      </w:tr>
      <w:tr w:rsidR="0004312E" w:rsidRPr="0004312E" w:rsidTr="008556F6">
        <w:tc>
          <w:tcPr>
            <w:tcW w:w="2628" w:type="dxa"/>
          </w:tcPr>
          <w:p w:rsidR="0004312E" w:rsidRPr="0004312E" w:rsidRDefault="0004312E" w:rsidP="0004312E">
            <w:pPr>
              <w:rPr>
                <w:rFonts w:ascii="Arial" w:hAnsi="Arial" w:cs="Arial"/>
                <w:b/>
                <w:sz w:val="22"/>
              </w:rPr>
            </w:pPr>
            <w:r w:rsidRPr="0004312E">
              <w:rPr>
                <w:rFonts w:ascii="Arial" w:hAnsi="Arial" w:cs="Arial"/>
                <w:b/>
                <w:sz w:val="22"/>
              </w:rPr>
              <w:t>Nursing Supervisor/RN</w:t>
            </w:r>
          </w:p>
        </w:tc>
        <w:tc>
          <w:tcPr>
            <w:tcW w:w="2430" w:type="dxa"/>
          </w:tcPr>
          <w:p w:rsidR="0004312E" w:rsidRPr="0004312E" w:rsidRDefault="0004312E" w:rsidP="0004312E">
            <w:pPr>
              <w:rPr>
                <w:rFonts w:ascii="Arial" w:hAnsi="Arial" w:cs="Arial"/>
                <w:b/>
                <w:sz w:val="22"/>
              </w:rPr>
            </w:pPr>
          </w:p>
        </w:tc>
        <w:tc>
          <w:tcPr>
            <w:tcW w:w="1440" w:type="dxa"/>
          </w:tcPr>
          <w:p w:rsidR="0004312E" w:rsidRPr="0004312E" w:rsidRDefault="0004312E" w:rsidP="0004312E">
            <w:pPr>
              <w:rPr>
                <w:rFonts w:ascii="Arial" w:hAnsi="Arial" w:cs="Arial"/>
                <w:b/>
                <w:sz w:val="22"/>
              </w:rPr>
            </w:pPr>
          </w:p>
        </w:tc>
        <w:tc>
          <w:tcPr>
            <w:tcW w:w="1440" w:type="dxa"/>
          </w:tcPr>
          <w:p w:rsidR="0004312E" w:rsidRPr="0004312E" w:rsidRDefault="0004312E" w:rsidP="0004312E">
            <w:pPr>
              <w:rPr>
                <w:rFonts w:ascii="Arial" w:hAnsi="Arial" w:cs="Arial"/>
                <w:b/>
                <w:sz w:val="22"/>
              </w:rPr>
            </w:pPr>
          </w:p>
        </w:tc>
        <w:tc>
          <w:tcPr>
            <w:tcW w:w="917" w:type="dxa"/>
          </w:tcPr>
          <w:p w:rsidR="0004312E" w:rsidRPr="0004312E" w:rsidRDefault="0004312E" w:rsidP="0004312E">
            <w:pPr>
              <w:rPr>
                <w:rFonts w:ascii="Arial" w:hAnsi="Arial" w:cs="Arial"/>
                <w:b/>
                <w:sz w:val="22"/>
              </w:rPr>
            </w:pPr>
          </w:p>
        </w:tc>
      </w:tr>
      <w:tr w:rsidR="0004312E" w:rsidRPr="0004312E" w:rsidTr="008556F6">
        <w:tc>
          <w:tcPr>
            <w:tcW w:w="2628" w:type="dxa"/>
          </w:tcPr>
          <w:p w:rsidR="0004312E" w:rsidRPr="0004312E" w:rsidRDefault="0004312E" w:rsidP="0004312E">
            <w:pPr>
              <w:rPr>
                <w:rFonts w:ascii="Arial" w:hAnsi="Arial" w:cs="Arial"/>
                <w:b/>
                <w:sz w:val="22"/>
              </w:rPr>
            </w:pPr>
            <w:r w:rsidRPr="0004312E">
              <w:rPr>
                <w:rFonts w:ascii="Arial" w:hAnsi="Arial" w:cs="Arial"/>
                <w:b/>
                <w:sz w:val="22"/>
              </w:rPr>
              <w:t>Charge Nurse/RN</w:t>
            </w:r>
          </w:p>
        </w:tc>
        <w:tc>
          <w:tcPr>
            <w:tcW w:w="2430" w:type="dxa"/>
          </w:tcPr>
          <w:p w:rsidR="0004312E" w:rsidRPr="0004312E" w:rsidRDefault="0004312E" w:rsidP="0004312E">
            <w:pPr>
              <w:rPr>
                <w:rFonts w:ascii="Arial" w:hAnsi="Arial" w:cs="Arial"/>
                <w:b/>
                <w:sz w:val="22"/>
              </w:rPr>
            </w:pPr>
          </w:p>
        </w:tc>
        <w:tc>
          <w:tcPr>
            <w:tcW w:w="1440" w:type="dxa"/>
          </w:tcPr>
          <w:p w:rsidR="0004312E" w:rsidRPr="0004312E" w:rsidRDefault="0004312E" w:rsidP="0004312E">
            <w:pPr>
              <w:rPr>
                <w:rFonts w:ascii="Arial" w:hAnsi="Arial" w:cs="Arial"/>
                <w:b/>
                <w:sz w:val="22"/>
              </w:rPr>
            </w:pPr>
          </w:p>
        </w:tc>
        <w:tc>
          <w:tcPr>
            <w:tcW w:w="1440" w:type="dxa"/>
          </w:tcPr>
          <w:p w:rsidR="0004312E" w:rsidRPr="0004312E" w:rsidRDefault="0004312E" w:rsidP="0004312E">
            <w:pPr>
              <w:rPr>
                <w:rFonts w:ascii="Arial" w:hAnsi="Arial" w:cs="Arial"/>
                <w:b/>
                <w:sz w:val="22"/>
              </w:rPr>
            </w:pPr>
          </w:p>
        </w:tc>
        <w:tc>
          <w:tcPr>
            <w:tcW w:w="917" w:type="dxa"/>
          </w:tcPr>
          <w:p w:rsidR="0004312E" w:rsidRPr="0004312E" w:rsidRDefault="0004312E" w:rsidP="0004312E">
            <w:pPr>
              <w:rPr>
                <w:rFonts w:ascii="Arial" w:hAnsi="Arial" w:cs="Arial"/>
                <w:b/>
                <w:sz w:val="22"/>
              </w:rPr>
            </w:pPr>
          </w:p>
        </w:tc>
      </w:tr>
      <w:tr w:rsidR="0004312E" w:rsidRPr="0004312E" w:rsidTr="008556F6">
        <w:tc>
          <w:tcPr>
            <w:tcW w:w="2628" w:type="dxa"/>
          </w:tcPr>
          <w:p w:rsidR="0004312E" w:rsidRPr="0004312E" w:rsidRDefault="0004312E" w:rsidP="0004312E">
            <w:pPr>
              <w:rPr>
                <w:rFonts w:ascii="Arial" w:hAnsi="Arial" w:cs="Arial"/>
                <w:b/>
                <w:sz w:val="22"/>
              </w:rPr>
            </w:pPr>
            <w:r w:rsidRPr="0004312E">
              <w:rPr>
                <w:rFonts w:ascii="Arial" w:hAnsi="Arial" w:cs="Arial"/>
                <w:b/>
                <w:sz w:val="22"/>
              </w:rPr>
              <w:t>Staff Nurse/RN</w:t>
            </w:r>
          </w:p>
        </w:tc>
        <w:tc>
          <w:tcPr>
            <w:tcW w:w="2430" w:type="dxa"/>
          </w:tcPr>
          <w:p w:rsidR="0004312E" w:rsidRPr="0004312E" w:rsidRDefault="0004312E" w:rsidP="0004312E">
            <w:pPr>
              <w:rPr>
                <w:rFonts w:ascii="Arial" w:hAnsi="Arial" w:cs="Arial"/>
                <w:b/>
                <w:sz w:val="22"/>
              </w:rPr>
            </w:pPr>
          </w:p>
        </w:tc>
        <w:tc>
          <w:tcPr>
            <w:tcW w:w="1440" w:type="dxa"/>
          </w:tcPr>
          <w:p w:rsidR="0004312E" w:rsidRPr="0004312E" w:rsidRDefault="0004312E" w:rsidP="0004312E">
            <w:pPr>
              <w:rPr>
                <w:rFonts w:ascii="Arial" w:hAnsi="Arial" w:cs="Arial"/>
                <w:b/>
                <w:sz w:val="22"/>
              </w:rPr>
            </w:pPr>
          </w:p>
        </w:tc>
        <w:tc>
          <w:tcPr>
            <w:tcW w:w="1440" w:type="dxa"/>
          </w:tcPr>
          <w:p w:rsidR="0004312E" w:rsidRPr="0004312E" w:rsidRDefault="0004312E" w:rsidP="0004312E">
            <w:pPr>
              <w:rPr>
                <w:rFonts w:ascii="Arial" w:hAnsi="Arial" w:cs="Arial"/>
                <w:b/>
                <w:sz w:val="22"/>
              </w:rPr>
            </w:pPr>
          </w:p>
        </w:tc>
        <w:tc>
          <w:tcPr>
            <w:tcW w:w="917" w:type="dxa"/>
          </w:tcPr>
          <w:p w:rsidR="0004312E" w:rsidRPr="0004312E" w:rsidRDefault="0004312E" w:rsidP="0004312E">
            <w:pPr>
              <w:rPr>
                <w:rFonts w:ascii="Arial" w:hAnsi="Arial" w:cs="Arial"/>
                <w:b/>
                <w:sz w:val="22"/>
              </w:rPr>
            </w:pPr>
          </w:p>
        </w:tc>
      </w:tr>
      <w:tr w:rsidR="0004312E" w:rsidRPr="0004312E" w:rsidTr="008556F6">
        <w:tc>
          <w:tcPr>
            <w:tcW w:w="2628" w:type="dxa"/>
          </w:tcPr>
          <w:p w:rsidR="0004312E" w:rsidRPr="0004312E" w:rsidRDefault="0004312E" w:rsidP="0004312E">
            <w:pPr>
              <w:rPr>
                <w:rFonts w:ascii="Arial" w:hAnsi="Arial" w:cs="Arial"/>
                <w:b/>
                <w:sz w:val="22"/>
              </w:rPr>
            </w:pPr>
            <w:r w:rsidRPr="0004312E">
              <w:rPr>
                <w:rFonts w:ascii="Arial" w:hAnsi="Arial" w:cs="Arial"/>
                <w:b/>
                <w:sz w:val="22"/>
              </w:rPr>
              <w:t>LPN</w:t>
            </w:r>
          </w:p>
        </w:tc>
        <w:tc>
          <w:tcPr>
            <w:tcW w:w="2430" w:type="dxa"/>
          </w:tcPr>
          <w:p w:rsidR="0004312E" w:rsidRPr="0004312E" w:rsidRDefault="0004312E" w:rsidP="0004312E">
            <w:pPr>
              <w:rPr>
                <w:rFonts w:ascii="Arial" w:hAnsi="Arial" w:cs="Arial"/>
                <w:b/>
                <w:sz w:val="22"/>
              </w:rPr>
            </w:pPr>
          </w:p>
        </w:tc>
        <w:tc>
          <w:tcPr>
            <w:tcW w:w="1440" w:type="dxa"/>
          </w:tcPr>
          <w:p w:rsidR="0004312E" w:rsidRPr="0004312E" w:rsidRDefault="0004312E" w:rsidP="0004312E">
            <w:pPr>
              <w:rPr>
                <w:rFonts w:ascii="Arial" w:hAnsi="Arial" w:cs="Arial"/>
                <w:b/>
                <w:sz w:val="22"/>
              </w:rPr>
            </w:pPr>
          </w:p>
        </w:tc>
        <w:tc>
          <w:tcPr>
            <w:tcW w:w="1440" w:type="dxa"/>
          </w:tcPr>
          <w:p w:rsidR="0004312E" w:rsidRPr="0004312E" w:rsidRDefault="0004312E" w:rsidP="0004312E">
            <w:pPr>
              <w:rPr>
                <w:rFonts w:ascii="Arial" w:hAnsi="Arial" w:cs="Arial"/>
                <w:b/>
                <w:sz w:val="22"/>
              </w:rPr>
            </w:pPr>
          </w:p>
        </w:tc>
        <w:tc>
          <w:tcPr>
            <w:tcW w:w="917" w:type="dxa"/>
          </w:tcPr>
          <w:p w:rsidR="0004312E" w:rsidRPr="0004312E" w:rsidRDefault="0004312E" w:rsidP="0004312E">
            <w:pPr>
              <w:rPr>
                <w:rFonts w:ascii="Arial" w:hAnsi="Arial" w:cs="Arial"/>
                <w:b/>
                <w:sz w:val="22"/>
              </w:rPr>
            </w:pPr>
          </w:p>
        </w:tc>
      </w:tr>
      <w:tr w:rsidR="0004312E" w:rsidRPr="0004312E" w:rsidTr="008556F6">
        <w:tc>
          <w:tcPr>
            <w:tcW w:w="2628" w:type="dxa"/>
          </w:tcPr>
          <w:p w:rsidR="0004312E" w:rsidRPr="0004312E" w:rsidRDefault="0004312E" w:rsidP="0004312E">
            <w:pPr>
              <w:rPr>
                <w:rFonts w:ascii="Arial" w:hAnsi="Arial" w:cs="Arial"/>
                <w:b/>
                <w:i/>
                <w:sz w:val="22"/>
              </w:rPr>
            </w:pPr>
          </w:p>
          <w:p w:rsidR="0004312E" w:rsidRPr="0004312E" w:rsidRDefault="0004312E" w:rsidP="0004312E">
            <w:pPr>
              <w:rPr>
                <w:rFonts w:ascii="Arial" w:hAnsi="Arial" w:cs="Arial"/>
                <w:b/>
                <w:i/>
                <w:sz w:val="22"/>
              </w:rPr>
            </w:pPr>
            <w:r w:rsidRPr="0004312E">
              <w:rPr>
                <w:rFonts w:ascii="Arial" w:hAnsi="Arial" w:cs="Arial"/>
                <w:b/>
                <w:i/>
                <w:sz w:val="22"/>
              </w:rPr>
              <w:t>Medical Records -</w:t>
            </w:r>
          </w:p>
        </w:tc>
        <w:tc>
          <w:tcPr>
            <w:tcW w:w="2430" w:type="dxa"/>
          </w:tcPr>
          <w:p w:rsidR="0004312E" w:rsidRPr="0004312E" w:rsidRDefault="0004312E" w:rsidP="0004312E">
            <w:pPr>
              <w:rPr>
                <w:rFonts w:ascii="Arial" w:hAnsi="Arial" w:cs="Arial"/>
                <w:b/>
                <w:sz w:val="22"/>
              </w:rPr>
            </w:pPr>
          </w:p>
        </w:tc>
        <w:tc>
          <w:tcPr>
            <w:tcW w:w="1440" w:type="dxa"/>
          </w:tcPr>
          <w:p w:rsidR="0004312E" w:rsidRPr="0004312E" w:rsidRDefault="0004312E" w:rsidP="0004312E">
            <w:pPr>
              <w:rPr>
                <w:rFonts w:ascii="Arial" w:hAnsi="Arial" w:cs="Arial"/>
                <w:b/>
                <w:sz w:val="22"/>
              </w:rPr>
            </w:pPr>
          </w:p>
        </w:tc>
        <w:tc>
          <w:tcPr>
            <w:tcW w:w="1440" w:type="dxa"/>
          </w:tcPr>
          <w:p w:rsidR="0004312E" w:rsidRPr="0004312E" w:rsidRDefault="0004312E" w:rsidP="0004312E">
            <w:pPr>
              <w:rPr>
                <w:rFonts w:ascii="Arial" w:hAnsi="Arial" w:cs="Arial"/>
                <w:b/>
                <w:sz w:val="22"/>
              </w:rPr>
            </w:pPr>
          </w:p>
        </w:tc>
        <w:tc>
          <w:tcPr>
            <w:tcW w:w="917" w:type="dxa"/>
          </w:tcPr>
          <w:p w:rsidR="0004312E" w:rsidRPr="0004312E" w:rsidRDefault="0004312E" w:rsidP="0004312E">
            <w:pPr>
              <w:rPr>
                <w:rFonts w:ascii="Arial" w:hAnsi="Arial" w:cs="Arial"/>
                <w:b/>
                <w:sz w:val="22"/>
              </w:rPr>
            </w:pPr>
          </w:p>
        </w:tc>
      </w:tr>
      <w:tr w:rsidR="0004312E" w:rsidRPr="0004312E" w:rsidTr="008556F6">
        <w:tc>
          <w:tcPr>
            <w:tcW w:w="2628" w:type="dxa"/>
          </w:tcPr>
          <w:p w:rsidR="0004312E" w:rsidRPr="0004312E" w:rsidRDefault="0004312E" w:rsidP="0004312E">
            <w:pPr>
              <w:rPr>
                <w:rFonts w:ascii="Arial" w:hAnsi="Arial" w:cs="Arial"/>
                <w:b/>
                <w:sz w:val="22"/>
              </w:rPr>
            </w:pPr>
            <w:r w:rsidRPr="0004312E">
              <w:rPr>
                <w:rFonts w:ascii="Arial" w:hAnsi="Arial" w:cs="Arial"/>
                <w:b/>
                <w:sz w:val="22"/>
              </w:rPr>
              <w:lastRenderedPageBreak/>
              <w:t>Med. Rec. Technician</w:t>
            </w:r>
          </w:p>
        </w:tc>
        <w:tc>
          <w:tcPr>
            <w:tcW w:w="2430" w:type="dxa"/>
          </w:tcPr>
          <w:p w:rsidR="0004312E" w:rsidRPr="0004312E" w:rsidRDefault="0004312E" w:rsidP="0004312E">
            <w:pPr>
              <w:rPr>
                <w:rFonts w:ascii="Arial" w:hAnsi="Arial" w:cs="Arial"/>
                <w:b/>
                <w:sz w:val="22"/>
              </w:rPr>
            </w:pPr>
          </w:p>
        </w:tc>
        <w:tc>
          <w:tcPr>
            <w:tcW w:w="1440" w:type="dxa"/>
          </w:tcPr>
          <w:p w:rsidR="0004312E" w:rsidRPr="0004312E" w:rsidRDefault="0004312E" w:rsidP="0004312E">
            <w:pPr>
              <w:rPr>
                <w:rFonts w:ascii="Arial" w:hAnsi="Arial" w:cs="Arial"/>
                <w:b/>
                <w:sz w:val="22"/>
              </w:rPr>
            </w:pPr>
          </w:p>
        </w:tc>
        <w:tc>
          <w:tcPr>
            <w:tcW w:w="1440" w:type="dxa"/>
          </w:tcPr>
          <w:p w:rsidR="0004312E" w:rsidRPr="0004312E" w:rsidRDefault="0004312E" w:rsidP="0004312E">
            <w:pPr>
              <w:rPr>
                <w:rFonts w:ascii="Arial" w:hAnsi="Arial" w:cs="Arial"/>
                <w:b/>
                <w:sz w:val="22"/>
              </w:rPr>
            </w:pPr>
          </w:p>
        </w:tc>
        <w:tc>
          <w:tcPr>
            <w:tcW w:w="917" w:type="dxa"/>
          </w:tcPr>
          <w:p w:rsidR="0004312E" w:rsidRPr="0004312E" w:rsidRDefault="0004312E" w:rsidP="0004312E">
            <w:pPr>
              <w:rPr>
                <w:rFonts w:ascii="Arial" w:hAnsi="Arial" w:cs="Arial"/>
                <w:b/>
                <w:sz w:val="22"/>
              </w:rPr>
            </w:pPr>
          </w:p>
        </w:tc>
      </w:tr>
      <w:tr w:rsidR="0004312E" w:rsidRPr="0004312E" w:rsidTr="008556F6">
        <w:tc>
          <w:tcPr>
            <w:tcW w:w="2628" w:type="dxa"/>
          </w:tcPr>
          <w:p w:rsidR="0004312E" w:rsidRPr="0004312E" w:rsidRDefault="0004312E" w:rsidP="0004312E">
            <w:pPr>
              <w:rPr>
                <w:rFonts w:ascii="Arial" w:hAnsi="Arial" w:cs="Arial"/>
                <w:b/>
                <w:i/>
                <w:sz w:val="22"/>
              </w:rPr>
            </w:pPr>
          </w:p>
          <w:p w:rsidR="0004312E" w:rsidRPr="0004312E" w:rsidRDefault="0004312E" w:rsidP="0004312E">
            <w:pPr>
              <w:rPr>
                <w:rFonts w:ascii="Arial" w:hAnsi="Arial" w:cs="Arial"/>
                <w:b/>
                <w:i/>
                <w:sz w:val="22"/>
              </w:rPr>
            </w:pPr>
          </w:p>
          <w:p w:rsidR="0004312E" w:rsidRPr="0004312E" w:rsidRDefault="0004312E" w:rsidP="0004312E">
            <w:pPr>
              <w:rPr>
                <w:rFonts w:ascii="Arial" w:hAnsi="Arial" w:cs="Arial"/>
                <w:b/>
                <w:i/>
                <w:sz w:val="22"/>
              </w:rPr>
            </w:pPr>
            <w:r w:rsidRPr="0004312E">
              <w:rPr>
                <w:rFonts w:ascii="Arial" w:hAnsi="Arial" w:cs="Arial"/>
                <w:b/>
                <w:i/>
                <w:sz w:val="22"/>
              </w:rPr>
              <w:t>Dental -</w:t>
            </w:r>
          </w:p>
        </w:tc>
        <w:tc>
          <w:tcPr>
            <w:tcW w:w="2430" w:type="dxa"/>
          </w:tcPr>
          <w:p w:rsidR="0004312E" w:rsidRPr="0004312E" w:rsidRDefault="0004312E" w:rsidP="0004312E">
            <w:pPr>
              <w:rPr>
                <w:rFonts w:ascii="Arial" w:hAnsi="Arial" w:cs="Arial"/>
                <w:b/>
                <w:sz w:val="22"/>
              </w:rPr>
            </w:pPr>
          </w:p>
        </w:tc>
        <w:tc>
          <w:tcPr>
            <w:tcW w:w="1440" w:type="dxa"/>
          </w:tcPr>
          <w:p w:rsidR="0004312E" w:rsidRPr="0004312E" w:rsidRDefault="0004312E" w:rsidP="0004312E">
            <w:pPr>
              <w:rPr>
                <w:rFonts w:ascii="Arial" w:hAnsi="Arial" w:cs="Arial"/>
                <w:b/>
                <w:sz w:val="22"/>
              </w:rPr>
            </w:pPr>
          </w:p>
        </w:tc>
        <w:tc>
          <w:tcPr>
            <w:tcW w:w="1440" w:type="dxa"/>
          </w:tcPr>
          <w:p w:rsidR="0004312E" w:rsidRPr="0004312E" w:rsidRDefault="0004312E" w:rsidP="0004312E">
            <w:pPr>
              <w:rPr>
                <w:rFonts w:ascii="Arial" w:hAnsi="Arial" w:cs="Arial"/>
                <w:b/>
                <w:sz w:val="22"/>
              </w:rPr>
            </w:pPr>
          </w:p>
        </w:tc>
        <w:tc>
          <w:tcPr>
            <w:tcW w:w="917" w:type="dxa"/>
          </w:tcPr>
          <w:p w:rsidR="0004312E" w:rsidRPr="0004312E" w:rsidRDefault="0004312E" w:rsidP="0004312E">
            <w:pPr>
              <w:rPr>
                <w:rFonts w:ascii="Arial" w:hAnsi="Arial" w:cs="Arial"/>
                <w:b/>
                <w:sz w:val="22"/>
              </w:rPr>
            </w:pPr>
          </w:p>
        </w:tc>
      </w:tr>
      <w:tr w:rsidR="0004312E" w:rsidRPr="0004312E" w:rsidTr="008556F6">
        <w:tc>
          <w:tcPr>
            <w:tcW w:w="2628" w:type="dxa"/>
          </w:tcPr>
          <w:p w:rsidR="0004312E" w:rsidRPr="0004312E" w:rsidRDefault="0004312E" w:rsidP="0004312E">
            <w:pPr>
              <w:rPr>
                <w:rFonts w:ascii="Arial" w:hAnsi="Arial" w:cs="Arial"/>
                <w:b/>
                <w:sz w:val="22"/>
              </w:rPr>
            </w:pPr>
            <w:r w:rsidRPr="0004312E">
              <w:rPr>
                <w:rFonts w:ascii="Arial" w:hAnsi="Arial" w:cs="Arial"/>
                <w:b/>
                <w:sz w:val="22"/>
              </w:rPr>
              <w:t>Dentist</w:t>
            </w:r>
          </w:p>
        </w:tc>
        <w:tc>
          <w:tcPr>
            <w:tcW w:w="2430" w:type="dxa"/>
          </w:tcPr>
          <w:p w:rsidR="0004312E" w:rsidRPr="0004312E" w:rsidRDefault="0004312E" w:rsidP="0004312E">
            <w:pPr>
              <w:rPr>
                <w:rFonts w:ascii="Arial" w:hAnsi="Arial" w:cs="Arial"/>
                <w:b/>
                <w:sz w:val="22"/>
              </w:rPr>
            </w:pPr>
          </w:p>
        </w:tc>
        <w:tc>
          <w:tcPr>
            <w:tcW w:w="1440" w:type="dxa"/>
          </w:tcPr>
          <w:p w:rsidR="0004312E" w:rsidRPr="0004312E" w:rsidRDefault="0004312E" w:rsidP="0004312E">
            <w:pPr>
              <w:rPr>
                <w:rFonts w:ascii="Arial" w:hAnsi="Arial" w:cs="Arial"/>
                <w:b/>
                <w:sz w:val="22"/>
              </w:rPr>
            </w:pPr>
          </w:p>
        </w:tc>
        <w:tc>
          <w:tcPr>
            <w:tcW w:w="1440" w:type="dxa"/>
          </w:tcPr>
          <w:p w:rsidR="0004312E" w:rsidRPr="0004312E" w:rsidRDefault="0004312E" w:rsidP="0004312E">
            <w:pPr>
              <w:rPr>
                <w:rFonts w:ascii="Arial" w:hAnsi="Arial" w:cs="Arial"/>
                <w:b/>
                <w:sz w:val="22"/>
              </w:rPr>
            </w:pPr>
          </w:p>
        </w:tc>
        <w:tc>
          <w:tcPr>
            <w:tcW w:w="917" w:type="dxa"/>
          </w:tcPr>
          <w:p w:rsidR="0004312E" w:rsidRPr="0004312E" w:rsidRDefault="0004312E" w:rsidP="0004312E">
            <w:pPr>
              <w:rPr>
                <w:rFonts w:ascii="Arial" w:hAnsi="Arial" w:cs="Arial"/>
                <w:b/>
                <w:sz w:val="22"/>
              </w:rPr>
            </w:pPr>
          </w:p>
        </w:tc>
      </w:tr>
      <w:tr w:rsidR="0004312E" w:rsidRPr="0004312E" w:rsidTr="008556F6">
        <w:tc>
          <w:tcPr>
            <w:tcW w:w="2628" w:type="dxa"/>
          </w:tcPr>
          <w:p w:rsidR="0004312E" w:rsidRPr="0004312E" w:rsidRDefault="0004312E" w:rsidP="0004312E">
            <w:pPr>
              <w:rPr>
                <w:rFonts w:ascii="Arial" w:hAnsi="Arial" w:cs="Arial"/>
                <w:b/>
                <w:sz w:val="22"/>
              </w:rPr>
            </w:pPr>
            <w:r w:rsidRPr="0004312E">
              <w:rPr>
                <w:rFonts w:ascii="Arial" w:hAnsi="Arial" w:cs="Arial"/>
                <w:b/>
                <w:sz w:val="22"/>
              </w:rPr>
              <w:t>Dental Hygienist</w:t>
            </w:r>
          </w:p>
        </w:tc>
        <w:tc>
          <w:tcPr>
            <w:tcW w:w="2430" w:type="dxa"/>
          </w:tcPr>
          <w:p w:rsidR="0004312E" w:rsidRPr="0004312E" w:rsidRDefault="0004312E" w:rsidP="0004312E">
            <w:pPr>
              <w:rPr>
                <w:rFonts w:ascii="Arial" w:hAnsi="Arial" w:cs="Arial"/>
                <w:b/>
                <w:sz w:val="22"/>
              </w:rPr>
            </w:pPr>
          </w:p>
        </w:tc>
        <w:tc>
          <w:tcPr>
            <w:tcW w:w="1440" w:type="dxa"/>
          </w:tcPr>
          <w:p w:rsidR="0004312E" w:rsidRPr="0004312E" w:rsidRDefault="0004312E" w:rsidP="0004312E">
            <w:pPr>
              <w:rPr>
                <w:rFonts w:ascii="Arial" w:hAnsi="Arial" w:cs="Arial"/>
                <w:b/>
                <w:sz w:val="22"/>
              </w:rPr>
            </w:pPr>
          </w:p>
        </w:tc>
        <w:tc>
          <w:tcPr>
            <w:tcW w:w="1440" w:type="dxa"/>
          </w:tcPr>
          <w:p w:rsidR="0004312E" w:rsidRPr="0004312E" w:rsidRDefault="0004312E" w:rsidP="0004312E">
            <w:pPr>
              <w:rPr>
                <w:rFonts w:ascii="Arial" w:hAnsi="Arial" w:cs="Arial"/>
                <w:b/>
                <w:sz w:val="22"/>
              </w:rPr>
            </w:pPr>
          </w:p>
        </w:tc>
        <w:tc>
          <w:tcPr>
            <w:tcW w:w="917" w:type="dxa"/>
          </w:tcPr>
          <w:p w:rsidR="0004312E" w:rsidRPr="0004312E" w:rsidRDefault="0004312E" w:rsidP="0004312E">
            <w:pPr>
              <w:rPr>
                <w:rFonts w:ascii="Arial" w:hAnsi="Arial" w:cs="Arial"/>
                <w:b/>
                <w:sz w:val="22"/>
              </w:rPr>
            </w:pPr>
          </w:p>
        </w:tc>
      </w:tr>
      <w:tr w:rsidR="0004312E" w:rsidRPr="0004312E" w:rsidTr="008556F6">
        <w:tc>
          <w:tcPr>
            <w:tcW w:w="2628" w:type="dxa"/>
          </w:tcPr>
          <w:p w:rsidR="0004312E" w:rsidRPr="0004312E" w:rsidRDefault="0004312E" w:rsidP="0004312E">
            <w:pPr>
              <w:rPr>
                <w:rFonts w:ascii="Arial" w:hAnsi="Arial" w:cs="Arial"/>
                <w:b/>
                <w:sz w:val="22"/>
              </w:rPr>
            </w:pPr>
            <w:r w:rsidRPr="0004312E">
              <w:rPr>
                <w:rFonts w:ascii="Arial" w:hAnsi="Arial" w:cs="Arial"/>
                <w:b/>
                <w:sz w:val="22"/>
              </w:rPr>
              <w:t>Dental Assistant</w:t>
            </w:r>
          </w:p>
        </w:tc>
        <w:tc>
          <w:tcPr>
            <w:tcW w:w="2430" w:type="dxa"/>
          </w:tcPr>
          <w:p w:rsidR="0004312E" w:rsidRPr="0004312E" w:rsidRDefault="0004312E" w:rsidP="0004312E">
            <w:pPr>
              <w:rPr>
                <w:rFonts w:ascii="Arial" w:hAnsi="Arial" w:cs="Arial"/>
                <w:b/>
                <w:sz w:val="22"/>
              </w:rPr>
            </w:pPr>
          </w:p>
        </w:tc>
        <w:tc>
          <w:tcPr>
            <w:tcW w:w="1440" w:type="dxa"/>
          </w:tcPr>
          <w:p w:rsidR="0004312E" w:rsidRPr="0004312E" w:rsidRDefault="0004312E" w:rsidP="0004312E">
            <w:pPr>
              <w:rPr>
                <w:rFonts w:ascii="Arial" w:hAnsi="Arial" w:cs="Arial"/>
                <w:b/>
                <w:sz w:val="22"/>
              </w:rPr>
            </w:pPr>
          </w:p>
        </w:tc>
        <w:tc>
          <w:tcPr>
            <w:tcW w:w="1440" w:type="dxa"/>
          </w:tcPr>
          <w:p w:rsidR="0004312E" w:rsidRPr="0004312E" w:rsidRDefault="0004312E" w:rsidP="0004312E">
            <w:pPr>
              <w:rPr>
                <w:rFonts w:ascii="Arial" w:hAnsi="Arial" w:cs="Arial"/>
                <w:b/>
                <w:sz w:val="22"/>
              </w:rPr>
            </w:pPr>
          </w:p>
        </w:tc>
        <w:tc>
          <w:tcPr>
            <w:tcW w:w="917" w:type="dxa"/>
          </w:tcPr>
          <w:p w:rsidR="0004312E" w:rsidRPr="0004312E" w:rsidRDefault="0004312E" w:rsidP="0004312E">
            <w:pPr>
              <w:rPr>
                <w:rFonts w:ascii="Arial" w:hAnsi="Arial" w:cs="Arial"/>
                <w:b/>
                <w:sz w:val="22"/>
              </w:rPr>
            </w:pPr>
          </w:p>
        </w:tc>
      </w:tr>
      <w:tr w:rsidR="0004312E" w:rsidRPr="0004312E" w:rsidTr="008556F6">
        <w:tc>
          <w:tcPr>
            <w:tcW w:w="2628" w:type="dxa"/>
          </w:tcPr>
          <w:p w:rsidR="0004312E" w:rsidRPr="0004312E" w:rsidRDefault="0004312E" w:rsidP="0004312E">
            <w:pPr>
              <w:rPr>
                <w:rFonts w:ascii="Arial" w:hAnsi="Arial" w:cs="Arial"/>
                <w:b/>
                <w:i/>
                <w:sz w:val="22"/>
              </w:rPr>
            </w:pPr>
          </w:p>
          <w:p w:rsidR="0004312E" w:rsidRPr="0004312E" w:rsidRDefault="0004312E" w:rsidP="0004312E">
            <w:pPr>
              <w:rPr>
                <w:rFonts w:ascii="Arial" w:hAnsi="Arial" w:cs="Arial"/>
                <w:b/>
                <w:i/>
                <w:sz w:val="22"/>
              </w:rPr>
            </w:pPr>
            <w:r w:rsidRPr="0004312E">
              <w:rPr>
                <w:rFonts w:ascii="Arial" w:hAnsi="Arial" w:cs="Arial"/>
                <w:b/>
                <w:i/>
                <w:sz w:val="22"/>
              </w:rPr>
              <w:t>Other Staff -</w:t>
            </w:r>
          </w:p>
        </w:tc>
        <w:tc>
          <w:tcPr>
            <w:tcW w:w="2430" w:type="dxa"/>
          </w:tcPr>
          <w:p w:rsidR="0004312E" w:rsidRPr="0004312E" w:rsidRDefault="0004312E" w:rsidP="0004312E">
            <w:pPr>
              <w:rPr>
                <w:rFonts w:ascii="Arial" w:hAnsi="Arial" w:cs="Arial"/>
                <w:b/>
                <w:sz w:val="22"/>
              </w:rPr>
            </w:pPr>
          </w:p>
        </w:tc>
        <w:tc>
          <w:tcPr>
            <w:tcW w:w="1440" w:type="dxa"/>
          </w:tcPr>
          <w:p w:rsidR="0004312E" w:rsidRPr="0004312E" w:rsidRDefault="0004312E" w:rsidP="0004312E">
            <w:pPr>
              <w:rPr>
                <w:rFonts w:ascii="Arial" w:hAnsi="Arial" w:cs="Arial"/>
                <w:b/>
                <w:sz w:val="22"/>
              </w:rPr>
            </w:pPr>
          </w:p>
        </w:tc>
        <w:tc>
          <w:tcPr>
            <w:tcW w:w="1440" w:type="dxa"/>
          </w:tcPr>
          <w:p w:rsidR="0004312E" w:rsidRPr="0004312E" w:rsidRDefault="0004312E" w:rsidP="0004312E">
            <w:pPr>
              <w:rPr>
                <w:rFonts w:ascii="Arial" w:hAnsi="Arial" w:cs="Arial"/>
                <w:b/>
                <w:sz w:val="22"/>
              </w:rPr>
            </w:pPr>
          </w:p>
        </w:tc>
        <w:tc>
          <w:tcPr>
            <w:tcW w:w="917" w:type="dxa"/>
          </w:tcPr>
          <w:p w:rsidR="0004312E" w:rsidRPr="0004312E" w:rsidRDefault="0004312E" w:rsidP="0004312E">
            <w:pPr>
              <w:rPr>
                <w:rFonts w:ascii="Arial" w:hAnsi="Arial" w:cs="Arial"/>
                <w:b/>
                <w:sz w:val="22"/>
              </w:rPr>
            </w:pPr>
          </w:p>
        </w:tc>
      </w:tr>
      <w:tr w:rsidR="0004312E" w:rsidRPr="0004312E" w:rsidTr="008556F6">
        <w:tc>
          <w:tcPr>
            <w:tcW w:w="2628" w:type="dxa"/>
          </w:tcPr>
          <w:p w:rsidR="0004312E" w:rsidRPr="0004312E" w:rsidRDefault="0004312E" w:rsidP="0004312E">
            <w:pPr>
              <w:rPr>
                <w:rFonts w:ascii="Arial" w:hAnsi="Arial" w:cs="Arial"/>
                <w:b/>
                <w:sz w:val="22"/>
              </w:rPr>
            </w:pPr>
          </w:p>
        </w:tc>
        <w:tc>
          <w:tcPr>
            <w:tcW w:w="2430" w:type="dxa"/>
          </w:tcPr>
          <w:p w:rsidR="0004312E" w:rsidRPr="0004312E" w:rsidRDefault="0004312E" w:rsidP="0004312E">
            <w:pPr>
              <w:rPr>
                <w:rFonts w:ascii="Arial" w:hAnsi="Arial" w:cs="Arial"/>
                <w:b/>
                <w:sz w:val="22"/>
              </w:rPr>
            </w:pPr>
          </w:p>
        </w:tc>
        <w:tc>
          <w:tcPr>
            <w:tcW w:w="1440" w:type="dxa"/>
          </w:tcPr>
          <w:p w:rsidR="0004312E" w:rsidRPr="0004312E" w:rsidRDefault="0004312E" w:rsidP="0004312E">
            <w:pPr>
              <w:rPr>
                <w:rFonts w:ascii="Arial" w:hAnsi="Arial" w:cs="Arial"/>
                <w:b/>
                <w:sz w:val="22"/>
              </w:rPr>
            </w:pPr>
          </w:p>
        </w:tc>
        <w:tc>
          <w:tcPr>
            <w:tcW w:w="1440" w:type="dxa"/>
          </w:tcPr>
          <w:p w:rsidR="0004312E" w:rsidRPr="0004312E" w:rsidRDefault="0004312E" w:rsidP="0004312E">
            <w:pPr>
              <w:rPr>
                <w:rFonts w:ascii="Arial" w:hAnsi="Arial" w:cs="Arial"/>
                <w:b/>
                <w:sz w:val="22"/>
              </w:rPr>
            </w:pPr>
          </w:p>
        </w:tc>
        <w:tc>
          <w:tcPr>
            <w:tcW w:w="917" w:type="dxa"/>
          </w:tcPr>
          <w:p w:rsidR="0004312E" w:rsidRPr="0004312E" w:rsidRDefault="0004312E" w:rsidP="0004312E">
            <w:pPr>
              <w:rPr>
                <w:rFonts w:ascii="Arial" w:hAnsi="Arial" w:cs="Arial"/>
                <w:b/>
                <w:sz w:val="22"/>
              </w:rPr>
            </w:pPr>
          </w:p>
        </w:tc>
      </w:tr>
      <w:tr w:rsidR="0004312E" w:rsidRPr="0004312E" w:rsidTr="008556F6">
        <w:tc>
          <w:tcPr>
            <w:tcW w:w="2628" w:type="dxa"/>
          </w:tcPr>
          <w:p w:rsidR="0004312E" w:rsidRPr="0004312E" w:rsidRDefault="0004312E" w:rsidP="0004312E">
            <w:pPr>
              <w:rPr>
                <w:rFonts w:ascii="Arial" w:hAnsi="Arial" w:cs="Arial"/>
                <w:b/>
                <w:sz w:val="22"/>
              </w:rPr>
            </w:pPr>
          </w:p>
        </w:tc>
        <w:tc>
          <w:tcPr>
            <w:tcW w:w="2430" w:type="dxa"/>
          </w:tcPr>
          <w:p w:rsidR="0004312E" w:rsidRPr="0004312E" w:rsidRDefault="0004312E" w:rsidP="0004312E">
            <w:pPr>
              <w:rPr>
                <w:rFonts w:ascii="Arial" w:hAnsi="Arial" w:cs="Arial"/>
                <w:b/>
                <w:sz w:val="22"/>
              </w:rPr>
            </w:pPr>
          </w:p>
        </w:tc>
        <w:tc>
          <w:tcPr>
            <w:tcW w:w="1440" w:type="dxa"/>
          </w:tcPr>
          <w:p w:rsidR="0004312E" w:rsidRPr="0004312E" w:rsidRDefault="0004312E" w:rsidP="0004312E">
            <w:pPr>
              <w:rPr>
                <w:rFonts w:ascii="Arial" w:hAnsi="Arial" w:cs="Arial"/>
                <w:b/>
                <w:sz w:val="22"/>
              </w:rPr>
            </w:pPr>
          </w:p>
        </w:tc>
        <w:tc>
          <w:tcPr>
            <w:tcW w:w="1440" w:type="dxa"/>
          </w:tcPr>
          <w:p w:rsidR="0004312E" w:rsidRPr="0004312E" w:rsidRDefault="0004312E" w:rsidP="0004312E">
            <w:pPr>
              <w:rPr>
                <w:rFonts w:ascii="Arial" w:hAnsi="Arial" w:cs="Arial"/>
                <w:b/>
                <w:sz w:val="22"/>
              </w:rPr>
            </w:pPr>
          </w:p>
        </w:tc>
        <w:tc>
          <w:tcPr>
            <w:tcW w:w="917" w:type="dxa"/>
          </w:tcPr>
          <w:p w:rsidR="0004312E" w:rsidRPr="0004312E" w:rsidRDefault="0004312E" w:rsidP="0004312E">
            <w:pPr>
              <w:rPr>
                <w:rFonts w:ascii="Arial" w:hAnsi="Arial" w:cs="Arial"/>
                <w:b/>
                <w:sz w:val="22"/>
              </w:rPr>
            </w:pPr>
          </w:p>
        </w:tc>
      </w:tr>
      <w:tr w:rsidR="0004312E" w:rsidRPr="0004312E" w:rsidTr="008556F6">
        <w:tc>
          <w:tcPr>
            <w:tcW w:w="2628" w:type="dxa"/>
          </w:tcPr>
          <w:p w:rsidR="0004312E" w:rsidRPr="0004312E" w:rsidRDefault="0004312E" w:rsidP="0004312E">
            <w:pPr>
              <w:rPr>
                <w:rFonts w:ascii="Arial" w:hAnsi="Arial" w:cs="Arial"/>
                <w:b/>
                <w:i/>
                <w:sz w:val="22"/>
              </w:rPr>
            </w:pPr>
          </w:p>
        </w:tc>
        <w:tc>
          <w:tcPr>
            <w:tcW w:w="2430" w:type="dxa"/>
          </w:tcPr>
          <w:p w:rsidR="0004312E" w:rsidRPr="0004312E" w:rsidRDefault="0004312E" w:rsidP="0004312E">
            <w:pPr>
              <w:rPr>
                <w:rFonts w:ascii="Arial" w:hAnsi="Arial" w:cs="Arial"/>
                <w:b/>
                <w:sz w:val="22"/>
              </w:rPr>
            </w:pPr>
          </w:p>
        </w:tc>
        <w:tc>
          <w:tcPr>
            <w:tcW w:w="1440" w:type="dxa"/>
          </w:tcPr>
          <w:p w:rsidR="0004312E" w:rsidRPr="0004312E" w:rsidRDefault="0004312E" w:rsidP="0004312E">
            <w:pPr>
              <w:rPr>
                <w:rFonts w:ascii="Arial" w:hAnsi="Arial" w:cs="Arial"/>
                <w:b/>
                <w:sz w:val="22"/>
              </w:rPr>
            </w:pPr>
          </w:p>
        </w:tc>
        <w:tc>
          <w:tcPr>
            <w:tcW w:w="1440" w:type="dxa"/>
          </w:tcPr>
          <w:p w:rsidR="0004312E" w:rsidRPr="0004312E" w:rsidRDefault="0004312E" w:rsidP="0004312E">
            <w:pPr>
              <w:rPr>
                <w:rFonts w:ascii="Arial" w:hAnsi="Arial" w:cs="Arial"/>
                <w:b/>
                <w:sz w:val="22"/>
              </w:rPr>
            </w:pPr>
          </w:p>
        </w:tc>
        <w:tc>
          <w:tcPr>
            <w:tcW w:w="917" w:type="dxa"/>
          </w:tcPr>
          <w:p w:rsidR="0004312E" w:rsidRPr="0004312E" w:rsidRDefault="0004312E" w:rsidP="0004312E">
            <w:pPr>
              <w:rPr>
                <w:rFonts w:ascii="Arial" w:hAnsi="Arial" w:cs="Arial"/>
                <w:b/>
                <w:sz w:val="22"/>
              </w:rPr>
            </w:pPr>
          </w:p>
        </w:tc>
      </w:tr>
      <w:tr w:rsidR="0004312E" w:rsidRPr="0004312E" w:rsidTr="008556F6">
        <w:tc>
          <w:tcPr>
            <w:tcW w:w="2628" w:type="dxa"/>
          </w:tcPr>
          <w:p w:rsidR="0004312E" w:rsidRPr="0004312E" w:rsidRDefault="0004312E" w:rsidP="0004312E">
            <w:pPr>
              <w:rPr>
                <w:rFonts w:ascii="Arial" w:hAnsi="Arial" w:cs="Arial"/>
                <w:b/>
                <w:sz w:val="22"/>
              </w:rPr>
            </w:pPr>
          </w:p>
        </w:tc>
        <w:tc>
          <w:tcPr>
            <w:tcW w:w="2430" w:type="dxa"/>
          </w:tcPr>
          <w:p w:rsidR="0004312E" w:rsidRPr="0004312E" w:rsidRDefault="0004312E" w:rsidP="0004312E">
            <w:pPr>
              <w:rPr>
                <w:rFonts w:ascii="Arial" w:hAnsi="Arial" w:cs="Arial"/>
                <w:b/>
                <w:sz w:val="22"/>
              </w:rPr>
            </w:pPr>
          </w:p>
        </w:tc>
        <w:tc>
          <w:tcPr>
            <w:tcW w:w="1440" w:type="dxa"/>
          </w:tcPr>
          <w:p w:rsidR="0004312E" w:rsidRPr="0004312E" w:rsidRDefault="0004312E" w:rsidP="0004312E">
            <w:pPr>
              <w:rPr>
                <w:rFonts w:ascii="Arial" w:hAnsi="Arial" w:cs="Arial"/>
                <w:b/>
                <w:sz w:val="22"/>
              </w:rPr>
            </w:pPr>
          </w:p>
        </w:tc>
        <w:tc>
          <w:tcPr>
            <w:tcW w:w="1440" w:type="dxa"/>
          </w:tcPr>
          <w:p w:rsidR="0004312E" w:rsidRPr="0004312E" w:rsidRDefault="0004312E" w:rsidP="0004312E">
            <w:pPr>
              <w:rPr>
                <w:rFonts w:ascii="Arial" w:hAnsi="Arial" w:cs="Arial"/>
                <w:b/>
                <w:sz w:val="22"/>
              </w:rPr>
            </w:pPr>
          </w:p>
        </w:tc>
        <w:tc>
          <w:tcPr>
            <w:tcW w:w="917" w:type="dxa"/>
          </w:tcPr>
          <w:p w:rsidR="0004312E" w:rsidRPr="0004312E" w:rsidRDefault="0004312E" w:rsidP="0004312E">
            <w:pPr>
              <w:rPr>
                <w:rFonts w:ascii="Arial" w:hAnsi="Arial" w:cs="Arial"/>
                <w:b/>
                <w:sz w:val="22"/>
              </w:rPr>
            </w:pPr>
          </w:p>
        </w:tc>
      </w:tr>
    </w:tbl>
    <w:p w:rsidR="0004312E" w:rsidRPr="0004312E" w:rsidRDefault="0004312E" w:rsidP="0004312E">
      <w:pPr>
        <w:rPr>
          <w:rFonts w:ascii="Arial" w:hAnsi="Arial" w:cs="Arial"/>
          <w:b/>
          <w:sz w:val="22"/>
        </w:rPr>
      </w:pPr>
    </w:p>
    <w:p w:rsidR="0004312E" w:rsidRPr="0004312E" w:rsidRDefault="0004312E" w:rsidP="0004312E">
      <w:pPr>
        <w:rPr>
          <w:rFonts w:ascii="Arial" w:hAnsi="Arial" w:cs="Arial"/>
          <w:b/>
          <w:sz w:val="22"/>
        </w:rPr>
      </w:pPr>
      <w:r w:rsidRPr="0004312E">
        <w:rPr>
          <w:rFonts w:ascii="Arial" w:hAnsi="Arial" w:cs="Arial"/>
          <w:b/>
          <w:sz w:val="22"/>
        </w:rPr>
        <w:t>Note: Status of the position must be identified as: E for Employee with an /H if Hourly and a /S if Salaried; an IC for Independent Contractor; and a SC for Subcontractor.  Each range should be listed as either an hourly rate or as an annual salary.  Full-time positions must be based on 2080 hours per year.</w:t>
      </w:r>
    </w:p>
    <w:p w:rsidR="0004312E" w:rsidRPr="0004312E" w:rsidRDefault="0004312E" w:rsidP="0004312E">
      <w:pPr>
        <w:rPr>
          <w:rFonts w:ascii="Arial" w:hAnsi="Arial" w:cs="Arial"/>
          <w:b/>
          <w:sz w:val="22"/>
        </w:rPr>
      </w:pPr>
    </w:p>
    <w:p w:rsidR="0004312E" w:rsidRPr="0004312E" w:rsidRDefault="0004312E" w:rsidP="0004312E">
      <w:pPr>
        <w:rPr>
          <w:rFonts w:ascii="Arial" w:hAnsi="Arial" w:cs="Arial"/>
          <w:b/>
          <w:sz w:val="22"/>
        </w:rPr>
      </w:pPr>
    </w:p>
    <w:p w:rsidR="0004312E" w:rsidRPr="0004312E" w:rsidRDefault="0004312E" w:rsidP="0004312E">
      <w:pPr>
        <w:rPr>
          <w:rFonts w:ascii="Arial" w:hAnsi="Arial" w:cs="Arial"/>
          <w:b/>
          <w:sz w:val="22"/>
        </w:rPr>
      </w:pPr>
    </w:p>
    <w:p w:rsidR="0004312E" w:rsidRPr="0004312E" w:rsidRDefault="0004312E" w:rsidP="0004312E">
      <w:pPr>
        <w:rPr>
          <w:rFonts w:ascii="Arial" w:hAnsi="Arial" w:cs="Arial"/>
          <w:b/>
          <w:sz w:val="22"/>
        </w:rPr>
      </w:pPr>
    </w:p>
    <w:p w:rsidR="0004312E" w:rsidRPr="0004312E" w:rsidRDefault="0004312E" w:rsidP="0004312E">
      <w:pPr>
        <w:rPr>
          <w:rFonts w:ascii="Arial" w:hAnsi="Arial" w:cs="Arial"/>
          <w:b/>
          <w:sz w:val="22"/>
        </w:rPr>
      </w:pPr>
    </w:p>
    <w:p w:rsidR="0004312E" w:rsidRPr="0004312E" w:rsidRDefault="0004312E" w:rsidP="0004312E">
      <w:pPr>
        <w:rPr>
          <w:rFonts w:ascii="Arial" w:hAnsi="Arial" w:cs="Arial"/>
          <w:b/>
          <w:sz w:val="22"/>
        </w:rPr>
      </w:pPr>
    </w:p>
    <w:p w:rsidR="0004312E" w:rsidRPr="0004312E" w:rsidRDefault="0004312E" w:rsidP="0004312E">
      <w:pPr>
        <w:rPr>
          <w:rFonts w:ascii="Arial" w:hAnsi="Arial" w:cs="Arial"/>
          <w:b/>
          <w:sz w:val="22"/>
        </w:rPr>
      </w:pPr>
    </w:p>
    <w:p w:rsidR="0004312E" w:rsidRPr="0004312E" w:rsidRDefault="0004312E" w:rsidP="0004312E">
      <w:pPr>
        <w:rPr>
          <w:rFonts w:ascii="Arial" w:hAnsi="Arial" w:cs="Arial"/>
          <w:b/>
          <w:sz w:val="22"/>
        </w:rPr>
      </w:pPr>
    </w:p>
    <w:p w:rsidR="0004312E" w:rsidRPr="0004312E" w:rsidRDefault="0004312E" w:rsidP="0004312E">
      <w:pPr>
        <w:rPr>
          <w:rFonts w:ascii="Arial" w:hAnsi="Arial" w:cs="Arial"/>
          <w:b/>
          <w:sz w:val="22"/>
        </w:rPr>
      </w:pPr>
    </w:p>
    <w:p w:rsidR="0004312E" w:rsidRPr="0004312E" w:rsidRDefault="0004312E" w:rsidP="0004312E">
      <w:pPr>
        <w:rPr>
          <w:rFonts w:ascii="Arial" w:hAnsi="Arial" w:cs="Arial"/>
          <w:b/>
          <w:sz w:val="22"/>
        </w:rPr>
      </w:pPr>
    </w:p>
    <w:p w:rsidR="0004312E" w:rsidRPr="0004312E" w:rsidRDefault="0004312E" w:rsidP="0004312E">
      <w:pPr>
        <w:rPr>
          <w:rFonts w:ascii="Arial" w:hAnsi="Arial" w:cs="Arial"/>
          <w:b/>
          <w:sz w:val="22"/>
        </w:rPr>
      </w:pPr>
    </w:p>
    <w:p w:rsidR="0004312E" w:rsidRPr="0004312E" w:rsidRDefault="0004312E" w:rsidP="0004312E">
      <w:pPr>
        <w:rPr>
          <w:rFonts w:ascii="Arial" w:hAnsi="Arial" w:cs="Arial"/>
          <w:b/>
          <w:sz w:val="22"/>
        </w:rPr>
      </w:pPr>
    </w:p>
    <w:p w:rsidR="0004312E" w:rsidRPr="0004312E" w:rsidRDefault="0004312E" w:rsidP="0004312E">
      <w:pPr>
        <w:rPr>
          <w:rFonts w:ascii="Arial" w:hAnsi="Arial" w:cs="Arial"/>
          <w:b/>
          <w:sz w:val="22"/>
        </w:rPr>
      </w:pPr>
    </w:p>
    <w:p w:rsidR="0004312E" w:rsidRPr="0004312E" w:rsidRDefault="0004312E" w:rsidP="0004312E">
      <w:pPr>
        <w:rPr>
          <w:rFonts w:ascii="Arial" w:hAnsi="Arial" w:cs="Arial"/>
          <w:b/>
          <w:sz w:val="22"/>
        </w:rPr>
      </w:pPr>
    </w:p>
    <w:p w:rsidR="0004312E" w:rsidRPr="0004312E" w:rsidRDefault="0004312E" w:rsidP="0004312E">
      <w:pPr>
        <w:rPr>
          <w:rFonts w:ascii="Arial" w:hAnsi="Arial" w:cs="Arial"/>
          <w:b/>
          <w:sz w:val="22"/>
        </w:rPr>
      </w:pPr>
    </w:p>
    <w:p w:rsidR="0004312E" w:rsidRPr="0004312E" w:rsidRDefault="0004312E" w:rsidP="0004312E">
      <w:pPr>
        <w:rPr>
          <w:rFonts w:ascii="Arial" w:hAnsi="Arial" w:cs="Arial"/>
          <w:b/>
          <w:sz w:val="22"/>
        </w:rPr>
      </w:pPr>
    </w:p>
    <w:p w:rsidR="0004312E" w:rsidRPr="0004312E" w:rsidRDefault="0004312E" w:rsidP="0004312E">
      <w:pPr>
        <w:rPr>
          <w:rFonts w:ascii="Arial" w:hAnsi="Arial" w:cs="Arial"/>
          <w:b/>
          <w:sz w:val="22"/>
        </w:rPr>
      </w:pPr>
    </w:p>
    <w:p w:rsidR="0004312E" w:rsidRPr="0004312E" w:rsidRDefault="0004312E" w:rsidP="0004312E">
      <w:pPr>
        <w:rPr>
          <w:rFonts w:ascii="Arial" w:hAnsi="Arial" w:cs="Arial"/>
          <w:b/>
          <w:sz w:val="22"/>
        </w:rPr>
      </w:pPr>
    </w:p>
    <w:p w:rsidR="0004312E" w:rsidRPr="0004312E" w:rsidRDefault="0004312E" w:rsidP="0004312E">
      <w:pPr>
        <w:rPr>
          <w:rFonts w:ascii="Arial" w:hAnsi="Arial" w:cs="Arial"/>
          <w:b/>
          <w:sz w:val="22"/>
        </w:rPr>
      </w:pPr>
    </w:p>
    <w:p w:rsidR="0004312E" w:rsidRPr="0004312E" w:rsidRDefault="0004312E" w:rsidP="0004312E">
      <w:pPr>
        <w:rPr>
          <w:rFonts w:ascii="Arial" w:hAnsi="Arial" w:cs="Arial"/>
          <w:b/>
          <w:sz w:val="22"/>
        </w:rPr>
      </w:pPr>
    </w:p>
    <w:p w:rsidR="0004312E" w:rsidRPr="0004312E" w:rsidRDefault="0004312E" w:rsidP="0004312E">
      <w:pPr>
        <w:rPr>
          <w:rFonts w:ascii="Arial" w:hAnsi="Arial" w:cs="Arial"/>
          <w:b/>
          <w:sz w:val="22"/>
        </w:rPr>
      </w:pPr>
    </w:p>
    <w:p w:rsidR="0004312E" w:rsidRPr="0004312E" w:rsidRDefault="0004312E" w:rsidP="0004312E">
      <w:pPr>
        <w:rPr>
          <w:rFonts w:ascii="Arial" w:hAnsi="Arial" w:cs="Arial"/>
          <w:b/>
          <w:sz w:val="22"/>
        </w:rPr>
      </w:pPr>
    </w:p>
    <w:p w:rsidR="0004312E" w:rsidRPr="0004312E" w:rsidRDefault="0004312E" w:rsidP="0004312E">
      <w:pPr>
        <w:rPr>
          <w:rFonts w:ascii="Arial" w:hAnsi="Arial" w:cs="Arial"/>
          <w:b/>
          <w:sz w:val="22"/>
        </w:rPr>
      </w:pPr>
    </w:p>
    <w:p w:rsidR="0004312E" w:rsidRPr="0004312E" w:rsidRDefault="0004312E" w:rsidP="0004312E">
      <w:pPr>
        <w:rPr>
          <w:rFonts w:ascii="Arial" w:hAnsi="Arial" w:cs="Arial"/>
          <w:b/>
          <w:sz w:val="22"/>
        </w:rPr>
      </w:pPr>
    </w:p>
    <w:p w:rsidR="0004312E" w:rsidRPr="0004312E" w:rsidRDefault="0004312E" w:rsidP="0004312E">
      <w:pPr>
        <w:rPr>
          <w:rFonts w:ascii="Arial" w:hAnsi="Arial" w:cs="Arial"/>
          <w:b/>
          <w:sz w:val="22"/>
        </w:rPr>
      </w:pPr>
    </w:p>
    <w:p w:rsidR="0004312E" w:rsidRPr="0004312E" w:rsidRDefault="0004312E" w:rsidP="0004312E">
      <w:pPr>
        <w:rPr>
          <w:rFonts w:ascii="Arial" w:hAnsi="Arial" w:cs="Arial"/>
          <w:b/>
          <w:sz w:val="22"/>
        </w:rPr>
      </w:pPr>
    </w:p>
    <w:p w:rsidR="0004312E" w:rsidRPr="0004312E" w:rsidRDefault="0004312E" w:rsidP="0004312E">
      <w:pPr>
        <w:rPr>
          <w:rFonts w:ascii="Arial" w:hAnsi="Arial" w:cs="Arial"/>
          <w:b/>
          <w:sz w:val="22"/>
        </w:rPr>
      </w:pPr>
    </w:p>
    <w:p w:rsidR="0004312E" w:rsidRPr="0004312E" w:rsidRDefault="0004312E" w:rsidP="0004312E">
      <w:pPr>
        <w:rPr>
          <w:rFonts w:ascii="Arial" w:hAnsi="Arial" w:cs="Arial"/>
          <w:b/>
          <w:sz w:val="22"/>
        </w:rPr>
      </w:pPr>
    </w:p>
    <w:p w:rsidR="0004312E" w:rsidRPr="0004312E" w:rsidRDefault="0004312E" w:rsidP="0004312E">
      <w:pPr>
        <w:rPr>
          <w:rFonts w:ascii="Arial" w:hAnsi="Arial" w:cs="Arial"/>
          <w:b/>
          <w:sz w:val="22"/>
        </w:rPr>
      </w:pPr>
    </w:p>
    <w:p w:rsidR="0004312E" w:rsidRPr="0004312E" w:rsidRDefault="0004312E" w:rsidP="0004312E">
      <w:pPr>
        <w:rPr>
          <w:rFonts w:ascii="Arial" w:hAnsi="Arial" w:cs="Arial"/>
          <w:b/>
          <w:sz w:val="22"/>
        </w:rPr>
      </w:pPr>
    </w:p>
    <w:p w:rsidR="0004312E" w:rsidRPr="0004312E" w:rsidRDefault="0004312E" w:rsidP="0004312E">
      <w:pPr>
        <w:rPr>
          <w:rFonts w:ascii="Arial" w:hAnsi="Arial" w:cs="Arial"/>
          <w:b/>
          <w:sz w:val="22"/>
        </w:rPr>
      </w:pPr>
    </w:p>
    <w:p w:rsidR="0004312E" w:rsidRPr="0004312E" w:rsidRDefault="0004312E" w:rsidP="0004312E">
      <w:pPr>
        <w:rPr>
          <w:rFonts w:ascii="Arial" w:hAnsi="Arial" w:cs="Arial"/>
          <w:b/>
          <w:sz w:val="22"/>
        </w:rPr>
      </w:pPr>
    </w:p>
    <w:p w:rsidR="0004312E" w:rsidRPr="0004312E" w:rsidRDefault="0004312E" w:rsidP="0004312E">
      <w:pPr>
        <w:rPr>
          <w:rFonts w:ascii="Arial" w:hAnsi="Arial" w:cs="Arial"/>
          <w:b/>
          <w:sz w:val="22"/>
        </w:rPr>
      </w:pPr>
    </w:p>
    <w:p w:rsidR="0004312E" w:rsidRPr="0004312E" w:rsidRDefault="0004312E" w:rsidP="0004312E">
      <w:pPr>
        <w:rPr>
          <w:rFonts w:ascii="Arial" w:hAnsi="Arial" w:cs="Arial"/>
          <w:b/>
          <w:sz w:val="22"/>
        </w:rPr>
      </w:pPr>
    </w:p>
    <w:p w:rsidR="0004312E" w:rsidRPr="0004312E" w:rsidRDefault="0004312E" w:rsidP="0004312E">
      <w:pPr>
        <w:rPr>
          <w:rFonts w:ascii="Arial" w:hAnsi="Arial" w:cs="Arial"/>
          <w:b/>
          <w:sz w:val="22"/>
        </w:rPr>
      </w:pPr>
    </w:p>
    <w:p w:rsidR="0004312E" w:rsidRPr="0004312E" w:rsidRDefault="0004312E" w:rsidP="0004312E">
      <w:pPr>
        <w:rPr>
          <w:rFonts w:ascii="Arial" w:hAnsi="Arial" w:cs="Arial"/>
          <w:b/>
          <w:sz w:val="22"/>
        </w:rPr>
      </w:pPr>
    </w:p>
    <w:p w:rsidR="00B132D9" w:rsidRDefault="00B132D9" w:rsidP="00B132D9">
      <w:pPr>
        <w:jc w:val="right"/>
        <w:rPr>
          <w:rFonts w:ascii="Arial" w:hAnsi="Arial" w:cs="Arial"/>
          <w:b/>
          <w:color w:val="0000FF"/>
          <w:sz w:val="22"/>
        </w:rPr>
      </w:pPr>
      <w:r>
        <w:rPr>
          <w:rFonts w:ascii="Arial" w:hAnsi="Arial" w:cs="Arial"/>
          <w:b/>
          <w:color w:val="0000FF"/>
          <w:sz w:val="22"/>
        </w:rPr>
        <w:t>Attachment J</w:t>
      </w:r>
    </w:p>
    <w:p w:rsidR="00B132D9" w:rsidRDefault="00B132D9" w:rsidP="00B132D9">
      <w:pPr>
        <w:jc w:val="right"/>
        <w:rPr>
          <w:rFonts w:ascii="Arial" w:hAnsi="Arial" w:cs="Arial"/>
          <w:b/>
          <w:sz w:val="22"/>
        </w:rPr>
      </w:pPr>
      <w:r>
        <w:rPr>
          <w:rFonts w:ascii="Arial" w:hAnsi="Arial" w:cs="Arial"/>
          <w:b/>
          <w:color w:val="0000FF"/>
          <w:sz w:val="22"/>
        </w:rPr>
        <w:t>Submit with RFP</w:t>
      </w:r>
    </w:p>
    <w:p w:rsidR="00E14BF7" w:rsidRDefault="00E14BF7">
      <w:pPr>
        <w:rPr>
          <w:rFonts w:ascii="Arial" w:hAnsi="Arial" w:cs="Arial"/>
          <w:b/>
          <w:sz w:val="22"/>
        </w:rPr>
      </w:pPr>
    </w:p>
    <w:p w:rsidR="00E14BF7" w:rsidRPr="00E14BF7" w:rsidRDefault="00E14BF7" w:rsidP="00E14BF7">
      <w:pPr>
        <w:rPr>
          <w:rFonts w:ascii="Arial" w:hAnsi="Arial" w:cs="Arial"/>
          <w:b/>
          <w:sz w:val="22"/>
        </w:rPr>
      </w:pPr>
      <w:r w:rsidRPr="00E14BF7">
        <w:rPr>
          <w:rFonts w:ascii="Arial" w:hAnsi="Arial" w:cs="Arial"/>
          <w:b/>
          <w:sz w:val="22"/>
        </w:rPr>
        <w:t>DANE COUNTY RFP #117020</w:t>
      </w:r>
    </w:p>
    <w:p w:rsidR="0004312E" w:rsidRPr="0004312E" w:rsidRDefault="00E14BF7" w:rsidP="0004312E">
      <w:pPr>
        <w:rPr>
          <w:rFonts w:ascii="Arial" w:hAnsi="Arial" w:cs="Arial"/>
          <w:b/>
          <w:sz w:val="22"/>
        </w:rPr>
      </w:pPr>
      <w:r w:rsidRPr="00E14BF7">
        <w:rPr>
          <w:rFonts w:ascii="Arial" w:hAnsi="Arial" w:cs="Arial"/>
          <w:b/>
          <w:sz w:val="22"/>
        </w:rPr>
        <w:t>INMATE MEDICAL SERVICES</w:t>
      </w:r>
    </w:p>
    <w:p w:rsidR="0004312E" w:rsidRPr="0004312E" w:rsidRDefault="0004312E" w:rsidP="0004312E">
      <w:pPr>
        <w:rPr>
          <w:rFonts w:ascii="Arial" w:hAnsi="Arial" w:cs="Arial"/>
          <w:b/>
          <w:sz w:val="22"/>
        </w:rPr>
      </w:pPr>
    </w:p>
    <w:p w:rsidR="0004312E" w:rsidRPr="0004312E" w:rsidRDefault="0004312E" w:rsidP="0004312E">
      <w:pPr>
        <w:rPr>
          <w:rFonts w:ascii="Arial" w:hAnsi="Arial" w:cs="Arial"/>
          <w:b/>
          <w:bCs/>
          <w:sz w:val="22"/>
        </w:rPr>
      </w:pPr>
      <w:bookmarkStart w:id="91" w:name="_Toc163469666"/>
      <w:bookmarkStart w:id="92" w:name="_Toc163469871"/>
      <w:bookmarkStart w:id="93" w:name="_Toc163470273"/>
      <w:bookmarkStart w:id="94" w:name="_Toc163533842"/>
      <w:bookmarkStart w:id="95" w:name="_Toc322350190"/>
      <w:r w:rsidRPr="0004312E">
        <w:rPr>
          <w:rFonts w:ascii="Arial" w:hAnsi="Arial" w:cs="Arial"/>
          <w:b/>
          <w:bCs/>
          <w:sz w:val="22"/>
        </w:rPr>
        <w:t>STAFFING TABLES</w:t>
      </w:r>
      <w:bookmarkEnd w:id="91"/>
      <w:bookmarkEnd w:id="92"/>
      <w:bookmarkEnd w:id="93"/>
      <w:bookmarkEnd w:id="94"/>
      <w:bookmarkEnd w:id="95"/>
    </w:p>
    <w:p w:rsidR="0004312E" w:rsidRPr="0004312E" w:rsidRDefault="0004312E" w:rsidP="0004312E">
      <w:pPr>
        <w:rPr>
          <w:rFonts w:ascii="Arial" w:hAnsi="Arial" w:cs="Arial"/>
          <w:b/>
          <w:sz w:val="22"/>
        </w:rPr>
      </w:pPr>
    </w:p>
    <w:p w:rsidR="0004312E" w:rsidRPr="0004312E" w:rsidRDefault="0004312E" w:rsidP="0004312E">
      <w:pPr>
        <w:rPr>
          <w:rFonts w:ascii="Arial" w:hAnsi="Arial" w:cs="Arial"/>
          <w:b/>
          <w:sz w:val="22"/>
        </w:rPr>
      </w:pPr>
    </w:p>
    <w:p w:rsidR="0004312E" w:rsidRPr="0004312E" w:rsidRDefault="0004312E" w:rsidP="0004312E">
      <w:pPr>
        <w:rPr>
          <w:rFonts w:ascii="Arial" w:hAnsi="Arial" w:cs="Arial"/>
          <w:b/>
          <w:sz w:val="22"/>
        </w:rPr>
      </w:pPr>
      <w:r w:rsidRPr="0004312E">
        <w:rPr>
          <w:rFonts w:ascii="Arial" w:hAnsi="Arial" w:cs="Arial"/>
          <w:b/>
          <w:sz w:val="22"/>
        </w:rPr>
        <w:t>Position Title</w:t>
      </w:r>
      <w:r w:rsidRPr="0004312E">
        <w:rPr>
          <w:rFonts w:ascii="Arial" w:hAnsi="Arial" w:cs="Arial"/>
          <w:b/>
          <w:sz w:val="22"/>
        </w:rPr>
        <w:tab/>
      </w:r>
      <w:r w:rsidRPr="0004312E">
        <w:rPr>
          <w:rFonts w:ascii="Arial" w:hAnsi="Arial" w:cs="Arial"/>
          <w:b/>
          <w:sz w:val="22"/>
        </w:rPr>
        <w:tab/>
        <w:t>Current</w:t>
      </w:r>
      <w:r w:rsidRPr="0004312E">
        <w:rPr>
          <w:rFonts w:ascii="Arial" w:hAnsi="Arial" w:cs="Arial"/>
          <w:b/>
          <w:sz w:val="22"/>
        </w:rPr>
        <w:tab/>
        <w:t>Proposed</w:t>
      </w:r>
      <w:r w:rsidRPr="0004312E">
        <w:rPr>
          <w:rFonts w:ascii="Arial" w:hAnsi="Arial" w:cs="Arial"/>
          <w:b/>
          <w:sz w:val="22"/>
        </w:rPr>
        <w:tab/>
        <w:t>Routine FTE</w:t>
      </w:r>
      <w:r w:rsidRPr="0004312E">
        <w:rPr>
          <w:rFonts w:ascii="Arial" w:hAnsi="Arial" w:cs="Arial"/>
          <w:b/>
          <w:sz w:val="22"/>
        </w:rPr>
        <w:tab/>
      </w:r>
      <w:r w:rsidRPr="0004312E">
        <w:rPr>
          <w:rFonts w:ascii="Arial" w:hAnsi="Arial" w:cs="Arial"/>
          <w:b/>
          <w:sz w:val="22"/>
        </w:rPr>
        <w:tab/>
        <w:t>Alternate</w:t>
      </w:r>
      <w:r w:rsidRPr="0004312E">
        <w:rPr>
          <w:rFonts w:ascii="Arial" w:hAnsi="Arial" w:cs="Arial"/>
          <w:b/>
          <w:sz w:val="22"/>
        </w:rPr>
        <w:tab/>
      </w:r>
    </w:p>
    <w:p w:rsidR="0004312E" w:rsidRPr="0004312E" w:rsidRDefault="0004312E" w:rsidP="0004312E">
      <w:pPr>
        <w:rPr>
          <w:rFonts w:ascii="Arial" w:hAnsi="Arial" w:cs="Arial"/>
          <w:b/>
          <w:sz w:val="22"/>
        </w:rPr>
      </w:pPr>
      <w:r w:rsidRPr="0004312E">
        <w:rPr>
          <w:rFonts w:ascii="Arial" w:hAnsi="Arial" w:cs="Arial"/>
          <w:b/>
          <w:sz w:val="22"/>
        </w:rPr>
        <w:tab/>
      </w:r>
      <w:r w:rsidRPr="0004312E">
        <w:rPr>
          <w:rFonts w:ascii="Arial" w:hAnsi="Arial" w:cs="Arial"/>
          <w:b/>
          <w:sz w:val="22"/>
        </w:rPr>
        <w:tab/>
      </w:r>
      <w:r w:rsidRPr="0004312E">
        <w:rPr>
          <w:rFonts w:ascii="Arial" w:hAnsi="Arial" w:cs="Arial"/>
          <w:b/>
          <w:sz w:val="22"/>
        </w:rPr>
        <w:tab/>
        <w:t>Staffing</w:t>
      </w:r>
      <w:r w:rsidRPr="0004312E">
        <w:rPr>
          <w:rFonts w:ascii="Arial" w:hAnsi="Arial" w:cs="Arial"/>
          <w:b/>
          <w:sz w:val="22"/>
        </w:rPr>
        <w:tab/>
        <w:t>Minimum</w:t>
      </w:r>
      <w:r w:rsidRPr="0004312E">
        <w:rPr>
          <w:rFonts w:ascii="Arial" w:hAnsi="Arial" w:cs="Arial"/>
          <w:b/>
          <w:sz w:val="22"/>
        </w:rPr>
        <w:tab/>
        <w:t>Scheduled</w:t>
      </w:r>
      <w:r w:rsidRPr="0004312E">
        <w:rPr>
          <w:rFonts w:ascii="Arial" w:hAnsi="Arial" w:cs="Arial"/>
          <w:b/>
          <w:sz w:val="22"/>
        </w:rPr>
        <w:tab/>
      </w:r>
      <w:r w:rsidRPr="0004312E">
        <w:rPr>
          <w:rFonts w:ascii="Arial" w:hAnsi="Arial" w:cs="Arial"/>
          <w:b/>
          <w:sz w:val="22"/>
        </w:rPr>
        <w:tab/>
        <w:t>Staffing</w:t>
      </w:r>
    </w:p>
    <w:p w:rsidR="0004312E" w:rsidRPr="0004312E" w:rsidRDefault="0004312E" w:rsidP="0004312E">
      <w:pPr>
        <w:rPr>
          <w:rFonts w:ascii="Arial" w:hAnsi="Arial" w:cs="Arial"/>
          <w:b/>
          <w:sz w:val="2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337"/>
        <w:gridCol w:w="338"/>
        <w:gridCol w:w="337"/>
        <w:gridCol w:w="338"/>
        <w:gridCol w:w="360"/>
        <w:gridCol w:w="360"/>
        <w:gridCol w:w="360"/>
        <w:gridCol w:w="360"/>
        <w:gridCol w:w="450"/>
        <w:gridCol w:w="450"/>
        <w:gridCol w:w="450"/>
        <w:gridCol w:w="450"/>
        <w:gridCol w:w="472"/>
        <w:gridCol w:w="473"/>
        <w:gridCol w:w="472"/>
        <w:gridCol w:w="473"/>
      </w:tblGrid>
      <w:tr w:rsidR="0004312E" w:rsidRPr="0004312E" w:rsidTr="008556F6">
        <w:trPr>
          <w:cantSplit/>
        </w:trPr>
        <w:tc>
          <w:tcPr>
            <w:tcW w:w="2250" w:type="dxa"/>
            <w:tcBorders>
              <w:top w:val="thinThickThinSmallGap" w:sz="24" w:space="0" w:color="auto"/>
              <w:left w:val="thinThickThinSmallGap" w:sz="24" w:space="0" w:color="auto"/>
              <w:bottom w:val="thinThickThinSmallGap" w:sz="24" w:space="0" w:color="auto"/>
              <w:right w:val="double" w:sz="4" w:space="0" w:color="auto"/>
            </w:tcBorders>
          </w:tcPr>
          <w:p w:rsidR="0004312E" w:rsidRPr="0004312E" w:rsidRDefault="0004312E" w:rsidP="0004312E">
            <w:pPr>
              <w:rPr>
                <w:rFonts w:ascii="Arial" w:hAnsi="Arial" w:cs="Arial"/>
                <w:b/>
                <w:sz w:val="22"/>
              </w:rPr>
            </w:pPr>
            <w:r w:rsidRPr="0004312E">
              <w:rPr>
                <w:rFonts w:ascii="Arial" w:hAnsi="Arial" w:cs="Arial"/>
                <w:b/>
                <w:sz w:val="22"/>
              </w:rPr>
              <w:t>Shift</w:t>
            </w:r>
          </w:p>
        </w:tc>
        <w:tc>
          <w:tcPr>
            <w:tcW w:w="337" w:type="dxa"/>
            <w:tcBorders>
              <w:top w:val="thinThickThinSmallGap" w:sz="24" w:space="0" w:color="auto"/>
              <w:left w:val="nil"/>
              <w:bottom w:val="thinThickThinSmallGap" w:sz="24" w:space="0" w:color="auto"/>
            </w:tcBorders>
          </w:tcPr>
          <w:p w:rsidR="0004312E" w:rsidRPr="0004312E" w:rsidRDefault="0004312E" w:rsidP="0004312E">
            <w:pPr>
              <w:rPr>
                <w:rFonts w:ascii="Arial" w:hAnsi="Arial" w:cs="Arial"/>
                <w:b/>
                <w:sz w:val="22"/>
              </w:rPr>
            </w:pPr>
            <w:r w:rsidRPr="0004312E">
              <w:rPr>
                <w:rFonts w:ascii="Arial" w:hAnsi="Arial" w:cs="Arial"/>
                <w:b/>
                <w:sz w:val="22"/>
              </w:rPr>
              <w:t>1</w:t>
            </w:r>
          </w:p>
        </w:tc>
        <w:tc>
          <w:tcPr>
            <w:tcW w:w="338" w:type="dxa"/>
            <w:tcBorders>
              <w:top w:val="thinThickThinSmallGap" w:sz="24" w:space="0" w:color="auto"/>
              <w:bottom w:val="thinThickThinSmallGap" w:sz="24" w:space="0" w:color="auto"/>
            </w:tcBorders>
          </w:tcPr>
          <w:p w:rsidR="0004312E" w:rsidRPr="0004312E" w:rsidRDefault="0004312E" w:rsidP="0004312E">
            <w:pPr>
              <w:rPr>
                <w:rFonts w:ascii="Arial" w:hAnsi="Arial" w:cs="Arial"/>
                <w:b/>
                <w:sz w:val="22"/>
              </w:rPr>
            </w:pPr>
            <w:r w:rsidRPr="0004312E">
              <w:rPr>
                <w:rFonts w:ascii="Arial" w:hAnsi="Arial" w:cs="Arial"/>
                <w:b/>
                <w:sz w:val="22"/>
              </w:rPr>
              <w:t>2</w:t>
            </w:r>
          </w:p>
        </w:tc>
        <w:tc>
          <w:tcPr>
            <w:tcW w:w="337" w:type="dxa"/>
            <w:tcBorders>
              <w:top w:val="thinThickThinSmallGap" w:sz="24" w:space="0" w:color="auto"/>
              <w:bottom w:val="thinThickThinSmallGap" w:sz="24" w:space="0" w:color="auto"/>
            </w:tcBorders>
          </w:tcPr>
          <w:p w:rsidR="0004312E" w:rsidRPr="0004312E" w:rsidRDefault="0004312E" w:rsidP="0004312E">
            <w:pPr>
              <w:rPr>
                <w:rFonts w:ascii="Arial" w:hAnsi="Arial" w:cs="Arial"/>
                <w:b/>
                <w:sz w:val="22"/>
              </w:rPr>
            </w:pPr>
            <w:r w:rsidRPr="0004312E">
              <w:rPr>
                <w:rFonts w:ascii="Arial" w:hAnsi="Arial" w:cs="Arial"/>
                <w:b/>
                <w:sz w:val="22"/>
              </w:rPr>
              <w:t>3</w:t>
            </w:r>
          </w:p>
        </w:tc>
        <w:tc>
          <w:tcPr>
            <w:tcW w:w="338" w:type="dxa"/>
            <w:tcBorders>
              <w:top w:val="thinThickThinSmallGap" w:sz="24" w:space="0" w:color="auto"/>
              <w:bottom w:val="thinThickThinSmallGap" w:sz="24" w:space="0" w:color="auto"/>
              <w:right w:val="double" w:sz="4" w:space="0" w:color="auto"/>
            </w:tcBorders>
          </w:tcPr>
          <w:p w:rsidR="0004312E" w:rsidRPr="0004312E" w:rsidRDefault="0004312E" w:rsidP="0004312E">
            <w:pPr>
              <w:rPr>
                <w:rFonts w:ascii="Arial" w:hAnsi="Arial" w:cs="Arial"/>
                <w:b/>
                <w:sz w:val="22"/>
              </w:rPr>
            </w:pPr>
            <w:r w:rsidRPr="0004312E">
              <w:rPr>
                <w:rFonts w:ascii="Arial" w:hAnsi="Arial" w:cs="Arial"/>
                <w:b/>
                <w:sz w:val="22"/>
              </w:rPr>
              <w:t>4</w:t>
            </w:r>
          </w:p>
        </w:tc>
        <w:tc>
          <w:tcPr>
            <w:tcW w:w="360" w:type="dxa"/>
            <w:tcBorders>
              <w:top w:val="thinThickThinSmallGap" w:sz="24" w:space="0" w:color="auto"/>
              <w:left w:val="nil"/>
              <w:bottom w:val="thinThickThinSmallGap" w:sz="24" w:space="0" w:color="auto"/>
            </w:tcBorders>
          </w:tcPr>
          <w:p w:rsidR="0004312E" w:rsidRPr="0004312E" w:rsidRDefault="0004312E" w:rsidP="0004312E">
            <w:pPr>
              <w:rPr>
                <w:rFonts w:ascii="Arial" w:hAnsi="Arial" w:cs="Arial"/>
                <w:b/>
                <w:sz w:val="22"/>
              </w:rPr>
            </w:pPr>
            <w:r w:rsidRPr="0004312E">
              <w:rPr>
                <w:rFonts w:ascii="Arial" w:hAnsi="Arial" w:cs="Arial"/>
                <w:b/>
                <w:sz w:val="22"/>
              </w:rPr>
              <w:t>1</w:t>
            </w:r>
          </w:p>
        </w:tc>
        <w:tc>
          <w:tcPr>
            <w:tcW w:w="360" w:type="dxa"/>
            <w:tcBorders>
              <w:top w:val="thinThickThinSmallGap" w:sz="24" w:space="0" w:color="auto"/>
              <w:bottom w:val="thinThickThinSmallGap" w:sz="24" w:space="0" w:color="auto"/>
            </w:tcBorders>
          </w:tcPr>
          <w:p w:rsidR="0004312E" w:rsidRPr="0004312E" w:rsidRDefault="0004312E" w:rsidP="0004312E">
            <w:pPr>
              <w:rPr>
                <w:rFonts w:ascii="Arial" w:hAnsi="Arial" w:cs="Arial"/>
                <w:b/>
                <w:sz w:val="22"/>
              </w:rPr>
            </w:pPr>
            <w:r w:rsidRPr="0004312E">
              <w:rPr>
                <w:rFonts w:ascii="Arial" w:hAnsi="Arial" w:cs="Arial"/>
                <w:b/>
                <w:sz w:val="22"/>
              </w:rPr>
              <w:t>2</w:t>
            </w:r>
          </w:p>
        </w:tc>
        <w:tc>
          <w:tcPr>
            <w:tcW w:w="360" w:type="dxa"/>
            <w:tcBorders>
              <w:top w:val="thinThickThinSmallGap" w:sz="24" w:space="0" w:color="auto"/>
              <w:bottom w:val="thinThickThinSmallGap" w:sz="24" w:space="0" w:color="auto"/>
            </w:tcBorders>
          </w:tcPr>
          <w:p w:rsidR="0004312E" w:rsidRPr="0004312E" w:rsidRDefault="0004312E" w:rsidP="0004312E">
            <w:pPr>
              <w:rPr>
                <w:rFonts w:ascii="Arial" w:hAnsi="Arial" w:cs="Arial"/>
                <w:b/>
                <w:sz w:val="22"/>
              </w:rPr>
            </w:pPr>
            <w:r w:rsidRPr="0004312E">
              <w:rPr>
                <w:rFonts w:ascii="Arial" w:hAnsi="Arial" w:cs="Arial"/>
                <w:b/>
                <w:sz w:val="22"/>
              </w:rPr>
              <w:t>3</w:t>
            </w:r>
          </w:p>
        </w:tc>
        <w:tc>
          <w:tcPr>
            <w:tcW w:w="360" w:type="dxa"/>
            <w:tcBorders>
              <w:top w:val="thinThickThinSmallGap" w:sz="24" w:space="0" w:color="auto"/>
              <w:bottom w:val="thinThickThinSmallGap" w:sz="24" w:space="0" w:color="auto"/>
              <w:right w:val="double" w:sz="4" w:space="0" w:color="auto"/>
            </w:tcBorders>
          </w:tcPr>
          <w:p w:rsidR="0004312E" w:rsidRPr="0004312E" w:rsidRDefault="0004312E" w:rsidP="0004312E">
            <w:pPr>
              <w:rPr>
                <w:rFonts w:ascii="Arial" w:hAnsi="Arial" w:cs="Arial"/>
                <w:b/>
                <w:sz w:val="22"/>
              </w:rPr>
            </w:pPr>
            <w:r w:rsidRPr="0004312E">
              <w:rPr>
                <w:rFonts w:ascii="Arial" w:hAnsi="Arial" w:cs="Arial"/>
                <w:b/>
                <w:sz w:val="22"/>
              </w:rPr>
              <w:t>4</w:t>
            </w:r>
          </w:p>
        </w:tc>
        <w:tc>
          <w:tcPr>
            <w:tcW w:w="450" w:type="dxa"/>
            <w:tcBorders>
              <w:top w:val="thinThickThinSmallGap" w:sz="24" w:space="0" w:color="auto"/>
              <w:left w:val="nil"/>
              <w:bottom w:val="thinThickThinSmallGap" w:sz="24" w:space="0" w:color="auto"/>
            </w:tcBorders>
          </w:tcPr>
          <w:p w:rsidR="0004312E" w:rsidRPr="0004312E" w:rsidRDefault="0004312E" w:rsidP="0004312E">
            <w:pPr>
              <w:rPr>
                <w:rFonts w:ascii="Arial" w:hAnsi="Arial" w:cs="Arial"/>
                <w:b/>
                <w:sz w:val="22"/>
              </w:rPr>
            </w:pPr>
            <w:r w:rsidRPr="0004312E">
              <w:rPr>
                <w:rFonts w:ascii="Arial" w:hAnsi="Arial" w:cs="Arial"/>
                <w:b/>
                <w:sz w:val="22"/>
              </w:rPr>
              <w:t>1</w:t>
            </w:r>
          </w:p>
        </w:tc>
        <w:tc>
          <w:tcPr>
            <w:tcW w:w="450" w:type="dxa"/>
            <w:tcBorders>
              <w:top w:val="thinThickThinSmallGap" w:sz="24" w:space="0" w:color="auto"/>
              <w:bottom w:val="thinThickThinSmallGap" w:sz="24" w:space="0" w:color="auto"/>
            </w:tcBorders>
          </w:tcPr>
          <w:p w:rsidR="0004312E" w:rsidRPr="0004312E" w:rsidRDefault="0004312E" w:rsidP="0004312E">
            <w:pPr>
              <w:rPr>
                <w:rFonts w:ascii="Arial" w:hAnsi="Arial" w:cs="Arial"/>
                <w:b/>
                <w:sz w:val="22"/>
              </w:rPr>
            </w:pPr>
            <w:r w:rsidRPr="0004312E">
              <w:rPr>
                <w:rFonts w:ascii="Arial" w:hAnsi="Arial" w:cs="Arial"/>
                <w:b/>
                <w:sz w:val="22"/>
              </w:rPr>
              <w:t>2</w:t>
            </w:r>
          </w:p>
        </w:tc>
        <w:tc>
          <w:tcPr>
            <w:tcW w:w="450" w:type="dxa"/>
            <w:tcBorders>
              <w:top w:val="thinThickThinSmallGap" w:sz="24" w:space="0" w:color="auto"/>
              <w:bottom w:val="thinThickThinSmallGap" w:sz="24" w:space="0" w:color="auto"/>
            </w:tcBorders>
          </w:tcPr>
          <w:p w:rsidR="0004312E" w:rsidRPr="0004312E" w:rsidRDefault="0004312E" w:rsidP="0004312E">
            <w:pPr>
              <w:rPr>
                <w:rFonts w:ascii="Arial" w:hAnsi="Arial" w:cs="Arial"/>
                <w:b/>
                <w:sz w:val="22"/>
              </w:rPr>
            </w:pPr>
            <w:r w:rsidRPr="0004312E">
              <w:rPr>
                <w:rFonts w:ascii="Arial" w:hAnsi="Arial" w:cs="Arial"/>
                <w:b/>
                <w:sz w:val="22"/>
              </w:rPr>
              <w:t>3</w:t>
            </w:r>
          </w:p>
        </w:tc>
        <w:tc>
          <w:tcPr>
            <w:tcW w:w="450" w:type="dxa"/>
            <w:tcBorders>
              <w:top w:val="thinThickThinSmallGap" w:sz="24" w:space="0" w:color="auto"/>
              <w:bottom w:val="thinThickThinSmallGap" w:sz="24" w:space="0" w:color="auto"/>
              <w:right w:val="double" w:sz="4" w:space="0" w:color="auto"/>
            </w:tcBorders>
          </w:tcPr>
          <w:p w:rsidR="0004312E" w:rsidRPr="0004312E" w:rsidRDefault="0004312E" w:rsidP="0004312E">
            <w:pPr>
              <w:rPr>
                <w:rFonts w:ascii="Arial" w:hAnsi="Arial" w:cs="Arial"/>
                <w:b/>
                <w:sz w:val="22"/>
              </w:rPr>
            </w:pPr>
            <w:r w:rsidRPr="0004312E">
              <w:rPr>
                <w:rFonts w:ascii="Arial" w:hAnsi="Arial" w:cs="Arial"/>
                <w:b/>
                <w:sz w:val="22"/>
              </w:rPr>
              <w:t>4</w:t>
            </w:r>
          </w:p>
        </w:tc>
        <w:tc>
          <w:tcPr>
            <w:tcW w:w="472" w:type="dxa"/>
            <w:tcBorders>
              <w:top w:val="thinThickThinSmallGap" w:sz="24" w:space="0" w:color="auto"/>
              <w:left w:val="nil"/>
              <w:bottom w:val="thinThickThinSmallGap" w:sz="24" w:space="0" w:color="auto"/>
            </w:tcBorders>
          </w:tcPr>
          <w:p w:rsidR="0004312E" w:rsidRPr="0004312E" w:rsidRDefault="0004312E" w:rsidP="0004312E">
            <w:pPr>
              <w:rPr>
                <w:rFonts w:ascii="Arial" w:hAnsi="Arial" w:cs="Arial"/>
                <w:b/>
                <w:sz w:val="22"/>
              </w:rPr>
            </w:pPr>
            <w:r w:rsidRPr="0004312E">
              <w:rPr>
                <w:rFonts w:ascii="Arial" w:hAnsi="Arial" w:cs="Arial"/>
                <w:b/>
                <w:sz w:val="22"/>
              </w:rPr>
              <w:t>1</w:t>
            </w:r>
          </w:p>
        </w:tc>
        <w:tc>
          <w:tcPr>
            <w:tcW w:w="473" w:type="dxa"/>
            <w:tcBorders>
              <w:top w:val="thinThickThinSmallGap" w:sz="24" w:space="0" w:color="auto"/>
              <w:bottom w:val="thinThickThinSmallGap" w:sz="24" w:space="0" w:color="auto"/>
            </w:tcBorders>
          </w:tcPr>
          <w:p w:rsidR="0004312E" w:rsidRPr="0004312E" w:rsidRDefault="0004312E" w:rsidP="0004312E">
            <w:pPr>
              <w:rPr>
                <w:rFonts w:ascii="Arial" w:hAnsi="Arial" w:cs="Arial"/>
                <w:b/>
                <w:sz w:val="22"/>
              </w:rPr>
            </w:pPr>
            <w:r w:rsidRPr="0004312E">
              <w:rPr>
                <w:rFonts w:ascii="Arial" w:hAnsi="Arial" w:cs="Arial"/>
                <w:b/>
                <w:sz w:val="22"/>
              </w:rPr>
              <w:t>2</w:t>
            </w:r>
          </w:p>
        </w:tc>
        <w:tc>
          <w:tcPr>
            <w:tcW w:w="472" w:type="dxa"/>
            <w:tcBorders>
              <w:top w:val="thinThickThinSmallGap" w:sz="24" w:space="0" w:color="auto"/>
              <w:bottom w:val="thinThickThinSmallGap" w:sz="24" w:space="0" w:color="auto"/>
            </w:tcBorders>
          </w:tcPr>
          <w:p w:rsidR="0004312E" w:rsidRPr="0004312E" w:rsidRDefault="0004312E" w:rsidP="0004312E">
            <w:pPr>
              <w:rPr>
                <w:rFonts w:ascii="Arial" w:hAnsi="Arial" w:cs="Arial"/>
                <w:b/>
                <w:sz w:val="22"/>
              </w:rPr>
            </w:pPr>
            <w:r w:rsidRPr="0004312E">
              <w:rPr>
                <w:rFonts w:ascii="Arial" w:hAnsi="Arial" w:cs="Arial"/>
                <w:b/>
                <w:sz w:val="22"/>
              </w:rPr>
              <w:t>3</w:t>
            </w:r>
          </w:p>
        </w:tc>
        <w:tc>
          <w:tcPr>
            <w:tcW w:w="473" w:type="dxa"/>
            <w:tcBorders>
              <w:top w:val="thinThickThinSmallGap" w:sz="24" w:space="0" w:color="auto"/>
              <w:bottom w:val="thinThickThinSmallGap" w:sz="24" w:space="0" w:color="auto"/>
              <w:right w:val="thinThickThinSmallGap" w:sz="24" w:space="0" w:color="auto"/>
            </w:tcBorders>
          </w:tcPr>
          <w:p w:rsidR="0004312E" w:rsidRPr="0004312E" w:rsidRDefault="0004312E" w:rsidP="0004312E">
            <w:pPr>
              <w:rPr>
                <w:rFonts w:ascii="Arial" w:hAnsi="Arial" w:cs="Arial"/>
                <w:b/>
                <w:sz w:val="22"/>
              </w:rPr>
            </w:pPr>
            <w:r w:rsidRPr="0004312E">
              <w:rPr>
                <w:rFonts w:ascii="Arial" w:hAnsi="Arial" w:cs="Arial"/>
                <w:b/>
                <w:sz w:val="22"/>
              </w:rPr>
              <w:t>4</w:t>
            </w:r>
          </w:p>
        </w:tc>
      </w:tr>
      <w:tr w:rsidR="0004312E" w:rsidRPr="0004312E" w:rsidTr="008556F6">
        <w:trPr>
          <w:cantSplit/>
        </w:trPr>
        <w:tc>
          <w:tcPr>
            <w:tcW w:w="2250" w:type="dxa"/>
            <w:tcBorders>
              <w:top w:val="thinThickThinSmallGap" w:sz="24" w:space="0" w:color="auto"/>
              <w:left w:val="thinThickThinSmallGap" w:sz="24" w:space="0" w:color="auto"/>
              <w:right w:val="double" w:sz="4" w:space="0" w:color="auto"/>
            </w:tcBorders>
          </w:tcPr>
          <w:p w:rsidR="0004312E" w:rsidRPr="0004312E" w:rsidRDefault="0004312E" w:rsidP="0004312E">
            <w:pPr>
              <w:rPr>
                <w:rFonts w:ascii="Arial" w:hAnsi="Arial" w:cs="Arial"/>
                <w:b/>
                <w:i/>
                <w:sz w:val="22"/>
              </w:rPr>
            </w:pPr>
          </w:p>
          <w:p w:rsidR="0004312E" w:rsidRPr="0004312E" w:rsidRDefault="0004312E" w:rsidP="0004312E">
            <w:pPr>
              <w:rPr>
                <w:rFonts w:ascii="Arial" w:hAnsi="Arial" w:cs="Arial"/>
                <w:b/>
                <w:i/>
                <w:sz w:val="22"/>
              </w:rPr>
            </w:pPr>
            <w:r w:rsidRPr="0004312E">
              <w:rPr>
                <w:rFonts w:ascii="Arial" w:hAnsi="Arial" w:cs="Arial"/>
                <w:b/>
                <w:i/>
                <w:sz w:val="22"/>
              </w:rPr>
              <w:t>Administrative -</w:t>
            </w:r>
          </w:p>
        </w:tc>
        <w:tc>
          <w:tcPr>
            <w:tcW w:w="337" w:type="dxa"/>
            <w:tcBorders>
              <w:top w:val="thinThickThinSmallGap" w:sz="24" w:space="0" w:color="auto"/>
              <w:left w:val="nil"/>
            </w:tcBorders>
          </w:tcPr>
          <w:p w:rsidR="0004312E" w:rsidRPr="0004312E" w:rsidRDefault="0004312E" w:rsidP="0004312E">
            <w:pPr>
              <w:rPr>
                <w:rFonts w:ascii="Arial" w:hAnsi="Arial" w:cs="Arial"/>
                <w:b/>
                <w:sz w:val="22"/>
              </w:rPr>
            </w:pPr>
          </w:p>
        </w:tc>
        <w:tc>
          <w:tcPr>
            <w:tcW w:w="338" w:type="dxa"/>
            <w:tcBorders>
              <w:top w:val="thinThickThinSmallGap" w:sz="24" w:space="0" w:color="auto"/>
            </w:tcBorders>
          </w:tcPr>
          <w:p w:rsidR="0004312E" w:rsidRPr="0004312E" w:rsidRDefault="0004312E" w:rsidP="0004312E">
            <w:pPr>
              <w:rPr>
                <w:rFonts w:ascii="Arial" w:hAnsi="Arial" w:cs="Arial"/>
                <w:b/>
                <w:sz w:val="22"/>
              </w:rPr>
            </w:pPr>
          </w:p>
        </w:tc>
        <w:tc>
          <w:tcPr>
            <w:tcW w:w="337" w:type="dxa"/>
            <w:tcBorders>
              <w:top w:val="thinThickThinSmallGap" w:sz="24" w:space="0" w:color="auto"/>
            </w:tcBorders>
          </w:tcPr>
          <w:p w:rsidR="0004312E" w:rsidRPr="0004312E" w:rsidRDefault="0004312E" w:rsidP="0004312E">
            <w:pPr>
              <w:rPr>
                <w:rFonts w:ascii="Arial" w:hAnsi="Arial" w:cs="Arial"/>
                <w:b/>
                <w:sz w:val="22"/>
              </w:rPr>
            </w:pPr>
          </w:p>
        </w:tc>
        <w:tc>
          <w:tcPr>
            <w:tcW w:w="338" w:type="dxa"/>
            <w:tcBorders>
              <w:top w:val="thinThickThinSmallGap" w:sz="24" w:space="0" w:color="auto"/>
              <w:right w:val="double" w:sz="4" w:space="0" w:color="auto"/>
            </w:tcBorders>
          </w:tcPr>
          <w:p w:rsidR="0004312E" w:rsidRPr="0004312E" w:rsidRDefault="0004312E" w:rsidP="0004312E">
            <w:pPr>
              <w:rPr>
                <w:rFonts w:ascii="Arial" w:hAnsi="Arial" w:cs="Arial"/>
                <w:b/>
                <w:sz w:val="22"/>
              </w:rPr>
            </w:pPr>
          </w:p>
        </w:tc>
        <w:tc>
          <w:tcPr>
            <w:tcW w:w="360" w:type="dxa"/>
            <w:tcBorders>
              <w:top w:val="thinThickThinSmallGap" w:sz="24" w:space="0" w:color="auto"/>
              <w:left w:val="nil"/>
            </w:tcBorders>
          </w:tcPr>
          <w:p w:rsidR="0004312E" w:rsidRPr="0004312E" w:rsidRDefault="0004312E" w:rsidP="0004312E">
            <w:pPr>
              <w:rPr>
                <w:rFonts w:ascii="Arial" w:hAnsi="Arial" w:cs="Arial"/>
                <w:b/>
                <w:sz w:val="22"/>
              </w:rPr>
            </w:pPr>
          </w:p>
        </w:tc>
        <w:tc>
          <w:tcPr>
            <w:tcW w:w="360" w:type="dxa"/>
            <w:tcBorders>
              <w:top w:val="thinThickThinSmallGap" w:sz="24" w:space="0" w:color="auto"/>
            </w:tcBorders>
          </w:tcPr>
          <w:p w:rsidR="0004312E" w:rsidRPr="0004312E" w:rsidRDefault="0004312E" w:rsidP="0004312E">
            <w:pPr>
              <w:rPr>
                <w:rFonts w:ascii="Arial" w:hAnsi="Arial" w:cs="Arial"/>
                <w:b/>
                <w:sz w:val="22"/>
              </w:rPr>
            </w:pPr>
          </w:p>
        </w:tc>
        <w:tc>
          <w:tcPr>
            <w:tcW w:w="360" w:type="dxa"/>
            <w:tcBorders>
              <w:top w:val="thinThickThinSmallGap" w:sz="24" w:space="0" w:color="auto"/>
            </w:tcBorders>
          </w:tcPr>
          <w:p w:rsidR="0004312E" w:rsidRPr="0004312E" w:rsidRDefault="0004312E" w:rsidP="0004312E">
            <w:pPr>
              <w:rPr>
                <w:rFonts w:ascii="Arial" w:hAnsi="Arial" w:cs="Arial"/>
                <w:b/>
                <w:sz w:val="22"/>
              </w:rPr>
            </w:pPr>
          </w:p>
        </w:tc>
        <w:tc>
          <w:tcPr>
            <w:tcW w:w="360" w:type="dxa"/>
            <w:tcBorders>
              <w:top w:val="thinThickThinSmallGap" w:sz="24" w:space="0" w:color="auto"/>
              <w:right w:val="double" w:sz="4" w:space="0" w:color="auto"/>
            </w:tcBorders>
          </w:tcPr>
          <w:p w:rsidR="0004312E" w:rsidRPr="0004312E" w:rsidRDefault="0004312E" w:rsidP="0004312E">
            <w:pPr>
              <w:rPr>
                <w:rFonts w:ascii="Arial" w:hAnsi="Arial" w:cs="Arial"/>
                <w:b/>
                <w:sz w:val="22"/>
              </w:rPr>
            </w:pPr>
          </w:p>
        </w:tc>
        <w:tc>
          <w:tcPr>
            <w:tcW w:w="450" w:type="dxa"/>
            <w:tcBorders>
              <w:top w:val="thinThickThinSmallGap" w:sz="24" w:space="0" w:color="auto"/>
              <w:left w:val="nil"/>
            </w:tcBorders>
          </w:tcPr>
          <w:p w:rsidR="0004312E" w:rsidRPr="0004312E" w:rsidRDefault="0004312E" w:rsidP="0004312E">
            <w:pPr>
              <w:rPr>
                <w:rFonts w:ascii="Arial" w:hAnsi="Arial" w:cs="Arial"/>
                <w:b/>
                <w:sz w:val="22"/>
              </w:rPr>
            </w:pPr>
          </w:p>
        </w:tc>
        <w:tc>
          <w:tcPr>
            <w:tcW w:w="450" w:type="dxa"/>
            <w:tcBorders>
              <w:top w:val="thinThickThinSmallGap" w:sz="24" w:space="0" w:color="auto"/>
            </w:tcBorders>
          </w:tcPr>
          <w:p w:rsidR="0004312E" w:rsidRPr="0004312E" w:rsidRDefault="0004312E" w:rsidP="0004312E">
            <w:pPr>
              <w:rPr>
                <w:rFonts w:ascii="Arial" w:hAnsi="Arial" w:cs="Arial"/>
                <w:b/>
                <w:sz w:val="22"/>
              </w:rPr>
            </w:pPr>
          </w:p>
        </w:tc>
        <w:tc>
          <w:tcPr>
            <w:tcW w:w="450" w:type="dxa"/>
            <w:tcBorders>
              <w:top w:val="thinThickThinSmallGap" w:sz="24" w:space="0" w:color="auto"/>
            </w:tcBorders>
          </w:tcPr>
          <w:p w:rsidR="0004312E" w:rsidRPr="0004312E" w:rsidRDefault="0004312E" w:rsidP="0004312E">
            <w:pPr>
              <w:rPr>
                <w:rFonts w:ascii="Arial" w:hAnsi="Arial" w:cs="Arial"/>
                <w:b/>
                <w:sz w:val="22"/>
              </w:rPr>
            </w:pPr>
          </w:p>
        </w:tc>
        <w:tc>
          <w:tcPr>
            <w:tcW w:w="450" w:type="dxa"/>
            <w:tcBorders>
              <w:top w:val="thinThickThinSmallGap" w:sz="24" w:space="0" w:color="auto"/>
              <w:right w:val="double" w:sz="4" w:space="0" w:color="auto"/>
            </w:tcBorders>
          </w:tcPr>
          <w:p w:rsidR="0004312E" w:rsidRPr="0004312E" w:rsidRDefault="0004312E" w:rsidP="0004312E">
            <w:pPr>
              <w:rPr>
                <w:rFonts w:ascii="Arial" w:hAnsi="Arial" w:cs="Arial"/>
                <w:b/>
                <w:sz w:val="22"/>
              </w:rPr>
            </w:pPr>
          </w:p>
        </w:tc>
        <w:tc>
          <w:tcPr>
            <w:tcW w:w="472" w:type="dxa"/>
            <w:tcBorders>
              <w:top w:val="thinThickThinSmallGap" w:sz="24" w:space="0" w:color="auto"/>
              <w:left w:val="nil"/>
            </w:tcBorders>
          </w:tcPr>
          <w:p w:rsidR="0004312E" w:rsidRPr="0004312E" w:rsidRDefault="0004312E" w:rsidP="0004312E">
            <w:pPr>
              <w:rPr>
                <w:rFonts w:ascii="Arial" w:hAnsi="Arial" w:cs="Arial"/>
                <w:b/>
                <w:sz w:val="22"/>
              </w:rPr>
            </w:pPr>
          </w:p>
        </w:tc>
        <w:tc>
          <w:tcPr>
            <w:tcW w:w="473" w:type="dxa"/>
            <w:tcBorders>
              <w:top w:val="thinThickThinSmallGap" w:sz="24" w:space="0" w:color="auto"/>
            </w:tcBorders>
          </w:tcPr>
          <w:p w:rsidR="0004312E" w:rsidRPr="0004312E" w:rsidRDefault="0004312E" w:rsidP="0004312E">
            <w:pPr>
              <w:rPr>
                <w:rFonts w:ascii="Arial" w:hAnsi="Arial" w:cs="Arial"/>
                <w:b/>
                <w:sz w:val="22"/>
              </w:rPr>
            </w:pPr>
          </w:p>
        </w:tc>
        <w:tc>
          <w:tcPr>
            <w:tcW w:w="472" w:type="dxa"/>
            <w:tcBorders>
              <w:top w:val="thinThickThinSmallGap" w:sz="24" w:space="0" w:color="auto"/>
            </w:tcBorders>
          </w:tcPr>
          <w:p w:rsidR="0004312E" w:rsidRPr="0004312E" w:rsidRDefault="0004312E" w:rsidP="0004312E">
            <w:pPr>
              <w:rPr>
                <w:rFonts w:ascii="Arial" w:hAnsi="Arial" w:cs="Arial"/>
                <w:b/>
                <w:sz w:val="22"/>
              </w:rPr>
            </w:pPr>
          </w:p>
        </w:tc>
        <w:tc>
          <w:tcPr>
            <w:tcW w:w="473" w:type="dxa"/>
            <w:tcBorders>
              <w:top w:val="thinThickThinSmallGap" w:sz="24" w:space="0" w:color="auto"/>
              <w:right w:val="thinThickThinSmallGap" w:sz="24" w:space="0" w:color="auto"/>
            </w:tcBorders>
          </w:tcPr>
          <w:p w:rsidR="0004312E" w:rsidRPr="0004312E" w:rsidRDefault="0004312E" w:rsidP="0004312E">
            <w:pPr>
              <w:rPr>
                <w:rFonts w:ascii="Arial" w:hAnsi="Arial" w:cs="Arial"/>
                <w:b/>
                <w:sz w:val="22"/>
              </w:rPr>
            </w:pPr>
          </w:p>
        </w:tc>
      </w:tr>
      <w:tr w:rsidR="0004312E" w:rsidRPr="0004312E" w:rsidTr="008556F6">
        <w:trPr>
          <w:cantSplit/>
        </w:trPr>
        <w:tc>
          <w:tcPr>
            <w:tcW w:w="2250" w:type="dxa"/>
            <w:tcBorders>
              <w:left w:val="thinThickThinSmallGap" w:sz="24" w:space="0" w:color="auto"/>
              <w:right w:val="double" w:sz="4" w:space="0" w:color="auto"/>
            </w:tcBorders>
          </w:tcPr>
          <w:p w:rsidR="0004312E" w:rsidRPr="0004312E" w:rsidRDefault="0004312E" w:rsidP="0004312E">
            <w:pPr>
              <w:rPr>
                <w:rFonts w:ascii="Arial" w:hAnsi="Arial" w:cs="Arial"/>
                <w:b/>
                <w:sz w:val="22"/>
              </w:rPr>
            </w:pPr>
            <w:r w:rsidRPr="0004312E">
              <w:rPr>
                <w:rFonts w:ascii="Arial" w:hAnsi="Arial" w:cs="Arial"/>
                <w:b/>
                <w:sz w:val="22"/>
              </w:rPr>
              <w:t>Health Serv. Adm.</w:t>
            </w:r>
          </w:p>
        </w:tc>
        <w:tc>
          <w:tcPr>
            <w:tcW w:w="337" w:type="dxa"/>
            <w:tcBorders>
              <w:left w:val="nil"/>
            </w:tcBorders>
          </w:tcPr>
          <w:p w:rsidR="0004312E" w:rsidRPr="0004312E" w:rsidRDefault="0004312E" w:rsidP="0004312E">
            <w:pPr>
              <w:rPr>
                <w:rFonts w:ascii="Arial" w:hAnsi="Arial" w:cs="Arial"/>
                <w:b/>
                <w:sz w:val="22"/>
              </w:rPr>
            </w:pPr>
          </w:p>
        </w:tc>
        <w:tc>
          <w:tcPr>
            <w:tcW w:w="338" w:type="dxa"/>
          </w:tcPr>
          <w:p w:rsidR="0004312E" w:rsidRPr="0004312E" w:rsidRDefault="0004312E" w:rsidP="0004312E">
            <w:pPr>
              <w:rPr>
                <w:rFonts w:ascii="Arial" w:hAnsi="Arial" w:cs="Arial"/>
                <w:b/>
                <w:sz w:val="22"/>
              </w:rPr>
            </w:pPr>
          </w:p>
        </w:tc>
        <w:tc>
          <w:tcPr>
            <w:tcW w:w="337" w:type="dxa"/>
          </w:tcPr>
          <w:p w:rsidR="0004312E" w:rsidRPr="0004312E" w:rsidRDefault="0004312E" w:rsidP="0004312E">
            <w:pPr>
              <w:rPr>
                <w:rFonts w:ascii="Arial" w:hAnsi="Arial" w:cs="Arial"/>
                <w:b/>
                <w:sz w:val="22"/>
              </w:rPr>
            </w:pPr>
          </w:p>
        </w:tc>
        <w:tc>
          <w:tcPr>
            <w:tcW w:w="338" w:type="dxa"/>
            <w:tcBorders>
              <w:right w:val="double" w:sz="4" w:space="0" w:color="auto"/>
            </w:tcBorders>
          </w:tcPr>
          <w:p w:rsidR="0004312E" w:rsidRPr="0004312E" w:rsidRDefault="0004312E" w:rsidP="0004312E">
            <w:pPr>
              <w:rPr>
                <w:rFonts w:ascii="Arial" w:hAnsi="Arial" w:cs="Arial"/>
                <w:b/>
                <w:sz w:val="22"/>
              </w:rPr>
            </w:pPr>
          </w:p>
        </w:tc>
        <w:tc>
          <w:tcPr>
            <w:tcW w:w="360" w:type="dxa"/>
            <w:tcBorders>
              <w:left w:val="nil"/>
            </w:tcBorders>
          </w:tcPr>
          <w:p w:rsidR="0004312E" w:rsidRPr="0004312E" w:rsidRDefault="0004312E" w:rsidP="0004312E">
            <w:pPr>
              <w:rPr>
                <w:rFonts w:ascii="Arial" w:hAnsi="Arial" w:cs="Arial"/>
                <w:b/>
                <w:sz w:val="22"/>
              </w:rPr>
            </w:pPr>
          </w:p>
        </w:tc>
        <w:tc>
          <w:tcPr>
            <w:tcW w:w="360" w:type="dxa"/>
          </w:tcPr>
          <w:p w:rsidR="0004312E" w:rsidRPr="0004312E" w:rsidRDefault="0004312E" w:rsidP="0004312E">
            <w:pPr>
              <w:rPr>
                <w:rFonts w:ascii="Arial" w:hAnsi="Arial" w:cs="Arial"/>
                <w:b/>
                <w:sz w:val="22"/>
              </w:rPr>
            </w:pPr>
          </w:p>
        </w:tc>
        <w:tc>
          <w:tcPr>
            <w:tcW w:w="360" w:type="dxa"/>
          </w:tcPr>
          <w:p w:rsidR="0004312E" w:rsidRPr="0004312E" w:rsidRDefault="0004312E" w:rsidP="0004312E">
            <w:pPr>
              <w:rPr>
                <w:rFonts w:ascii="Arial" w:hAnsi="Arial" w:cs="Arial"/>
                <w:b/>
                <w:sz w:val="22"/>
              </w:rPr>
            </w:pPr>
          </w:p>
        </w:tc>
        <w:tc>
          <w:tcPr>
            <w:tcW w:w="360" w:type="dxa"/>
            <w:tcBorders>
              <w:right w:val="double" w:sz="4" w:space="0" w:color="auto"/>
            </w:tcBorders>
          </w:tcPr>
          <w:p w:rsidR="0004312E" w:rsidRPr="0004312E" w:rsidRDefault="0004312E" w:rsidP="0004312E">
            <w:pPr>
              <w:rPr>
                <w:rFonts w:ascii="Arial" w:hAnsi="Arial" w:cs="Arial"/>
                <w:b/>
                <w:sz w:val="22"/>
              </w:rPr>
            </w:pPr>
          </w:p>
        </w:tc>
        <w:tc>
          <w:tcPr>
            <w:tcW w:w="450" w:type="dxa"/>
            <w:tcBorders>
              <w:left w:val="nil"/>
            </w:tcBorders>
          </w:tcPr>
          <w:p w:rsidR="0004312E" w:rsidRPr="0004312E" w:rsidRDefault="0004312E" w:rsidP="0004312E">
            <w:pPr>
              <w:rPr>
                <w:rFonts w:ascii="Arial" w:hAnsi="Arial" w:cs="Arial"/>
                <w:b/>
                <w:sz w:val="22"/>
              </w:rPr>
            </w:pPr>
          </w:p>
        </w:tc>
        <w:tc>
          <w:tcPr>
            <w:tcW w:w="450" w:type="dxa"/>
          </w:tcPr>
          <w:p w:rsidR="0004312E" w:rsidRPr="0004312E" w:rsidRDefault="0004312E" w:rsidP="0004312E">
            <w:pPr>
              <w:rPr>
                <w:rFonts w:ascii="Arial" w:hAnsi="Arial" w:cs="Arial"/>
                <w:b/>
                <w:sz w:val="22"/>
              </w:rPr>
            </w:pPr>
          </w:p>
        </w:tc>
        <w:tc>
          <w:tcPr>
            <w:tcW w:w="450" w:type="dxa"/>
          </w:tcPr>
          <w:p w:rsidR="0004312E" w:rsidRPr="0004312E" w:rsidRDefault="0004312E" w:rsidP="0004312E">
            <w:pPr>
              <w:rPr>
                <w:rFonts w:ascii="Arial" w:hAnsi="Arial" w:cs="Arial"/>
                <w:b/>
                <w:sz w:val="22"/>
              </w:rPr>
            </w:pPr>
          </w:p>
        </w:tc>
        <w:tc>
          <w:tcPr>
            <w:tcW w:w="450" w:type="dxa"/>
            <w:tcBorders>
              <w:right w:val="double" w:sz="4" w:space="0" w:color="auto"/>
            </w:tcBorders>
          </w:tcPr>
          <w:p w:rsidR="0004312E" w:rsidRPr="0004312E" w:rsidRDefault="0004312E" w:rsidP="0004312E">
            <w:pPr>
              <w:rPr>
                <w:rFonts w:ascii="Arial" w:hAnsi="Arial" w:cs="Arial"/>
                <w:b/>
                <w:sz w:val="22"/>
              </w:rPr>
            </w:pPr>
          </w:p>
        </w:tc>
        <w:tc>
          <w:tcPr>
            <w:tcW w:w="472" w:type="dxa"/>
            <w:tcBorders>
              <w:left w:val="nil"/>
            </w:tcBorders>
          </w:tcPr>
          <w:p w:rsidR="0004312E" w:rsidRPr="0004312E" w:rsidRDefault="0004312E" w:rsidP="0004312E">
            <w:pPr>
              <w:rPr>
                <w:rFonts w:ascii="Arial" w:hAnsi="Arial" w:cs="Arial"/>
                <w:b/>
                <w:sz w:val="22"/>
              </w:rPr>
            </w:pPr>
          </w:p>
        </w:tc>
        <w:tc>
          <w:tcPr>
            <w:tcW w:w="473" w:type="dxa"/>
          </w:tcPr>
          <w:p w:rsidR="0004312E" w:rsidRPr="0004312E" w:rsidRDefault="0004312E" w:rsidP="0004312E">
            <w:pPr>
              <w:rPr>
                <w:rFonts w:ascii="Arial" w:hAnsi="Arial" w:cs="Arial"/>
                <w:b/>
                <w:sz w:val="22"/>
              </w:rPr>
            </w:pPr>
          </w:p>
        </w:tc>
        <w:tc>
          <w:tcPr>
            <w:tcW w:w="472" w:type="dxa"/>
          </w:tcPr>
          <w:p w:rsidR="0004312E" w:rsidRPr="0004312E" w:rsidRDefault="0004312E" w:rsidP="0004312E">
            <w:pPr>
              <w:rPr>
                <w:rFonts w:ascii="Arial" w:hAnsi="Arial" w:cs="Arial"/>
                <w:b/>
                <w:sz w:val="22"/>
              </w:rPr>
            </w:pPr>
          </w:p>
        </w:tc>
        <w:tc>
          <w:tcPr>
            <w:tcW w:w="473" w:type="dxa"/>
            <w:tcBorders>
              <w:right w:val="thinThickThinSmallGap" w:sz="24" w:space="0" w:color="auto"/>
            </w:tcBorders>
          </w:tcPr>
          <w:p w:rsidR="0004312E" w:rsidRPr="0004312E" w:rsidRDefault="0004312E" w:rsidP="0004312E">
            <w:pPr>
              <w:rPr>
                <w:rFonts w:ascii="Arial" w:hAnsi="Arial" w:cs="Arial"/>
                <w:b/>
                <w:sz w:val="22"/>
              </w:rPr>
            </w:pPr>
          </w:p>
        </w:tc>
      </w:tr>
      <w:tr w:rsidR="0004312E" w:rsidRPr="0004312E" w:rsidTr="008556F6">
        <w:trPr>
          <w:cantSplit/>
          <w:trHeight w:val="278"/>
        </w:trPr>
        <w:tc>
          <w:tcPr>
            <w:tcW w:w="2250" w:type="dxa"/>
            <w:tcBorders>
              <w:left w:val="thinThickThinSmallGap" w:sz="24" w:space="0" w:color="auto"/>
              <w:bottom w:val="double" w:sz="4" w:space="0" w:color="auto"/>
              <w:right w:val="double" w:sz="4" w:space="0" w:color="auto"/>
            </w:tcBorders>
          </w:tcPr>
          <w:p w:rsidR="0004312E" w:rsidRPr="0004312E" w:rsidRDefault="0004312E" w:rsidP="0004312E">
            <w:pPr>
              <w:rPr>
                <w:rFonts w:ascii="Arial" w:hAnsi="Arial" w:cs="Arial"/>
                <w:b/>
                <w:sz w:val="22"/>
              </w:rPr>
            </w:pPr>
            <w:r w:rsidRPr="0004312E">
              <w:rPr>
                <w:rFonts w:ascii="Arial" w:hAnsi="Arial" w:cs="Arial"/>
                <w:b/>
                <w:sz w:val="22"/>
              </w:rPr>
              <w:t>Admin. Asst./Sec.</w:t>
            </w:r>
          </w:p>
        </w:tc>
        <w:tc>
          <w:tcPr>
            <w:tcW w:w="337" w:type="dxa"/>
            <w:tcBorders>
              <w:left w:val="nil"/>
              <w:bottom w:val="double" w:sz="4" w:space="0" w:color="auto"/>
            </w:tcBorders>
          </w:tcPr>
          <w:p w:rsidR="0004312E" w:rsidRPr="0004312E" w:rsidRDefault="0004312E" w:rsidP="0004312E">
            <w:pPr>
              <w:rPr>
                <w:rFonts w:ascii="Arial" w:hAnsi="Arial" w:cs="Arial"/>
                <w:b/>
                <w:sz w:val="22"/>
              </w:rPr>
            </w:pPr>
          </w:p>
        </w:tc>
        <w:tc>
          <w:tcPr>
            <w:tcW w:w="338" w:type="dxa"/>
            <w:tcBorders>
              <w:bottom w:val="double" w:sz="4" w:space="0" w:color="auto"/>
            </w:tcBorders>
          </w:tcPr>
          <w:p w:rsidR="0004312E" w:rsidRPr="0004312E" w:rsidRDefault="0004312E" w:rsidP="0004312E">
            <w:pPr>
              <w:rPr>
                <w:rFonts w:ascii="Arial" w:hAnsi="Arial" w:cs="Arial"/>
                <w:b/>
                <w:sz w:val="22"/>
              </w:rPr>
            </w:pPr>
          </w:p>
        </w:tc>
        <w:tc>
          <w:tcPr>
            <w:tcW w:w="337" w:type="dxa"/>
            <w:tcBorders>
              <w:bottom w:val="double" w:sz="4" w:space="0" w:color="auto"/>
            </w:tcBorders>
          </w:tcPr>
          <w:p w:rsidR="0004312E" w:rsidRPr="0004312E" w:rsidRDefault="0004312E" w:rsidP="0004312E">
            <w:pPr>
              <w:rPr>
                <w:rFonts w:ascii="Arial" w:hAnsi="Arial" w:cs="Arial"/>
                <w:b/>
                <w:sz w:val="22"/>
              </w:rPr>
            </w:pPr>
          </w:p>
        </w:tc>
        <w:tc>
          <w:tcPr>
            <w:tcW w:w="338" w:type="dxa"/>
            <w:tcBorders>
              <w:bottom w:val="double" w:sz="4" w:space="0" w:color="auto"/>
              <w:right w:val="double" w:sz="4" w:space="0" w:color="auto"/>
            </w:tcBorders>
          </w:tcPr>
          <w:p w:rsidR="0004312E" w:rsidRPr="0004312E" w:rsidRDefault="0004312E" w:rsidP="0004312E">
            <w:pPr>
              <w:rPr>
                <w:rFonts w:ascii="Arial" w:hAnsi="Arial" w:cs="Arial"/>
                <w:b/>
                <w:sz w:val="22"/>
              </w:rPr>
            </w:pPr>
          </w:p>
        </w:tc>
        <w:tc>
          <w:tcPr>
            <w:tcW w:w="360" w:type="dxa"/>
            <w:tcBorders>
              <w:left w:val="nil"/>
              <w:bottom w:val="double" w:sz="4" w:space="0" w:color="auto"/>
            </w:tcBorders>
          </w:tcPr>
          <w:p w:rsidR="0004312E" w:rsidRPr="0004312E" w:rsidRDefault="0004312E" w:rsidP="0004312E">
            <w:pPr>
              <w:rPr>
                <w:rFonts w:ascii="Arial" w:hAnsi="Arial" w:cs="Arial"/>
                <w:b/>
                <w:sz w:val="22"/>
              </w:rPr>
            </w:pPr>
          </w:p>
        </w:tc>
        <w:tc>
          <w:tcPr>
            <w:tcW w:w="360" w:type="dxa"/>
            <w:tcBorders>
              <w:bottom w:val="double" w:sz="4" w:space="0" w:color="auto"/>
            </w:tcBorders>
          </w:tcPr>
          <w:p w:rsidR="0004312E" w:rsidRPr="0004312E" w:rsidRDefault="0004312E" w:rsidP="0004312E">
            <w:pPr>
              <w:rPr>
                <w:rFonts w:ascii="Arial" w:hAnsi="Arial" w:cs="Arial"/>
                <w:b/>
                <w:sz w:val="22"/>
              </w:rPr>
            </w:pPr>
          </w:p>
        </w:tc>
        <w:tc>
          <w:tcPr>
            <w:tcW w:w="360" w:type="dxa"/>
            <w:tcBorders>
              <w:bottom w:val="double" w:sz="4" w:space="0" w:color="auto"/>
            </w:tcBorders>
          </w:tcPr>
          <w:p w:rsidR="0004312E" w:rsidRPr="0004312E" w:rsidRDefault="0004312E" w:rsidP="0004312E">
            <w:pPr>
              <w:rPr>
                <w:rFonts w:ascii="Arial" w:hAnsi="Arial" w:cs="Arial"/>
                <w:b/>
                <w:sz w:val="22"/>
              </w:rPr>
            </w:pPr>
          </w:p>
        </w:tc>
        <w:tc>
          <w:tcPr>
            <w:tcW w:w="360" w:type="dxa"/>
            <w:tcBorders>
              <w:bottom w:val="double" w:sz="4" w:space="0" w:color="auto"/>
              <w:right w:val="double" w:sz="4" w:space="0" w:color="auto"/>
            </w:tcBorders>
          </w:tcPr>
          <w:p w:rsidR="0004312E" w:rsidRPr="0004312E" w:rsidRDefault="0004312E" w:rsidP="0004312E">
            <w:pPr>
              <w:rPr>
                <w:rFonts w:ascii="Arial" w:hAnsi="Arial" w:cs="Arial"/>
                <w:b/>
                <w:sz w:val="22"/>
              </w:rPr>
            </w:pPr>
          </w:p>
        </w:tc>
        <w:tc>
          <w:tcPr>
            <w:tcW w:w="450" w:type="dxa"/>
            <w:tcBorders>
              <w:left w:val="nil"/>
              <w:bottom w:val="double" w:sz="4" w:space="0" w:color="auto"/>
            </w:tcBorders>
          </w:tcPr>
          <w:p w:rsidR="0004312E" w:rsidRPr="0004312E" w:rsidRDefault="0004312E" w:rsidP="0004312E">
            <w:pPr>
              <w:rPr>
                <w:rFonts w:ascii="Arial" w:hAnsi="Arial" w:cs="Arial"/>
                <w:b/>
                <w:sz w:val="22"/>
              </w:rPr>
            </w:pPr>
          </w:p>
        </w:tc>
        <w:tc>
          <w:tcPr>
            <w:tcW w:w="450" w:type="dxa"/>
            <w:tcBorders>
              <w:bottom w:val="double" w:sz="4" w:space="0" w:color="auto"/>
            </w:tcBorders>
          </w:tcPr>
          <w:p w:rsidR="0004312E" w:rsidRPr="0004312E" w:rsidRDefault="0004312E" w:rsidP="0004312E">
            <w:pPr>
              <w:rPr>
                <w:rFonts w:ascii="Arial" w:hAnsi="Arial" w:cs="Arial"/>
                <w:b/>
                <w:sz w:val="22"/>
              </w:rPr>
            </w:pPr>
          </w:p>
        </w:tc>
        <w:tc>
          <w:tcPr>
            <w:tcW w:w="450" w:type="dxa"/>
            <w:tcBorders>
              <w:bottom w:val="double" w:sz="4" w:space="0" w:color="auto"/>
            </w:tcBorders>
          </w:tcPr>
          <w:p w:rsidR="0004312E" w:rsidRPr="0004312E" w:rsidRDefault="0004312E" w:rsidP="0004312E">
            <w:pPr>
              <w:rPr>
                <w:rFonts w:ascii="Arial" w:hAnsi="Arial" w:cs="Arial"/>
                <w:b/>
                <w:sz w:val="22"/>
              </w:rPr>
            </w:pPr>
          </w:p>
        </w:tc>
        <w:tc>
          <w:tcPr>
            <w:tcW w:w="450" w:type="dxa"/>
            <w:tcBorders>
              <w:bottom w:val="double" w:sz="4" w:space="0" w:color="auto"/>
              <w:right w:val="double" w:sz="4" w:space="0" w:color="auto"/>
            </w:tcBorders>
          </w:tcPr>
          <w:p w:rsidR="0004312E" w:rsidRPr="0004312E" w:rsidRDefault="0004312E" w:rsidP="0004312E">
            <w:pPr>
              <w:rPr>
                <w:rFonts w:ascii="Arial" w:hAnsi="Arial" w:cs="Arial"/>
                <w:b/>
                <w:sz w:val="22"/>
              </w:rPr>
            </w:pPr>
          </w:p>
        </w:tc>
        <w:tc>
          <w:tcPr>
            <w:tcW w:w="472" w:type="dxa"/>
            <w:tcBorders>
              <w:left w:val="nil"/>
              <w:bottom w:val="double" w:sz="4" w:space="0" w:color="auto"/>
            </w:tcBorders>
          </w:tcPr>
          <w:p w:rsidR="0004312E" w:rsidRPr="0004312E" w:rsidRDefault="0004312E" w:rsidP="0004312E">
            <w:pPr>
              <w:rPr>
                <w:rFonts w:ascii="Arial" w:hAnsi="Arial" w:cs="Arial"/>
                <w:b/>
                <w:sz w:val="22"/>
              </w:rPr>
            </w:pPr>
          </w:p>
        </w:tc>
        <w:tc>
          <w:tcPr>
            <w:tcW w:w="473" w:type="dxa"/>
            <w:tcBorders>
              <w:bottom w:val="double" w:sz="4" w:space="0" w:color="auto"/>
            </w:tcBorders>
          </w:tcPr>
          <w:p w:rsidR="0004312E" w:rsidRPr="0004312E" w:rsidRDefault="0004312E" w:rsidP="0004312E">
            <w:pPr>
              <w:rPr>
                <w:rFonts w:ascii="Arial" w:hAnsi="Arial" w:cs="Arial"/>
                <w:b/>
                <w:sz w:val="22"/>
              </w:rPr>
            </w:pPr>
          </w:p>
        </w:tc>
        <w:tc>
          <w:tcPr>
            <w:tcW w:w="472" w:type="dxa"/>
            <w:tcBorders>
              <w:bottom w:val="double" w:sz="4" w:space="0" w:color="auto"/>
            </w:tcBorders>
          </w:tcPr>
          <w:p w:rsidR="0004312E" w:rsidRPr="0004312E" w:rsidRDefault="0004312E" w:rsidP="0004312E">
            <w:pPr>
              <w:rPr>
                <w:rFonts w:ascii="Arial" w:hAnsi="Arial" w:cs="Arial"/>
                <w:b/>
                <w:sz w:val="22"/>
              </w:rPr>
            </w:pPr>
          </w:p>
        </w:tc>
        <w:tc>
          <w:tcPr>
            <w:tcW w:w="473" w:type="dxa"/>
            <w:tcBorders>
              <w:bottom w:val="double" w:sz="4" w:space="0" w:color="auto"/>
              <w:right w:val="thinThickThinSmallGap" w:sz="24" w:space="0" w:color="auto"/>
            </w:tcBorders>
          </w:tcPr>
          <w:p w:rsidR="0004312E" w:rsidRPr="0004312E" w:rsidRDefault="0004312E" w:rsidP="0004312E">
            <w:pPr>
              <w:rPr>
                <w:rFonts w:ascii="Arial" w:hAnsi="Arial" w:cs="Arial"/>
                <w:b/>
                <w:sz w:val="22"/>
              </w:rPr>
            </w:pPr>
          </w:p>
        </w:tc>
      </w:tr>
      <w:tr w:rsidR="0004312E" w:rsidRPr="0004312E" w:rsidTr="008556F6">
        <w:trPr>
          <w:cantSplit/>
        </w:trPr>
        <w:tc>
          <w:tcPr>
            <w:tcW w:w="2250" w:type="dxa"/>
            <w:tcBorders>
              <w:top w:val="double" w:sz="4" w:space="0" w:color="auto"/>
              <w:left w:val="thinThickThinSmallGap" w:sz="24" w:space="0" w:color="auto"/>
              <w:right w:val="double" w:sz="4" w:space="0" w:color="auto"/>
            </w:tcBorders>
          </w:tcPr>
          <w:p w:rsidR="0004312E" w:rsidRPr="0004312E" w:rsidRDefault="0004312E" w:rsidP="0004312E">
            <w:pPr>
              <w:rPr>
                <w:rFonts w:ascii="Arial" w:hAnsi="Arial" w:cs="Arial"/>
                <w:b/>
                <w:i/>
                <w:sz w:val="22"/>
              </w:rPr>
            </w:pPr>
          </w:p>
          <w:p w:rsidR="0004312E" w:rsidRPr="0004312E" w:rsidRDefault="0004312E" w:rsidP="0004312E">
            <w:pPr>
              <w:rPr>
                <w:rFonts w:ascii="Arial" w:hAnsi="Arial" w:cs="Arial"/>
                <w:b/>
                <w:i/>
                <w:sz w:val="22"/>
              </w:rPr>
            </w:pPr>
            <w:r w:rsidRPr="0004312E">
              <w:rPr>
                <w:rFonts w:ascii="Arial" w:hAnsi="Arial" w:cs="Arial"/>
                <w:b/>
                <w:i/>
                <w:sz w:val="22"/>
              </w:rPr>
              <w:t xml:space="preserve">Clinical - </w:t>
            </w:r>
          </w:p>
        </w:tc>
        <w:tc>
          <w:tcPr>
            <w:tcW w:w="337" w:type="dxa"/>
            <w:tcBorders>
              <w:top w:val="double" w:sz="4" w:space="0" w:color="auto"/>
              <w:left w:val="nil"/>
            </w:tcBorders>
          </w:tcPr>
          <w:p w:rsidR="0004312E" w:rsidRPr="0004312E" w:rsidRDefault="0004312E" w:rsidP="0004312E">
            <w:pPr>
              <w:rPr>
                <w:rFonts w:ascii="Arial" w:hAnsi="Arial" w:cs="Arial"/>
                <w:b/>
                <w:sz w:val="22"/>
              </w:rPr>
            </w:pPr>
          </w:p>
        </w:tc>
        <w:tc>
          <w:tcPr>
            <w:tcW w:w="338" w:type="dxa"/>
            <w:tcBorders>
              <w:top w:val="double" w:sz="4" w:space="0" w:color="auto"/>
            </w:tcBorders>
          </w:tcPr>
          <w:p w:rsidR="0004312E" w:rsidRPr="0004312E" w:rsidRDefault="0004312E" w:rsidP="0004312E">
            <w:pPr>
              <w:rPr>
                <w:rFonts w:ascii="Arial" w:hAnsi="Arial" w:cs="Arial"/>
                <w:b/>
                <w:sz w:val="22"/>
              </w:rPr>
            </w:pPr>
          </w:p>
        </w:tc>
        <w:tc>
          <w:tcPr>
            <w:tcW w:w="337" w:type="dxa"/>
            <w:tcBorders>
              <w:top w:val="double" w:sz="4" w:space="0" w:color="auto"/>
            </w:tcBorders>
          </w:tcPr>
          <w:p w:rsidR="0004312E" w:rsidRPr="0004312E" w:rsidRDefault="0004312E" w:rsidP="0004312E">
            <w:pPr>
              <w:rPr>
                <w:rFonts w:ascii="Arial" w:hAnsi="Arial" w:cs="Arial"/>
                <w:b/>
                <w:sz w:val="22"/>
              </w:rPr>
            </w:pPr>
          </w:p>
        </w:tc>
        <w:tc>
          <w:tcPr>
            <w:tcW w:w="338" w:type="dxa"/>
            <w:tcBorders>
              <w:top w:val="double" w:sz="4" w:space="0" w:color="auto"/>
              <w:right w:val="double" w:sz="4" w:space="0" w:color="auto"/>
            </w:tcBorders>
          </w:tcPr>
          <w:p w:rsidR="0004312E" w:rsidRPr="0004312E" w:rsidRDefault="0004312E" w:rsidP="0004312E">
            <w:pPr>
              <w:rPr>
                <w:rFonts w:ascii="Arial" w:hAnsi="Arial" w:cs="Arial"/>
                <w:b/>
                <w:sz w:val="22"/>
              </w:rPr>
            </w:pPr>
          </w:p>
        </w:tc>
        <w:tc>
          <w:tcPr>
            <w:tcW w:w="360" w:type="dxa"/>
            <w:tcBorders>
              <w:top w:val="double" w:sz="4" w:space="0" w:color="auto"/>
              <w:left w:val="nil"/>
            </w:tcBorders>
          </w:tcPr>
          <w:p w:rsidR="0004312E" w:rsidRPr="0004312E" w:rsidRDefault="0004312E" w:rsidP="0004312E">
            <w:pPr>
              <w:rPr>
                <w:rFonts w:ascii="Arial" w:hAnsi="Arial" w:cs="Arial"/>
                <w:b/>
                <w:sz w:val="22"/>
              </w:rPr>
            </w:pPr>
          </w:p>
        </w:tc>
        <w:tc>
          <w:tcPr>
            <w:tcW w:w="360" w:type="dxa"/>
            <w:tcBorders>
              <w:top w:val="double" w:sz="4" w:space="0" w:color="auto"/>
            </w:tcBorders>
          </w:tcPr>
          <w:p w:rsidR="0004312E" w:rsidRPr="0004312E" w:rsidRDefault="0004312E" w:rsidP="0004312E">
            <w:pPr>
              <w:rPr>
                <w:rFonts w:ascii="Arial" w:hAnsi="Arial" w:cs="Arial"/>
                <w:b/>
                <w:sz w:val="22"/>
              </w:rPr>
            </w:pPr>
          </w:p>
        </w:tc>
        <w:tc>
          <w:tcPr>
            <w:tcW w:w="360" w:type="dxa"/>
            <w:tcBorders>
              <w:top w:val="double" w:sz="4" w:space="0" w:color="auto"/>
            </w:tcBorders>
          </w:tcPr>
          <w:p w:rsidR="0004312E" w:rsidRPr="0004312E" w:rsidRDefault="0004312E" w:rsidP="0004312E">
            <w:pPr>
              <w:rPr>
                <w:rFonts w:ascii="Arial" w:hAnsi="Arial" w:cs="Arial"/>
                <w:b/>
                <w:sz w:val="22"/>
              </w:rPr>
            </w:pPr>
          </w:p>
        </w:tc>
        <w:tc>
          <w:tcPr>
            <w:tcW w:w="360" w:type="dxa"/>
            <w:tcBorders>
              <w:top w:val="double" w:sz="4" w:space="0" w:color="auto"/>
              <w:right w:val="double" w:sz="4" w:space="0" w:color="auto"/>
            </w:tcBorders>
          </w:tcPr>
          <w:p w:rsidR="0004312E" w:rsidRPr="0004312E" w:rsidRDefault="0004312E" w:rsidP="0004312E">
            <w:pPr>
              <w:rPr>
                <w:rFonts w:ascii="Arial" w:hAnsi="Arial" w:cs="Arial"/>
                <w:b/>
                <w:sz w:val="22"/>
              </w:rPr>
            </w:pPr>
          </w:p>
        </w:tc>
        <w:tc>
          <w:tcPr>
            <w:tcW w:w="450" w:type="dxa"/>
            <w:tcBorders>
              <w:top w:val="double" w:sz="4" w:space="0" w:color="auto"/>
              <w:left w:val="nil"/>
            </w:tcBorders>
          </w:tcPr>
          <w:p w:rsidR="0004312E" w:rsidRPr="0004312E" w:rsidRDefault="0004312E" w:rsidP="0004312E">
            <w:pPr>
              <w:rPr>
                <w:rFonts w:ascii="Arial" w:hAnsi="Arial" w:cs="Arial"/>
                <w:b/>
                <w:sz w:val="22"/>
              </w:rPr>
            </w:pPr>
          </w:p>
        </w:tc>
        <w:tc>
          <w:tcPr>
            <w:tcW w:w="450" w:type="dxa"/>
            <w:tcBorders>
              <w:top w:val="double" w:sz="4" w:space="0" w:color="auto"/>
            </w:tcBorders>
          </w:tcPr>
          <w:p w:rsidR="0004312E" w:rsidRPr="0004312E" w:rsidRDefault="0004312E" w:rsidP="0004312E">
            <w:pPr>
              <w:rPr>
                <w:rFonts w:ascii="Arial" w:hAnsi="Arial" w:cs="Arial"/>
                <w:b/>
                <w:sz w:val="22"/>
              </w:rPr>
            </w:pPr>
          </w:p>
        </w:tc>
        <w:tc>
          <w:tcPr>
            <w:tcW w:w="450" w:type="dxa"/>
            <w:tcBorders>
              <w:top w:val="double" w:sz="4" w:space="0" w:color="auto"/>
            </w:tcBorders>
          </w:tcPr>
          <w:p w:rsidR="0004312E" w:rsidRPr="0004312E" w:rsidRDefault="0004312E" w:rsidP="0004312E">
            <w:pPr>
              <w:rPr>
                <w:rFonts w:ascii="Arial" w:hAnsi="Arial" w:cs="Arial"/>
                <w:b/>
                <w:sz w:val="22"/>
              </w:rPr>
            </w:pPr>
          </w:p>
        </w:tc>
        <w:tc>
          <w:tcPr>
            <w:tcW w:w="450" w:type="dxa"/>
            <w:tcBorders>
              <w:top w:val="double" w:sz="4" w:space="0" w:color="auto"/>
              <w:right w:val="double" w:sz="4" w:space="0" w:color="auto"/>
            </w:tcBorders>
          </w:tcPr>
          <w:p w:rsidR="0004312E" w:rsidRPr="0004312E" w:rsidRDefault="0004312E" w:rsidP="0004312E">
            <w:pPr>
              <w:rPr>
                <w:rFonts w:ascii="Arial" w:hAnsi="Arial" w:cs="Arial"/>
                <w:b/>
                <w:sz w:val="22"/>
              </w:rPr>
            </w:pPr>
          </w:p>
        </w:tc>
        <w:tc>
          <w:tcPr>
            <w:tcW w:w="472" w:type="dxa"/>
            <w:tcBorders>
              <w:top w:val="double" w:sz="4" w:space="0" w:color="auto"/>
              <w:left w:val="nil"/>
            </w:tcBorders>
          </w:tcPr>
          <w:p w:rsidR="0004312E" w:rsidRPr="0004312E" w:rsidRDefault="0004312E" w:rsidP="0004312E">
            <w:pPr>
              <w:rPr>
                <w:rFonts w:ascii="Arial" w:hAnsi="Arial" w:cs="Arial"/>
                <w:b/>
                <w:sz w:val="22"/>
              </w:rPr>
            </w:pPr>
          </w:p>
        </w:tc>
        <w:tc>
          <w:tcPr>
            <w:tcW w:w="473" w:type="dxa"/>
            <w:tcBorders>
              <w:top w:val="double" w:sz="4" w:space="0" w:color="auto"/>
            </w:tcBorders>
          </w:tcPr>
          <w:p w:rsidR="0004312E" w:rsidRPr="0004312E" w:rsidRDefault="0004312E" w:rsidP="0004312E">
            <w:pPr>
              <w:rPr>
                <w:rFonts w:ascii="Arial" w:hAnsi="Arial" w:cs="Arial"/>
                <w:b/>
                <w:sz w:val="22"/>
              </w:rPr>
            </w:pPr>
          </w:p>
        </w:tc>
        <w:tc>
          <w:tcPr>
            <w:tcW w:w="472" w:type="dxa"/>
            <w:tcBorders>
              <w:top w:val="double" w:sz="4" w:space="0" w:color="auto"/>
            </w:tcBorders>
          </w:tcPr>
          <w:p w:rsidR="0004312E" w:rsidRPr="0004312E" w:rsidRDefault="0004312E" w:rsidP="0004312E">
            <w:pPr>
              <w:rPr>
                <w:rFonts w:ascii="Arial" w:hAnsi="Arial" w:cs="Arial"/>
                <w:b/>
                <w:sz w:val="22"/>
              </w:rPr>
            </w:pPr>
          </w:p>
        </w:tc>
        <w:tc>
          <w:tcPr>
            <w:tcW w:w="473" w:type="dxa"/>
            <w:tcBorders>
              <w:top w:val="double" w:sz="4" w:space="0" w:color="auto"/>
              <w:right w:val="thinThickThinSmallGap" w:sz="24" w:space="0" w:color="auto"/>
            </w:tcBorders>
          </w:tcPr>
          <w:p w:rsidR="0004312E" w:rsidRPr="0004312E" w:rsidRDefault="0004312E" w:rsidP="0004312E">
            <w:pPr>
              <w:rPr>
                <w:rFonts w:ascii="Arial" w:hAnsi="Arial" w:cs="Arial"/>
                <w:b/>
                <w:sz w:val="22"/>
              </w:rPr>
            </w:pPr>
          </w:p>
        </w:tc>
      </w:tr>
      <w:tr w:rsidR="0004312E" w:rsidRPr="0004312E" w:rsidTr="008556F6">
        <w:trPr>
          <w:cantSplit/>
        </w:trPr>
        <w:tc>
          <w:tcPr>
            <w:tcW w:w="2250" w:type="dxa"/>
            <w:tcBorders>
              <w:left w:val="thinThickThinSmallGap" w:sz="24" w:space="0" w:color="auto"/>
              <w:right w:val="double" w:sz="4" w:space="0" w:color="auto"/>
            </w:tcBorders>
          </w:tcPr>
          <w:p w:rsidR="0004312E" w:rsidRPr="0004312E" w:rsidRDefault="0004312E" w:rsidP="0004312E">
            <w:pPr>
              <w:rPr>
                <w:rFonts w:ascii="Arial" w:hAnsi="Arial" w:cs="Arial"/>
                <w:b/>
                <w:sz w:val="22"/>
              </w:rPr>
            </w:pPr>
            <w:r w:rsidRPr="0004312E">
              <w:rPr>
                <w:rFonts w:ascii="Arial" w:hAnsi="Arial" w:cs="Arial"/>
                <w:b/>
                <w:sz w:val="22"/>
              </w:rPr>
              <w:t>Medical Director</w:t>
            </w:r>
          </w:p>
        </w:tc>
        <w:tc>
          <w:tcPr>
            <w:tcW w:w="337" w:type="dxa"/>
            <w:tcBorders>
              <w:left w:val="nil"/>
            </w:tcBorders>
          </w:tcPr>
          <w:p w:rsidR="0004312E" w:rsidRPr="0004312E" w:rsidRDefault="0004312E" w:rsidP="0004312E">
            <w:pPr>
              <w:rPr>
                <w:rFonts w:ascii="Arial" w:hAnsi="Arial" w:cs="Arial"/>
                <w:b/>
                <w:sz w:val="22"/>
              </w:rPr>
            </w:pPr>
          </w:p>
        </w:tc>
        <w:tc>
          <w:tcPr>
            <w:tcW w:w="338" w:type="dxa"/>
          </w:tcPr>
          <w:p w:rsidR="0004312E" w:rsidRPr="0004312E" w:rsidRDefault="0004312E" w:rsidP="0004312E">
            <w:pPr>
              <w:rPr>
                <w:rFonts w:ascii="Arial" w:hAnsi="Arial" w:cs="Arial"/>
                <w:b/>
                <w:sz w:val="22"/>
              </w:rPr>
            </w:pPr>
          </w:p>
        </w:tc>
        <w:tc>
          <w:tcPr>
            <w:tcW w:w="337" w:type="dxa"/>
          </w:tcPr>
          <w:p w:rsidR="0004312E" w:rsidRPr="0004312E" w:rsidRDefault="0004312E" w:rsidP="0004312E">
            <w:pPr>
              <w:rPr>
                <w:rFonts w:ascii="Arial" w:hAnsi="Arial" w:cs="Arial"/>
                <w:b/>
                <w:sz w:val="22"/>
              </w:rPr>
            </w:pPr>
          </w:p>
        </w:tc>
        <w:tc>
          <w:tcPr>
            <w:tcW w:w="338" w:type="dxa"/>
            <w:tcBorders>
              <w:right w:val="double" w:sz="4" w:space="0" w:color="auto"/>
            </w:tcBorders>
          </w:tcPr>
          <w:p w:rsidR="0004312E" w:rsidRPr="0004312E" w:rsidRDefault="0004312E" w:rsidP="0004312E">
            <w:pPr>
              <w:rPr>
                <w:rFonts w:ascii="Arial" w:hAnsi="Arial" w:cs="Arial"/>
                <w:b/>
                <w:sz w:val="22"/>
              </w:rPr>
            </w:pPr>
          </w:p>
        </w:tc>
        <w:tc>
          <w:tcPr>
            <w:tcW w:w="360" w:type="dxa"/>
            <w:tcBorders>
              <w:left w:val="nil"/>
            </w:tcBorders>
          </w:tcPr>
          <w:p w:rsidR="0004312E" w:rsidRPr="0004312E" w:rsidRDefault="0004312E" w:rsidP="0004312E">
            <w:pPr>
              <w:rPr>
                <w:rFonts w:ascii="Arial" w:hAnsi="Arial" w:cs="Arial"/>
                <w:b/>
                <w:sz w:val="22"/>
              </w:rPr>
            </w:pPr>
          </w:p>
        </w:tc>
        <w:tc>
          <w:tcPr>
            <w:tcW w:w="360" w:type="dxa"/>
          </w:tcPr>
          <w:p w:rsidR="0004312E" w:rsidRPr="0004312E" w:rsidRDefault="0004312E" w:rsidP="0004312E">
            <w:pPr>
              <w:rPr>
                <w:rFonts w:ascii="Arial" w:hAnsi="Arial" w:cs="Arial"/>
                <w:b/>
                <w:sz w:val="22"/>
              </w:rPr>
            </w:pPr>
          </w:p>
        </w:tc>
        <w:tc>
          <w:tcPr>
            <w:tcW w:w="360" w:type="dxa"/>
          </w:tcPr>
          <w:p w:rsidR="0004312E" w:rsidRPr="0004312E" w:rsidRDefault="0004312E" w:rsidP="0004312E">
            <w:pPr>
              <w:rPr>
                <w:rFonts w:ascii="Arial" w:hAnsi="Arial" w:cs="Arial"/>
                <w:b/>
                <w:sz w:val="22"/>
              </w:rPr>
            </w:pPr>
          </w:p>
        </w:tc>
        <w:tc>
          <w:tcPr>
            <w:tcW w:w="360" w:type="dxa"/>
            <w:tcBorders>
              <w:right w:val="double" w:sz="4" w:space="0" w:color="auto"/>
            </w:tcBorders>
          </w:tcPr>
          <w:p w:rsidR="0004312E" w:rsidRPr="0004312E" w:rsidRDefault="0004312E" w:rsidP="0004312E">
            <w:pPr>
              <w:rPr>
                <w:rFonts w:ascii="Arial" w:hAnsi="Arial" w:cs="Arial"/>
                <w:b/>
                <w:sz w:val="22"/>
              </w:rPr>
            </w:pPr>
          </w:p>
        </w:tc>
        <w:tc>
          <w:tcPr>
            <w:tcW w:w="450" w:type="dxa"/>
            <w:tcBorders>
              <w:left w:val="nil"/>
            </w:tcBorders>
          </w:tcPr>
          <w:p w:rsidR="0004312E" w:rsidRPr="0004312E" w:rsidRDefault="0004312E" w:rsidP="0004312E">
            <w:pPr>
              <w:rPr>
                <w:rFonts w:ascii="Arial" w:hAnsi="Arial" w:cs="Arial"/>
                <w:b/>
                <w:sz w:val="22"/>
              </w:rPr>
            </w:pPr>
          </w:p>
        </w:tc>
        <w:tc>
          <w:tcPr>
            <w:tcW w:w="450" w:type="dxa"/>
          </w:tcPr>
          <w:p w:rsidR="0004312E" w:rsidRPr="0004312E" w:rsidRDefault="0004312E" w:rsidP="0004312E">
            <w:pPr>
              <w:rPr>
                <w:rFonts w:ascii="Arial" w:hAnsi="Arial" w:cs="Arial"/>
                <w:b/>
                <w:sz w:val="22"/>
              </w:rPr>
            </w:pPr>
          </w:p>
        </w:tc>
        <w:tc>
          <w:tcPr>
            <w:tcW w:w="450" w:type="dxa"/>
          </w:tcPr>
          <w:p w:rsidR="0004312E" w:rsidRPr="0004312E" w:rsidRDefault="0004312E" w:rsidP="0004312E">
            <w:pPr>
              <w:rPr>
                <w:rFonts w:ascii="Arial" w:hAnsi="Arial" w:cs="Arial"/>
                <w:b/>
                <w:sz w:val="22"/>
              </w:rPr>
            </w:pPr>
          </w:p>
        </w:tc>
        <w:tc>
          <w:tcPr>
            <w:tcW w:w="450" w:type="dxa"/>
            <w:tcBorders>
              <w:right w:val="double" w:sz="4" w:space="0" w:color="auto"/>
            </w:tcBorders>
          </w:tcPr>
          <w:p w:rsidR="0004312E" w:rsidRPr="0004312E" w:rsidRDefault="0004312E" w:rsidP="0004312E">
            <w:pPr>
              <w:rPr>
                <w:rFonts w:ascii="Arial" w:hAnsi="Arial" w:cs="Arial"/>
                <w:b/>
                <w:sz w:val="22"/>
              </w:rPr>
            </w:pPr>
          </w:p>
        </w:tc>
        <w:tc>
          <w:tcPr>
            <w:tcW w:w="472" w:type="dxa"/>
            <w:tcBorders>
              <w:left w:val="nil"/>
            </w:tcBorders>
          </w:tcPr>
          <w:p w:rsidR="0004312E" w:rsidRPr="0004312E" w:rsidRDefault="0004312E" w:rsidP="0004312E">
            <w:pPr>
              <w:rPr>
                <w:rFonts w:ascii="Arial" w:hAnsi="Arial" w:cs="Arial"/>
                <w:b/>
                <w:sz w:val="22"/>
              </w:rPr>
            </w:pPr>
          </w:p>
        </w:tc>
        <w:tc>
          <w:tcPr>
            <w:tcW w:w="473" w:type="dxa"/>
          </w:tcPr>
          <w:p w:rsidR="0004312E" w:rsidRPr="0004312E" w:rsidRDefault="0004312E" w:rsidP="0004312E">
            <w:pPr>
              <w:rPr>
                <w:rFonts w:ascii="Arial" w:hAnsi="Arial" w:cs="Arial"/>
                <w:b/>
                <w:sz w:val="22"/>
              </w:rPr>
            </w:pPr>
          </w:p>
        </w:tc>
        <w:tc>
          <w:tcPr>
            <w:tcW w:w="472" w:type="dxa"/>
          </w:tcPr>
          <w:p w:rsidR="0004312E" w:rsidRPr="0004312E" w:rsidRDefault="0004312E" w:rsidP="0004312E">
            <w:pPr>
              <w:rPr>
                <w:rFonts w:ascii="Arial" w:hAnsi="Arial" w:cs="Arial"/>
                <w:b/>
                <w:sz w:val="22"/>
              </w:rPr>
            </w:pPr>
          </w:p>
        </w:tc>
        <w:tc>
          <w:tcPr>
            <w:tcW w:w="473" w:type="dxa"/>
            <w:tcBorders>
              <w:right w:val="thinThickThinSmallGap" w:sz="24" w:space="0" w:color="auto"/>
            </w:tcBorders>
          </w:tcPr>
          <w:p w:rsidR="0004312E" w:rsidRPr="0004312E" w:rsidRDefault="0004312E" w:rsidP="0004312E">
            <w:pPr>
              <w:rPr>
                <w:rFonts w:ascii="Arial" w:hAnsi="Arial" w:cs="Arial"/>
                <w:b/>
                <w:sz w:val="22"/>
              </w:rPr>
            </w:pPr>
          </w:p>
        </w:tc>
      </w:tr>
      <w:tr w:rsidR="0004312E" w:rsidRPr="0004312E" w:rsidTr="008556F6">
        <w:trPr>
          <w:cantSplit/>
        </w:trPr>
        <w:tc>
          <w:tcPr>
            <w:tcW w:w="2250" w:type="dxa"/>
            <w:tcBorders>
              <w:left w:val="thinThickThinSmallGap" w:sz="24" w:space="0" w:color="auto"/>
              <w:right w:val="double" w:sz="4" w:space="0" w:color="auto"/>
            </w:tcBorders>
          </w:tcPr>
          <w:p w:rsidR="0004312E" w:rsidRPr="0004312E" w:rsidRDefault="0004312E" w:rsidP="0004312E">
            <w:pPr>
              <w:rPr>
                <w:rFonts w:ascii="Arial" w:hAnsi="Arial" w:cs="Arial"/>
                <w:b/>
                <w:sz w:val="22"/>
              </w:rPr>
            </w:pPr>
            <w:r w:rsidRPr="0004312E">
              <w:rPr>
                <w:rFonts w:ascii="Arial" w:hAnsi="Arial" w:cs="Arial"/>
                <w:b/>
                <w:sz w:val="22"/>
              </w:rPr>
              <w:t>Staff Physician</w:t>
            </w:r>
          </w:p>
        </w:tc>
        <w:tc>
          <w:tcPr>
            <w:tcW w:w="337" w:type="dxa"/>
            <w:tcBorders>
              <w:left w:val="nil"/>
            </w:tcBorders>
          </w:tcPr>
          <w:p w:rsidR="0004312E" w:rsidRPr="0004312E" w:rsidRDefault="0004312E" w:rsidP="0004312E">
            <w:pPr>
              <w:rPr>
                <w:rFonts w:ascii="Arial" w:hAnsi="Arial" w:cs="Arial"/>
                <w:b/>
                <w:sz w:val="22"/>
              </w:rPr>
            </w:pPr>
          </w:p>
        </w:tc>
        <w:tc>
          <w:tcPr>
            <w:tcW w:w="338" w:type="dxa"/>
          </w:tcPr>
          <w:p w:rsidR="0004312E" w:rsidRPr="0004312E" w:rsidRDefault="0004312E" w:rsidP="0004312E">
            <w:pPr>
              <w:rPr>
                <w:rFonts w:ascii="Arial" w:hAnsi="Arial" w:cs="Arial"/>
                <w:b/>
                <w:sz w:val="22"/>
              </w:rPr>
            </w:pPr>
          </w:p>
        </w:tc>
        <w:tc>
          <w:tcPr>
            <w:tcW w:w="337" w:type="dxa"/>
          </w:tcPr>
          <w:p w:rsidR="0004312E" w:rsidRPr="0004312E" w:rsidRDefault="0004312E" w:rsidP="0004312E">
            <w:pPr>
              <w:rPr>
                <w:rFonts w:ascii="Arial" w:hAnsi="Arial" w:cs="Arial"/>
                <w:b/>
                <w:sz w:val="22"/>
              </w:rPr>
            </w:pPr>
          </w:p>
        </w:tc>
        <w:tc>
          <w:tcPr>
            <w:tcW w:w="338" w:type="dxa"/>
            <w:tcBorders>
              <w:right w:val="double" w:sz="4" w:space="0" w:color="auto"/>
            </w:tcBorders>
          </w:tcPr>
          <w:p w:rsidR="0004312E" w:rsidRPr="0004312E" w:rsidRDefault="0004312E" w:rsidP="0004312E">
            <w:pPr>
              <w:rPr>
                <w:rFonts w:ascii="Arial" w:hAnsi="Arial" w:cs="Arial"/>
                <w:b/>
                <w:sz w:val="22"/>
              </w:rPr>
            </w:pPr>
          </w:p>
        </w:tc>
        <w:tc>
          <w:tcPr>
            <w:tcW w:w="360" w:type="dxa"/>
            <w:tcBorders>
              <w:left w:val="nil"/>
            </w:tcBorders>
          </w:tcPr>
          <w:p w:rsidR="0004312E" w:rsidRPr="0004312E" w:rsidRDefault="0004312E" w:rsidP="0004312E">
            <w:pPr>
              <w:rPr>
                <w:rFonts w:ascii="Arial" w:hAnsi="Arial" w:cs="Arial"/>
                <w:b/>
                <w:sz w:val="22"/>
              </w:rPr>
            </w:pPr>
          </w:p>
        </w:tc>
        <w:tc>
          <w:tcPr>
            <w:tcW w:w="360" w:type="dxa"/>
          </w:tcPr>
          <w:p w:rsidR="0004312E" w:rsidRPr="0004312E" w:rsidRDefault="0004312E" w:rsidP="0004312E">
            <w:pPr>
              <w:rPr>
                <w:rFonts w:ascii="Arial" w:hAnsi="Arial" w:cs="Arial"/>
                <w:b/>
                <w:sz w:val="22"/>
              </w:rPr>
            </w:pPr>
          </w:p>
        </w:tc>
        <w:tc>
          <w:tcPr>
            <w:tcW w:w="360" w:type="dxa"/>
          </w:tcPr>
          <w:p w:rsidR="0004312E" w:rsidRPr="0004312E" w:rsidRDefault="0004312E" w:rsidP="0004312E">
            <w:pPr>
              <w:rPr>
                <w:rFonts w:ascii="Arial" w:hAnsi="Arial" w:cs="Arial"/>
                <w:b/>
                <w:sz w:val="22"/>
              </w:rPr>
            </w:pPr>
          </w:p>
        </w:tc>
        <w:tc>
          <w:tcPr>
            <w:tcW w:w="360" w:type="dxa"/>
            <w:tcBorders>
              <w:right w:val="double" w:sz="4" w:space="0" w:color="auto"/>
            </w:tcBorders>
          </w:tcPr>
          <w:p w:rsidR="0004312E" w:rsidRPr="0004312E" w:rsidRDefault="0004312E" w:rsidP="0004312E">
            <w:pPr>
              <w:rPr>
                <w:rFonts w:ascii="Arial" w:hAnsi="Arial" w:cs="Arial"/>
                <w:b/>
                <w:sz w:val="22"/>
              </w:rPr>
            </w:pPr>
          </w:p>
        </w:tc>
        <w:tc>
          <w:tcPr>
            <w:tcW w:w="450" w:type="dxa"/>
            <w:tcBorders>
              <w:left w:val="nil"/>
            </w:tcBorders>
          </w:tcPr>
          <w:p w:rsidR="0004312E" w:rsidRPr="0004312E" w:rsidRDefault="0004312E" w:rsidP="0004312E">
            <w:pPr>
              <w:rPr>
                <w:rFonts w:ascii="Arial" w:hAnsi="Arial" w:cs="Arial"/>
                <w:b/>
                <w:sz w:val="22"/>
              </w:rPr>
            </w:pPr>
          </w:p>
        </w:tc>
        <w:tc>
          <w:tcPr>
            <w:tcW w:w="450" w:type="dxa"/>
          </w:tcPr>
          <w:p w:rsidR="0004312E" w:rsidRPr="0004312E" w:rsidRDefault="0004312E" w:rsidP="0004312E">
            <w:pPr>
              <w:rPr>
                <w:rFonts w:ascii="Arial" w:hAnsi="Arial" w:cs="Arial"/>
                <w:b/>
                <w:sz w:val="22"/>
              </w:rPr>
            </w:pPr>
          </w:p>
        </w:tc>
        <w:tc>
          <w:tcPr>
            <w:tcW w:w="450" w:type="dxa"/>
          </w:tcPr>
          <w:p w:rsidR="0004312E" w:rsidRPr="0004312E" w:rsidRDefault="0004312E" w:rsidP="0004312E">
            <w:pPr>
              <w:rPr>
                <w:rFonts w:ascii="Arial" w:hAnsi="Arial" w:cs="Arial"/>
                <w:b/>
                <w:sz w:val="22"/>
              </w:rPr>
            </w:pPr>
          </w:p>
        </w:tc>
        <w:tc>
          <w:tcPr>
            <w:tcW w:w="450" w:type="dxa"/>
            <w:tcBorders>
              <w:right w:val="double" w:sz="4" w:space="0" w:color="auto"/>
            </w:tcBorders>
          </w:tcPr>
          <w:p w:rsidR="0004312E" w:rsidRPr="0004312E" w:rsidRDefault="0004312E" w:rsidP="0004312E">
            <w:pPr>
              <w:rPr>
                <w:rFonts w:ascii="Arial" w:hAnsi="Arial" w:cs="Arial"/>
                <w:b/>
                <w:sz w:val="22"/>
              </w:rPr>
            </w:pPr>
          </w:p>
        </w:tc>
        <w:tc>
          <w:tcPr>
            <w:tcW w:w="472" w:type="dxa"/>
            <w:tcBorders>
              <w:left w:val="nil"/>
            </w:tcBorders>
          </w:tcPr>
          <w:p w:rsidR="0004312E" w:rsidRPr="0004312E" w:rsidRDefault="0004312E" w:rsidP="0004312E">
            <w:pPr>
              <w:rPr>
                <w:rFonts w:ascii="Arial" w:hAnsi="Arial" w:cs="Arial"/>
                <w:b/>
                <w:sz w:val="22"/>
              </w:rPr>
            </w:pPr>
          </w:p>
        </w:tc>
        <w:tc>
          <w:tcPr>
            <w:tcW w:w="473" w:type="dxa"/>
          </w:tcPr>
          <w:p w:rsidR="0004312E" w:rsidRPr="0004312E" w:rsidRDefault="0004312E" w:rsidP="0004312E">
            <w:pPr>
              <w:rPr>
                <w:rFonts w:ascii="Arial" w:hAnsi="Arial" w:cs="Arial"/>
                <w:b/>
                <w:sz w:val="22"/>
              </w:rPr>
            </w:pPr>
          </w:p>
        </w:tc>
        <w:tc>
          <w:tcPr>
            <w:tcW w:w="472" w:type="dxa"/>
          </w:tcPr>
          <w:p w:rsidR="0004312E" w:rsidRPr="0004312E" w:rsidRDefault="0004312E" w:rsidP="0004312E">
            <w:pPr>
              <w:rPr>
                <w:rFonts w:ascii="Arial" w:hAnsi="Arial" w:cs="Arial"/>
                <w:b/>
                <w:sz w:val="22"/>
              </w:rPr>
            </w:pPr>
          </w:p>
        </w:tc>
        <w:tc>
          <w:tcPr>
            <w:tcW w:w="473" w:type="dxa"/>
            <w:tcBorders>
              <w:right w:val="thinThickThinSmallGap" w:sz="24" w:space="0" w:color="auto"/>
            </w:tcBorders>
          </w:tcPr>
          <w:p w:rsidR="0004312E" w:rsidRPr="0004312E" w:rsidRDefault="0004312E" w:rsidP="0004312E">
            <w:pPr>
              <w:rPr>
                <w:rFonts w:ascii="Arial" w:hAnsi="Arial" w:cs="Arial"/>
                <w:b/>
                <w:sz w:val="22"/>
              </w:rPr>
            </w:pPr>
          </w:p>
        </w:tc>
      </w:tr>
      <w:tr w:rsidR="0004312E" w:rsidRPr="0004312E" w:rsidTr="008556F6">
        <w:trPr>
          <w:cantSplit/>
        </w:trPr>
        <w:tc>
          <w:tcPr>
            <w:tcW w:w="2250" w:type="dxa"/>
            <w:tcBorders>
              <w:left w:val="thinThickThinSmallGap" w:sz="24" w:space="0" w:color="auto"/>
              <w:bottom w:val="double" w:sz="4" w:space="0" w:color="auto"/>
              <w:right w:val="double" w:sz="4" w:space="0" w:color="auto"/>
            </w:tcBorders>
          </w:tcPr>
          <w:p w:rsidR="0004312E" w:rsidRPr="0004312E" w:rsidRDefault="0004312E" w:rsidP="0004312E">
            <w:pPr>
              <w:rPr>
                <w:rFonts w:ascii="Arial" w:hAnsi="Arial" w:cs="Arial"/>
                <w:b/>
                <w:sz w:val="22"/>
              </w:rPr>
            </w:pPr>
            <w:r w:rsidRPr="0004312E">
              <w:rPr>
                <w:rFonts w:ascii="Arial" w:hAnsi="Arial" w:cs="Arial"/>
                <w:b/>
                <w:sz w:val="22"/>
              </w:rPr>
              <w:t>Mid-level provider</w:t>
            </w:r>
          </w:p>
        </w:tc>
        <w:tc>
          <w:tcPr>
            <w:tcW w:w="337" w:type="dxa"/>
            <w:tcBorders>
              <w:left w:val="nil"/>
              <w:bottom w:val="double" w:sz="4" w:space="0" w:color="auto"/>
            </w:tcBorders>
          </w:tcPr>
          <w:p w:rsidR="0004312E" w:rsidRPr="0004312E" w:rsidRDefault="0004312E" w:rsidP="0004312E">
            <w:pPr>
              <w:rPr>
                <w:rFonts w:ascii="Arial" w:hAnsi="Arial" w:cs="Arial"/>
                <w:b/>
                <w:sz w:val="22"/>
              </w:rPr>
            </w:pPr>
          </w:p>
        </w:tc>
        <w:tc>
          <w:tcPr>
            <w:tcW w:w="338" w:type="dxa"/>
            <w:tcBorders>
              <w:bottom w:val="double" w:sz="4" w:space="0" w:color="auto"/>
            </w:tcBorders>
          </w:tcPr>
          <w:p w:rsidR="0004312E" w:rsidRPr="0004312E" w:rsidRDefault="0004312E" w:rsidP="0004312E">
            <w:pPr>
              <w:rPr>
                <w:rFonts w:ascii="Arial" w:hAnsi="Arial" w:cs="Arial"/>
                <w:b/>
                <w:sz w:val="22"/>
              </w:rPr>
            </w:pPr>
          </w:p>
        </w:tc>
        <w:tc>
          <w:tcPr>
            <w:tcW w:w="337" w:type="dxa"/>
            <w:tcBorders>
              <w:bottom w:val="double" w:sz="4" w:space="0" w:color="auto"/>
            </w:tcBorders>
          </w:tcPr>
          <w:p w:rsidR="0004312E" w:rsidRPr="0004312E" w:rsidRDefault="0004312E" w:rsidP="0004312E">
            <w:pPr>
              <w:rPr>
                <w:rFonts w:ascii="Arial" w:hAnsi="Arial" w:cs="Arial"/>
                <w:b/>
                <w:sz w:val="22"/>
              </w:rPr>
            </w:pPr>
          </w:p>
        </w:tc>
        <w:tc>
          <w:tcPr>
            <w:tcW w:w="338" w:type="dxa"/>
            <w:tcBorders>
              <w:bottom w:val="double" w:sz="4" w:space="0" w:color="auto"/>
              <w:right w:val="double" w:sz="4" w:space="0" w:color="auto"/>
            </w:tcBorders>
          </w:tcPr>
          <w:p w:rsidR="0004312E" w:rsidRPr="0004312E" w:rsidRDefault="0004312E" w:rsidP="0004312E">
            <w:pPr>
              <w:rPr>
                <w:rFonts w:ascii="Arial" w:hAnsi="Arial" w:cs="Arial"/>
                <w:b/>
                <w:sz w:val="22"/>
              </w:rPr>
            </w:pPr>
          </w:p>
        </w:tc>
        <w:tc>
          <w:tcPr>
            <w:tcW w:w="360" w:type="dxa"/>
            <w:tcBorders>
              <w:left w:val="nil"/>
              <w:bottom w:val="double" w:sz="4" w:space="0" w:color="auto"/>
            </w:tcBorders>
          </w:tcPr>
          <w:p w:rsidR="0004312E" w:rsidRPr="0004312E" w:rsidRDefault="0004312E" w:rsidP="0004312E">
            <w:pPr>
              <w:rPr>
                <w:rFonts w:ascii="Arial" w:hAnsi="Arial" w:cs="Arial"/>
                <w:b/>
                <w:sz w:val="22"/>
              </w:rPr>
            </w:pPr>
          </w:p>
        </w:tc>
        <w:tc>
          <w:tcPr>
            <w:tcW w:w="360" w:type="dxa"/>
            <w:tcBorders>
              <w:bottom w:val="double" w:sz="4" w:space="0" w:color="auto"/>
            </w:tcBorders>
          </w:tcPr>
          <w:p w:rsidR="0004312E" w:rsidRPr="0004312E" w:rsidRDefault="0004312E" w:rsidP="0004312E">
            <w:pPr>
              <w:rPr>
                <w:rFonts w:ascii="Arial" w:hAnsi="Arial" w:cs="Arial"/>
                <w:b/>
                <w:sz w:val="22"/>
              </w:rPr>
            </w:pPr>
          </w:p>
        </w:tc>
        <w:tc>
          <w:tcPr>
            <w:tcW w:w="360" w:type="dxa"/>
            <w:tcBorders>
              <w:bottom w:val="double" w:sz="4" w:space="0" w:color="auto"/>
            </w:tcBorders>
          </w:tcPr>
          <w:p w:rsidR="0004312E" w:rsidRPr="0004312E" w:rsidRDefault="0004312E" w:rsidP="0004312E">
            <w:pPr>
              <w:rPr>
                <w:rFonts w:ascii="Arial" w:hAnsi="Arial" w:cs="Arial"/>
                <w:b/>
                <w:sz w:val="22"/>
              </w:rPr>
            </w:pPr>
          </w:p>
        </w:tc>
        <w:tc>
          <w:tcPr>
            <w:tcW w:w="360" w:type="dxa"/>
            <w:tcBorders>
              <w:bottom w:val="double" w:sz="4" w:space="0" w:color="auto"/>
              <w:right w:val="double" w:sz="4" w:space="0" w:color="auto"/>
            </w:tcBorders>
          </w:tcPr>
          <w:p w:rsidR="0004312E" w:rsidRPr="0004312E" w:rsidRDefault="0004312E" w:rsidP="0004312E">
            <w:pPr>
              <w:rPr>
                <w:rFonts w:ascii="Arial" w:hAnsi="Arial" w:cs="Arial"/>
                <w:b/>
                <w:sz w:val="22"/>
              </w:rPr>
            </w:pPr>
          </w:p>
        </w:tc>
        <w:tc>
          <w:tcPr>
            <w:tcW w:w="450" w:type="dxa"/>
            <w:tcBorders>
              <w:left w:val="nil"/>
              <w:bottom w:val="double" w:sz="4" w:space="0" w:color="auto"/>
            </w:tcBorders>
          </w:tcPr>
          <w:p w:rsidR="0004312E" w:rsidRPr="0004312E" w:rsidRDefault="0004312E" w:rsidP="0004312E">
            <w:pPr>
              <w:rPr>
                <w:rFonts w:ascii="Arial" w:hAnsi="Arial" w:cs="Arial"/>
                <w:b/>
                <w:sz w:val="22"/>
              </w:rPr>
            </w:pPr>
          </w:p>
        </w:tc>
        <w:tc>
          <w:tcPr>
            <w:tcW w:w="450" w:type="dxa"/>
            <w:tcBorders>
              <w:bottom w:val="double" w:sz="4" w:space="0" w:color="auto"/>
            </w:tcBorders>
          </w:tcPr>
          <w:p w:rsidR="0004312E" w:rsidRPr="0004312E" w:rsidRDefault="0004312E" w:rsidP="0004312E">
            <w:pPr>
              <w:rPr>
                <w:rFonts w:ascii="Arial" w:hAnsi="Arial" w:cs="Arial"/>
                <w:b/>
                <w:sz w:val="22"/>
              </w:rPr>
            </w:pPr>
          </w:p>
        </w:tc>
        <w:tc>
          <w:tcPr>
            <w:tcW w:w="450" w:type="dxa"/>
            <w:tcBorders>
              <w:bottom w:val="double" w:sz="4" w:space="0" w:color="auto"/>
            </w:tcBorders>
          </w:tcPr>
          <w:p w:rsidR="0004312E" w:rsidRPr="0004312E" w:rsidRDefault="0004312E" w:rsidP="0004312E">
            <w:pPr>
              <w:rPr>
                <w:rFonts w:ascii="Arial" w:hAnsi="Arial" w:cs="Arial"/>
                <w:b/>
                <w:sz w:val="22"/>
              </w:rPr>
            </w:pPr>
          </w:p>
        </w:tc>
        <w:tc>
          <w:tcPr>
            <w:tcW w:w="450" w:type="dxa"/>
            <w:tcBorders>
              <w:bottom w:val="double" w:sz="4" w:space="0" w:color="auto"/>
              <w:right w:val="double" w:sz="4" w:space="0" w:color="auto"/>
            </w:tcBorders>
          </w:tcPr>
          <w:p w:rsidR="0004312E" w:rsidRPr="0004312E" w:rsidRDefault="0004312E" w:rsidP="0004312E">
            <w:pPr>
              <w:rPr>
                <w:rFonts w:ascii="Arial" w:hAnsi="Arial" w:cs="Arial"/>
                <w:b/>
                <w:sz w:val="22"/>
              </w:rPr>
            </w:pPr>
          </w:p>
        </w:tc>
        <w:tc>
          <w:tcPr>
            <w:tcW w:w="472" w:type="dxa"/>
            <w:tcBorders>
              <w:left w:val="nil"/>
              <w:bottom w:val="double" w:sz="4" w:space="0" w:color="auto"/>
            </w:tcBorders>
          </w:tcPr>
          <w:p w:rsidR="0004312E" w:rsidRPr="0004312E" w:rsidRDefault="0004312E" w:rsidP="0004312E">
            <w:pPr>
              <w:rPr>
                <w:rFonts w:ascii="Arial" w:hAnsi="Arial" w:cs="Arial"/>
                <w:b/>
                <w:sz w:val="22"/>
              </w:rPr>
            </w:pPr>
          </w:p>
        </w:tc>
        <w:tc>
          <w:tcPr>
            <w:tcW w:w="473" w:type="dxa"/>
            <w:tcBorders>
              <w:bottom w:val="double" w:sz="4" w:space="0" w:color="auto"/>
            </w:tcBorders>
          </w:tcPr>
          <w:p w:rsidR="0004312E" w:rsidRPr="0004312E" w:rsidRDefault="0004312E" w:rsidP="0004312E">
            <w:pPr>
              <w:rPr>
                <w:rFonts w:ascii="Arial" w:hAnsi="Arial" w:cs="Arial"/>
                <w:b/>
                <w:sz w:val="22"/>
              </w:rPr>
            </w:pPr>
          </w:p>
        </w:tc>
        <w:tc>
          <w:tcPr>
            <w:tcW w:w="472" w:type="dxa"/>
            <w:tcBorders>
              <w:bottom w:val="double" w:sz="4" w:space="0" w:color="auto"/>
            </w:tcBorders>
          </w:tcPr>
          <w:p w:rsidR="0004312E" w:rsidRPr="0004312E" w:rsidRDefault="0004312E" w:rsidP="0004312E">
            <w:pPr>
              <w:rPr>
                <w:rFonts w:ascii="Arial" w:hAnsi="Arial" w:cs="Arial"/>
                <w:b/>
                <w:sz w:val="22"/>
              </w:rPr>
            </w:pPr>
          </w:p>
        </w:tc>
        <w:tc>
          <w:tcPr>
            <w:tcW w:w="473" w:type="dxa"/>
            <w:tcBorders>
              <w:bottom w:val="double" w:sz="4" w:space="0" w:color="auto"/>
              <w:right w:val="thinThickThinSmallGap" w:sz="24" w:space="0" w:color="auto"/>
            </w:tcBorders>
          </w:tcPr>
          <w:p w:rsidR="0004312E" w:rsidRPr="0004312E" w:rsidRDefault="0004312E" w:rsidP="0004312E">
            <w:pPr>
              <w:rPr>
                <w:rFonts w:ascii="Arial" w:hAnsi="Arial" w:cs="Arial"/>
                <w:b/>
                <w:sz w:val="22"/>
              </w:rPr>
            </w:pPr>
          </w:p>
        </w:tc>
      </w:tr>
      <w:tr w:rsidR="0004312E" w:rsidRPr="0004312E" w:rsidTr="008556F6">
        <w:trPr>
          <w:cantSplit/>
        </w:trPr>
        <w:tc>
          <w:tcPr>
            <w:tcW w:w="2250" w:type="dxa"/>
            <w:tcBorders>
              <w:top w:val="double" w:sz="4" w:space="0" w:color="auto"/>
              <w:left w:val="thinThickThinSmallGap" w:sz="24" w:space="0" w:color="auto"/>
              <w:right w:val="double" w:sz="4" w:space="0" w:color="auto"/>
            </w:tcBorders>
          </w:tcPr>
          <w:p w:rsidR="0004312E" w:rsidRPr="0004312E" w:rsidRDefault="0004312E" w:rsidP="0004312E">
            <w:pPr>
              <w:rPr>
                <w:rFonts w:ascii="Arial" w:hAnsi="Arial" w:cs="Arial"/>
                <w:b/>
                <w:i/>
                <w:sz w:val="22"/>
              </w:rPr>
            </w:pPr>
          </w:p>
          <w:p w:rsidR="0004312E" w:rsidRPr="0004312E" w:rsidRDefault="0004312E" w:rsidP="0004312E">
            <w:pPr>
              <w:rPr>
                <w:rFonts w:ascii="Arial" w:hAnsi="Arial" w:cs="Arial"/>
                <w:b/>
                <w:i/>
                <w:sz w:val="22"/>
              </w:rPr>
            </w:pPr>
            <w:r w:rsidRPr="0004312E">
              <w:rPr>
                <w:rFonts w:ascii="Arial" w:hAnsi="Arial" w:cs="Arial"/>
                <w:b/>
                <w:i/>
                <w:sz w:val="22"/>
              </w:rPr>
              <w:t xml:space="preserve">Mental Health - </w:t>
            </w:r>
          </w:p>
        </w:tc>
        <w:tc>
          <w:tcPr>
            <w:tcW w:w="337" w:type="dxa"/>
            <w:tcBorders>
              <w:top w:val="double" w:sz="4" w:space="0" w:color="auto"/>
              <w:left w:val="nil"/>
            </w:tcBorders>
          </w:tcPr>
          <w:p w:rsidR="0004312E" w:rsidRPr="0004312E" w:rsidRDefault="0004312E" w:rsidP="0004312E">
            <w:pPr>
              <w:rPr>
                <w:rFonts w:ascii="Arial" w:hAnsi="Arial" w:cs="Arial"/>
                <w:b/>
                <w:sz w:val="22"/>
              </w:rPr>
            </w:pPr>
          </w:p>
        </w:tc>
        <w:tc>
          <w:tcPr>
            <w:tcW w:w="338" w:type="dxa"/>
            <w:tcBorders>
              <w:top w:val="double" w:sz="4" w:space="0" w:color="auto"/>
            </w:tcBorders>
          </w:tcPr>
          <w:p w:rsidR="0004312E" w:rsidRPr="0004312E" w:rsidRDefault="0004312E" w:rsidP="0004312E">
            <w:pPr>
              <w:rPr>
                <w:rFonts w:ascii="Arial" w:hAnsi="Arial" w:cs="Arial"/>
                <w:b/>
                <w:sz w:val="22"/>
              </w:rPr>
            </w:pPr>
          </w:p>
        </w:tc>
        <w:tc>
          <w:tcPr>
            <w:tcW w:w="337" w:type="dxa"/>
            <w:tcBorders>
              <w:top w:val="double" w:sz="4" w:space="0" w:color="auto"/>
            </w:tcBorders>
          </w:tcPr>
          <w:p w:rsidR="0004312E" w:rsidRPr="0004312E" w:rsidRDefault="0004312E" w:rsidP="0004312E">
            <w:pPr>
              <w:rPr>
                <w:rFonts w:ascii="Arial" w:hAnsi="Arial" w:cs="Arial"/>
                <w:b/>
                <w:sz w:val="22"/>
              </w:rPr>
            </w:pPr>
          </w:p>
        </w:tc>
        <w:tc>
          <w:tcPr>
            <w:tcW w:w="338" w:type="dxa"/>
            <w:tcBorders>
              <w:top w:val="double" w:sz="4" w:space="0" w:color="auto"/>
              <w:right w:val="double" w:sz="4" w:space="0" w:color="auto"/>
            </w:tcBorders>
          </w:tcPr>
          <w:p w:rsidR="0004312E" w:rsidRPr="0004312E" w:rsidRDefault="0004312E" w:rsidP="0004312E">
            <w:pPr>
              <w:rPr>
                <w:rFonts w:ascii="Arial" w:hAnsi="Arial" w:cs="Arial"/>
                <w:b/>
                <w:sz w:val="22"/>
              </w:rPr>
            </w:pPr>
          </w:p>
        </w:tc>
        <w:tc>
          <w:tcPr>
            <w:tcW w:w="360" w:type="dxa"/>
            <w:tcBorders>
              <w:top w:val="double" w:sz="4" w:space="0" w:color="auto"/>
              <w:left w:val="nil"/>
            </w:tcBorders>
          </w:tcPr>
          <w:p w:rsidR="0004312E" w:rsidRPr="0004312E" w:rsidRDefault="0004312E" w:rsidP="0004312E">
            <w:pPr>
              <w:rPr>
                <w:rFonts w:ascii="Arial" w:hAnsi="Arial" w:cs="Arial"/>
                <w:b/>
                <w:sz w:val="22"/>
              </w:rPr>
            </w:pPr>
          </w:p>
        </w:tc>
        <w:tc>
          <w:tcPr>
            <w:tcW w:w="360" w:type="dxa"/>
            <w:tcBorders>
              <w:top w:val="double" w:sz="4" w:space="0" w:color="auto"/>
            </w:tcBorders>
          </w:tcPr>
          <w:p w:rsidR="0004312E" w:rsidRPr="0004312E" w:rsidRDefault="0004312E" w:rsidP="0004312E">
            <w:pPr>
              <w:rPr>
                <w:rFonts w:ascii="Arial" w:hAnsi="Arial" w:cs="Arial"/>
                <w:b/>
                <w:sz w:val="22"/>
              </w:rPr>
            </w:pPr>
          </w:p>
        </w:tc>
        <w:tc>
          <w:tcPr>
            <w:tcW w:w="360" w:type="dxa"/>
            <w:tcBorders>
              <w:top w:val="double" w:sz="4" w:space="0" w:color="auto"/>
            </w:tcBorders>
          </w:tcPr>
          <w:p w:rsidR="0004312E" w:rsidRPr="0004312E" w:rsidRDefault="0004312E" w:rsidP="0004312E">
            <w:pPr>
              <w:rPr>
                <w:rFonts w:ascii="Arial" w:hAnsi="Arial" w:cs="Arial"/>
                <w:b/>
                <w:sz w:val="22"/>
              </w:rPr>
            </w:pPr>
          </w:p>
        </w:tc>
        <w:tc>
          <w:tcPr>
            <w:tcW w:w="360" w:type="dxa"/>
            <w:tcBorders>
              <w:top w:val="double" w:sz="4" w:space="0" w:color="auto"/>
              <w:right w:val="double" w:sz="4" w:space="0" w:color="auto"/>
            </w:tcBorders>
          </w:tcPr>
          <w:p w:rsidR="0004312E" w:rsidRPr="0004312E" w:rsidRDefault="0004312E" w:rsidP="0004312E">
            <w:pPr>
              <w:rPr>
                <w:rFonts w:ascii="Arial" w:hAnsi="Arial" w:cs="Arial"/>
                <w:b/>
                <w:sz w:val="22"/>
              </w:rPr>
            </w:pPr>
          </w:p>
        </w:tc>
        <w:tc>
          <w:tcPr>
            <w:tcW w:w="450" w:type="dxa"/>
            <w:tcBorders>
              <w:top w:val="double" w:sz="4" w:space="0" w:color="auto"/>
              <w:left w:val="nil"/>
            </w:tcBorders>
          </w:tcPr>
          <w:p w:rsidR="0004312E" w:rsidRPr="0004312E" w:rsidRDefault="0004312E" w:rsidP="0004312E">
            <w:pPr>
              <w:rPr>
                <w:rFonts w:ascii="Arial" w:hAnsi="Arial" w:cs="Arial"/>
                <w:b/>
                <w:sz w:val="22"/>
              </w:rPr>
            </w:pPr>
          </w:p>
        </w:tc>
        <w:tc>
          <w:tcPr>
            <w:tcW w:w="450" w:type="dxa"/>
            <w:tcBorders>
              <w:top w:val="double" w:sz="4" w:space="0" w:color="auto"/>
            </w:tcBorders>
          </w:tcPr>
          <w:p w:rsidR="0004312E" w:rsidRPr="0004312E" w:rsidRDefault="0004312E" w:rsidP="0004312E">
            <w:pPr>
              <w:rPr>
                <w:rFonts w:ascii="Arial" w:hAnsi="Arial" w:cs="Arial"/>
                <w:b/>
                <w:sz w:val="22"/>
              </w:rPr>
            </w:pPr>
          </w:p>
        </w:tc>
        <w:tc>
          <w:tcPr>
            <w:tcW w:w="450" w:type="dxa"/>
            <w:tcBorders>
              <w:top w:val="double" w:sz="4" w:space="0" w:color="auto"/>
            </w:tcBorders>
          </w:tcPr>
          <w:p w:rsidR="0004312E" w:rsidRPr="0004312E" w:rsidRDefault="0004312E" w:rsidP="0004312E">
            <w:pPr>
              <w:rPr>
                <w:rFonts w:ascii="Arial" w:hAnsi="Arial" w:cs="Arial"/>
                <w:b/>
                <w:sz w:val="22"/>
              </w:rPr>
            </w:pPr>
          </w:p>
        </w:tc>
        <w:tc>
          <w:tcPr>
            <w:tcW w:w="450" w:type="dxa"/>
            <w:tcBorders>
              <w:top w:val="double" w:sz="4" w:space="0" w:color="auto"/>
              <w:right w:val="double" w:sz="4" w:space="0" w:color="auto"/>
            </w:tcBorders>
          </w:tcPr>
          <w:p w:rsidR="0004312E" w:rsidRPr="0004312E" w:rsidRDefault="0004312E" w:rsidP="0004312E">
            <w:pPr>
              <w:rPr>
                <w:rFonts w:ascii="Arial" w:hAnsi="Arial" w:cs="Arial"/>
                <w:b/>
                <w:sz w:val="22"/>
              </w:rPr>
            </w:pPr>
          </w:p>
        </w:tc>
        <w:tc>
          <w:tcPr>
            <w:tcW w:w="472" w:type="dxa"/>
            <w:tcBorders>
              <w:top w:val="double" w:sz="4" w:space="0" w:color="auto"/>
              <w:left w:val="nil"/>
            </w:tcBorders>
          </w:tcPr>
          <w:p w:rsidR="0004312E" w:rsidRPr="0004312E" w:rsidRDefault="0004312E" w:rsidP="0004312E">
            <w:pPr>
              <w:rPr>
                <w:rFonts w:ascii="Arial" w:hAnsi="Arial" w:cs="Arial"/>
                <w:b/>
                <w:sz w:val="22"/>
              </w:rPr>
            </w:pPr>
          </w:p>
        </w:tc>
        <w:tc>
          <w:tcPr>
            <w:tcW w:w="473" w:type="dxa"/>
            <w:tcBorders>
              <w:top w:val="double" w:sz="4" w:space="0" w:color="auto"/>
            </w:tcBorders>
          </w:tcPr>
          <w:p w:rsidR="0004312E" w:rsidRPr="0004312E" w:rsidRDefault="0004312E" w:rsidP="0004312E">
            <w:pPr>
              <w:rPr>
                <w:rFonts w:ascii="Arial" w:hAnsi="Arial" w:cs="Arial"/>
                <w:b/>
                <w:sz w:val="22"/>
              </w:rPr>
            </w:pPr>
          </w:p>
        </w:tc>
        <w:tc>
          <w:tcPr>
            <w:tcW w:w="472" w:type="dxa"/>
            <w:tcBorders>
              <w:top w:val="double" w:sz="4" w:space="0" w:color="auto"/>
            </w:tcBorders>
          </w:tcPr>
          <w:p w:rsidR="0004312E" w:rsidRPr="0004312E" w:rsidRDefault="0004312E" w:rsidP="0004312E">
            <w:pPr>
              <w:rPr>
                <w:rFonts w:ascii="Arial" w:hAnsi="Arial" w:cs="Arial"/>
                <w:b/>
                <w:sz w:val="22"/>
              </w:rPr>
            </w:pPr>
          </w:p>
        </w:tc>
        <w:tc>
          <w:tcPr>
            <w:tcW w:w="473" w:type="dxa"/>
            <w:tcBorders>
              <w:top w:val="double" w:sz="4" w:space="0" w:color="auto"/>
              <w:right w:val="thinThickThinSmallGap" w:sz="24" w:space="0" w:color="auto"/>
            </w:tcBorders>
          </w:tcPr>
          <w:p w:rsidR="0004312E" w:rsidRPr="0004312E" w:rsidRDefault="0004312E" w:rsidP="0004312E">
            <w:pPr>
              <w:rPr>
                <w:rFonts w:ascii="Arial" w:hAnsi="Arial" w:cs="Arial"/>
                <w:b/>
                <w:sz w:val="22"/>
              </w:rPr>
            </w:pPr>
          </w:p>
        </w:tc>
      </w:tr>
      <w:tr w:rsidR="0004312E" w:rsidRPr="0004312E" w:rsidTr="008556F6">
        <w:trPr>
          <w:cantSplit/>
        </w:trPr>
        <w:tc>
          <w:tcPr>
            <w:tcW w:w="2250" w:type="dxa"/>
            <w:tcBorders>
              <w:left w:val="thinThickThinSmallGap" w:sz="24" w:space="0" w:color="auto"/>
              <w:right w:val="double" w:sz="4" w:space="0" w:color="auto"/>
            </w:tcBorders>
          </w:tcPr>
          <w:p w:rsidR="0004312E" w:rsidRPr="0004312E" w:rsidRDefault="0004312E" w:rsidP="0004312E">
            <w:pPr>
              <w:rPr>
                <w:rFonts w:ascii="Arial" w:hAnsi="Arial" w:cs="Arial"/>
                <w:b/>
                <w:sz w:val="22"/>
              </w:rPr>
            </w:pPr>
            <w:r w:rsidRPr="0004312E">
              <w:rPr>
                <w:rFonts w:ascii="Arial" w:hAnsi="Arial" w:cs="Arial"/>
                <w:b/>
                <w:sz w:val="22"/>
              </w:rPr>
              <w:t>Dir. of Mental Health</w:t>
            </w:r>
          </w:p>
        </w:tc>
        <w:tc>
          <w:tcPr>
            <w:tcW w:w="337" w:type="dxa"/>
            <w:tcBorders>
              <w:left w:val="nil"/>
            </w:tcBorders>
          </w:tcPr>
          <w:p w:rsidR="0004312E" w:rsidRPr="0004312E" w:rsidRDefault="0004312E" w:rsidP="0004312E">
            <w:pPr>
              <w:rPr>
                <w:rFonts w:ascii="Arial" w:hAnsi="Arial" w:cs="Arial"/>
                <w:b/>
                <w:sz w:val="22"/>
              </w:rPr>
            </w:pPr>
          </w:p>
        </w:tc>
        <w:tc>
          <w:tcPr>
            <w:tcW w:w="338" w:type="dxa"/>
          </w:tcPr>
          <w:p w:rsidR="0004312E" w:rsidRPr="0004312E" w:rsidRDefault="0004312E" w:rsidP="0004312E">
            <w:pPr>
              <w:rPr>
                <w:rFonts w:ascii="Arial" w:hAnsi="Arial" w:cs="Arial"/>
                <w:b/>
                <w:sz w:val="22"/>
              </w:rPr>
            </w:pPr>
          </w:p>
        </w:tc>
        <w:tc>
          <w:tcPr>
            <w:tcW w:w="337" w:type="dxa"/>
          </w:tcPr>
          <w:p w:rsidR="0004312E" w:rsidRPr="0004312E" w:rsidRDefault="0004312E" w:rsidP="0004312E">
            <w:pPr>
              <w:rPr>
                <w:rFonts w:ascii="Arial" w:hAnsi="Arial" w:cs="Arial"/>
                <w:b/>
                <w:sz w:val="22"/>
              </w:rPr>
            </w:pPr>
          </w:p>
        </w:tc>
        <w:tc>
          <w:tcPr>
            <w:tcW w:w="338" w:type="dxa"/>
            <w:tcBorders>
              <w:right w:val="double" w:sz="4" w:space="0" w:color="auto"/>
            </w:tcBorders>
          </w:tcPr>
          <w:p w:rsidR="0004312E" w:rsidRPr="0004312E" w:rsidRDefault="0004312E" w:rsidP="0004312E">
            <w:pPr>
              <w:rPr>
                <w:rFonts w:ascii="Arial" w:hAnsi="Arial" w:cs="Arial"/>
                <w:b/>
                <w:sz w:val="22"/>
              </w:rPr>
            </w:pPr>
          </w:p>
        </w:tc>
        <w:tc>
          <w:tcPr>
            <w:tcW w:w="360" w:type="dxa"/>
            <w:tcBorders>
              <w:left w:val="nil"/>
            </w:tcBorders>
          </w:tcPr>
          <w:p w:rsidR="0004312E" w:rsidRPr="0004312E" w:rsidRDefault="0004312E" w:rsidP="0004312E">
            <w:pPr>
              <w:rPr>
                <w:rFonts w:ascii="Arial" w:hAnsi="Arial" w:cs="Arial"/>
                <w:b/>
                <w:sz w:val="22"/>
              </w:rPr>
            </w:pPr>
          </w:p>
        </w:tc>
        <w:tc>
          <w:tcPr>
            <w:tcW w:w="360" w:type="dxa"/>
          </w:tcPr>
          <w:p w:rsidR="0004312E" w:rsidRPr="0004312E" w:rsidRDefault="0004312E" w:rsidP="0004312E">
            <w:pPr>
              <w:rPr>
                <w:rFonts w:ascii="Arial" w:hAnsi="Arial" w:cs="Arial"/>
                <w:b/>
                <w:sz w:val="22"/>
              </w:rPr>
            </w:pPr>
          </w:p>
        </w:tc>
        <w:tc>
          <w:tcPr>
            <w:tcW w:w="360" w:type="dxa"/>
          </w:tcPr>
          <w:p w:rsidR="0004312E" w:rsidRPr="0004312E" w:rsidRDefault="0004312E" w:rsidP="0004312E">
            <w:pPr>
              <w:rPr>
                <w:rFonts w:ascii="Arial" w:hAnsi="Arial" w:cs="Arial"/>
                <w:b/>
                <w:sz w:val="22"/>
              </w:rPr>
            </w:pPr>
          </w:p>
        </w:tc>
        <w:tc>
          <w:tcPr>
            <w:tcW w:w="360" w:type="dxa"/>
            <w:tcBorders>
              <w:right w:val="double" w:sz="4" w:space="0" w:color="auto"/>
            </w:tcBorders>
          </w:tcPr>
          <w:p w:rsidR="0004312E" w:rsidRPr="0004312E" w:rsidRDefault="0004312E" w:rsidP="0004312E">
            <w:pPr>
              <w:rPr>
                <w:rFonts w:ascii="Arial" w:hAnsi="Arial" w:cs="Arial"/>
                <w:b/>
                <w:sz w:val="22"/>
              </w:rPr>
            </w:pPr>
          </w:p>
        </w:tc>
        <w:tc>
          <w:tcPr>
            <w:tcW w:w="450" w:type="dxa"/>
            <w:tcBorders>
              <w:left w:val="nil"/>
            </w:tcBorders>
          </w:tcPr>
          <w:p w:rsidR="0004312E" w:rsidRPr="0004312E" w:rsidRDefault="0004312E" w:rsidP="0004312E">
            <w:pPr>
              <w:rPr>
                <w:rFonts w:ascii="Arial" w:hAnsi="Arial" w:cs="Arial"/>
                <w:b/>
                <w:sz w:val="22"/>
              </w:rPr>
            </w:pPr>
          </w:p>
        </w:tc>
        <w:tc>
          <w:tcPr>
            <w:tcW w:w="450" w:type="dxa"/>
          </w:tcPr>
          <w:p w:rsidR="0004312E" w:rsidRPr="0004312E" w:rsidRDefault="0004312E" w:rsidP="0004312E">
            <w:pPr>
              <w:rPr>
                <w:rFonts w:ascii="Arial" w:hAnsi="Arial" w:cs="Arial"/>
                <w:b/>
                <w:sz w:val="22"/>
              </w:rPr>
            </w:pPr>
          </w:p>
        </w:tc>
        <w:tc>
          <w:tcPr>
            <w:tcW w:w="450" w:type="dxa"/>
          </w:tcPr>
          <w:p w:rsidR="0004312E" w:rsidRPr="0004312E" w:rsidRDefault="0004312E" w:rsidP="0004312E">
            <w:pPr>
              <w:rPr>
                <w:rFonts w:ascii="Arial" w:hAnsi="Arial" w:cs="Arial"/>
                <w:b/>
                <w:sz w:val="22"/>
              </w:rPr>
            </w:pPr>
          </w:p>
        </w:tc>
        <w:tc>
          <w:tcPr>
            <w:tcW w:w="450" w:type="dxa"/>
            <w:tcBorders>
              <w:right w:val="double" w:sz="4" w:space="0" w:color="auto"/>
            </w:tcBorders>
          </w:tcPr>
          <w:p w:rsidR="0004312E" w:rsidRPr="0004312E" w:rsidRDefault="0004312E" w:rsidP="0004312E">
            <w:pPr>
              <w:rPr>
                <w:rFonts w:ascii="Arial" w:hAnsi="Arial" w:cs="Arial"/>
                <w:b/>
                <w:sz w:val="22"/>
              </w:rPr>
            </w:pPr>
          </w:p>
        </w:tc>
        <w:tc>
          <w:tcPr>
            <w:tcW w:w="472" w:type="dxa"/>
            <w:tcBorders>
              <w:left w:val="nil"/>
            </w:tcBorders>
          </w:tcPr>
          <w:p w:rsidR="0004312E" w:rsidRPr="0004312E" w:rsidRDefault="0004312E" w:rsidP="0004312E">
            <w:pPr>
              <w:rPr>
                <w:rFonts w:ascii="Arial" w:hAnsi="Arial" w:cs="Arial"/>
                <w:b/>
                <w:sz w:val="22"/>
              </w:rPr>
            </w:pPr>
          </w:p>
        </w:tc>
        <w:tc>
          <w:tcPr>
            <w:tcW w:w="473" w:type="dxa"/>
          </w:tcPr>
          <w:p w:rsidR="0004312E" w:rsidRPr="0004312E" w:rsidRDefault="0004312E" w:rsidP="0004312E">
            <w:pPr>
              <w:rPr>
                <w:rFonts w:ascii="Arial" w:hAnsi="Arial" w:cs="Arial"/>
                <w:b/>
                <w:sz w:val="22"/>
              </w:rPr>
            </w:pPr>
          </w:p>
        </w:tc>
        <w:tc>
          <w:tcPr>
            <w:tcW w:w="472" w:type="dxa"/>
          </w:tcPr>
          <w:p w:rsidR="0004312E" w:rsidRPr="0004312E" w:rsidRDefault="0004312E" w:rsidP="0004312E">
            <w:pPr>
              <w:rPr>
                <w:rFonts w:ascii="Arial" w:hAnsi="Arial" w:cs="Arial"/>
                <w:b/>
                <w:sz w:val="22"/>
              </w:rPr>
            </w:pPr>
          </w:p>
        </w:tc>
        <w:tc>
          <w:tcPr>
            <w:tcW w:w="473" w:type="dxa"/>
            <w:tcBorders>
              <w:right w:val="thinThickThinSmallGap" w:sz="24" w:space="0" w:color="auto"/>
            </w:tcBorders>
          </w:tcPr>
          <w:p w:rsidR="0004312E" w:rsidRPr="0004312E" w:rsidRDefault="0004312E" w:rsidP="0004312E">
            <w:pPr>
              <w:rPr>
                <w:rFonts w:ascii="Arial" w:hAnsi="Arial" w:cs="Arial"/>
                <w:b/>
                <w:sz w:val="22"/>
              </w:rPr>
            </w:pPr>
          </w:p>
        </w:tc>
      </w:tr>
      <w:tr w:rsidR="0004312E" w:rsidRPr="0004312E" w:rsidTr="008556F6">
        <w:trPr>
          <w:cantSplit/>
        </w:trPr>
        <w:tc>
          <w:tcPr>
            <w:tcW w:w="2250" w:type="dxa"/>
            <w:tcBorders>
              <w:left w:val="thinThickThinSmallGap" w:sz="24" w:space="0" w:color="auto"/>
              <w:right w:val="double" w:sz="4" w:space="0" w:color="auto"/>
            </w:tcBorders>
          </w:tcPr>
          <w:p w:rsidR="0004312E" w:rsidRPr="0004312E" w:rsidRDefault="0004312E" w:rsidP="0004312E">
            <w:pPr>
              <w:rPr>
                <w:rFonts w:ascii="Arial" w:hAnsi="Arial" w:cs="Arial"/>
                <w:b/>
                <w:sz w:val="22"/>
              </w:rPr>
            </w:pPr>
            <w:r w:rsidRPr="0004312E">
              <w:rPr>
                <w:rFonts w:ascii="Arial" w:hAnsi="Arial" w:cs="Arial"/>
                <w:b/>
                <w:sz w:val="22"/>
              </w:rPr>
              <w:t>Psychiatrist</w:t>
            </w:r>
          </w:p>
        </w:tc>
        <w:tc>
          <w:tcPr>
            <w:tcW w:w="337" w:type="dxa"/>
            <w:tcBorders>
              <w:left w:val="nil"/>
            </w:tcBorders>
          </w:tcPr>
          <w:p w:rsidR="0004312E" w:rsidRPr="0004312E" w:rsidRDefault="0004312E" w:rsidP="0004312E">
            <w:pPr>
              <w:rPr>
                <w:rFonts w:ascii="Arial" w:hAnsi="Arial" w:cs="Arial"/>
                <w:b/>
                <w:sz w:val="22"/>
              </w:rPr>
            </w:pPr>
          </w:p>
        </w:tc>
        <w:tc>
          <w:tcPr>
            <w:tcW w:w="338" w:type="dxa"/>
          </w:tcPr>
          <w:p w:rsidR="0004312E" w:rsidRPr="0004312E" w:rsidRDefault="0004312E" w:rsidP="0004312E">
            <w:pPr>
              <w:rPr>
                <w:rFonts w:ascii="Arial" w:hAnsi="Arial" w:cs="Arial"/>
                <w:b/>
                <w:sz w:val="22"/>
              </w:rPr>
            </w:pPr>
          </w:p>
        </w:tc>
        <w:tc>
          <w:tcPr>
            <w:tcW w:w="337" w:type="dxa"/>
          </w:tcPr>
          <w:p w:rsidR="0004312E" w:rsidRPr="0004312E" w:rsidRDefault="0004312E" w:rsidP="0004312E">
            <w:pPr>
              <w:rPr>
                <w:rFonts w:ascii="Arial" w:hAnsi="Arial" w:cs="Arial"/>
                <w:b/>
                <w:sz w:val="22"/>
              </w:rPr>
            </w:pPr>
          </w:p>
        </w:tc>
        <w:tc>
          <w:tcPr>
            <w:tcW w:w="338" w:type="dxa"/>
            <w:tcBorders>
              <w:right w:val="double" w:sz="4" w:space="0" w:color="auto"/>
            </w:tcBorders>
          </w:tcPr>
          <w:p w:rsidR="0004312E" w:rsidRPr="0004312E" w:rsidRDefault="0004312E" w:rsidP="0004312E">
            <w:pPr>
              <w:rPr>
                <w:rFonts w:ascii="Arial" w:hAnsi="Arial" w:cs="Arial"/>
                <w:b/>
                <w:sz w:val="22"/>
              </w:rPr>
            </w:pPr>
          </w:p>
        </w:tc>
        <w:tc>
          <w:tcPr>
            <w:tcW w:w="360" w:type="dxa"/>
            <w:tcBorders>
              <w:left w:val="nil"/>
            </w:tcBorders>
          </w:tcPr>
          <w:p w:rsidR="0004312E" w:rsidRPr="0004312E" w:rsidRDefault="0004312E" w:rsidP="0004312E">
            <w:pPr>
              <w:rPr>
                <w:rFonts w:ascii="Arial" w:hAnsi="Arial" w:cs="Arial"/>
                <w:b/>
                <w:sz w:val="22"/>
              </w:rPr>
            </w:pPr>
          </w:p>
        </w:tc>
        <w:tc>
          <w:tcPr>
            <w:tcW w:w="360" w:type="dxa"/>
          </w:tcPr>
          <w:p w:rsidR="0004312E" w:rsidRPr="0004312E" w:rsidRDefault="0004312E" w:rsidP="0004312E">
            <w:pPr>
              <w:rPr>
                <w:rFonts w:ascii="Arial" w:hAnsi="Arial" w:cs="Arial"/>
                <w:b/>
                <w:sz w:val="22"/>
              </w:rPr>
            </w:pPr>
          </w:p>
        </w:tc>
        <w:tc>
          <w:tcPr>
            <w:tcW w:w="360" w:type="dxa"/>
          </w:tcPr>
          <w:p w:rsidR="0004312E" w:rsidRPr="0004312E" w:rsidRDefault="0004312E" w:rsidP="0004312E">
            <w:pPr>
              <w:rPr>
                <w:rFonts w:ascii="Arial" w:hAnsi="Arial" w:cs="Arial"/>
                <w:b/>
                <w:sz w:val="22"/>
              </w:rPr>
            </w:pPr>
          </w:p>
        </w:tc>
        <w:tc>
          <w:tcPr>
            <w:tcW w:w="360" w:type="dxa"/>
            <w:tcBorders>
              <w:right w:val="double" w:sz="4" w:space="0" w:color="auto"/>
            </w:tcBorders>
          </w:tcPr>
          <w:p w:rsidR="0004312E" w:rsidRPr="0004312E" w:rsidRDefault="0004312E" w:rsidP="0004312E">
            <w:pPr>
              <w:rPr>
                <w:rFonts w:ascii="Arial" w:hAnsi="Arial" w:cs="Arial"/>
                <w:b/>
                <w:sz w:val="22"/>
              </w:rPr>
            </w:pPr>
          </w:p>
        </w:tc>
        <w:tc>
          <w:tcPr>
            <w:tcW w:w="450" w:type="dxa"/>
            <w:tcBorders>
              <w:left w:val="nil"/>
            </w:tcBorders>
          </w:tcPr>
          <w:p w:rsidR="0004312E" w:rsidRPr="0004312E" w:rsidRDefault="0004312E" w:rsidP="0004312E">
            <w:pPr>
              <w:rPr>
                <w:rFonts w:ascii="Arial" w:hAnsi="Arial" w:cs="Arial"/>
                <w:b/>
                <w:sz w:val="22"/>
              </w:rPr>
            </w:pPr>
          </w:p>
        </w:tc>
        <w:tc>
          <w:tcPr>
            <w:tcW w:w="450" w:type="dxa"/>
          </w:tcPr>
          <w:p w:rsidR="0004312E" w:rsidRPr="0004312E" w:rsidRDefault="0004312E" w:rsidP="0004312E">
            <w:pPr>
              <w:rPr>
                <w:rFonts w:ascii="Arial" w:hAnsi="Arial" w:cs="Arial"/>
                <w:b/>
                <w:sz w:val="22"/>
              </w:rPr>
            </w:pPr>
          </w:p>
        </w:tc>
        <w:tc>
          <w:tcPr>
            <w:tcW w:w="450" w:type="dxa"/>
          </w:tcPr>
          <w:p w:rsidR="0004312E" w:rsidRPr="0004312E" w:rsidRDefault="0004312E" w:rsidP="0004312E">
            <w:pPr>
              <w:rPr>
                <w:rFonts w:ascii="Arial" w:hAnsi="Arial" w:cs="Arial"/>
                <w:b/>
                <w:sz w:val="22"/>
              </w:rPr>
            </w:pPr>
          </w:p>
        </w:tc>
        <w:tc>
          <w:tcPr>
            <w:tcW w:w="450" w:type="dxa"/>
            <w:tcBorders>
              <w:right w:val="double" w:sz="4" w:space="0" w:color="auto"/>
            </w:tcBorders>
          </w:tcPr>
          <w:p w:rsidR="0004312E" w:rsidRPr="0004312E" w:rsidRDefault="0004312E" w:rsidP="0004312E">
            <w:pPr>
              <w:rPr>
                <w:rFonts w:ascii="Arial" w:hAnsi="Arial" w:cs="Arial"/>
                <w:b/>
                <w:sz w:val="22"/>
              </w:rPr>
            </w:pPr>
          </w:p>
        </w:tc>
        <w:tc>
          <w:tcPr>
            <w:tcW w:w="472" w:type="dxa"/>
            <w:tcBorders>
              <w:left w:val="nil"/>
            </w:tcBorders>
          </w:tcPr>
          <w:p w:rsidR="0004312E" w:rsidRPr="0004312E" w:rsidRDefault="0004312E" w:rsidP="0004312E">
            <w:pPr>
              <w:rPr>
                <w:rFonts w:ascii="Arial" w:hAnsi="Arial" w:cs="Arial"/>
                <w:b/>
                <w:sz w:val="22"/>
              </w:rPr>
            </w:pPr>
          </w:p>
        </w:tc>
        <w:tc>
          <w:tcPr>
            <w:tcW w:w="473" w:type="dxa"/>
          </w:tcPr>
          <w:p w:rsidR="0004312E" w:rsidRPr="0004312E" w:rsidRDefault="0004312E" w:rsidP="0004312E">
            <w:pPr>
              <w:rPr>
                <w:rFonts w:ascii="Arial" w:hAnsi="Arial" w:cs="Arial"/>
                <w:b/>
                <w:sz w:val="22"/>
              </w:rPr>
            </w:pPr>
          </w:p>
        </w:tc>
        <w:tc>
          <w:tcPr>
            <w:tcW w:w="472" w:type="dxa"/>
          </w:tcPr>
          <w:p w:rsidR="0004312E" w:rsidRPr="0004312E" w:rsidRDefault="0004312E" w:rsidP="0004312E">
            <w:pPr>
              <w:rPr>
                <w:rFonts w:ascii="Arial" w:hAnsi="Arial" w:cs="Arial"/>
                <w:b/>
                <w:sz w:val="22"/>
              </w:rPr>
            </w:pPr>
          </w:p>
        </w:tc>
        <w:tc>
          <w:tcPr>
            <w:tcW w:w="473" w:type="dxa"/>
            <w:tcBorders>
              <w:right w:val="thinThickThinSmallGap" w:sz="24" w:space="0" w:color="auto"/>
            </w:tcBorders>
          </w:tcPr>
          <w:p w:rsidR="0004312E" w:rsidRPr="0004312E" w:rsidRDefault="0004312E" w:rsidP="0004312E">
            <w:pPr>
              <w:rPr>
                <w:rFonts w:ascii="Arial" w:hAnsi="Arial" w:cs="Arial"/>
                <w:b/>
                <w:sz w:val="22"/>
              </w:rPr>
            </w:pPr>
          </w:p>
        </w:tc>
      </w:tr>
      <w:tr w:rsidR="0004312E" w:rsidRPr="0004312E" w:rsidTr="008556F6">
        <w:trPr>
          <w:cantSplit/>
        </w:trPr>
        <w:tc>
          <w:tcPr>
            <w:tcW w:w="2250" w:type="dxa"/>
            <w:tcBorders>
              <w:left w:val="thinThickThinSmallGap" w:sz="24" w:space="0" w:color="auto"/>
              <w:right w:val="double" w:sz="4" w:space="0" w:color="auto"/>
            </w:tcBorders>
          </w:tcPr>
          <w:p w:rsidR="0004312E" w:rsidRPr="0004312E" w:rsidRDefault="0004312E" w:rsidP="0004312E">
            <w:pPr>
              <w:rPr>
                <w:rFonts w:ascii="Arial" w:hAnsi="Arial" w:cs="Arial"/>
                <w:b/>
                <w:sz w:val="22"/>
              </w:rPr>
            </w:pPr>
            <w:r w:rsidRPr="0004312E">
              <w:rPr>
                <w:rFonts w:ascii="Arial" w:hAnsi="Arial" w:cs="Arial"/>
                <w:b/>
                <w:sz w:val="22"/>
              </w:rPr>
              <w:t>Clinical Nurse Spec.</w:t>
            </w:r>
          </w:p>
        </w:tc>
        <w:tc>
          <w:tcPr>
            <w:tcW w:w="337" w:type="dxa"/>
            <w:tcBorders>
              <w:left w:val="nil"/>
            </w:tcBorders>
          </w:tcPr>
          <w:p w:rsidR="0004312E" w:rsidRPr="0004312E" w:rsidRDefault="0004312E" w:rsidP="0004312E">
            <w:pPr>
              <w:rPr>
                <w:rFonts w:ascii="Arial" w:hAnsi="Arial" w:cs="Arial"/>
                <w:b/>
                <w:sz w:val="22"/>
              </w:rPr>
            </w:pPr>
          </w:p>
        </w:tc>
        <w:tc>
          <w:tcPr>
            <w:tcW w:w="338" w:type="dxa"/>
          </w:tcPr>
          <w:p w:rsidR="0004312E" w:rsidRPr="0004312E" w:rsidRDefault="0004312E" w:rsidP="0004312E">
            <w:pPr>
              <w:rPr>
                <w:rFonts w:ascii="Arial" w:hAnsi="Arial" w:cs="Arial"/>
                <w:b/>
                <w:sz w:val="22"/>
              </w:rPr>
            </w:pPr>
          </w:p>
        </w:tc>
        <w:tc>
          <w:tcPr>
            <w:tcW w:w="337" w:type="dxa"/>
          </w:tcPr>
          <w:p w:rsidR="0004312E" w:rsidRPr="0004312E" w:rsidRDefault="0004312E" w:rsidP="0004312E">
            <w:pPr>
              <w:rPr>
                <w:rFonts w:ascii="Arial" w:hAnsi="Arial" w:cs="Arial"/>
                <w:b/>
                <w:sz w:val="22"/>
              </w:rPr>
            </w:pPr>
          </w:p>
        </w:tc>
        <w:tc>
          <w:tcPr>
            <w:tcW w:w="338" w:type="dxa"/>
            <w:tcBorders>
              <w:right w:val="double" w:sz="4" w:space="0" w:color="auto"/>
            </w:tcBorders>
          </w:tcPr>
          <w:p w:rsidR="0004312E" w:rsidRPr="0004312E" w:rsidRDefault="0004312E" w:rsidP="0004312E">
            <w:pPr>
              <w:rPr>
                <w:rFonts w:ascii="Arial" w:hAnsi="Arial" w:cs="Arial"/>
                <w:b/>
                <w:sz w:val="22"/>
              </w:rPr>
            </w:pPr>
          </w:p>
        </w:tc>
        <w:tc>
          <w:tcPr>
            <w:tcW w:w="360" w:type="dxa"/>
            <w:tcBorders>
              <w:left w:val="nil"/>
            </w:tcBorders>
          </w:tcPr>
          <w:p w:rsidR="0004312E" w:rsidRPr="0004312E" w:rsidRDefault="0004312E" w:rsidP="0004312E">
            <w:pPr>
              <w:rPr>
                <w:rFonts w:ascii="Arial" w:hAnsi="Arial" w:cs="Arial"/>
                <w:b/>
                <w:sz w:val="22"/>
              </w:rPr>
            </w:pPr>
          </w:p>
        </w:tc>
        <w:tc>
          <w:tcPr>
            <w:tcW w:w="360" w:type="dxa"/>
          </w:tcPr>
          <w:p w:rsidR="0004312E" w:rsidRPr="0004312E" w:rsidRDefault="0004312E" w:rsidP="0004312E">
            <w:pPr>
              <w:rPr>
                <w:rFonts w:ascii="Arial" w:hAnsi="Arial" w:cs="Arial"/>
                <w:b/>
                <w:sz w:val="22"/>
              </w:rPr>
            </w:pPr>
          </w:p>
        </w:tc>
        <w:tc>
          <w:tcPr>
            <w:tcW w:w="360" w:type="dxa"/>
          </w:tcPr>
          <w:p w:rsidR="0004312E" w:rsidRPr="0004312E" w:rsidRDefault="0004312E" w:rsidP="0004312E">
            <w:pPr>
              <w:rPr>
                <w:rFonts w:ascii="Arial" w:hAnsi="Arial" w:cs="Arial"/>
                <w:b/>
                <w:sz w:val="22"/>
              </w:rPr>
            </w:pPr>
          </w:p>
        </w:tc>
        <w:tc>
          <w:tcPr>
            <w:tcW w:w="360" w:type="dxa"/>
            <w:tcBorders>
              <w:right w:val="double" w:sz="4" w:space="0" w:color="auto"/>
            </w:tcBorders>
          </w:tcPr>
          <w:p w:rsidR="0004312E" w:rsidRPr="0004312E" w:rsidRDefault="0004312E" w:rsidP="0004312E">
            <w:pPr>
              <w:rPr>
                <w:rFonts w:ascii="Arial" w:hAnsi="Arial" w:cs="Arial"/>
                <w:b/>
                <w:sz w:val="22"/>
              </w:rPr>
            </w:pPr>
          </w:p>
        </w:tc>
        <w:tc>
          <w:tcPr>
            <w:tcW w:w="450" w:type="dxa"/>
            <w:tcBorders>
              <w:left w:val="nil"/>
            </w:tcBorders>
          </w:tcPr>
          <w:p w:rsidR="0004312E" w:rsidRPr="0004312E" w:rsidRDefault="0004312E" w:rsidP="0004312E">
            <w:pPr>
              <w:rPr>
                <w:rFonts w:ascii="Arial" w:hAnsi="Arial" w:cs="Arial"/>
                <w:b/>
                <w:sz w:val="22"/>
              </w:rPr>
            </w:pPr>
          </w:p>
        </w:tc>
        <w:tc>
          <w:tcPr>
            <w:tcW w:w="450" w:type="dxa"/>
          </w:tcPr>
          <w:p w:rsidR="0004312E" w:rsidRPr="0004312E" w:rsidRDefault="0004312E" w:rsidP="0004312E">
            <w:pPr>
              <w:rPr>
                <w:rFonts w:ascii="Arial" w:hAnsi="Arial" w:cs="Arial"/>
                <w:b/>
                <w:sz w:val="22"/>
              </w:rPr>
            </w:pPr>
          </w:p>
        </w:tc>
        <w:tc>
          <w:tcPr>
            <w:tcW w:w="450" w:type="dxa"/>
          </w:tcPr>
          <w:p w:rsidR="0004312E" w:rsidRPr="0004312E" w:rsidRDefault="0004312E" w:rsidP="0004312E">
            <w:pPr>
              <w:rPr>
                <w:rFonts w:ascii="Arial" w:hAnsi="Arial" w:cs="Arial"/>
                <w:b/>
                <w:sz w:val="22"/>
              </w:rPr>
            </w:pPr>
          </w:p>
        </w:tc>
        <w:tc>
          <w:tcPr>
            <w:tcW w:w="450" w:type="dxa"/>
            <w:tcBorders>
              <w:right w:val="double" w:sz="4" w:space="0" w:color="auto"/>
            </w:tcBorders>
          </w:tcPr>
          <w:p w:rsidR="0004312E" w:rsidRPr="0004312E" w:rsidRDefault="0004312E" w:rsidP="0004312E">
            <w:pPr>
              <w:rPr>
                <w:rFonts w:ascii="Arial" w:hAnsi="Arial" w:cs="Arial"/>
                <w:b/>
                <w:sz w:val="22"/>
              </w:rPr>
            </w:pPr>
          </w:p>
        </w:tc>
        <w:tc>
          <w:tcPr>
            <w:tcW w:w="472" w:type="dxa"/>
            <w:tcBorders>
              <w:left w:val="nil"/>
            </w:tcBorders>
          </w:tcPr>
          <w:p w:rsidR="0004312E" w:rsidRPr="0004312E" w:rsidRDefault="0004312E" w:rsidP="0004312E">
            <w:pPr>
              <w:rPr>
                <w:rFonts w:ascii="Arial" w:hAnsi="Arial" w:cs="Arial"/>
                <w:b/>
                <w:sz w:val="22"/>
              </w:rPr>
            </w:pPr>
          </w:p>
        </w:tc>
        <w:tc>
          <w:tcPr>
            <w:tcW w:w="473" w:type="dxa"/>
          </w:tcPr>
          <w:p w:rsidR="0004312E" w:rsidRPr="0004312E" w:rsidRDefault="0004312E" w:rsidP="0004312E">
            <w:pPr>
              <w:rPr>
                <w:rFonts w:ascii="Arial" w:hAnsi="Arial" w:cs="Arial"/>
                <w:b/>
                <w:sz w:val="22"/>
              </w:rPr>
            </w:pPr>
          </w:p>
        </w:tc>
        <w:tc>
          <w:tcPr>
            <w:tcW w:w="472" w:type="dxa"/>
          </w:tcPr>
          <w:p w:rsidR="0004312E" w:rsidRPr="0004312E" w:rsidRDefault="0004312E" w:rsidP="0004312E">
            <w:pPr>
              <w:rPr>
                <w:rFonts w:ascii="Arial" w:hAnsi="Arial" w:cs="Arial"/>
                <w:b/>
                <w:sz w:val="22"/>
              </w:rPr>
            </w:pPr>
          </w:p>
        </w:tc>
        <w:tc>
          <w:tcPr>
            <w:tcW w:w="473" w:type="dxa"/>
            <w:tcBorders>
              <w:right w:val="thinThickThinSmallGap" w:sz="24" w:space="0" w:color="auto"/>
            </w:tcBorders>
          </w:tcPr>
          <w:p w:rsidR="0004312E" w:rsidRPr="0004312E" w:rsidRDefault="0004312E" w:rsidP="0004312E">
            <w:pPr>
              <w:rPr>
                <w:rFonts w:ascii="Arial" w:hAnsi="Arial" w:cs="Arial"/>
                <w:b/>
                <w:sz w:val="22"/>
              </w:rPr>
            </w:pPr>
          </w:p>
        </w:tc>
      </w:tr>
      <w:tr w:rsidR="0004312E" w:rsidRPr="0004312E" w:rsidTr="008556F6">
        <w:trPr>
          <w:cantSplit/>
        </w:trPr>
        <w:tc>
          <w:tcPr>
            <w:tcW w:w="2250" w:type="dxa"/>
            <w:tcBorders>
              <w:left w:val="thinThickThinSmallGap" w:sz="24" w:space="0" w:color="auto"/>
              <w:right w:val="double" w:sz="4" w:space="0" w:color="auto"/>
            </w:tcBorders>
          </w:tcPr>
          <w:p w:rsidR="0004312E" w:rsidRPr="0004312E" w:rsidRDefault="0004312E" w:rsidP="0004312E">
            <w:pPr>
              <w:rPr>
                <w:rFonts w:ascii="Arial" w:hAnsi="Arial" w:cs="Arial"/>
                <w:b/>
                <w:sz w:val="22"/>
              </w:rPr>
            </w:pPr>
            <w:r w:rsidRPr="0004312E">
              <w:rPr>
                <w:rFonts w:ascii="Arial" w:hAnsi="Arial" w:cs="Arial"/>
                <w:b/>
                <w:sz w:val="22"/>
              </w:rPr>
              <w:t>Psychologist</w:t>
            </w:r>
          </w:p>
        </w:tc>
        <w:tc>
          <w:tcPr>
            <w:tcW w:w="337" w:type="dxa"/>
            <w:tcBorders>
              <w:left w:val="nil"/>
            </w:tcBorders>
          </w:tcPr>
          <w:p w:rsidR="0004312E" w:rsidRPr="0004312E" w:rsidRDefault="0004312E" w:rsidP="0004312E">
            <w:pPr>
              <w:rPr>
                <w:rFonts w:ascii="Arial" w:hAnsi="Arial" w:cs="Arial"/>
                <w:b/>
                <w:sz w:val="22"/>
              </w:rPr>
            </w:pPr>
          </w:p>
        </w:tc>
        <w:tc>
          <w:tcPr>
            <w:tcW w:w="338" w:type="dxa"/>
          </w:tcPr>
          <w:p w:rsidR="0004312E" w:rsidRPr="0004312E" w:rsidRDefault="0004312E" w:rsidP="0004312E">
            <w:pPr>
              <w:rPr>
                <w:rFonts w:ascii="Arial" w:hAnsi="Arial" w:cs="Arial"/>
                <w:b/>
                <w:sz w:val="22"/>
              </w:rPr>
            </w:pPr>
          </w:p>
        </w:tc>
        <w:tc>
          <w:tcPr>
            <w:tcW w:w="337" w:type="dxa"/>
          </w:tcPr>
          <w:p w:rsidR="0004312E" w:rsidRPr="0004312E" w:rsidRDefault="0004312E" w:rsidP="0004312E">
            <w:pPr>
              <w:rPr>
                <w:rFonts w:ascii="Arial" w:hAnsi="Arial" w:cs="Arial"/>
                <w:b/>
                <w:sz w:val="22"/>
              </w:rPr>
            </w:pPr>
          </w:p>
        </w:tc>
        <w:tc>
          <w:tcPr>
            <w:tcW w:w="338" w:type="dxa"/>
            <w:tcBorders>
              <w:right w:val="double" w:sz="4" w:space="0" w:color="auto"/>
            </w:tcBorders>
          </w:tcPr>
          <w:p w:rsidR="0004312E" w:rsidRPr="0004312E" w:rsidRDefault="0004312E" w:rsidP="0004312E">
            <w:pPr>
              <w:rPr>
                <w:rFonts w:ascii="Arial" w:hAnsi="Arial" w:cs="Arial"/>
                <w:b/>
                <w:sz w:val="22"/>
              </w:rPr>
            </w:pPr>
          </w:p>
        </w:tc>
        <w:tc>
          <w:tcPr>
            <w:tcW w:w="360" w:type="dxa"/>
            <w:tcBorders>
              <w:left w:val="nil"/>
            </w:tcBorders>
          </w:tcPr>
          <w:p w:rsidR="0004312E" w:rsidRPr="0004312E" w:rsidRDefault="0004312E" w:rsidP="0004312E">
            <w:pPr>
              <w:rPr>
                <w:rFonts w:ascii="Arial" w:hAnsi="Arial" w:cs="Arial"/>
                <w:b/>
                <w:sz w:val="22"/>
              </w:rPr>
            </w:pPr>
          </w:p>
        </w:tc>
        <w:tc>
          <w:tcPr>
            <w:tcW w:w="360" w:type="dxa"/>
          </w:tcPr>
          <w:p w:rsidR="0004312E" w:rsidRPr="0004312E" w:rsidRDefault="0004312E" w:rsidP="0004312E">
            <w:pPr>
              <w:rPr>
                <w:rFonts w:ascii="Arial" w:hAnsi="Arial" w:cs="Arial"/>
                <w:b/>
                <w:sz w:val="22"/>
              </w:rPr>
            </w:pPr>
          </w:p>
        </w:tc>
        <w:tc>
          <w:tcPr>
            <w:tcW w:w="360" w:type="dxa"/>
          </w:tcPr>
          <w:p w:rsidR="0004312E" w:rsidRPr="0004312E" w:rsidRDefault="0004312E" w:rsidP="0004312E">
            <w:pPr>
              <w:rPr>
                <w:rFonts w:ascii="Arial" w:hAnsi="Arial" w:cs="Arial"/>
                <w:b/>
                <w:sz w:val="22"/>
              </w:rPr>
            </w:pPr>
          </w:p>
        </w:tc>
        <w:tc>
          <w:tcPr>
            <w:tcW w:w="360" w:type="dxa"/>
            <w:tcBorders>
              <w:right w:val="double" w:sz="4" w:space="0" w:color="auto"/>
            </w:tcBorders>
          </w:tcPr>
          <w:p w:rsidR="0004312E" w:rsidRPr="0004312E" w:rsidRDefault="0004312E" w:rsidP="0004312E">
            <w:pPr>
              <w:rPr>
                <w:rFonts w:ascii="Arial" w:hAnsi="Arial" w:cs="Arial"/>
                <w:b/>
                <w:sz w:val="22"/>
              </w:rPr>
            </w:pPr>
          </w:p>
        </w:tc>
        <w:tc>
          <w:tcPr>
            <w:tcW w:w="450" w:type="dxa"/>
            <w:tcBorders>
              <w:left w:val="nil"/>
            </w:tcBorders>
          </w:tcPr>
          <w:p w:rsidR="0004312E" w:rsidRPr="0004312E" w:rsidRDefault="0004312E" w:rsidP="0004312E">
            <w:pPr>
              <w:rPr>
                <w:rFonts w:ascii="Arial" w:hAnsi="Arial" w:cs="Arial"/>
                <w:b/>
                <w:sz w:val="22"/>
              </w:rPr>
            </w:pPr>
          </w:p>
        </w:tc>
        <w:tc>
          <w:tcPr>
            <w:tcW w:w="450" w:type="dxa"/>
          </w:tcPr>
          <w:p w:rsidR="0004312E" w:rsidRPr="0004312E" w:rsidRDefault="0004312E" w:rsidP="0004312E">
            <w:pPr>
              <w:rPr>
                <w:rFonts w:ascii="Arial" w:hAnsi="Arial" w:cs="Arial"/>
                <w:b/>
                <w:sz w:val="22"/>
              </w:rPr>
            </w:pPr>
          </w:p>
        </w:tc>
        <w:tc>
          <w:tcPr>
            <w:tcW w:w="450" w:type="dxa"/>
          </w:tcPr>
          <w:p w:rsidR="0004312E" w:rsidRPr="0004312E" w:rsidRDefault="0004312E" w:rsidP="0004312E">
            <w:pPr>
              <w:rPr>
                <w:rFonts w:ascii="Arial" w:hAnsi="Arial" w:cs="Arial"/>
                <w:b/>
                <w:sz w:val="22"/>
              </w:rPr>
            </w:pPr>
          </w:p>
        </w:tc>
        <w:tc>
          <w:tcPr>
            <w:tcW w:w="450" w:type="dxa"/>
            <w:tcBorders>
              <w:right w:val="double" w:sz="4" w:space="0" w:color="auto"/>
            </w:tcBorders>
          </w:tcPr>
          <w:p w:rsidR="0004312E" w:rsidRPr="0004312E" w:rsidRDefault="0004312E" w:rsidP="0004312E">
            <w:pPr>
              <w:rPr>
                <w:rFonts w:ascii="Arial" w:hAnsi="Arial" w:cs="Arial"/>
                <w:b/>
                <w:sz w:val="22"/>
              </w:rPr>
            </w:pPr>
          </w:p>
        </w:tc>
        <w:tc>
          <w:tcPr>
            <w:tcW w:w="472" w:type="dxa"/>
            <w:tcBorders>
              <w:left w:val="nil"/>
            </w:tcBorders>
          </w:tcPr>
          <w:p w:rsidR="0004312E" w:rsidRPr="0004312E" w:rsidRDefault="0004312E" w:rsidP="0004312E">
            <w:pPr>
              <w:rPr>
                <w:rFonts w:ascii="Arial" w:hAnsi="Arial" w:cs="Arial"/>
                <w:b/>
                <w:sz w:val="22"/>
              </w:rPr>
            </w:pPr>
          </w:p>
        </w:tc>
        <w:tc>
          <w:tcPr>
            <w:tcW w:w="473" w:type="dxa"/>
          </w:tcPr>
          <w:p w:rsidR="0004312E" w:rsidRPr="0004312E" w:rsidRDefault="0004312E" w:rsidP="0004312E">
            <w:pPr>
              <w:rPr>
                <w:rFonts w:ascii="Arial" w:hAnsi="Arial" w:cs="Arial"/>
                <w:b/>
                <w:sz w:val="22"/>
              </w:rPr>
            </w:pPr>
          </w:p>
        </w:tc>
        <w:tc>
          <w:tcPr>
            <w:tcW w:w="472" w:type="dxa"/>
          </w:tcPr>
          <w:p w:rsidR="0004312E" w:rsidRPr="0004312E" w:rsidRDefault="0004312E" w:rsidP="0004312E">
            <w:pPr>
              <w:rPr>
                <w:rFonts w:ascii="Arial" w:hAnsi="Arial" w:cs="Arial"/>
                <w:b/>
                <w:sz w:val="22"/>
              </w:rPr>
            </w:pPr>
          </w:p>
        </w:tc>
        <w:tc>
          <w:tcPr>
            <w:tcW w:w="473" w:type="dxa"/>
            <w:tcBorders>
              <w:right w:val="thinThickThinSmallGap" w:sz="24" w:space="0" w:color="auto"/>
            </w:tcBorders>
          </w:tcPr>
          <w:p w:rsidR="0004312E" w:rsidRPr="0004312E" w:rsidRDefault="0004312E" w:rsidP="0004312E">
            <w:pPr>
              <w:rPr>
                <w:rFonts w:ascii="Arial" w:hAnsi="Arial" w:cs="Arial"/>
                <w:b/>
                <w:sz w:val="22"/>
              </w:rPr>
            </w:pPr>
          </w:p>
        </w:tc>
      </w:tr>
      <w:tr w:rsidR="0004312E" w:rsidRPr="0004312E" w:rsidTr="008556F6">
        <w:trPr>
          <w:cantSplit/>
        </w:trPr>
        <w:tc>
          <w:tcPr>
            <w:tcW w:w="2250" w:type="dxa"/>
            <w:tcBorders>
              <w:left w:val="thinThickThinSmallGap" w:sz="24" w:space="0" w:color="auto"/>
              <w:right w:val="double" w:sz="4" w:space="0" w:color="auto"/>
            </w:tcBorders>
          </w:tcPr>
          <w:p w:rsidR="0004312E" w:rsidRPr="0004312E" w:rsidRDefault="0004312E" w:rsidP="0004312E">
            <w:pPr>
              <w:rPr>
                <w:rFonts w:ascii="Arial" w:hAnsi="Arial" w:cs="Arial"/>
                <w:b/>
                <w:sz w:val="22"/>
              </w:rPr>
            </w:pPr>
            <w:r w:rsidRPr="0004312E">
              <w:rPr>
                <w:rFonts w:ascii="Arial" w:hAnsi="Arial" w:cs="Arial"/>
                <w:b/>
                <w:sz w:val="22"/>
              </w:rPr>
              <w:t>Social Worker</w:t>
            </w:r>
          </w:p>
        </w:tc>
        <w:tc>
          <w:tcPr>
            <w:tcW w:w="337" w:type="dxa"/>
            <w:tcBorders>
              <w:left w:val="nil"/>
            </w:tcBorders>
          </w:tcPr>
          <w:p w:rsidR="0004312E" w:rsidRPr="0004312E" w:rsidRDefault="0004312E" w:rsidP="0004312E">
            <w:pPr>
              <w:rPr>
                <w:rFonts w:ascii="Arial" w:hAnsi="Arial" w:cs="Arial"/>
                <w:b/>
                <w:sz w:val="22"/>
              </w:rPr>
            </w:pPr>
          </w:p>
        </w:tc>
        <w:tc>
          <w:tcPr>
            <w:tcW w:w="338" w:type="dxa"/>
          </w:tcPr>
          <w:p w:rsidR="0004312E" w:rsidRPr="0004312E" w:rsidRDefault="0004312E" w:rsidP="0004312E">
            <w:pPr>
              <w:rPr>
                <w:rFonts w:ascii="Arial" w:hAnsi="Arial" w:cs="Arial"/>
                <w:b/>
                <w:sz w:val="22"/>
              </w:rPr>
            </w:pPr>
          </w:p>
        </w:tc>
        <w:tc>
          <w:tcPr>
            <w:tcW w:w="337" w:type="dxa"/>
          </w:tcPr>
          <w:p w:rsidR="0004312E" w:rsidRPr="0004312E" w:rsidRDefault="0004312E" w:rsidP="0004312E">
            <w:pPr>
              <w:rPr>
                <w:rFonts w:ascii="Arial" w:hAnsi="Arial" w:cs="Arial"/>
                <w:b/>
                <w:sz w:val="22"/>
              </w:rPr>
            </w:pPr>
          </w:p>
        </w:tc>
        <w:tc>
          <w:tcPr>
            <w:tcW w:w="338" w:type="dxa"/>
            <w:tcBorders>
              <w:right w:val="double" w:sz="4" w:space="0" w:color="auto"/>
            </w:tcBorders>
          </w:tcPr>
          <w:p w:rsidR="0004312E" w:rsidRPr="0004312E" w:rsidRDefault="0004312E" w:rsidP="0004312E">
            <w:pPr>
              <w:rPr>
                <w:rFonts w:ascii="Arial" w:hAnsi="Arial" w:cs="Arial"/>
                <w:b/>
                <w:sz w:val="22"/>
              </w:rPr>
            </w:pPr>
          </w:p>
        </w:tc>
        <w:tc>
          <w:tcPr>
            <w:tcW w:w="360" w:type="dxa"/>
            <w:tcBorders>
              <w:left w:val="nil"/>
            </w:tcBorders>
          </w:tcPr>
          <w:p w:rsidR="0004312E" w:rsidRPr="0004312E" w:rsidRDefault="0004312E" w:rsidP="0004312E">
            <w:pPr>
              <w:rPr>
                <w:rFonts w:ascii="Arial" w:hAnsi="Arial" w:cs="Arial"/>
                <w:b/>
                <w:sz w:val="22"/>
              </w:rPr>
            </w:pPr>
          </w:p>
        </w:tc>
        <w:tc>
          <w:tcPr>
            <w:tcW w:w="360" w:type="dxa"/>
          </w:tcPr>
          <w:p w:rsidR="0004312E" w:rsidRPr="0004312E" w:rsidRDefault="0004312E" w:rsidP="0004312E">
            <w:pPr>
              <w:rPr>
                <w:rFonts w:ascii="Arial" w:hAnsi="Arial" w:cs="Arial"/>
                <w:b/>
                <w:sz w:val="22"/>
              </w:rPr>
            </w:pPr>
          </w:p>
        </w:tc>
        <w:tc>
          <w:tcPr>
            <w:tcW w:w="360" w:type="dxa"/>
          </w:tcPr>
          <w:p w:rsidR="0004312E" w:rsidRPr="0004312E" w:rsidRDefault="0004312E" w:rsidP="0004312E">
            <w:pPr>
              <w:rPr>
                <w:rFonts w:ascii="Arial" w:hAnsi="Arial" w:cs="Arial"/>
                <w:b/>
                <w:sz w:val="22"/>
              </w:rPr>
            </w:pPr>
          </w:p>
        </w:tc>
        <w:tc>
          <w:tcPr>
            <w:tcW w:w="360" w:type="dxa"/>
            <w:tcBorders>
              <w:right w:val="double" w:sz="4" w:space="0" w:color="auto"/>
            </w:tcBorders>
          </w:tcPr>
          <w:p w:rsidR="0004312E" w:rsidRPr="0004312E" w:rsidRDefault="0004312E" w:rsidP="0004312E">
            <w:pPr>
              <w:rPr>
                <w:rFonts w:ascii="Arial" w:hAnsi="Arial" w:cs="Arial"/>
                <w:b/>
                <w:sz w:val="22"/>
              </w:rPr>
            </w:pPr>
          </w:p>
        </w:tc>
        <w:tc>
          <w:tcPr>
            <w:tcW w:w="450" w:type="dxa"/>
            <w:tcBorders>
              <w:left w:val="nil"/>
            </w:tcBorders>
          </w:tcPr>
          <w:p w:rsidR="0004312E" w:rsidRPr="0004312E" w:rsidRDefault="0004312E" w:rsidP="0004312E">
            <w:pPr>
              <w:rPr>
                <w:rFonts w:ascii="Arial" w:hAnsi="Arial" w:cs="Arial"/>
                <w:b/>
                <w:sz w:val="22"/>
              </w:rPr>
            </w:pPr>
          </w:p>
        </w:tc>
        <w:tc>
          <w:tcPr>
            <w:tcW w:w="450" w:type="dxa"/>
          </w:tcPr>
          <w:p w:rsidR="0004312E" w:rsidRPr="0004312E" w:rsidRDefault="0004312E" w:rsidP="0004312E">
            <w:pPr>
              <w:rPr>
                <w:rFonts w:ascii="Arial" w:hAnsi="Arial" w:cs="Arial"/>
                <w:b/>
                <w:sz w:val="22"/>
              </w:rPr>
            </w:pPr>
          </w:p>
        </w:tc>
        <w:tc>
          <w:tcPr>
            <w:tcW w:w="450" w:type="dxa"/>
          </w:tcPr>
          <w:p w:rsidR="0004312E" w:rsidRPr="0004312E" w:rsidRDefault="0004312E" w:rsidP="0004312E">
            <w:pPr>
              <w:rPr>
                <w:rFonts w:ascii="Arial" w:hAnsi="Arial" w:cs="Arial"/>
                <w:b/>
                <w:sz w:val="22"/>
              </w:rPr>
            </w:pPr>
          </w:p>
        </w:tc>
        <w:tc>
          <w:tcPr>
            <w:tcW w:w="450" w:type="dxa"/>
            <w:tcBorders>
              <w:right w:val="double" w:sz="4" w:space="0" w:color="auto"/>
            </w:tcBorders>
          </w:tcPr>
          <w:p w:rsidR="0004312E" w:rsidRPr="0004312E" w:rsidRDefault="0004312E" w:rsidP="0004312E">
            <w:pPr>
              <w:rPr>
                <w:rFonts w:ascii="Arial" w:hAnsi="Arial" w:cs="Arial"/>
                <w:b/>
                <w:sz w:val="22"/>
              </w:rPr>
            </w:pPr>
          </w:p>
        </w:tc>
        <w:tc>
          <w:tcPr>
            <w:tcW w:w="472" w:type="dxa"/>
            <w:tcBorders>
              <w:left w:val="nil"/>
            </w:tcBorders>
          </w:tcPr>
          <w:p w:rsidR="0004312E" w:rsidRPr="0004312E" w:rsidRDefault="0004312E" w:rsidP="0004312E">
            <w:pPr>
              <w:rPr>
                <w:rFonts w:ascii="Arial" w:hAnsi="Arial" w:cs="Arial"/>
                <w:b/>
                <w:sz w:val="22"/>
              </w:rPr>
            </w:pPr>
          </w:p>
        </w:tc>
        <w:tc>
          <w:tcPr>
            <w:tcW w:w="473" w:type="dxa"/>
          </w:tcPr>
          <w:p w:rsidR="0004312E" w:rsidRPr="0004312E" w:rsidRDefault="0004312E" w:rsidP="0004312E">
            <w:pPr>
              <w:rPr>
                <w:rFonts w:ascii="Arial" w:hAnsi="Arial" w:cs="Arial"/>
                <w:b/>
                <w:sz w:val="22"/>
              </w:rPr>
            </w:pPr>
          </w:p>
        </w:tc>
        <w:tc>
          <w:tcPr>
            <w:tcW w:w="472" w:type="dxa"/>
          </w:tcPr>
          <w:p w:rsidR="0004312E" w:rsidRPr="0004312E" w:rsidRDefault="0004312E" w:rsidP="0004312E">
            <w:pPr>
              <w:rPr>
                <w:rFonts w:ascii="Arial" w:hAnsi="Arial" w:cs="Arial"/>
                <w:b/>
                <w:sz w:val="22"/>
              </w:rPr>
            </w:pPr>
          </w:p>
        </w:tc>
        <w:tc>
          <w:tcPr>
            <w:tcW w:w="473" w:type="dxa"/>
            <w:tcBorders>
              <w:right w:val="thinThickThinSmallGap" w:sz="24" w:space="0" w:color="auto"/>
            </w:tcBorders>
          </w:tcPr>
          <w:p w:rsidR="0004312E" w:rsidRPr="0004312E" w:rsidRDefault="0004312E" w:rsidP="0004312E">
            <w:pPr>
              <w:rPr>
                <w:rFonts w:ascii="Arial" w:hAnsi="Arial" w:cs="Arial"/>
                <w:b/>
                <w:sz w:val="22"/>
              </w:rPr>
            </w:pPr>
          </w:p>
        </w:tc>
      </w:tr>
      <w:tr w:rsidR="0004312E" w:rsidRPr="0004312E" w:rsidTr="008556F6">
        <w:trPr>
          <w:cantSplit/>
        </w:trPr>
        <w:tc>
          <w:tcPr>
            <w:tcW w:w="2250" w:type="dxa"/>
            <w:tcBorders>
              <w:left w:val="thinThickThinSmallGap" w:sz="24" w:space="0" w:color="auto"/>
              <w:bottom w:val="double" w:sz="4" w:space="0" w:color="auto"/>
              <w:right w:val="double" w:sz="4" w:space="0" w:color="auto"/>
            </w:tcBorders>
          </w:tcPr>
          <w:p w:rsidR="0004312E" w:rsidRPr="0004312E" w:rsidRDefault="0004312E" w:rsidP="0004312E">
            <w:pPr>
              <w:rPr>
                <w:rFonts w:ascii="Arial" w:hAnsi="Arial" w:cs="Arial"/>
                <w:b/>
                <w:sz w:val="22"/>
              </w:rPr>
            </w:pPr>
            <w:r w:rsidRPr="0004312E">
              <w:rPr>
                <w:rFonts w:ascii="Arial" w:hAnsi="Arial" w:cs="Arial"/>
                <w:b/>
                <w:sz w:val="22"/>
              </w:rPr>
              <w:t>Other Discipline</w:t>
            </w:r>
          </w:p>
        </w:tc>
        <w:tc>
          <w:tcPr>
            <w:tcW w:w="337" w:type="dxa"/>
            <w:tcBorders>
              <w:left w:val="nil"/>
              <w:bottom w:val="double" w:sz="4" w:space="0" w:color="auto"/>
            </w:tcBorders>
          </w:tcPr>
          <w:p w:rsidR="0004312E" w:rsidRPr="0004312E" w:rsidRDefault="0004312E" w:rsidP="0004312E">
            <w:pPr>
              <w:rPr>
                <w:rFonts w:ascii="Arial" w:hAnsi="Arial" w:cs="Arial"/>
                <w:b/>
                <w:sz w:val="22"/>
              </w:rPr>
            </w:pPr>
          </w:p>
        </w:tc>
        <w:tc>
          <w:tcPr>
            <w:tcW w:w="338" w:type="dxa"/>
            <w:tcBorders>
              <w:bottom w:val="double" w:sz="4" w:space="0" w:color="auto"/>
            </w:tcBorders>
          </w:tcPr>
          <w:p w:rsidR="0004312E" w:rsidRPr="0004312E" w:rsidRDefault="0004312E" w:rsidP="0004312E">
            <w:pPr>
              <w:rPr>
                <w:rFonts w:ascii="Arial" w:hAnsi="Arial" w:cs="Arial"/>
                <w:b/>
                <w:sz w:val="22"/>
              </w:rPr>
            </w:pPr>
          </w:p>
        </w:tc>
        <w:tc>
          <w:tcPr>
            <w:tcW w:w="337" w:type="dxa"/>
            <w:tcBorders>
              <w:bottom w:val="double" w:sz="4" w:space="0" w:color="auto"/>
            </w:tcBorders>
          </w:tcPr>
          <w:p w:rsidR="0004312E" w:rsidRPr="0004312E" w:rsidRDefault="0004312E" w:rsidP="0004312E">
            <w:pPr>
              <w:rPr>
                <w:rFonts w:ascii="Arial" w:hAnsi="Arial" w:cs="Arial"/>
                <w:b/>
                <w:sz w:val="22"/>
              </w:rPr>
            </w:pPr>
          </w:p>
        </w:tc>
        <w:tc>
          <w:tcPr>
            <w:tcW w:w="338" w:type="dxa"/>
            <w:tcBorders>
              <w:bottom w:val="double" w:sz="4" w:space="0" w:color="auto"/>
              <w:right w:val="double" w:sz="4" w:space="0" w:color="auto"/>
            </w:tcBorders>
          </w:tcPr>
          <w:p w:rsidR="0004312E" w:rsidRPr="0004312E" w:rsidRDefault="0004312E" w:rsidP="0004312E">
            <w:pPr>
              <w:rPr>
                <w:rFonts w:ascii="Arial" w:hAnsi="Arial" w:cs="Arial"/>
                <w:b/>
                <w:sz w:val="22"/>
              </w:rPr>
            </w:pPr>
          </w:p>
        </w:tc>
        <w:tc>
          <w:tcPr>
            <w:tcW w:w="360" w:type="dxa"/>
            <w:tcBorders>
              <w:left w:val="nil"/>
              <w:bottom w:val="double" w:sz="4" w:space="0" w:color="auto"/>
            </w:tcBorders>
          </w:tcPr>
          <w:p w:rsidR="0004312E" w:rsidRPr="0004312E" w:rsidRDefault="0004312E" w:rsidP="0004312E">
            <w:pPr>
              <w:rPr>
                <w:rFonts w:ascii="Arial" w:hAnsi="Arial" w:cs="Arial"/>
                <w:b/>
                <w:sz w:val="22"/>
              </w:rPr>
            </w:pPr>
          </w:p>
        </w:tc>
        <w:tc>
          <w:tcPr>
            <w:tcW w:w="360" w:type="dxa"/>
            <w:tcBorders>
              <w:bottom w:val="double" w:sz="4" w:space="0" w:color="auto"/>
            </w:tcBorders>
          </w:tcPr>
          <w:p w:rsidR="0004312E" w:rsidRPr="0004312E" w:rsidRDefault="0004312E" w:rsidP="0004312E">
            <w:pPr>
              <w:rPr>
                <w:rFonts w:ascii="Arial" w:hAnsi="Arial" w:cs="Arial"/>
                <w:b/>
                <w:sz w:val="22"/>
              </w:rPr>
            </w:pPr>
          </w:p>
        </w:tc>
        <w:tc>
          <w:tcPr>
            <w:tcW w:w="360" w:type="dxa"/>
            <w:tcBorders>
              <w:bottom w:val="double" w:sz="4" w:space="0" w:color="auto"/>
            </w:tcBorders>
          </w:tcPr>
          <w:p w:rsidR="0004312E" w:rsidRPr="0004312E" w:rsidRDefault="0004312E" w:rsidP="0004312E">
            <w:pPr>
              <w:rPr>
                <w:rFonts w:ascii="Arial" w:hAnsi="Arial" w:cs="Arial"/>
                <w:b/>
                <w:sz w:val="22"/>
              </w:rPr>
            </w:pPr>
          </w:p>
        </w:tc>
        <w:tc>
          <w:tcPr>
            <w:tcW w:w="360" w:type="dxa"/>
            <w:tcBorders>
              <w:bottom w:val="double" w:sz="4" w:space="0" w:color="auto"/>
              <w:right w:val="double" w:sz="4" w:space="0" w:color="auto"/>
            </w:tcBorders>
          </w:tcPr>
          <w:p w:rsidR="0004312E" w:rsidRPr="0004312E" w:rsidRDefault="0004312E" w:rsidP="0004312E">
            <w:pPr>
              <w:rPr>
                <w:rFonts w:ascii="Arial" w:hAnsi="Arial" w:cs="Arial"/>
                <w:b/>
                <w:sz w:val="22"/>
              </w:rPr>
            </w:pPr>
          </w:p>
        </w:tc>
        <w:tc>
          <w:tcPr>
            <w:tcW w:w="450" w:type="dxa"/>
            <w:tcBorders>
              <w:left w:val="nil"/>
              <w:bottom w:val="double" w:sz="4" w:space="0" w:color="auto"/>
            </w:tcBorders>
          </w:tcPr>
          <w:p w:rsidR="0004312E" w:rsidRPr="0004312E" w:rsidRDefault="0004312E" w:rsidP="0004312E">
            <w:pPr>
              <w:rPr>
                <w:rFonts w:ascii="Arial" w:hAnsi="Arial" w:cs="Arial"/>
                <w:b/>
                <w:sz w:val="22"/>
              </w:rPr>
            </w:pPr>
          </w:p>
        </w:tc>
        <w:tc>
          <w:tcPr>
            <w:tcW w:w="450" w:type="dxa"/>
            <w:tcBorders>
              <w:bottom w:val="double" w:sz="4" w:space="0" w:color="auto"/>
            </w:tcBorders>
          </w:tcPr>
          <w:p w:rsidR="0004312E" w:rsidRPr="0004312E" w:rsidRDefault="0004312E" w:rsidP="0004312E">
            <w:pPr>
              <w:rPr>
                <w:rFonts w:ascii="Arial" w:hAnsi="Arial" w:cs="Arial"/>
                <w:b/>
                <w:sz w:val="22"/>
              </w:rPr>
            </w:pPr>
          </w:p>
        </w:tc>
        <w:tc>
          <w:tcPr>
            <w:tcW w:w="450" w:type="dxa"/>
            <w:tcBorders>
              <w:bottom w:val="double" w:sz="4" w:space="0" w:color="auto"/>
            </w:tcBorders>
          </w:tcPr>
          <w:p w:rsidR="0004312E" w:rsidRPr="0004312E" w:rsidRDefault="0004312E" w:rsidP="0004312E">
            <w:pPr>
              <w:rPr>
                <w:rFonts w:ascii="Arial" w:hAnsi="Arial" w:cs="Arial"/>
                <w:b/>
                <w:sz w:val="22"/>
              </w:rPr>
            </w:pPr>
          </w:p>
        </w:tc>
        <w:tc>
          <w:tcPr>
            <w:tcW w:w="450" w:type="dxa"/>
            <w:tcBorders>
              <w:bottom w:val="double" w:sz="4" w:space="0" w:color="auto"/>
              <w:right w:val="double" w:sz="4" w:space="0" w:color="auto"/>
            </w:tcBorders>
          </w:tcPr>
          <w:p w:rsidR="0004312E" w:rsidRPr="0004312E" w:rsidRDefault="0004312E" w:rsidP="0004312E">
            <w:pPr>
              <w:rPr>
                <w:rFonts w:ascii="Arial" w:hAnsi="Arial" w:cs="Arial"/>
                <w:b/>
                <w:sz w:val="22"/>
              </w:rPr>
            </w:pPr>
          </w:p>
        </w:tc>
        <w:tc>
          <w:tcPr>
            <w:tcW w:w="472" w:type="dxa"/>
            <w:tcBorders>
              <w:left w:val="nil"/>
              <w:bottom w:val="double" w:sz="4" w:space="0" w:color="auto"/>
            </w:tcBorders>
          </w:tcPr>
          <w:p w:rsidR="0004312E" w:rsidRPr="0004312E" w:rsidRDefault="0004312E" w:rsidP="0004312E">
            <w:pPr>
              <w:rPr>
                <w:rFonts w:ascii="Arial" w:hAnsi="Arial" w:cs="Arial"/>
                <w:b/>
                <w:sz w:val="22"/>
              </w:rPr>
            </w:pPr>
          </w:p>
        </w:tc>
        <w:tc>
          <w:tcPr>
            <w:tcW w:w="473" w:type="dxa"/>
            <w:tcBorders>
              <w:bottom w:val="double" w:sz="4" w:space="0" w:color="auto"/>
            </w:tcBorders>
          </w:tcPr>
          <w:p w:rsidR="0004312E" w:rsidRPr="0004312E" w:rsidRDefault="0004312E" w:rsidP="0004312E">
            <w:pPr>
              <w:rPr>
                <w:rFonts w:ascii="Arial" w:hAnsi="Arial" w:cs="Arial"/>
                <w:b/>
                <w:sz w:val="22"/>
              </w:rPr>
            </w:pPr>
          </w:p>
        </w:tc>
        <w:tc>
          <w:tcPr>
            <w:tcW w:w="472" w:type="dxa"/>
            <w:tcBorders>
              <w:bottom w:val="double" w:sz="4" w:space="0" w:color="auto"/>
            </w:tcBorders>
          </w:tcPr>
          <w:p w:rsidR="0004312E" w:rsidRPr="0004312E" w:rsidRDefault="0004312E" w:rsidP="0004312E">
            <w:pPr>
              <w:rPr>
                <w:rFonts w:ascii="Arial" w:hAnsi="Arial" w:cs="Arial"/>
                <w:b/>
                <w:sz w:val="22"/>
              </w:rPr>
            </w:pPr>
          </w:p>
        </w:tc>
        <w:tc>
          <w:tcPr>
            <w:tcW w:w="473" w:type="dxa"/>
            <w:tcBorders>
              <w:bottom w:val="double" w:sz="4" w:space="0" w:color="auto"/>
              <w:right w:val="thinThickThinSmallGap" w:sz="24" w:space="0" w:color="auto"/>
            </w:tcBorders>
          </w:tcPr>
          <w:p w:rsidR="0004312E" w:rsidRPr="0004312E" w:rsidRDefault="0004312E" w:rsidP="0004312E">
            <w:pPr>
              <w:rPr>
                <w:rFonts w:ascii="Arial" w:hAnsi="Arial" w:cs="Arial"/>
                <w:b/>
                <w:sz w:val="22"/>
              </w:rPr>
            </w:pPr>
          </w:p>
        </w:tc>
      </w:tr>
      <w:tr w:rsidR="0004312E" w:rsidRPr="0004312E" w:rsidTr="008556F6">
        <w:trPr>
          <w:cantSplit/>
        </w:trPr>
        <w:tc>
          <w:tcPr>
            <w:tcW w:w="2250" w:type="dxa"/>
            <w:tcBorders>
              <w:top w:val="double" w:sz="4" w:space="0" w:color="auto"/>
              <w:left w:val="thinThickThinSmallGap" w:sz="24" w:space="0" w:color="auto"/>
              <w:right w:val="double" w:sz="4" w:space="0" w:color="auto"/>
            </w:tcBorders>
          </w:tcPr>
          <w:p w:rsidR="0004312E" w:rsidRPr="0004312E" w:rsidRDefault="0004312E" w:rsidP="0004312E">
            <w:pPr>
              <w:rPr>
                <w:rFonts w:ascii="Arial" w:hAnsi="Arial" w:cs="Arial"/>
                <w:b/>
                <w:i/>
                <w:sz w:val="22"/>
              </w:rPr>
            </w:pPr>
          </w:p>
          <w:p w:rsidR="0004312E" w:rsidRPr="0004312E" w:rsidRDefault="0004312E" w:rsidP="0004312E">
            <w:pPr>
              <w:rPr>
                <w:rFonts w:ascii="Arial" w:hAnsi="Arial" w:cs="Arial"/>
                <w:b/>
                <w:sz w:val="22"/>
              </w:rPr>
            </w:pPr>
            <w:r w:rsidRPr="0004312E">
              <w:rPr>
                <w:rFonts w:ascii="Arial" w:hAnsi="Arial" w:cs="Arial"/>
                <w:b/>
                <w:i/>
                <w:sz w:val="22"/>
              </w:rPr>
              <w:t xml:space="preserve">Nursing - </w:t>
            </w:r>
          </w:p>
        </w:tc>
        <w:tc>
          <w:tcPr>
            <w:tcW w:w="337" w:type="dxa"/>
            <w:tcBorders>
              <w:top w:val="double" w:sz="4" w:space="0" w:color="auto"/>
              <w:left w:val="nil"/>
            </w:tcBorders>
          </w:tcPr>
          <w:p w:rsidR="0004312E" w:rsidRPr="0004312E" w:rsidRDefault="0004312E" w:rsidP="0004312E">
            <w:pPr>
              <w:rPr>
                <w:rFonts w:ascii="Arial" w:hAnsi="Arial" w:cs="Arial"/>
                <w:b/>
                <w:sz w:val="22"/>
              </w:rPr>
            </w:pPr>
          </w:p>
        </w:tc>
        <w:tc>
          <w:tcPr>
            <w:tcW w:w="338" w:type="dxa"/>
            <w:tcBorders>
              <w:top w:val="double" w:sz="4" w:space="0" w:color="auto"/>
            </w:tcBorders>
          </w:tcPr>
          <w:p w:rsidR="0004312E" w:rsidRPr="0004312E" w:rsidRDefault="0004312E" w:rsidP="0004312E">
            <w:pPr>
              <w:rPr>
                <w:rFonts w:ascii="Arial" w:hAnsi="Arial" w:cs="Arial"/>
                <w:b/>
                <w:sz w:val="22"/>
              </w:rPr>
            </w:pPr>
          </w:p>
        </w:tc>
        <w:tc>
          <w:tcPr>
            <w:tcW w:w="337" w:type="dxa"/>
            <w:tcBorders>
              <w:top w:val="double" w:sz="4" w:space="0" w:color="auto"/>
            </w:tcBorders>
          </w:tcPr>
          <w:p w:rsidR="0004312E" w:rsidRPr="0004312E" w:rsidRDefault="0004312E" w:rsidP="0004312E">
            <w:pPr>
              <w:rPr>
                <w:rFonts w:ascii="Arial" w:hAnsi="Arial" w:cs="Arial"/>
                <w:b/>
                <w:sz w:val="22"/>
              </w:rPr>
            </w:pPr>
          </w:p>
        </w:tc>
        <w:tc>
          <w:tcPr>
            <w:tcW w:w="338" w:type="dxa"/>
            <w:tcBorders>
              <w:top w:val="double" w:sz="4" w:space="0" w:color="auto"/>
              <w:right w:val="double" w:sz="4" w:space="0" w:color="auto"/>
            </w:tcBorders>
          </w:tcPr>
          <w:p w:rsidR="0004312E" w:rsidRPr="0004312E" w:rsidRDefault="0004312E" w:rsidP="0004312E">
            <w:pPr>
              <w:rPr>
                <w:rFonts w:ascii="Arial" w:hAnsi="Arial" w:cs="Arial"/>
                <w:b/>
                <w:sz w:val="22"/>
              </w:rPr>
            </w:pPr>
          </w:p>
        </w:tc>
        <w:tc>
          <w:tcPr>
            <w:tcW w:w="360" w:type="dxa"/>
            <w:tcBorders>
              <w:top w:val="double" w:sz="4" w:space="0" w:color="auto"/>
              <w:left w:val="nil"/>
            </w:tcBorders>
          </w:tcPr>
          <w:p w:rsidR="0004312E" w:rsidRPr="0004312E" w:rsidRDefault="0004312E" w:rsidP="0004312E">
            <w:pPr>
              <w:rPr>
                <w:rFonts w:ascii="Arial" w:hAnsi="Arial" w:cs="Arial"/>
                <w:b/>
                <w:sz w:val="22"/>
              </w:rPr>
            </w:pPr>
          </w:p>
        </w:tc>
        <w:tc>
          <w:tcPr>
            <w:tcW w:w="360" w:type="dxa"/>
            <w:tcBorders>
              <w:top w:val="double" w:sz="4" w:space="0" w:color="auto"/>
            </w:tcBorders>
          </w:tcPr>
          <w:p w:rsidR="0004312E" w:rsidRPr="0004312E" w:rsidRDefault="0004312E" w:rsidP="0004312E">
            <w:pPr>
              <w:rPr>
                <w:rFonts w:ascii="Arial" w:hAnsi="Arial" w:cs="Arial"/>
                <w:b/>
                <w:sz w:val="22"/>
              </w:rPr>
            </w:pPr>
          </w:p>
        </w:tc>
        <w:tc>
          <w:tcPr>
            <w:tcW w:w="360" w:type="dxa"/>
            <w:tcBorders>
              <w:top w:val="double" w:sz="4" w:space="0" w:color="auto"/>
            </w:tcBorders>
          </w:tcPr>
          <w:p w:rsidR="0004312E" w:rsidRPr="0004312E" w:rsidRDefault="0004312E" w:rsidP="0004312E">
            <w:pPr>
              <w:rPr>
                <w:rFonts w:ascii="Arial" w:hAnsi="Arial" w:cs="Arial"/>
                <w:b/>
                <w:sz w:val="22"/>
              </w:rPr>
            </w:pPr>
          </w:p>
        </w:tc>
        <w:tc>
          <w:tcPr>
            <w:tcW w:w="360" w:type="dxa"/>
            <w:tcBorders>
              <w:top w:val="double" w:sz="4" w:space="0" w:color="auto"/>
              <w:right w:val="double" w:sz="4" w:space="0" w:color="auto"/>
            </w:tcBorders>
          </w:tcPr>
          <w:p w:rsidR="0004312E" w:rsidRPr="0004312E" w:rsidRDefault="0004312E" w:rsidP="0004312E">
            <w:pPr>
              <w:rPr>
                <w:rFonts w:ascii="Arial" w:hAnsi="Arial" w:cs="Arial"/>
                <w:b/>
                <w:sz w:val="22"/>
              </w:rPr>
            </w:pPr>
          </w:p>
        </w:tc>
        <w:tc>
          <w:tcPr>
            <w:tcW w:w="450" w:type="dxa"/>
            <w:tcBorders>
              <w:top w:val="double" w:sz="4" w:space="0" w:color="auto"/>
              <w:left w:val="nil"/>
            </w:tcBorders>
          </w:tcPr>
          <w:p w:rsidR="0004312E" w:rsidRPr="0004312E" w:rsidRDefault="0004312E" w:rsidP="0004312E">
            <w:pPr>
              <w:rPr>
                <w:rFonts w:ascii="Arial" w:hAnsi="Arial" w:cs="Arial"/>
                <w:b/>
                <w:sz w:val="22"/>
              </w:rPr>
            </w:pPr>
          </w:p>
        </w:tc>
        <w:tc>
          <w:tcPr>
            <w:tcW w:w="450" w:type="dxa"/>
            <w:tcBorders>
              <w:top w:val="double" w:sz="4" w:space="0" w:color="auto"/>
            </w:tcBorders>
          </w:tcPr>
          <w:p w:rsidR="0004312E" w:rsidRPr="0004312E" w:rsidRDefault="0004312E" w:rsidP="0004312E">
            <w:pPr>
              <w:rPr>
                <w:rFonts w:ascii="Arial" w:hAnsi="Arial" w:cs="Arial"/>
                <w:b/>
                <w:sz w:val="22"/>
              </w:rPr>
            </w:pPr>
          </w:p>
        </w:tc>
        <w:tc>
          <w:tcPr>
            <w:tcW w:w="450" w:type="dxa"/>
            <w:tcBorders>
              <w:top w:val="double" w:sz="4" w:space="0" w:color="auto"/>
            </w:tcBorders>
          </w:tcPr>
          <w:p w:rsidR="0004312E" w:rsidRPr="0004312E" w:rsidRDefault="0004312E" w:rsidP="0004312E">
            <w:pPr>
              <w:rPr>
                <w:rFonts w:ascii="Arial" w:hAnsi="Arial" w:cs="Arial"/>
                <w:b/>
                <w:sz w:val="22"/>
              </w:rPr>
            </w:pPr>
          </w:p>
        </w:tc>
        <w:tc>
          <w:tcPr>
            <w:tcW w:w="450" w:type="dxa"/>
            <w:tcBorders>
              <w:top w:val="double" w:sz="4" w:space="0" w:color="auto"/>
              <w:right w:val="double" w:sz="4" w:space="0" w:color="auto"/>
            </w:tcBorders>
          </w:tcPr>
          <w:p w:rsidR="0004312E" w:rsidRPr="0004312E" w:rsidRDefault="0004312E" w:rsidP="0004312E">
            <w:pPr>
              <w:rPr>
                <w:rFonts w:ascii="Arial" w:hAnsi="Arial" w:cs="Arial"/>
                <w:b/>
                <w:sz w:val="22"/>
              </w:rPr>
            </w:pPr>
          </w:p>
        </w:tc>
        <w:tc>
          <w:tcPr>
            <w:tcW w:w="472" w:type="dxa"/>
            <w:tcBorders>
              <w:top w:val="double" w:sz="4" w:space="0" w:color="auto"/>
              <w:left w:val="nil"/>
            </w:tcBorders>
          </w:tcPr>
          <w:p w:rsidR="0004312E" w:rsidRPr="0004312E" w:rsidRDefault="0004312E" w:rsidP="0004312E">
            <w:pPr>
              <w:rPr>
                <w:rFonts w:ascii="Arial" w:hAnsi="Arial" w:cs="Arial"/>
                <w:b/>
                <w:sz w:val="22"/>
              </w:rPr>
            </w:pPr>
          </w:p>
        </w:tc>
        <w:tc>
          <w:tcPr>
            <w:tcW w:w="473" w:type="dxa"/>
            <w:tcBorders>
              <w:top w:val="double" w:sz="4" w:space="0" w:color="auto"/>
            </w:tcBorders>
          </w:tcPr>
          <w:p w:rsidR="0004312E" w:rsidRPr="0004312E" w:rsidRDefault="0004312E" w:rsidP="0004312E">
            <w:pPr>
              <w:rPr>
                <w:rFonts w:ascii="Arial" w:hAnsi="Arial" w:cs="Arial"/>
                <w:b/>
                <w:sz w:val="22"/>
              </w:rPr>
            </w:pPr>
          </w:p>
        </w:tc>
        <w:tc>
          <w:tcPr>
            <w:tcW w:w="472" w:type="dxa"/>
            <w:tcBorders>
              <w:top w:val="double" w:sz="4" w:space="0" w:color="auto"/>
            </w:tcBorders>
          </w:tcPr>
          <w:p w:rsidR="0004312E" w:rsidRPr="0004312E" w:rsidRDefault="0004312E" w:rsidP="0004312E">
            <w:pPr>
              <w:rPr>
                <w:rFonts w:ascii="Arial" w:hAnsi="Arial" w:cs="Arial"/>
                <w:b/>
                <w:sz w:val="22"/>
              </w:rPr>
            </w:pPr>
          </w:p>
        </w:tc>
        <w:tc>
          <w:tcPr>
            <w:tcW w:w="473" w:type="dxa"/>
            <w:tcBorders>
              <w:top w:val="double" w:sz="4" w:space="0" w:color="auto"/>
              <w:right w:val="thinThickThinSmallGap" w:sz="24" w:space="0" w:color="auto"/>
            </w:tcBorders>
          </w:tcPr>
          <w:p w:rsidR="0004312E" w:rsidRPr="0004312E" w:rsidRDefault="0004312E" w:rsidP="0004312E">
            <w:pPr>
              <w:rPr>
                <w:rFonts w:ascii="Arial" w:hAnsi="Arial" w:cs="Arial"/>
                <w:b/>
                <w:sz w:val="22"/>
              </w:rPr>
            </w:pPr>
          </w:p>
        </w:tc>
      </w:tr>
      <w:tr w:rsidR="0004312E" w:rsidRPr="0004312E" w:rsidTr="008556F6">
        <w:trPr>
          <w:cantSplit/>
        </w:trPr>
        <w:tc>
          <w:tcPr>
            <w:tcW w:w="2250" w:type="dxa"/>
            <w:tcBorders>
              <w:left w:val="thinThickThinSmallGap" w:sz="24" w:space="0" w:color="auto"/>
              <w:right w:val="double" w:sz="4" w:space="0" w:color="auto"/>
            </w:tcBorders>
          </w:tcPr>
          <w:p w:rsidR="0004312E" w:rsidRPr="0004312E" w:rsidRDefault="0004312E" w:rsidP="0004312E">
            <w:pPr>
              <w:rPr>
                <w:rFonts w:ascii="Arial" w:hAnsi="Arial" w:cs="Arial"/>
                <w:b/>
                <w:sz w:val="22"/>
              </w:rPr>
            </w:pPr>
            <w:r w:rsidRPr="0004312E">
              <w:rPr>
                <w:rFonts w:ascii="Arial" w:hAnsi="Arial" w:cs="Arial"/>
                <w:b/>
                <w:sz w:val="22"/>
              </w:rPr>
              <w:t>Dir. Of Nursing</w:t>
            </w:r>
          </w:p>
        </w:tc>
        <w:tc>
          <w:tcPr>
            <w:tcW w:w="337" w:type="dxa"/>
            <w:tcBorders>
              <w:left w:val="nil"/>
            </w:tcBorders>
          </w:tcPr>
          <w:p w:rsidR="0004312E" w:rsidRPr="0004312E" w:rsidRDefault="0004312E" w:rsidP="0004312E">
            <w:pPr>
              <w:rPr>
                <w:rFonts w:ascii="Arial" w:hAnsi="Arial" w:cs="Arial"/>
                <w:b/>
                <w:sz w:val="22"/>
              </w:rPr>
            </w:pPr>
          </w:p>
        </w:tc>
        <w:tc>
          <w:tcPr>
            <w:tcW w:w="338" w:type="dxa"/>
          </w:tcPr>
          <w:p w:rsidR="0004312E" w:rsidRPr="0004312E" w:rsidRDefault="0004312E" w:rsidP="0004312E">
            <w:pPr>
              <w:rPr>
                <w:rFonts w:ascii="Arial" w:hAnsi="Arial" w:cs="Arial"/>
                <w:b/>
                <w:sz w:val="22"/>
              </w:rPr>
            </w:pPr>
          </w:p>
        </w:tc>
        <w:tc>
          <w:tcPr>
            <w:tcW w:w="337" w:type="dxa"/>
          </w:tcPr>
          <w:p w:rsidR="0004312E" w:rsidRPr="0004312E" w:rsidRDefault="0004312E" w:rsidP="0004312E">
            <w:pPr>
              <w:rPr>
                <w:rFonts w:ascii="Arial" w:hAnsi="Arial" w:cs="Arial"/>
                <w:b/>
                <w:sz w:val="22"/>
              </w:rPr>
            </w:pPr>
          </w:p>
        </w:tc>
        <w:tc>
          <w:tcPr>
            <w:tcW w:w="338" w:type="dxa"/>
            <w:tcBorders>
              <w:right w:val="double" w:sz="4" w:space="0" w:color="auto"/>
            </w:tcBorders>
          </w:tcPr>
          <w:p w:rsidR="0004312E" w:rsidRPr="0004312E" w:rsidRDefault="0004312E" w:rsidP="0004312E">
            <w:pPr>
              <w:rPr>
                <w:rFonts w:ascii="Arial" w:hAnsi="Arial" w:cs="Arial"/>
                <w:b/>
                <w:sz w:val="22"/>
              </w:rPr>
            </w:pPr>
          </w:p>
        </w:tc>
        <w:tc>
          <w:tcPr>
            <w:tcW w:w="360" w:type="dxa"/>
            <w:tcBorders>
              <w:left w:val="nil"/>
            </w:tcBorders>
          </w:tcPr>
          <w:p w:rsidR="0004312E" w:rsidRPr="0004312E" w:rsidRDefault="0004312E" w:rsidP="0004312E">
            <w:pPr>
              <w:rPr>
                <w:rFonts w:ascii="Arial" w:hAnsi="Arial" w:cs="Arial"/>
                <w:b/>
                <w:sz w:val="22"/>
              </w:rPr>
            </w:pPr>
          </w:p>
        </w:tc>
        <w:tc>
          <w:tcPr>
            <w:tcW w:w="360" w:type="dxa"/>
          </w:tcPr>
          <w:p w:rsidR="0004312E" w:rsidRPr="0004312E" w:rsidRDefault="0004312E" w:rsidP="0004312E">
            <w:pPr>
              <w:rPr>
                <w:rFonts w:ascii="Arial" w:hAnsi="Arial" w:cs="Arial"/>
                <w:b/>
                <w:sz w:val="22"/>
              </w:rPr>
            </w:pPr>
          </w:p>
        </w:tc>
        <w:tc>
          <w:tcPr>
            <w:tcW w:w="360" w:type="dxa"/>
          </w:tcPr>
          <w:p w:rsidR="0004312E" w:rsidRPr="0004312E" w:rsidRDefault="0004312E" w:rsidP="0004312E">
            <w:pPr>
              <w:rPr>
                <w:rFonts w:ascii="Arial" w:hAnsi="Arial" w:cs="Arial"/>
                <w:b/>
                <w:sz w:val="22"/>
              </w:rPr>
            </w:pPr>
          </w:p>
        </w:tc>
        <w:tc>
          <w:tcPr>
            <w:tcW w:w="360" w:type="dxa"/>
            <w:tcBorders>
              <w:right w:val="double" w:sz="4" w:space="0" w:color="auto"/>
            </w:tcBorders>
          </w:tcPr>
          <w:p w:rsidR="0004312E" w:rsidRPr="0004312E" w:rsidRDefault="0004312E" w:rsidP="0004312E">
            <w:pPr>
              <w:rPr>
                <w:rFonts w:ascii="Arial" w:hAnsi="Arial" w:cs="Arial"/>
                <w:b/>
                <w:sz w:val="22"/>
              </w:rPr>
            </w:pPr>
          </w:p>
        </w:tc>
        <w:tc>
          <w:tcPr>
            <w:tcW w:w="450" w:type="dxa"/>
            <w:tcBorders>
              <w:left w:val="nil"/>
            </w:tcBorders>
          </w:tcPr>
          <w:p w:rsidR="0004312E" w:rsidRPr="0004312E" w:rsidRDefault="0004312E" w:rsidP="0004312E">
            <w:pPr>
              <w:rPr>
                <w:rFonts w:ascii="Arial" w:hAnsi="Arial" w:cs="Arial"/>
                <w:b/>
                <w:sz w:val="22"/>
              </w:rPr>
            </w:pPr>
          </w:p>
        </w:tc>
        <w:tc>
          <w:tcPr>
            <w:tcW w:w="450" w:type="dxa"/>
          </w:tcPr>
          <w:p w:rsidR="0004312E" w:rsidRPr="0004312E" w:rsidRDefault="0004312E" w:rsidP="0004312E">
            <w:pPr>
              <w:rPr>
                <w:rFonts w:ascii="Arial" w:hAnsi="Arial" w:cs="Arial"/>
                <w:b/>
                <w:sz w:val="22"/>
              </w:rPr>
            </w:pPr>
          </w:p>
        </w:tc>
        <w:tc>
          <w:tcPr>
            <w:tcW w:w="450" w:type="dxa"/>
          </w:tcPr>
          <w:p w:rsidR="0004312E" w:rsidRPr="0004312E" w:rsidRDefault="0004312E" w:rsidP="0004312E">
            <w:pPr>
              <w:rPr>
                <w:rFonts w:ascii="Arial" w:hAnsi="Arial" w:cs="Arial"/>
                <w:b/>
                <w:sz w:val="22"/>
              </w:rPr>
            </w:pPr>
          </w:p>
        </w:tc>
        <w:tc>
          <w:tcPr>
            <w:tcW w:w="450" w:type="dxa"/>
            <w:tcBorders>
              <w:right w:val="double" w:sz="4" w:space="0" w:color="auto"/>
            </w:tcBorders>
          </w:tcPr>
          <w:p w:rsidR="0004312E" w:rsidRPr="0004312E" w:rsidRDefault="0004312E" w:rsidP="0004312E">
            <w:pPr>
              <w:rPr>
                <w:rFonts w:ascii="Arial" w:hAnsi="Arial" w:cs="Arial"/>
                <w:b/>
                <w:sz w:val="22"/>
              </w:rPr>
            </w:pPr>
          </w:p>
        </w:tc>
        <w:tc>
          <w:tcPr>
            <w:tcW w:w="472" w:type="dxa"/>
            <w:tcBorders>
              <w:left w:val="nil"/>
            </w:tcBorders>
          </w:tcPr>
          <w:p w:rsidR="0004312E" w:rsidRPr="0004312E" w:rsidRDefault="0004312E" w:rsidP="0004312E">
            <w:pPr>
              <w:rPr>
                <w:rFonts w:ascii="Arial" w:hAnsi="Arial" w:cs="Arial"/>
                <w:b/>
                <w:sz w:val="22"/>
              </w:rPr>
            </w:pPr>
          </w:p>
        </w:tc>
        <w:tc>
          <w:tcPr>
            <w:tcW w:w="473" w:type="dxa"/>
          </w:tcPr>
          <w:p w:rsidR="0004312E" w:rsidRPr="0004312E" w:rsidRDefault="0004312E" w:rsidP="0004312E">
            <w:pPr>
              <w:rPr>
                <w:rFonts w:ascii="Arial" w:hAnsi="Arial" w:cs="Arial"/>
                <w:b/>
                <w:sz w:val="22"/>
              </w:rPr>
            </w:pPr>
          </w:p>
        </w:tc>
        <w:tc>
          <w:tcPr>
            <w:tcW w:w="472" w:type="dxa"/>
          </w:tcPr>
          <w:p w:rsidR="0004312E" w:rsidRPr="0004312E" w:rsidRDefault="0004312E" w:rsidP="0004312E">
            <w:pPr>
              <w:rPr>
                <w:rFonts w:ascii="Arial" w:hAnsi="Arial" w:cs="Arial"/>
                <w:b/>
                <w:sz w:val="22"/>
              </w:rPr>
            </w:pPr>
          </w:p>
        </w:tc>
        <w:tc>
          <w:tcPr>
            <w:tcW w:w="473" w:type="dxa"/>
            <w:tcBorders>
              <w:right w:val="thinThickThinSmallGap" w:sz="24" w:space="0" w:color="auto"/>
            </w:tcBorders>
          </w:tcPr>
          <w:p w:rsidR="0004312E" w:rsidRPr="0004312E" w:rsidRDefault="0004312E" w:rsidP="0004312E">
            <w:pPr>
              <w:rPr>
                <w:rFonts w:ascii="Arial" w:hAnsi="Arial" w:cs="Arial"/>
                <w:b/>
                <w:sz w:val="22"/>
              </w:rPr>
            </w:pPr>
          </w:p>
        </w:tc>
      </w:tr>
      <w:tr w:rsidR="0004312E" w:rsidRPr="0004312E" w:rsidTr="008556F6">
        <w:trPr>
          <w:cantSplit/>
        </w:trPr>
        <w:tc>
          <w:tcPr>
            <w:tcW w:w="2250" w:type="dxa"/>
            <w:tcBorders>
              <w:left w:val="thinThickThinSmallGap" w:sz="24" w:space="0" w:color="auto"/>
              <w:right w:val="double" w:sz="4" w:space="0" w:color="auto"/>
            </w:tcBorders>
          </w:tcPr>
          <w:p w:rsidR="0004312E" w:rsidRPr="0004312E" w:rsidRDefault="0004312E" w:rsidP="0004312E">
            <w:pPr>
              <w:rPr>
                <w:rFonts w:ascii="Arial" w:hAnsi="Arial" w:cs="Arial"/>
                <w:b/>
                <w:sz w:val="22"/>
              </w:rPr>
            </w:pPr>
            <w:r w:rsidRPr="0004312E">
              <w:rPr>
                <w:rFonts w:ascii="Arial" w:hAnsi="Arial" w:cs="Arial"/>
                <w:b/>
                <w:sz w:val="22"/>
              </w:rPr>
              <w:t>Nursing Sup./RN</w:t>
            </w:r>
          </w:p>
        </w:tc>
        <w:tc>
          <w:tcPr>
            <w:tcW w:w="337" w:type="dxa"/>
            <w:tcBorders>
              <w:left w:val="nil"/>
            </w:tcBorders>
          </w:tcPr>
          <w:p w:rsidR="0004312E" w:rsidRPr="0004312E" w:rsidRDefault="0004312E" w:rsidP="0004312E">
            <w:pPr>
              <w:rPr>
                <w:rFonts w:ascii="Arial" w:hAnsi="Arial" w:cs="Arial"/>
                <w:b/>
                <w:sz w:val="22"/>
              </w:rPr>
            </w:pPr>
          </w:p>
        </w:tc>
        <w:tc>
          <w:tcPr>
            <w:tcW w:w="338" w:type="dxa"/>
          </w:tcPr>
          <w:p w:rsidR="0004312E" w:rsidRPr="0004312E" w:rsidRDefault="0004312E" w:rsidP="0004312E">
            <w:pPr>
              <w:rPr>
                <w:rFonts w:ascii="Arial" w:hAnsi="Arial" w:cs="Arial"/>
                <w:b/>
                <w:sz w:val="22"/>
              </w:rPr>
            </w:pPr>
          </w:p>
        </w:tc>
        <w:tc>
          <w:tcPr>
            <w:tcW w:w="337" w:type="dxa"/>
          </w:tcPr>
          <w:p w:rsidR="0004312E" w:rsidRPr="0004312E" w:rsidRDefault="0004312E" w:rsidP="0004312E">
            <w:pPr>
              <w:rPr>
                <w:rFonts w:ascii="Arial" w:hAnsi="Arial" w:cs="Arial"/>
                <w:b/>
                <w:sz w:val="22"/>
              </w:rPr>
            </w:pPr>
          </w:p>
        </w:tc>
        <w:tc>
          <w:tcPr>
            <w:tcW w:w="338" w:type="dxa"/>
            <w:tcBorders>
              <w:right w:val="double" w:sz="4" w:space="0" w:color="auto"/>
            </w:tcBorders>
          </w:tcPr>
          <w:p w:rsidR="0004312E" w:rsidRPr="0004312E" w:rsidRDefault="0004312E" w:rsidP="0004312E">
            <w:pPr>
              <w:rPr>
                <w:rFonts w:ascii="Arial" w:hAnsi="Arial" w:cs="Arial"/>
                <w:b/>
                <w:sz w:val="22"/>
              </w:rPr>
            </w:pPr>
          </w:p>
        </w:tc>
        <w:tc>
          <w:tcPr>
            <w:tcW w:w="360" w:type="dxa"/>
            <w:tcBorders>
              <w:left w:val="nil"/>
            </w:tcBorders>
          </w:tcPr>
          <w:p w:rsidR="0004312E" w:rsidRPr="0004312E" w:rsidRDefault="0004312E" w:rsidP="0004312E">
            <w:pPr>
              <w:rPr>
                <w:rFonts w:ascii="Arial" w:hAnsi="Arial" w:cs="Arial"/>
                <w:b/>
                <w:sz w:val="22"/>
              </w:rPr>
            </w:pPr>
          </w:p>
        </w:tc>
        <w:tc>
          <w:tcPr>
            <w:tcW w:w="360" w:type="dxa"/>
          </w:tcPr>
          <w:p w:rsidR="0004312E" w:rsidRPr="0004312E" w:rsidRDefault="0004312E" w:rsidP="0004312E">
            <w:pPr>
              <w:rPr>
                <w:rFonts w:ascii="Arial" w:hAnsi="Arial" w:cs="Arial"/>
                <w:b/>
                <w:sz w:val="22"/>
              </w:rPr>
            </w:pPr>
          </w:p>
        </w:tc>
        <w:tc>
          <w:tcPr>
            <w:tcW w:w="360" w:type="dxa"/>
          </w:tcPr>
          <w:p w:rsidR="0004312E" w:rsidRPr="0004312E" w:rsidRDefault="0004312E" w:rsidP="0004312E">
            <w:pPr>
              <w:rPr>
                <w:rFonts w:ascii="Arial" w:hAnsi="Arial" w:cs="Arial"/>
                <w:b/>
                <w:sz w:val="22"/>
              </w:rPr>
            </w:pPr>
          </w:p>
        </w:tc>
        <w:tc>
          <w:tcPr>
            <w:tcW w:w="360" w:type="dxa"/>
            <w:tcBorders>
              <w:right w:val="double" w:sz="4" w:space="0" w:color="auto"/>
            </w:tcBorders>
          </w:tcPr>
          <w:p w:rsidR="0004312E" w:rsidRPr="0004312E" w:rsidRDefault="0004312E" w:rsidP="0004312E">
            <w:pPr>
              <w:rPr>
                <w:rFonts w:ascii="Arial" w:hAnsi="Arial" w:cs="Arial"/>
                <w:b/>
                <w:sz w:val="22"/>
              </w:rPr>
            </w:pPr>
          </w:p>
        </w:tc>
        <w:tc>
          <w:tcPr>
            <w:tcW w:w="450" w:type="dxa"/>
            <w:tcBorders>
              <w:left w:val="nil"/>
            </w:tcBorders>
          </w:tcPr>
          <w:p w:rsidR="0004312E" w:rsidRPr="0004312E" w:rsidRDefault="0004312E" w:rsidP="0004312E">
            <w:pPr>
              <w:rPr>
                <w:rFonts w:ascii="Arial" w:hAnsi="Arial" w:cs="Arial"/>
                <w:b/>
                <w:sz w:val="22"/>
              </w:rPr>
            </w:pPr>
          </w:p>
        </w:tc>
        <w:tc>
          <w:tcPr>
            <w:tcW w:w="450" w:type="dxa"/>
          </w:tcPr>
          <w:p w:rsidR="0004312E" w:rsidRPr="0004312E" w:rsidRDefault="0004312E" w:rsidP="0004312E">
            <w:pPr>
              <w:rPr>
                <w:rFonts w:ascii="Arial" w:hAnsi="Arial" w:cs="Arial"/>
                <w:b/>
                <w:sz w:val="22"/>
              </w:rPr>
            </w:pPr>
          </w:p>
        </w:tc>
        <w:tc>
          <w:tcPr>
            <w:tcW w:w="450" w:type="dxa"/>
          </w:tcPr>
          <w:p w:rsidR="0004312E" w:rsidRPr="0004312E" w:rsidRDefault="0004312E" w:rsidP="0004312E">
            <w:pPr>
              <w:rPr>
                <w:rFonts w:ascii="Arial" w:hAnsi="Arial" w:cs="Arial"/>
                <w:b/>
                <w:sz w:val="22"/>
              </w:rPr>
            </w:pPr>
          </w:p>
        </w:tc>
        <w:tc>
          <w:tcPr>
            <w:tcW w:w="450" w:type="dxa"/>
            <w:tcBorders>
              <w:right w:val="double" w:sz="4" w:space="0" w:color="auto"/>
            </w:tcBorders>
          </w:tcPr>
          <w:p w:rsidR="0004312E" w:rsidRPr="0004312E" w:rsidRDefault="0004312E" w:rsidP="0004312E">
            <w:pPr>
              <w:rPr>
                <w:rFonts w:ascii="Arial" w:hAnsi="Arial" w:cs="Arial"/>
                <w:b/>
                <w:sz w:val="22"/>
              </w:rPr>
            </w:pPr>
          </w:p>
        </w:tc>
        <w:tc>
          <w:tcPr>
            <w:tcW w:w="472" w:type="dxa"/>
            <w:tcBorders>
              <w:left w:val="nil"/>
            </w:tcBorders>
          </w:tcPr>
          <w:p w:rsidR="0004312E" w:rsidRPr="0004312E" w:rsidRDefault="0004312E" w:rsidP="0004312E">
            <w:pPr>
              <w:rPr>
                <w:rFonts w:ascii="Arial" w:hAnsi="Arial" w:cs="Arial"/>
                <w:b/>
                <w:sz w:val="22"/>
              </w:rPr>
            </w:pPr>
          </w:p>
        </w:tc>
        <w:tc>
          <w:tcPr>
            <w:tcW w:w="473" w:type="dxa"/>
          </w:tcPr>
          <w:p w:rsidR="0004312E" w:rsidRPr="0004312E" w:rsidRDefault="0004312E" w:rsidP="0004312E">
            <w:pPr>
              <w:rPr>
                <w:rFonts w:ascii="Arial" w:hAnsi="Arial" w:cs="Arial"/>
                <w:b/>
                <w:sz w:val="22"/>
              </w:rPr>
            </w:pPr>
          </w:p>
        </w:tc>
        <w:tc>
          <w:tcPr>
            <w:tcW w:w="472" w:type="dxa"/>
          </w:tcPr>
          <w:p w:rsidR="0004312E" w:rsidRPr="0004312E" w:rsidRDefault="0004312E" w:rsidP="0004312E">
            <w:pPr>
              <w:rPr>
                <w:rFonts w:ascii="Arial" w:hAnsi="Arial" w:cs="Arial"/>
                <w:b/>
                <w:sz w:val="22"/>
              </w:rPr>
            </w:pPr>
          </w:p>
        </w:tc>
        <w:tc>
          <w:tcPr>
            <w:tcW w:w="473" w:type="dxa"/>
            <w:tcBorders>
              <w:right w:val="thinThickThinSmallGap" w:sz="24" w:space="0" w:color="auto"/>
            </w:tcBorders>
          </w:tcPr>
          <w:p w:rsidR="0004312E" w:rsidRPr="0004312E" w:rsidRDefault="0004312E" w:rsidP="0004312E">
            <w:pPr>
              <w:rPr>
                <w:rFonts w:ascii="Arial" w:hAnsi="Arial" w:cs="Arial"/>
                <w:b/>
                <w:sz w:val="22"/>
              </w:rPr>
            </w:pPr>
          </w:p>
        </w:tc>
      </w:tr>
      <w:tr w:rsidR="0004312E" w:rsidRPr="0004312E" w:rsidTr="008556F6">
        <w:trPr>
          <w:cantSplit/>
        </w:trPr>
        <w:tc>
          <w:tcPr>
            <w:tcW w:w="2250" w:type="dxa"/>
            <w:tcBorders>
              <w:left w:val="thinThickThinSmallGap" w:sz="24" w:space="0" w:color="auto"/>
              <w:right w:val="double" w:sz="4" w:space="0" w:color="auto"/>
            </w:tcBorders>
          </w:tcPr>
          <w:p w:rsidR="0004312E" w:rsidRPr="0004312E" w:rsidRDefault="0004312E" w:rsidP="0004312E">
            <w:pPr>
              <w:rPr>
                <w:rFonts w:ascii="Arial" w:hAnsi="Arial" w:cs="Arial"/>
                <w:b/>
                <w:sz w:val="22"/>
              </w:rPr>
            </w:pPr>
            <w:r w:rsidRPr="0004312E">
              <w:rPr>
                <w:rFonts w:ascii="Arial" w:hAnsi="Arial" w:cs="Arial"/>
                <w:b/>
                <w:sz w:val="22"/>
              </w:rPr>
              <w:t>Charge Nurse/RN</w:t>
            </w:r>
          </w:p>
        </w:tc>
        <w:tc>
          <w:tcPr>
            <w:tcW w:w="337" w:type="dxa"/>
            <w:tcBorders>
              <w:left w:val="nil"/>
            </w:tcBorders>
          </w:tcPr>
          <w:p w:rsidR="0004312E" w:rsidRPr="0004312E" w:rsidRDefault="0004312E" w:rsidP="0004312E">
            <w:pPr>
              <w:rPr>
                <w:rFonts w:ascii="Arial" w:hAnsi="Arial" w:cs="Arial"/>
                <w:b/>
                <w:sz w:val="22"/>
              </w:rPr>
            </w:pPr>
          </w:p>
        </w:tc>
        <w:tc>
          <w:tcPr>
            <w:tcW w:w="338" w:type="dxa"/>
          </w:tcPr>
          <w:p w:rsidR="0004312E" w:rsidRPr="0004312E" w:rsidRDefault="0004312E" w:rsidP="0004312E">
            <w:pPr>
              <w:rPr>
                <w:rFonts w:ascii="Arial" w:hAnsi="Arial" w:cs="Arial"/>
                <w:b/>
                <w:sz w:val="22"/>
              </w:rPr>
            </w:pPr>
          </w:p>
        </w:tc>
        <w:tc>
          <w:tcPr>
            <w:tcW w:w="337" w:type="dxa"/>
          </w:tcPr>
          <w:p w:rsidR="0004312E" w:rsidRPr="0004312E" w:rsidRDefault="0004312E" w:rsidP="0004312E">
            <w:pPr>
              <w:rPr>
                <w:rFonts w:ascii="Arial" w:hAnsi="Arial" w:cs="Arial"/>
                <w:b/>
                <w:sz w:val="22"/>
              </w:rPr>
            </w:pPr>
          </w:p>
        </w:tc>
        <w:tc>
          <w:tcPr>
            <w:tcW w:w="338" w:type="dxa"/>
            <w:tcBorders>
              <w:right w:val="double" w:sz="4" w:space="0" w:color="auto"/>
            </w:tcBorders>
          </w:tcPr>
          <w:p w:rsidR="0004312E" w:rsidRPr="0004312E" w:rsidRDefault="0004312E" w:rsidP="0004312E">
            <w:pPr>
              <w:rPr>
                <w:rFonts w:ascii="Arial" w:hAnsi="Arial" w:cs="Arial"/>
                <w:b/>
                <w:sz w:val="22"/>
              </w:rPr>
            </w:pPr>
          </w:p>
        </w:tc>
        <w:tc>
          <w:tcPr>
            <w:tcW w:w="360" w:type="dxa"/>
            <w:tcBorders>
              <w:left w:val="nil"/>
            </w:tcBorders>
          </w:tcPr>
          <w:p w:rsidR="0004312E" w:rsidRPr="0004312E" w:rsidRDefault="0004312E" w:rsidP="0004312E">
            <w:pPr>
              <w:rPr>
                <w:rFonts w:ascii="Arial" w:hAnsi="Arial" w:cs="Arial"/>
                <w:b/>
                <w:sz w:val="22"/>
              </w:rPr>
            </w:pPr>
          </w:p>
        </w:tc>
        <w:tc>
          <w:tcPr>
            <w:tcW w:w="360" w:type="dxa"/>
          </w:tcPr>
          <w:p w:rsidR="0004312E" w:rsidRPr="0004312E" w:rsidRDefault="0004312E" w:rsidP="0004312E">
            <w:pPr>
              <w:rPr>
                <w:rFonts w:ascii="Arial" w:hAnsi="Arial" w:cs="Arial"/>
                <w:b/>
                <w:sz w:val="22"/>
              </w:rPr>
            </w:pPr>
          </w:p>
        </w:tc>
        <w:tc>
          <w:tcPr>
            <w:tcW w:w="360" w:type="dxa"/>
          </w:tcPr>
          <w:p w:rsidR="0004312E" w:rsidRPr="0004312E" w:rsidRDefault="0004312E" w:rsidP="0004312E">
            <w:pPr>
              <w:rPr>
                <w:rFonts w:ascii="Arial" w:hAnsi="Arial" w:cs="Arial"/>
                <w:b/>
                <w:sz w:val="22"/>
              </w:rPr>
            </w:pPr>
          </w:p>
        </w:tc>
        <w:tc>
          <w:tcPr>
            <w:tcW w:w="360" w:type="dxa"/>
            <w:tcBorders>
              <w:right w:val="double" w:sz="4" w:space="0" w:color="auto"/>
            </w:tcBorders>
          </w:tcPr>
          <w:p w:rsidR="0004312E" w:rsidRPr="0004312E" w:rsidRDefault="0004312E" w:rsidP="0004312E">
            <w:pPr>
              <w:rPr>
                <w:rFonts w:ascii="Arial" w:hAnsi="Arial" w:cs="Arial"/>
                <w:b/>
                <w:sz w:val="22"/>
              </w:rPr>
            </w:pPr>
          </w:p>
        </w:tc>
        <w:tc>
          <w:tcPr>
            <w:tcW w:w="450" w:type="dxa"/>
            <w:tcBorders>
              <w:left w:val="nil"/>
            </w:tcBorders>
          </w:tcPr>
          <w:p w:rsidR="0004312E" w:rsidRPr="0004312E" w:rsidRDefault="0004312E" w:rsidP="0004312E">
            <w:pPr>
              <w:rPr>
                <w:rFonts w:ascii="Arial" w:hAnsi="Arial" w:cs="Arial"/>
                <w:b/>
                <w:sz w:val="22"/>
              </w:rPr>
            </w:pPr>
          </w:p>
        </w:tc>
        <w:tc>
          <w:tcPr>
            <w:tcW w:w="450" w:type="dxa"/>
          </w:tcPr>
          <w:p w:rsidR="0004312E" w:rsidRPr="0004312E" w:rsidRDefault="0004312E" w:rsidP="0004312E">
            <w:pPr>
              <w:rPr>
                <w:rFonts w:ascii="Arial" w:hAnsi="Arial" w:cs="Arial"/>
                <w:b/>
                <w:sz w:val="22"/>
              </w:rPr>
            </w:pPr>
          </w:p>
        </w:tc>
        <w:tc>
          <w:tcPr>
            <w:tcW w:w="450" w:type="dxa"/>
          </w:tcPr>
          <w:p w:rsidR="0004312E" w:rsidRPr="0004312E" w:rsidRDefault="0004312E" w:rsidP="0004312E">
            <w:pPr>
              <w:rPr>
                <w:rFonts w:ascii="Arial" w:hAnsi="Arial" w:cs="Arial"/>
                <w:b/>
                <w:sz w:val="22"/>
              </w:rPr>
            </w:pPr>
          </w:p>
        </w:tc>
        <w:tc>
          <w:tcPr>
            <w:tcW w:w="450" w:type="dxa"/>
            <w:tcBorders>
              <w:right w:val="double" w:sz="4" w:space="0" w:color="auto"/>
            </w:tcBorders>
          </w:tcPr>
          <w:p w:rsidR="0004312E" w:rsidRPr="0004312E" w:rsidRDefault="0004312E" w:rsidP="0004312E">
            <w:pPr>
              <w:rPr>
                <w:rFonts w:ascii="Arial" w:hAnsi="Arial" w:cs="Arial"/>
                <w:b/>
                <w:sz w:val="22"/>
              </w:rPr>
            </w:pPr>
          </w:p>
        </w:tc>
        <w:tc>
          <w:tcPr>
            <w:tcW w:w="472" w:type="dxa"/>
            <w:tcBorders>
              <w:left w:val="nil"/>
            </w:tcBorders>
          </w:tcPr>
          <w:p w:rsidR="0004312E" w:rsidRPr="0004312E" w:rsidRDefault="0004312E" w:rsidP="0004312E">
            <w:pPr>
              <w:rPr>
                <w:rFonts w:ascii="Arial" w:hAnsi="Arial" w:cs="Arial"/>
                <w:b/>
                <w:sz w:val="22"/>
              </w:rPr>
            </w:pPr>
          </w:p>
        </w:tc>
        <w:tc>
          <w:tcPr>
            <w:tcW w:w="473" w:type="dxa"/>
          </w:tcPr>
          <w:p w:rsidR="0004312E" w:rsidRPr="0004312E" w:rsidRDefault="0004312E" w:rsidP="0004312E">
            <w:pPr>
              <w:rPr>
                <w:rFonts w:ascii="Arial" w:hAnsi="Arial" w:cs="Arial"/>
                <w:b/>
                <w:sz w:val="22"/>
              </w:rPr>
            </w:pPr>
          </w:p>
        </w:tc>
        <w:tc>
          <w:tcPr>
            <w:tcW w:w="472" w:type="dxa"/>
          </w:tcPr>
          <w:p w:rsidR="0004312E" w:rsidRPr="0004312E" w:rsidRDefault="0004312E" w:rsidP="0004312E">
            <w:pPr>
              <w:rPr>
                <w:rFonts w:ascii="Arial" w:hAnsi="Arial" w:cs="Arial"/>
                <w:b/>
                <w:sz w:val="22"/>
              </w:rPr>
            </w:pPr>
          </w:p>
        </w:tc>
        <w:tc>
          <w:tcPr>
            <w:tcW w:w="473" w:type="dxa"/>
            <w:tcBorders>
              <w:right w:val="thinThickThinSmallGap" w:sz="24" w:space="0" w:color="auto"/>
            </w:tcBorders>
          </w:tcPr>
          <w:p w:rsidR="0004312E" w:rsidRPr="0004312E" w:rsidRDefault="0004312E" w:rsidP="0004312E">
            <w:pPr>
              <w:rPr>
                <w:rFonts w:ascii="Arial" w:hAnsi="Arial" w:cs="Arial"/>
                <w:b/>
                <w:sz w:val="22"/>
              </w:rPr>
            </w:pPr>
          </w:p>
        </w:tc>
      </w:tr>
      <w:tr w:rsidR="0004312E" w:rsidRPr="0004312E" w:rsidTr="008556F6">
        <w:trPr>
          <w:cantSplit/>
        </w:trPr>
        <w:tc>
          <w:tcPr>
            <w:tcW w:w="2250" w:type="dxa"/>
            <w:tcBorders>
              <w:left w:val="thinThickThinSmallGap" w:sz="24" w:space="0" w:color="auto"/>
              <w:right w:val="double" w:sz="4" w:space="0" w:color="auto"/>
            </w:tcBorders>
          </w:tcPr>
          <w:p w:rsidR="0004312E" w:rsidRPr="0004312E" w:rsidRDefault="0004312E" w:rsidP="0004312E">
            <w:pPr>
              <w:rPr>
                <w:rFonts w:ascii="Arial" w:hAnsi="Arial" w:cs="Arial"/>
                <w:b/>
                <w:sz w:val="22"/>
              </w:rPr>
            </w:pPr>
            <w:r w:rsidRPr="0004312E">
              <w:rPr>
                <w:rFonts w:ascii="Arial" w:hAnsi="Arial" w:cs="Arial"/>
                <w:b/>
                <w:sz w:val="22"/>
              </w:rPr>
              <w:t>Staff Nurse/RN</w:t>
            </w:r>
          </w:p>
        </w:tc>
        <w:tc>
          <w:tcPr>
            <w:tcW w:w="337" w:type="dxa"/>
            <w:tcBorders>
              <w:left w:val="nil"/>
            </w:tcBorders>
          </w:tcPr>
          <w:p w:rsidR="0004312E" w:rsidRPr="0004312E" w:rsidRDefault="0004312E" w:rsidP="0004312E">
            <w:pPr>
              <w:rPr>
                <w:rFonts w:ascii="Arial" w:hAnsi="Arial" w:cs="Arial"/>
                <w:b/>
                <w:sz w:val="22"/>
              </w:rPr>
            </w:pPr>
          </w:p>
        </w:tc>
        <w:tc>
          <w:tcPr>
            <w:tcW w:w="338" w:type="dxa"/>
          </w:tcPr>
          <w:p w:rsidR="0004312E" w:rsidRPr="0004312E" w:rsidRDefault="0004312E" w:rsidP="0004312E">
            <w:pPr>
              <w:rPr>
                <w:rFonts w:ascii="Arial" w:hAnsi="Arial" w:cs="Arial"/>
                <w:b/>
                <w:sz w:val="22"/>
              </w:rPr>
            </w:pPr>
          </w:p>
        </w:tc>
        <w:tc>
          <w:tcPr>
            <w:tcW w:w="337" w:type="dxa"/>
          </w:tcPr>
          <w:p w:rsidR="0004312E" w:rsidRPr="0004312E" w:rsidRDefault="0004312E" w:rsidP="0004312E">
            <w:pPr>
              <w:rPr>
                <w:rFonts w:ascii="Arial" w:hAnsi="Arial" w:cs="Arial"/>
                <w:b/>
                <w:sz w:val="22"/>
              </w:rPr>
            </w:pPr>
          </w:p>
        </w:tc>
        <w:tc>
          <w:tcPr>
            <w:tcW w:w="338" w:type="dxa"/>
            <w:tcBorders>
              <w:right w:val="double" w:sz="4" w:space="0" w:color="auto"/>
            </w:tcBorders>
          </w:tcPr>
          <w:p w:rsidR="0004312E" w:rsidRPr="0004312E" w:rsidRDefault="0004312E" w:rsidP="0004312E">
            <w:pPr>
              <w:rPr>
                <w:rFonts w:ascii="Arial" w:hAnsi="Arial" w:cs="Arial"/>
                <w:b/>
                <w:sz w:val="22"/>
              </w:rPr>
            </w:pPr>
          </w:p>
        </w:tc>
        <w:tc>
          <w:tcPr>
            <w:tcW w:w="360" w:type="dxa"/>
            <w:tcBorders>
              <w:left w:val="nil"/>
            </w:tcBorders>
          </w:tcPr>
          <w:p w:rsidR="0004312E" w:rsidRPr="0004312E" w:rsidRDefault="0004312E" w:rsidP="0004312E">
            <w:pPr>
              <w:rPr>
                <w:rFonts w:ascii="Arial" w:hAnsi="Arial" w:cs="Arial"/>
                <w:b/>
                <w:sz w:val="22"/>
              </w:rPr>
            </w:pPr>
          </w:p>
        </w:tc>
        <w:tc>
          <w:tcPr>
            <w:tcW w:w="360" w:type="dxa"/>
          </w:tcPr>
          <w:p w:rsidR="0004312E" w:rsidRPr="0004312E" w:rsidRDefault="0004312E" w:rsidP="0004312E">
            <w:pPr>
              <w:rPr>
                <w:rFonts w:ascii="Arial" w:hAnsi="Arial" w:cs="Arial"/>
                <w:b/>
                <w:sz w:val="22"/>
              </w:rPr>
            </w:pPr>
          </w:p>
        </w:tc>
        <w:tc>
          <w:tcPr>
            <w:tcW w:w="360" w:type="dxa"/>
          </w:tcPr>
          <w:p w:rsidR="0004312E" w:rsidRPr="0004312E" w:rsidRDefault="0004312E" w:rsidP="0004312E">
            <w:pPr>
              <w:rPr>
                <w:rFonts w:ascii="Arial" w:hAnsi="Arial" w:cs="Arial"/>
                <w:b/>
                <w:sz w:val="22"/>
              </w:rPr>
            </w:pPr>
          </w:p>
        </w:tc>
        <w:tc>
          <w:tcPr>
            <w:tcW w:w="360" w:type="dxa"/>
            <w:tcBorders>
              <w:right w:val="double" w:sz="4" w:space="0" w:color="auto"/>
            </w:tcBorders>
          </w:tcPr>
          <w:p w:rsidR="0004312E" w:rsidRPr="0004312E" w:rsidRDefault="0004312E" w:rsidP="0004312E">
            <w:pPr>
              <w:rPr>
                <w:rFonts w:ascii="Arial" w:hAnsi="Arial" w:cs="Arial"/>
                <w:b/>
                <w:sz w:val="22"/>
              </w:rPr>
            </w:pPr>
          </w:p>
        </w:tc>
        <w:tc>
          <w:tcPr>
            <w:tcW w:w="450" w:type="dxa"/>
            <w:tcBorders>
              <w:left w:val="nil"/>
            </w:tcBorders>
          </w:tcPr>
          <w:p w:rsidR="0004312E" w:rsidRPr="0004312E" w:rsidRDefault="0004312E" w:rsidP="0004312E">
            <w:pPr>
              <w:rPr>
                <w:rFonts w:ascii="Arial" w:hAnsi="Arial" w:cs="Arial"/>
                <w:b/>
                <w:sz w:val="22"/>
              </w:rPr>
            </w:pPr>
          </w:p>
        </w:tc>
        <w:tc>
          <w:tcPr>
            <w:tcW w:w="450" w:type="dxa"/>
          </w:tcPr>
          <w:p w:rsidR="0004312E" w:rsidRPr="0004312E" w:rsidRDefault="0004312E" w:rsidP="0004312E">
            <w:pPr>
              <w:rPr>
                <w:rFonts w:ascii="Arial" w:hAnsi="Arial" w:cs="Arial"/>
                <w:b/>
                <w:sz w:val="22"/>
              </w:rPr>
            </w:pPr>
          </w:p>
        </w:tc>
        <w:tc>
          <w:tcPr>
            <w:tcW w:w="450" w:type="dxa"/>
          </w:tcPr>
          <w:p w:rsidR="0004312E" w:rsidRPr="0004312E" w:rsidRDefault="0004312E" w:rsidP="0004312E">
            <w:pPr>
              <w:rPr>
                <w:rFonts w:ascii="Arial" w:hAnsi="Arial" w:cs="Arial"/>
                <w:b/>
                <w:sz w:val="22"/>
              </w:rPr>
            </w:pPr>
          </w:p>
        </w:tc>
        <w:tc>
          <w:tcPr>
            <w:tcW w:w="450" w:type="dxa"/>
            <w:tcBorders>
              <w:right w:val="double" w:sz="4" w:space="0" w:color="auto"/>
            </w:tcBorders>
          </w:tcPr>
          <w:p w:rsidR="0004312E" w:rsidRPr="0004312E" w:rsidRDefault="0004312E" w:rsidP="0004312E">
            <w:pPr>
              <w:rPr>
                <w:rFonts w:ascii="Arial" w:hAnsi="Arial" w:cs="Arial"/>
                <w:b/>
                <w:sz w:val="22"/>
              </w:rPr>
            </w:pPr>
          </w:p>
        </w:tc>
        <w:tc>
          <w:tcPr>
            <w:tcW w:w="472" w:type="dxa"/>
            <w:tcBorders>
              <w:left w:val="nil"/>
            </w:tcBorders>
          </w:tcPr>
          <w:p w:rsidR="0004312E" w:rsidRPr="0004312E" w:rsidRDefault="0004312E" w:rsidP="0004312E">
            <w:pPr>
              <w:rPr>
                <w:rFonts w:ascii="Arial" w:hAnsi="Arial" w:cs="Arial"/>
                <w:b/>
                <w:sz w:val="22"/>
              </w:rPr>
            </w:pPr>
          </w:p>
        </w:tc>
        <w:tc>
          <w:tcPr>
            <w:tcW w:w="473" w:type="dxa"/>
          </w:tcPr>
          <w:p w:rsidR="0004312E" w:rsidRPr="0004312E" w:rsidRDefault="0004312E" w:rsidP="0004312E">
            <w:pPr>
              <w:rPr>
                <w:rFonts w:ascii="Arial" w:hAnsi="Arial" w:cs="Arial"/>
                <w:b/>
                <w:sz w:val="22"/>
              </w:rPr>
            </w:pPr>
          </w:p>
        </w:tc>
        <w:tc>
          <w:tcPr>
            <w:tcW w:w="472" w:type="dxa"/>
          </w:tcPr>
          <w:p w:rsidR="0004312E" w:rsidRPr="0004312E" w:rsidRDefault="0004312E" w:rsidP="0004312E">
            <w:pPr>
              <w:rPr>
                <w:rFonts w:ascii="Arial" w:hAnsi="Arial" w:cs="Arial"/>
                <w:b/>
                <w:sz w:val="22"/>
              </w:rPr>
            </w:pPr>
          </w:p>
        </w:tc>
        <w:tc>
          <w:tcPr>
            <w:tcW w:w="473" w:type="dxa"/>
            <w:tcBorders>
              <w:right w:val="thinThickThinSmallGap" w:sz="24" w:space="0" w:color="auto"/>
            </w:tcBorders>
          </w:tcPr>
          <w:p w:rsidR="0004312E" w:rsidRPr="0004312E" w:rsidRDefault="0004312E" w:rsidP="0004312E">
            <w:pPr>
              <w:rPr>
                <w:rFonts w:ascii="Arial" w:hAnsi="Arial" w:cs="Arial"/>
                <w:b/>
                <w:sz w:val="22"/>
              </w:rPr>
            </w:pPr>
          </w:p>
        </w:tc>
      </w:tr>
      <w:tr w:rsidR="0004312E" w:rsidRPr="0004312E" w:rsidTr="008556F6">
        <w:trPr>
          <w:cantSplit/>
        </w:trPr>
        <w:tc>
          <w:tcPr>
            <w:tcW w:w="2250" w:type="dxa"/>
            <w:tcBorders>
              <w:left w:val="thinThickThinSmallGap" w:sz="24" w:space="0" w:color="auto"/>
              <w:right w:val="double" w:sz="4" w:space="0" w:color="auto"/>
            </w:tcBorders>
          </w:tcPr>
          <w:p w:rsidR="0004312E" w:rsidRPr="0004312E" w:rsidRDefault="0004312E" w:rsidP="0004312E">
            <w:pPr>
              <w:rPr>
                <w:rFonts w:ascii="Arial" w:hAnsi="Arial" w:cs="Arial"/>
                <w:b/>
                <w:sz w:val="22"/>
              </w:rPr>
            </w:pPr>
            <w:r w:rsidRPr="0004312E">
              <w:rPr>
                <w:rFonts w:ascii="Arial" w:hAnsi="Arial" w:cs="Arial"/>
                <w:b/>
                <w:sz w:val="22"/>
              </w:rPr>
              <w:t>LPN</w:t>
            </w:r>
          </w:p>
        </w:tc>
        <w:tc>
          <w:tcPr>
            <w:tcW w:w="337" w:type="dxa"/>
            <w:tcBorders>
              <w:left w:val="nil"/>
            </w:tcBorders>
          </w:tcPr>
          <w:p w:rsidR="0004312E" w:rsidRPr="0004312E" w:rsidRDefault="0004312E" w:rsidP="0004312E">
            <w:pPr>
              <w:rPr>
                <w:rFonts w:ascii="Arial" w:hAnsi="Arial" w:cs="Arial"/>
                <w:b/>
                <w:sz w:val="22"/>
              </w:rPr>
            </w:pPr>
          </w:p>
        </w:tc>
        <w:tc>
          <w:tcPr>
            <w:tcW w:w="338" w:type="dxa"/>
          </w:tcPr>
          <w:p w:rsidR="0004312E" w:rsidRPr="0004312E" w:rsidRDefault="0004312E" w:rsidP="0004312E">
            <w:pPr>
              <w:rPr>
                <w:rFonts w:ascii="Arial" w:hAnsi="Arial" w:cs="Arial"/>
                <w:b/>
                <w:sz w:val="22"/>
              </w:rPr>
            </w:pPr>
          </w:p>
        </w:tc>
        <w:tc>
          <w:tcPr>
            <w:tcW w:w="337" w:type="dxa"/>
          </w:tcPr>
          <w:p w:rsidR="0004312E" w:rsidRPr="0004312E" w:rsidRDefault="0004312E" w:rsidP="0004312E">
            <w:pPr>
              <w:rPr>
                <w:rFonts w:ascii="Arial" w:hAnsi="Arial" w:cs="Arial"/>
                <w:b/>
                <w:sz w:val="22"/>
              </w:rPr>
            </w:pPr>
          </w:p>
        </w:tc>
        <w:tc>
          <w:tcPr>
            <w:tcW w:w="338" w:type="dxa"/>
            <w:tcBorders>
              <w:right w:val="double" w:sz="4" w:space="0" w:color="auto"/>
            </w:tcBorders>
          </w:tcPr>
          <w:p w:rsidR="0004312E" w:rsidRPr="0004312E" w:rsidRDefault="0004312E" w:rsidP="0004312E">
            <w:pPr>
              <w:rPr>
                <w:rFonts w:ascii="Arial" w:hAnsi="Arial" w:cs="Arial"/>
                <w:b/>
                <w:sz w:val="22"/>
              </w:rPr>
            </w:pPr>
          </w:p>
        </w:tc>
        <w:tc>
          <w:tcPr>
            <w:tcW w:w="360" w:type="dxa"/>
            <w:tcBorders>
              <w:left w:val="nil"/>
            </w:tcBorders>
          </w:tcPr>
          <w:p w:rsidR="0004312E" w:rsidRPr="0004312E" w:rsidRDefault="0004312E" w:rsidP="0004312E">
            <w:pPr>
              <w:rPr>
                <w:rFonts w:ascii="Arial" w:hAnsi="Arial" w:cs="Arial"/>
                <w:b/>
                <w:sz w:val="22"/>
              </w:rPr>
            </w:pPr>
          </w:p>
        </w:tc>
        <w:tc>
          <w:tcPr>
            <w:tcW w:w="360" w:type="dxa"/>
          </w:tcPr>
          <w:p w:rsidR="0004312E" w:rsidRPr="0004312E" w:rsidRDefault="0004312E" w:rsidP="0004312E">
            <w:pPr>
              <w:rPr>
                <w:rFonts w:ascii="Arial" w:hAnsi="Arial" w:cs="Arial"/>
                <w:b/>
                <w:sz w:val="22"/>
              </w:rPr>
            </w:pPr>
          </w:p>
        </w:tc>
        <w:tc>
          <w:tcPr>
            <w:tcW w:w="360" w:type="dxa"/>
          </w:tcPr>
          <w:p w:rsidR="0004312E" w:rsidRPr="0004312E" w:rsidRDefault="0004312E" w:rsidP="0004312E">
            <w:pPr>
              <w:rPr>
                <w:rFonts w:ascii="Arial" w:hAnsi="Arial" w:cs="Arial"/>
                <w:b/>
                <w:sz w:val="22"/>
              </w:rPr>
            </w:pPr>
          </w:p>
        </w:tc>
        <w:tc>
          <w:tcPr>
            <w:tcW w:w="360" w:type="dxa"/>
            <w:tcBorders>
              <w:right w:val="double" w:sz="4" w:space="0" w:color="auto"/>
            </w:tcBorders>
          </w:tcPr>
          <w:p w:rsidR="0004312E" w:rsidRPr="0004312E" w:rsidRDefault="0004312E" w:rsidP="0004312E">
            <w:pPr>
              <w:rPr>
                <w:rFonts w:ascii="Arial" w:hAnsi="Arial" w:cs="Arial"/>
                <w:b/>
                <w:sz w:val="22"/>
              </w:rPr>
            </w:pPr>
          </w:p>
        </w:tc>
        <w:tc>
          <w:tcPr>
            <w:tcW w:w="450" w:type="dxa"/>
            <w:tcBorders>
              <w:left w:val="nil"/>
            </w:tcBorders>
          </w:tcPr>
          <w:p w:rsidR="0004312E" w:rsidRPr="0004312E" w:rsidRDefault="0004312E" w:rsidP="0004312E">
            <w:pPr>
              <w:rPr>
                <w:rFonts w:ascii="Arial" w:hAnsi="Arial" w:cs="Arial"/>
                <w:b/>
                <w:sz w:val="22"/>
              </w:rPr>
            </w:pPr>
          </w:p>
        </w:tc>
        <w:tc>
          <w:tcPr>
            <w:tcW w:w="450" w:type="dxa"/>
          </w:tcPr>
          <w:p w:rsidR="0004312E" w:rsidRPr="0004312E" w:rsidRDefault="0004312E" w:rsidP="0004312E">
            <w:pPr>
              <w:rPr>
                <w:rFonts w:ascii="Arial" w:hAnsi="Arial" w:cs="Arial"/>
                <w:b/>
                <w:sz w:val="22"/>
              </w:rPr>
            </w:pPr>
          </w:p>
        </w:tc>
        <w:tc>
          <w:tcPr>
            <w:tcW w:w="450" w:type="dxa"/>
          </w:tcPr>
          <w:p w:rsidR="0004312E" w:rsidRPr="0004312E" w:rsidRDefault="0004312E" w:rsidP="0004312E">
            <w:pPr>
              <w:rPr>
                <w:rFonts w:ascii="Arial" w:hAnsi="Arial" w:cs="Arial"/>
                <w:b/>
                <w:sz w:val="22"/>
              </w:rPr>
            </w:pPr>
          </w:p>
        </w:tc>
        <w:tc>
          <w:tcPr>
            <w:tcW w:w="450" w:type="dxa"/>
            <w:tcBorders>
              <w:right w:val="double" w:sz="4" w:space="0" w:color="auto"/>
            </w:tcBorders>
          </w:tcPr>
          <w:p w:rsidR="0004312E" w:rsidRPr="0004312E" w:rsidRDefault="0004312E" w:rsidP="0004312E">
            <w:pPr>
              <w:rPr>
                <w:rFonts w:ascii="Arial" w:hAnsi="Arial" w:cs="Arial"/>
                <w:b/>
                <w:sz w:val="22"/>
              </w:rPr>
            </w:pPr>
          </w:p>
        </w:tc>
        <w:tc>
          <w:tcPr>
            <w:tcW w:w="472" w:type="dxa"/>
            <w:tcBorders>
              <w:left w:val="nil"/>
            </w:tcBorders>
          </w:tcPr>
          <w:p w:rsidR="0004312E" w:rsidRPr="0004312E" w:rsidRDefault="0004312E" w:rsidP="0004312E">
            <w:pPr>
              <w:rPr>
                <w:rFonts w:ascii="Arial" w:hAnsi="Arial" w:cs="Arial"/>
                <w:b/>
                <w:sz w:val="22"/>
              </w:rPr>
            </w:pPr>
          </w:p>
        </w:tc>
        <w:tc>
          <w:tcPr>
            <w:tcW w:w="473" w:type="dxa"/>
          </w:tcPr>
          <w:p w:rsidR="0004312E" w:rsidRPr="0004312E" w:rsidRDefault="0004312E" w:rsidP="0004312E">
            <w:pPr>
              <w:rPr>
                <w:rFonts w:ascii="Arial" w:hAnsi="Arial" w:cs="Arial"/>
                <w:b/>
                <w:sz w:val="22"/>
              </w:rPr>
            </w:pPr>
          </w:p>
        </w:tc>
        <w:tc>
          <w:tcPr>
            <w:tcW w:w="472" w:type="dxa"/>
          </w:tcPr>
          <w:p w:rsidR="0004312E" w:rsidRPr="0004312E" w:rsidRDefault="0004312E" w:rsidP="0004312E">
            <w:pPr>
              <w:rPr>
                <w:rFonts w:ascii="Arial" w:hAnsi="Arial" w:cs="Arial"/>
                <w:b/>
                <w:sz w:val="22"/>
              </w:rPr>
            </w:pPr>
          </w:p>
        </w:tc>
        <w:tc>
          <w:tcPr>
            <w:tcW w:w="473" w:type="dxa"/>
            <w:tcBorders>
              <w:right w:val="thinThickThinSmallGap" w:sz="24" w:space="0" w:color="auto"/>
            </w:tcBorders>
          </w:tcPr>
          <w:p w:rsidR="0004312E" w:rsidRPr="0004312E" w:rsidRDefault="0004312E" w:rsidP="0004312E">
            <w:pPr>
              <w:rPr>
                <w:rFonts w:ascii="Arial" w:hAnsi="Arial" w:cs="Arial"/>
                <w:b/>
                <w:sz w:val="22"/>
              </w:rPr>
            </w:pPr>
          </w:p>
        </w:tc>
      </w:tr>
      <w:tr w:rsidR="0004312E" w:rsidRPr="0004312E" w:rsidTr="008556F6">
        <w:trPr>
          <w:cantSplit/>
        </w:trPr>
        <w:tc>
          <w:tcPr>
            <w:tcW w:w="2250" w:type="dxa"/>
            <w:tcBorders>
              <w:top w:val="double" w:sz="4" w:space="0" w:color="auto"/>
              <w:left w:val="thinThickThinSmallGap" w:sz="24" w:space="0" w:color="auto"/>
              <w:right w:val="double" w:sz="4" w:space="0" w:color="auto"/>
            </w:tcBorders>
          </w:tcPr>
          <w:p w:rsidR="0004312E" w:rsidRPr="0004312E" w:rsidRDefault="0004312E" w:rsidP="0004312E">
            <w:pPr>
              <w:rPr>
                <w:rFonts w:ascii="Arial" w:hAnsi="Arial" w:cs="Arial"/>
                <w:b/>
                <w:i/>
                <w:sz w:val="22"/>
              </w:rPr>
            </w:pPr>
          </w:p>
          <w:p w:rsidR="0004312E" w:rsidRPr="0004312E" w:rsidRDefault="0004312E" w:rsidP="0004312E">
            <w:pPr>
              <w:rPr>
                <w:rFonts w:ascii="Arial" w:hAnsi="Arial" w:cs="Arial"/>
                <w:b/>
                <w:i/>
                <w:sz w:val="22"/>
              </w:rPr>
            </w:pPr>
            <w:r w:rsidRPr="0004312E">
              <w:rPr>
                <w:rFonts w:ascii="Arial" w:hAnsi="Arial" w:cs="Arial"/>
                <w:b/>
                <w:i/>
                <w:sz w:val="22"/>
              </w:rPr>
              <w:t>Medical Records -</w:t>
            </w:r>
          </w:p>
        </w:tc>
        <w:tc>
          <w:tcPr>
            <w:tcW w:w="337" w:type="dxa"/>
            <w:tcBorders>
              <w:top w:val="double" w:sz="4" w:space="0" w:color="auto"/>
              <w:left w:val="nil"/>
            </w:tcBorders>
          </w:tcPr>
          <w:p w:rsidR="0004312E" w:rsidRPr="0004312E" w:rsidRDefault="0004312E" w:rsidP="0004312E">
            <w:pPr>
              <w:rPr>
                <w:rFonts w:ascii="Arial" w:hAnsi="Arial" w:cs="Arial"/>
                <w:b/>
                <w:sz w:val="22"/>
              </w:rPr>
            </w:pPr>
          </w:p>
        </w:tc>
        <w:tc>
          <w:tcPr>
            <w:tcW w:w="338" w:type="dxa"/>
            <w:tcBorders>
              <w:top w:val="double" w:sz="4" w:space="0" w:color="auto"/>
            </w:tcBorders>
          </w:tcPr>
          <w:p w:rsidR="0004312E" w:rsidRPr="0004312E" w:rsidRDefault="0004312E" w:rsidP="0004312E">
            <w:pPr>
              <w:rPr>
                <w:rFonts w:ascii="Arial" w:hAnsi="Arial" w:cs="Arial"/>
                <w:b/>
                <w:sz w:val="22"/>
              </w:rPr>
            </w:pPr>
          </w:p>
        </w:tc>
        <w:tc>
          <w:tcPr>
            <w:tcW w:w="337" w:type="dxa"/>
            <w:tcBorders>
              <w:top w:val="double" w:sz="4" w:space="0" w:color="auto"/>
            </w:tcBorders>
          </w:tcPr>
          <w:p w:rsidR="0004312E" w:rsidRPr="0004312E" w:rsidRDefault="0004312E" w:rsidP="0004312E">
            <w:pPr>
              <w:rPr>
                <w:rFonts w:ascii="Arial" w:hAnsi="Arial" w:cs="Arial"/>
                <w:b/>
                <w:sz w:val="22"/>
              </w:rPr>
            </w:pPr>
          </w:p>
        </w:tc>
        <w:tc>
          <w:tcPr>
            <w:tcW w:w="338" w:type="dxa"/>
            <w:tcBorders>
              <w:top w:val="double" w:sz="4" w:space="0" w:color="auto"/>
              <w:right w:val="double" w:sz="4" w:space="0" w:color="auto"/>
            </w:tcBorders>
          </w:tcPr>
          <w:p w:rsidR="0004312E" w:rsidRPr="0004312E" w:rsidRDefault="0004312E" w:rsidP="0004312E">
            <w:pPr>
              <w:rPr>
                <w:rFonts w:ascii="Arial" w:hAnsi="Arial" w:cs="Arial"/>
                <w:b/>
                <w:sz w:val="22"/>
              </w:rPr>
            </w:pPr>
          </w:p>
        </w:tc>
        <w:tc>
          <w:tcPr>
            <w:tcW w:w="360" w:type="dxa"/>
            <w:tcBorders>
              <w:top w:val="double" w:sz="4" w:space="0" w:color="auto"/>
              <w:left w:val="nil"/>
            </w:tcBorders>
          </w:tcPr>
          <w:p w:rsidR="0004312E" w:rsidRPr="0004312E" w:rsidRDefault="0004312E" w:rsidP="0004312E">
            <w:pPr>
              <w:rPr>
                <w:rFonts w:ascii="Arial" w:hAnsi="Arial" w:cs="Arial"/>
                <w:b/>
                <w:sz w:val="22"/>
              </w:rPr>
            </w:pPr>
          </w:p>
        </w:tc>
        <w:tc>
          <w:tcPr>
            <w:tcW w:w="360" w:type="dxa"/>
            <w:tcBorders>
              <w:top w:val="double" w:sz="4" w:space="0" w:color="auto"/>
            </w:tcBorders>
          </w:tcPr>
          <w:p w:rsidR="0004312E" w:rsidRPr="0004312E" w:rsidRDefault="0004312E" w:rsidP="0004312E">
            <w:pPr>
              <w:rPr>
                <w:rFonts w:ascii="Arial" w:hAnsi="Arial" w:cs="Arial"/>
                <w:b/>
                <w:sz w:val="22"/>
              </w:rPr>
            </w:pPr>
          </w:p>
        </w:tc>
        <w:tc>
          <w:tcPr>
            <w:tcW w:w="360" w:type="dxa"/>
            <w:tcBorders>
              <w:top w:val="double" w:sz="4" w:space="0" w:color="auto"/>
            </w:tcBorders>
          </w:tcPr>
          <w:p w:rsidR="0004312E" w:rsidRPr="0004312E" w:rsidRDefault="0004312E" w:rsidP="0004312E">
            <w:pPr>
              <w:rPr>
                <w:rFonts w:ascii="Arial" w:hAnsi="Arial" w:cs="Arial"/>
                <w:b/>
                <w:sz w:val="22"/>
              </w:rPr>
            </w:pPr>
          </w:p>
        </w:tc>
        <w:tc>
          <w:tcPr>
            <w:tcW w:w="360" w:type="dxa"/>
            <w:tcBorders>
              <w:top w:val="double" w:sz="4" w:space="0" w:color="auto"/>
              <w:right w:val="double" w:sz="4" w:space="0" w:color="auto"/>
            </w:tcBorders>
          </w:tcPr>
          <w:p w:rsidR="0004312E" w:rsidRPr="0004312E" w:rsidRDefault="0004312E" w:rsidP="0004312E">
            <w:pPr>
              <w:rPr>
                <w:rFonts w:ascii="Arial" w:hAnsi="Arial" w:cs="Arial"/>
                <w:b/>
                <w:sz w:val="22"/>
              </w:rPr>
            </w:pPr>
          </w:p>
        </w:tc>
        <w:tc>
          <w:tcPr>
            <w:tcW w:w="450" w:type="dxa"/>
            <w:tcBorders>
              <w:top w:val="double" w:sz="4" w:space="0" w:color="auto"/>
              <w:left w:val="nil"/>
            </w:tcBorders>
          </w:tcPr>
          <w:p w:rsidR="0004312E" w:rsidRPr="0004312E" w:rsidRDefault="0004312E" w:rsidP="0004312E">
            <w:pPr>
              <w:rPr>
                <w:rFonts w:ascii="Arial" w:hAnsi="Arial" w:cs="Arial"/>
                <w:b/>
                <w:sz w:val="22"/>
              </w:rPr>
            </w:pPr>
          </w:p>
        </w:tc>
        <w:tc>
          <w:tcPr>
            <w:tcW w:w="450" w:type="dxa"/>
            <w:tcBorders>
              <w:top w:val="double" w:sz="4" w:space="0" w:color="auto"/>
            </w:tcBorders>
          </w:tcPr>
          <w:p w:rsidR="0004312E" w:rsidRPr="0004312E" w:rsidRDefault="0004312E" w:rsidP="0004312E">
            <w:pPr>
              <w:rPr>
                <w:rFonts w:ascii="Arial" w:hAnsi="Arial" w:cs="Arial"/>
                <w:b/>
                <w:sz w:val="22"/>
              </w:rPr>
            </w:pPr>
          </w:p>
        </w:tc>
        <w:tc>
          <w:tcPr>
            <w:tcW w:w="450" w:type="dxa"/>
            <w:tcBorders>
              <w:top w:val="double" w:sz="4" w:space="0" w:color="auto"/>
            </w:tcBorders>
          </w:tcPr>
          <w:p w:rsidR="0004312E" w:rsidRPr="0004312E" w:rsidRDefault="0004312E" w:rsidP="0004312E">
            <w:pPr>
              <w:rPr>
                <w:rFonts w:ascii="Arial" w:hAnsi="Arial" w:cs="Arial"/>
                <w:b/>
                <w:sz w:val="22"/>
              </w:rPr>
            </w:pPr>
          </w:p>
        </w:tc>
        <w:tc>
          <w:tcPr>
            <w:tcW w:w="450" w:type="dxa"/>
            <w:tcBorders>
              <w:top w:val="double" w:sz="4" w:space="0" w:color="auto"/>
              <w:right w:val="double" w:sz="4" w:space="0" w:color="auto"/>
            </w:tcBorders>
          </w:tcPr>
          <w:p w:rsidR="0004312E" w:rsidRPr="0004312E" w:rsidRDefault="0004312E" w:rsidP="0004312E">
            <w:pPr>
              <w:rPr>
                <w:rFonts w:ascii="Arial" w:hAnsi="Arial" w:cs="Arial"/>
                <w:b/>
                <w:sz w:val="22"/>
              </w:rPr>
            </w:pPr>
          </w:p>
        </w:tc>
        <w:tc>
          <w:tcPr>
            <w:tcW w:w="472" w:type="dxa"/>
            <w:tcBorders>
              <w:top w:val="double" w:sz="4" w:space="0" w:color="auto"/>
              <w:left w:val="nil"/>
            </w:tcBorders>
          </w:tcPr>
          <w:p w:rsidR="0004312E" w:rsidRPr="0004312E" w:rsidRDefault="0004312E" w:rsidP="0004312E">
            <w:pPr>
              <w:rPr>
                <w:rFonts w:ascii="Arial" w:hAnsi="Arial" w:cs="Arial"/>
                <w:b/>
                <w:sz w:val="22"/>
              </w:rPr>
            </w:pPr>
          </w:p>
        </w:tc>
        <w:tc>
          <w:tcPr>
            <w:tcW w:w="473" w:type="dxa"/>
            <w:tcBorders>
              <w:top w:val="double" w:sz="4" w:space="0" w:color="auto"/>
            </w:tcBorders>
          </w:tcPr>
          <w:p w:rsidR="0004312E" w:rsidRPr="0004312E" w:rsidRDefault="0004312E" w:rsidP="0004312E">
            <w:pPr>
              <w:rPr>
                <w:rFonts w:ascii="Arial" w:hAnsi="Arial" w:cs="Arial"/>
                <w:b/>
                <w:sz w:val="22"/>
              </w:rPr>
            </w:pPr>
          </w:p>
        </w:tc>
        <w:tc>
          <w:tcPr>
            <w:tcW w:w="472" w:type="dxa"/>
            <w:tcBorders>
              <w:top w:val="double" w:sz="4" w:space="0" w:color="auto"/>
            </w:tcBorders>
          </w:tcPr>
          <w:p w:rsidR="0004312E" w:rsidRPr="0004312E" w:rsidRDefault="0004312E" w:rsidP="0004312E">
            <w:pPr>
              <w:rPr>
                <w:rFonts w:ascii="Arial" w:hAnsi="Arial" w:cs="Arial"/>
                <w:b/>
                <w:sz w:val="22"/>
              </w:rPr>
            </w:pPr>
          </w:p>
        </w:tc>
        <w:tc>
          <w:tcPr>
            <w:tcW w:w="473" w:type="dxa"/>
            <w:tcBorders>
              <w:top w:val="double" w:sz="4" w:space="0" w:color="auto"/>
              <w:right w:val="thinThickThinSmallGap" w:sz="24" w:space="0" w:color="auto"/>
            </w:tcBorders>
          </w:tcPr>
          <w:p w:rsidR="0004312E" w:rsidRPr="0004312E" w:rsidRDefault="0004312E" w:rsidP="0004312E">
            <w:pPr>
              <w:rPr>
                <w:rFonts w:ascii="Arial" w:hAnsi="Arial" w:cs="Arial"/>
                <w:b/>
                <w:sz w:val="22"/>
              </w:rPr>
            </w:pPr>
          </w:p>
        </w:tc>
      </w:tr>
      <w:tr w:rsidR="0004312E" w:rsidRPr="0004312E" w:rsidTr="008556F6">
        <w:trPr>
          <w:cantSplit/>
        </w:trPr>
        <w:tc>
          <w:tcPr>
            <w:tcW w:w="2250" w:type="dxa"/>
            <w:tcBorders>
              <w:left w:val="thinThickThinSmallGap" w:sz="24" w:space="0" w:color="auto"/>
              <w:right w:val="double" w:sz="4" w:space="0" w:color="auto"/>
            </w:tcBorders>
          </w:tcPr>
          <w:p w:rsidR="0004312E" w:rsidRPr="0004312E" w:rsidRDefault="0004312E" w:rsidP="0004312E">
            <w:pPr>
              <w:rPr>
                <w:rFonts w:ascii="Arial" w:hAnsi="Arial" w:cs="Arial"/>
                <w:b/>
                <w:sz w:val="22"/>
              </w:rPr>
            </w:pPr>
            <w:r w:rsidRPr="0004312E">
              <w:rPr>
                <w:rFonts w:ascii="Arial" w:hAnsi="Arial" w:cs="Arial"/>
                <w:b/>
                <w:sz w:val="22"/>
              </w:rPr>
              <w:t>Med. Rec. Tech.</w:t>
            </w:r>
          </w:p>
        </w:tc>
        <w:tc>
          <w:tcPr>
            <w:tcW w:w="337" w:type="dxa"/>
            <w:tcBorders>
              <w:left w:val="nil"/>
            </w:tcBorders>
          </w:tcPr>
          <w:p w:rsidR="0004312E" w:rsidRPr="0004312E" w:rsidRDefault="0004312E" w:rsidP="0004312E">
            <w:pPr>
              <w:rPr>
                <w:rFonts w:ascii="Arial" w:hAnsi="Arial" w:cs="Arial"/>
                <w:b/>
                <w:sz w:val="22"/>
              </w:rPr>
            </w:pPr>
          </w:p>
        </w:tc>
        <w:tc>
          <w:tcPr>
            <w:tcW w:w="338" w:type="dxa"/>
          </w:tcPr>
          <w:p w:rsidR="0004312E" w:rsidRPr="0004312E" w:rsidRDefault="0004312E" w:rsidP="0004312E">
            <w:pPr>
              <w:rPr>
                <w:rFonts w:ascii="Arial" w:hAnsi="Arial" w:cs="Arial"/>
                <w:b/>
                <w:sz w:val="22"/>
              </w:rPr>
            </w:pPr>
          </w:p>
        </w:tc>
        <w:tc>
          <w:tcPr>
            <w:tcW w:w="337" w:type="dxa"/>
          </w:tcPr>
          <w:p w:rsidR="0004312E" w:rsidRPr="0004312E" w:rsidRDefault="0004312E" w:rsidP="0004312E">
            <w:pPr>
              <w:rPr>
                <w:rFonts w:ascii="Arial" w:hAnsi="Arial" w:cs="Arial"/>
                <w:b/>
                <w:sz w:val="22"/>
              </w:rPr>
            </w:pPr>
          </w:p>
        </w:tc>
        <w:tc>
          <w:tcPr>
            <w:tcW w:w="338" w:type="dxa"/>
            <w:tcBorders>
              <w:right w:val="double" w:sz="4" w:space="0" w:color="auto"/>
            </w:tcBorders>
          </w:tcPr>
          <w:p w:rsidR="0004312E" w:rsidRPr="0004312E" w:rsidRDefault="0004312E" w:rsidP="0004312E">
            <w:pPr>
              <w:rPr>
                <w:rFonts w:ascii="Arial" w:hAnsi="Arial" w:cs="Arial"/>
                <w:b/>
                <w:sz w:val="22"/>
              </w:rPr>
            </w:pPr>
          </w:p>
        </w:tc>
        <w:tc>
          <w:tcPr>
            <w:tcW w:w="360" w:type="dxa"/>
            <w:tcBorders>
              <w:left w:val="nil"/>
            </w:tcBorders>
          </w:tcPr>
          <w:p w:rsidR="0004312E" w:rsidRPr="0004312E" w:rsidRDefault="0004312E" w:rsidP="0004312E">
            <w:pPr>
              <w:rPr>
                <w:rFonts w:ascii="Arial" w:hAnsi="Arial" w:cs="Arial"/>
                <w:b/>
                <w:sz w:val="22"/>
              </w:rPr>
            </w:pPr>
          </w:p>
        </w:tc>
        <w:tc>
          <w:tcPr>
            <w:tcW w:w="360" w:type="dxa"/>
          </w:tcPr>
          <w:p w:rsidR="0004312E" w:rsidRPr="0004312E" w:rsidRDefault="0004312E" w:rsidP="0004312E">
            <w:pPr>
              <w:rPr>
                <w:rFonts w:ascii="Arial" w:hAnsi="Arial" w:cs="Arial"/>
                <w:b/>
                <w:sz w:val="22"/>
              </w:rPr>
            </w:pPr>
          </w:p>
        </w:tc>
        <w:tc>
          <w:tcPr>
            <w:tcW w:w="360" w:type="dxa"/>
          </w:tcPr>
          <w:p w:rsidR="0004312E" w:rsidRPr="0004312E" w:rsidRDefault="0004312E" w:rsidP="0004312E">
            <w:pPr>
              <w:rPr>
                <w:rFonts w:ascii="Arial" w:hAnsi="Arial" w:cs="Arial"/>
                <w:b/>
                <w:sz w:val="22"/>
              </w:rPr>
            </w:pPr>
          </w:p>
        </w:tc>
        <w:tc>
          <w:tcPr>
            <w:tcW w:w="360" w:type="dxa"/>
            <w:tcBorders>
              <w:right w:val="double" w:sz="4" w:space="0" w:color="auto"/>
            </w:tcBorders>
          </w:tcPr>
          <w:p w:rsidR="0004312E" w:rsidRPr="0004312E" w:rsidRDefault="0004312E" w:rsidP="0004312E">
            <w:pPr>
              <w:rPr>
                <w:rFonts w:ascii="Arial" w:hAnsi="Arial" w:cs="Arial"/>
                <w:b/>
                <w:sz w:val="22"/>
              </w:rPr>
            </w:pPr>
          </w:p>
        </w:tc>
        <w:tc>
          <w:tcPr>
            <w:tcW w:w="450" w:type="dxa"/>
            <w:tcBorders>
              <w:left w:val="nil"/>
            </w:tcBorders>
          </w:tcPr>
          <w:p w:rsidR="0004312E" w:rsidRPr="0004312E" w:rsidRDefault="0004312E" w:rsidP="0004312E">
            <w:pPr>
              <w:rPr>
                <w:rFonts w:ascii="Arial" w:hAnsi="Arial" w:cs="Arial"/>
                <w:b/>
                <w:sz w:val="22"/>
              </w:rPr>
            </w:pPr>
          </w:p>
        </w:tc>
        <w:tc>
          <w:tcPr>
            <w:tcW w:w="450" w:type="dxa"/>
          </w:tcPr>
          <w:p w:rsidR="0004312E" w:rsidRPr="0004312E" w:rsidRDefault="0004312E" w:rsidP="0004312E">
            <w:pPr>
              <w:rPr>
                <w:rFonts w:ascii="Arial" w:hAnsi="Arial" w:cs="Arial"/>
                <w:b/>
                <w:sz w:val="22"/>
              </w:rPr>
            </w:pPr>
          </w:p>
        </w:tc>
        <w:tc>
          <w:tcPr>
            <w:tcW w:w="450" w:type="dxa"/>
          </w:tcPr>
          <w:p w:rsidR="0004312E" w:rsidRPr="0004312E" w:rsidRDefault="0004312E" w:rsidP="0004312E">
            <w:pPr>
              <w:rPr>
                <w:rFonts w:ascii="Arial" w:hAnsi="Arial" w:cs="Arial"/>
                <w:b/>
                <w:sz w:val="22"/>
              </w:rPr>
            </w:pPr>
          </w:p>
        </w:tc>
        <w:tc>
          <w:tcPr>
            <w:tcW w:w="450" w:type="dxa"/>
            <w:tcBorders>
              <w:right w:val="double" w:sz="4" w:space="0" w:color="auto"/>
            </w:tcBorders>
          </w:tcPr>
          <w:p w:rsidR="0004312E" w:rsidRPr="0004312E" w:rsidRDefault="0004312E" w:rsidP="0004312E">
            <w:pPr>
              <w:rPr>
                <w:rFonts w:ascii="Arial" w:hAnsi="Arial" w:cs="Arial"/>
                <w:b/>
                <w:sz w:val="22"/>
              </w:rPr>
            </w:pPr>
          </w:p>
        </w:tc>
        <w:tc>
          <w:tcPr>
            <w:tcW w:w="472" w:type="dxa"/>
            <w:tcBorders>
              <w:left w:val="nil"/>
            </w:tcBorders>
          </w:tcPr>
          <w:p w:rsidR="0004312E" w:rsidRPr="0004312E" w:rsidRDefault="0004312E" w:rsidP="0004312E">
            <w:pPr>
              <w:rPr>
                <w:rFonts w:ascii="Arial" w:hAnsi="Arial" w:cs="Arial"/>
                <w:b/>
                <w:sz w:val="22"/>
              </w:rPr>
            </w:pPr>
          </w:p>
        </w:tc>
        <w:tc>
          <w:tcPr>
            <w:tcW w:w="473" w:type="dxa"/>
          </w:tcPr>
          <w:p w:rsidR="0004312E" w:rsidRPr="0004312E" w:rsidRDefault="0004312E" w:rsidP="0004312E">
            <w:pPr>
              <w:rPr>
                <w:rFonts w:ascii="Arial" w:hAnsi="Arial" w:cs="Arial"/>
                <w:b/>
                <w:sz w:val="22"/>
              </w:rPr>
            </w:pPr>
          </w:p>
        </w:tc>
        <w:tc>
          <w:tcPr>
            <w:tcW w:w="472" w:type="dxa"/>
          </w:tcPr>
          <w:p w:rsidR="0004312E" w:rsidRPr="0004312E" w:rsidRDefault="0004312E" w:rsidP="0004312E">
            <w:pPr>
              <w:rPr>
                <w:rFonts w:ascii="Arial" w:hAnsi="Arial" w:cs="Arial"/>
                <w:b/>
                <w:sz w:val="22"/>
              </w:rPr>
            </w:pPr>
          </w:p>
        </w:tc>
        <w:tc>
          <w:tcPr>
            <w:tcW w:w="473" w:type="dxa"/>
            <w:tcBorders>
              <w:right w:val="thinThickThinSmallGap" w:sz="24" w:space="0" w:color="auto"/>
            </w:tcBorders>
          </w:tcPr>
          <w:p w:rsidR="0004312E" w:rsidRPr="0004312E" w:rsidRDefault="0004312E" w:rsidP="0004312E">
            <w:pPr>
              <w:rPr>
                <w:rFonts w:ascii="Arial" w:hAnsi="Arial" w:cs="Arial"/>
                <w:b/>
                <w:sz w:val="22"/>
              </w:rPr>
            </w:pPr>
          </w:p>
        </w:tc>
      </w:tr>
      <w:tr w:rsidR="0004312E" w:rsidRPr="0004312E" w:rsidTr="008556F6">
        <w:trPr>
          <w:cantSplit/>
        </w:trPr>
        <w:tc>
          <w:tcPr>
            <w:tcW w:w="2250" w:type="dxa"/>
            <w:tcBorders>
              <w:top w:val="thinThickThinSmallGap" w:sz="24" w:space="0" w:color="auto"/>
              <w:left w:val="thinThickThinSmallGap" w:sz="24" w:space="0" w:color="auto"/>
              <w:right w:val="double" w:sz="4" w:space="0" w:color="auto"/>
            </w:tcBorders>
          </w:tcPr>
          <w:p w:rsidR="0004312E" w:rsidRPr="0004312E" w:rsidRDefault="0004312E" w:rsidP="0004312E">
            <w:pPr>
              <w:rPr>
                <w:rFonts w:ascii="Arial" w:hAnsi="Arial" w:cs="Arial"/>
                <w:b/>
                <w:i/>
                <w:sz w:val="22"/>
              </w:rPr>
            </w:pPr>
          </w:p>
          <w:p w:rsidR="0004312E" w:rsidRPr="0004312E" w:rsidRDefault="0004312E" w:rsidP="0004312E">
            <w:pPr>
              <w:rPr>
                <w:rFonts w:ascii="Arial" w:hAnsi="Arial" w:cs="Arial"/>
                <w:b/>
                <w:i/>
                <w:sz w:val="22"/>
              </w:rPr>
            </w:pPr>
            <w:r w:rsidRPr="0004312E">
              <w:rPr>
                <w:rFonts w:ascii="Arial" w:hAnsi="Arial" w:cs="Arial"/>
                <w:b/>
                <w:i/>
                <w:sz w:val="22"/>
              </w:rPr>
              <w:t>Dental -</w:t>
            </w:r>
          </w:p>
        </w:tc>
        <w:tc>
          <w:tcPr>
            <w:tcW w:w="337" w:type="dxa"/>
            <w:tcBorders>
              <w:top w:val="thinThickThinSmallGap" w:sz="24" w:space="0" w:color="auto"/>
              <w:left w:val="nil"/>
            </w:tcBorders>
          </w:tcPr>
          <w:p w:rsidR="0004312E" w:rsidRPr="0004312E" w:rsidRDefault="0004312E" w:rsidP="0004312E">
            <w:pPr>
              <w:rPr>
                <w:rFonts w:ascii="Arial" w:hAnsi="Arial" w:cs="Arial"/>
                <w:b/>
                <w:sz w:val="22"/>
              </w:rPr>
            </w:pPr>
          </w:p>
        </w:tc>
        <w:tc>
          <w:tcPr>
            <w:tcW w:w="338" w:type="dxa"/>
            <w:tcBorders>
              <w:top w:val="thinThickThinSmallGap" w:sz="24" w:space="0" w:color="auto"/>
            </w:tcBorders>
          </w:tcPr>
          <w:p w:rsidR="0004312E" w:rsidRPr="0004312E" w:rsidRDefault="0004312E" w:rsidP="0004312E">
            <w:pPr>
              <w:rPr>
                <w:rFonts w:ascii="Arial" w:hAnsi="Arial" w:cs="Arial"/>
                <w:b/>
                <w:sz w:val="22"/>
              </w:rPr>
            </w:pPr>
          </w:p>
        </w:tc>
        <w:tc>
          <w:tcPr>
            <w:tcW w:w="337" w:type="dxa"/>
            <w:tcBorders>
              <w:top w:val="thinThickThinSmallGap" w:sz="24" w:space="0" w:color="auto"/>
            </w:tcBorders>
          </w:tcPr>
          <w:p w:rsidR="0004312E" w:rsidRPr="0004312E" w:rsidRDefault="0004312E" w:rsidP="0004312E">
            <w:pPr>
              <w:rPr>
                <w:rFonts w:ascii="Arial" w:hAnsi="Arial" w:cs="Arial"/>
                <w:b/>
                <w:sz w:val="22"/>
              </w:rPr>
            </w:pPr>
          </w:p>
        </w:tc>
        <w:tc>
          <w:tcPr>
            <w:tcW w:w="338" w:type="dxa"/>
            <w:tcBorders>
              <w:top w:val="thinThickThinSmallGap" w:sz="24" w:space="0" w:color="auto"/>
              <w:right w:val="double" w:sz="4" w:space="0" w:color="auto"/>
            </w:tcBorders>
          </w:tcPr>
          <w:p w:rsidR="0004312E" w:rsidRPr="0004312E" w:rsidRDefault="0004312E" w:rsidP="0004312E">
            <w:pPr>
              <w:rPr>
                <w:rFonts w:ascii="Arial" w:hAnsi="Arial" w:cs="Arial"/>
                <w:b/>
                <w:sz w:val="22"/>
              </w:rPr>
            </w:pPr>
          </w:p>
        </w:tc>
        <w:tc>
          <w:tcPr>
            <w:tcW w:w="360" w:type="dxa"/>
            <w:tcBorders>
              <w:top w:val="thinThickThinSmallGap" w:sz="24" w:space="0" w:color="auto"/>
              <w:left w:val="nil"/>
            </w:tcBorders>
          </w:tcPr>
          <w:p w:rsidR="0004312E" w:rsidRPr="0004312E" w:rsidRDefault="0004312E" w:rsidP="0004312E">
            <w:pPr>
              <w:rPr>
                <w:rFonts w:ascii="Arial" w:hAnsi="Arial" w:cs="Arial"/>
                <w:b/>
                <w:sz w:val="22"/>
              </w:rPr>
            </w:pPr>
          </w:p>
        </w:tc>
        <w:tc>
          <w:tcPr>
            <w:tcW w:w="360" w:type="dxa"/>
            <w:tcBorders>
              <w:top w:val="thinThickThinSmallGap" w:sz="24" w:space="0" w:color="auto"/>
            </w:tcBorders>
          </w:tcPr>
          <w:p w:rsidR="0004312E" w:rsidRPr="0004312E" w:rsidRDefault="0004312E" w:rsidP="0004312E">
            <w:pPr>
              <w:rPr>
                <w:rFonts w:ascii="Arial" w:hAnsi="Arial" w:cs="Arial"/>
                <w:b/>
                <w:sz w:val="22"/>
              </w:rPr>
            </w:pPr>
          </w:p>
        </w:tc>
        <w:tc>
          <w:tcPr>
            <w:tcW w:w="360" w:type="dxa"/>
            <w:tcBorders>
              <w:top w:val="thinThickThinSmallGap" w:sz="24" w:space="0" w:color="auto"/>
            </w:tcBorders>
          </w:tcPr>
          <w:p w:rsidR="0004312E" w:rsidRPr="0004312E" w:rsidRDefault="0004312E" w:rsidP="0004312E">
            <w:pPr>
              <w:rPr>
                <w:rFonts w:ascii="Arial" w:hAnsi="Arial" w:cs="Arial"/>
                <w:b/>
                <w:sz w:val="22"/>
              </w:rPr>
            </w:pPr>
          </w:p>
        </w:tc>
        <w:tc>
          <w:tcPr>
            <w:tcW w:w="360" w:type="dxa"/>
            <w:tcBorders>
              <w:top w:val="thinThickThinSmallGap" w:sz="24" w:space="0" w:color="auto"/>
              <w:right w:val="double" w:sz="4" w:space="0" w:color="auto"/>
            </w:tcBorders>
          </w:tcPr>
          <w:p w:rsidR="0004312E" w:rsidRPr="0004312E" w:rsidRDefault="0004312E" w:rsidP="0004312E">
            <w:pPr>
              <w:rPr>
                <w:rFonts w:ascii="Arial" w:hAnsi="Arial" w:cs="Arial"/>
                <w:b/>
                <w:sz w:val="22"/>
              </w:rPr>
            </w:pPr>
          </w:p>
        </w:tc>
        <w:tc>
          <w:tcPr>
            <w:tcW w:w="450" w:type="dxa"/>
            <w:tcBorders>
              <w:top w:val="thinThickThinSmallGap" w:sz="24" w:space="0" w:color="auto"/>
              <w:left w:val="nil"/>
            </w:tcBorders>
          </w:tcPr>
          <w:p w:rsidR="0004312E" w:rsidRPr="0004312E" w:rsidRDefault="0004312E" w:rsidP="0004312E">
            <w:pPr>
              <w:rPr>
                <w:rFonts w:ascii="Arial" w:hAnsi="Arial" w:cs="Arial"/>
                <w:b/>
                <w:sz w:val="22"/>
              </w:rPr>
            </w:pPr>
          </w:p>
        </w:tc>
        <w:tc>
          <w:tcPr>
            <w:tcW w:w="450" w:type="dxa"/>
            <w:tcBorders>
              <w:top w:val="thinThickThinSmallGap" w:sz="24" w:space="0" w:color="auto"/>
            </w:tcBorders>
          </w:tcPr>
          <w:p w:rsidR="0004312E" w:rsidRPr="0004312E" w:rsidRDefault="0004312E" w:rsidP="0004312E">
            <w:pPr>
              <w:rPr>
                <w:rFonts w:ascii="Arial" w:hAnsi="Arial" w:cs="Arial"/>
                <w:b/>
                <w:sz w:val="22"/>
              </w:rPr>
            </w:pPr>
          </w:p>
        </w:tc>
        <w:tc>
          <w:tcPr>
            <w:tcW w:w="450" w:type="dxa"/>
            <w:tcBorders>
              <w:top w:val="thinThickThinSmallGap" w:sz="24" w:space="0" w:color="auto"/>
            </w:tcBorders>
          </w:tcPr>
          <w:p w:rsidR="0004312E" w:rsidRPr="0004312E" w:rsidRDefault="0004312E" w:rsidP="0004312E">
            <w:pPr>
              <w:rPr>
                <w:rFonts w:ascii="Arial" w:hAnsi="Arial" w:cs="Arial"/>
                <w:b/>
                <w:sz w:val="22"/>
              </w:rPr>
            </w:pPr>
          </w:p>
        </w:tc>
        <w:tc>
          <w:tcPr>
            <w:tcW w:w="450" w:type="dxa"/>
            <w:tcBorders>
              <w:top w:val="thinThickThinSmallGap" w:sz="24" w:space="0" w:color="auto"/>
              <w:right w:val="double" w:sz="4" w:space="0" w:color="auto"/>
            </w:tcBorders>
          </w:tcPr>
          <w:p w:rsidR="0004312E" w:rsidRPr="0004312E" w:rsidRDefault="0004312E" w:rsidP="0004312E">
            <w:pPr>
              <w:rPr>
                <w:rFonts w:ascii="Arial" w:hAnsi="Arial" w:cs="Arial"/>
                <w:b/>
                <w:sz w:val="22"/>
              </w:rPr>
            </w:pPr>
          </w:p>
        </w:tc>
        <w:tc>
          <w:tcPr>
            <w:tcW w:w="472" w:type="dxa"/>
            <w:tcBorders>
              <w:top w:val="thinThickThinSmallGap" w:sz="24" w:space="0" w:color="auto"/>
              <w:left w:val="nil"/>
            </w:tcBorders>
          </w:tcPr>
          <w:p w:rsidR="0004312E" w:rsidRPr="0004312E" w:rsidRDefault="0004312E" w:rsidP="0004312E">
            <w:pPr>
              <w:rPr>
                <w:rFonts w:ascii="Arial" w:hAnsi="Arial" w:cs="Arial"/>
                <w:b/>
                <w:sz w:val="22"/>
              </w:rPr>
            </w:pPr>
          </w:p>
        </w:tc>
        <w:tc>
          <w:tcPr>
            <w:tcW w:w="473" w:type="dxa"/>
            <w:tcBorders>
              <w:top w:val="thinThickThinSmallGap" w:sz="24" w:space="0" w:color="auto"/>
            </w:tcBorders>
          </w:tcPr>
          <w:p w:rsidR="0004312E" w:rsidRPr="0004312E" w:rsidRDefault="0004312E" w:rsidP="0004312E">
            <w:pPr>
              <w:rPr>
                <w:rFonts w:ascii="Arial" w:hAnsi="Arial" w:cs="Arial"/>
                <w:b/>
                <w:sz w:val="22"/>
              </w:rPr>
            </w:pPr>
          </w:p>
        </w:tc>
        <w:tc>
          <w:tcPr>
            <w:tcW w:w="472" w:type="dxa"/>
            <w:tcBorders>
              <w:top w:val="thinThickThinSmallGap" w:sz="24" w:space="0" w:color="auto"/>
            </w:tcBorders>
          </w:tcPr>
          <w:p w:rsidR="0004312E" w:rsidRPr="0004312E" w:rsidRDefault="0004312E" w:rsidP="0004312E">
            <w:pPr>
              <w:rPr>
                <w:rFonts w:ascii="Arial" w:hAnsi="Arial" w:cs="Arial"/>
                <w:b/>
                <w:sz w:val="22"/>
              </w:rPr>
            </w:pPr>
          </w:p>
        </w:tc>
        <w:tc>
          <w:tcPr>
            <w:tcW w:w="473" w:type="dxa"/>
            <w:tcBorders>
              <w:top w:val="thinThickThinSmallGap" w:sz="24" w:space="0" w:color="auto"/>
              <w:right w:val="thinThickThinSmallGap" w:sz="24" w:space="0" w:color="auto"/>
            </w:tcBorders>
          </w:tcPr>
          <w:p w:rsidR="0004312E" w:rsidRPr="0004312E" w:rsidRDefault="0004312E" w:rsidP="0004312E">
            <w:pPr>
              <w:rPr>
                <w:rFonts w:ascii="Arial" w:hAnsi="Arial" w:cs="Arial"/>
                <w:b/>
                <w:sz w:val="22"/>
              </w:rPr>
            </w:pPr>
          </w:p>
        </w:tc>
      </w:tr>
      <w:tr w:rsidR="0004312E" w:rsidRPr="0004312E" w:rsidTr="008556F6">
        <w:trPr>
          <w:cantSplit/>
        </w:trPr>
        <w:tc>
          <w:tcPr>
            <w:tcW w:w="2250" w:type="dxa"/>
            <w:tcBorders>
              <w:left w:val="thinThickThinSmallGap" w:sz="24" w:space="0" w:color="auto"/>
              <w:right w:val="double" w:sz="4" w:space="0" w:color="auto"/>
            </w:tcBorders>
          </w:tcPr>
          <w:p w:rsidR="0004312E" w:rsidRPr="0004312E" w:rsidRDefault="0004312E" w:rsidP="0004312E">
            <w:pPr>
              <w:rPr>
                <w:rFonts w:ascii="Arial" w:hAnsi="Arial" w:cs="Arial"/>
                <w:b/>
                <w:sz w:val="22"/>
              </w:rPr>
            </w:pPr>
            <w:r w:rsidRPr="0004312E">
              <w:rPr>
                <w:rFonts w:ascii="Arial" w:hAnsi="Arial" w:cs="Arial"/>
                <w:b/>
                <w:sz w:val="22"/>
              </w:rPr>
              <w:t>Dentist</w:t>
            </w:r>
          </w:p>
        </w:tc>
        <w:tc>
          <w:tcPr>
            <w:tcW w:w="337" w:type="dxa"/>
            <w:tcBorders>
              <w:left w:val="nil"/>
            </w:tcBorders>
          </w:tcPr>
          <w:p w:rsidR="0004312E" w:rsidRPr="0004312E" w:rsidRDefault="0004312E" w:rsidP="0004312E">
            <w:pPr>
              <w:rPr>
                <w:rFonts w:ascii="Arial" w:hAnsi="Arial" w:cs="Arial"/>
                <w:b/>
                <w:sz w:val="22"/>
              </w:rPr>
            </w:pPr>
          </w:p>
        </w:tc>
        <w:tc>
          <w:tcPr>
            <w:tcW w:w="338" w:type="dxa"/>
          </w:tcPr>
          <w:p w:rsidR="0004312E" w:rsidRPr="0004312E" w:rsidRDefault="0004312E" w:rsidP="0004312E">
            <w:pPr>
              <w:rPr>
                <w:rFonts w:ascii="Arial" w:hAnsi="Arial" w:cs="Arial"/>
                <w:b/>
                <w:sz w:val="22"/>
              </w:rPr>
            </w:pPr>
          </w:p>
        </w:tc>
        <w:tc>
          <w:tcPr>
            <w:tcW w:w="337" w:type="dxa"/>
          </w:tcPr>
          <w:p w:rsidR="0004312E" w:rsidRPr="0004312E" w:rsidRDefault="0004312E" w:rsidP="0004312E">
            <w:pPr>
              <w:rPr>
                <w:rFonts w:ascii="Arial" w:hAnsi="Arial" w:cs="Arial"/>
                <w:b/>
                <w:sz w:val="22"/>
              </w:rPr>
            </w:pPr>
          </w:p>
        </w:tc>
        <w:tc>
          <w:tcPr>
            <w:tcW w:w="338" w:type="dxa"/>
            <w:tcBorders>
              <w:right w:val="double" w:sz="4" w:space="0" w:color="auto"/>
            </w:tcBorders>
          </w:tcPr>
          <w:p w:rsidR="0004312E" w:rsidRPr="0004312E" w:rsidRDefault="0004312E" w:rsidP="0004312E">
            <w:pPr>
              <w:rPr>
                <w:rFonts w:ascii="Arial" w:hAnsi="Arial" w:cs="Arial"/>
                <w:b/>
                <w:sz w:val="22"/>
              </w:rPr>
            </w:pPr>
          </w:p>
        </w:tc>
        <w:tc>
          <w:tcPr>
            <w:tcW w:w="360" w:type="dxa"/>
            <w:tcBorders>
              <w:left w:val="nil"/>
            </w:tcBorders>
          </w:tcPr>
          <w:p w:rsidR="0004312E" w:rsidRPr="0004312E" w:rsidRDefault="0004312E" w:rsidP="0004312E">
            <w:pPr>
              <w:rPr>
                <w:rFonts w:ascii="Arial" w:hAnsi="Arial" w:cs="Arial"/>
                <w:b/>
                <w:sz w:val="22"/>
              </w:rPr>
            </w:pPr>
          </w:p>
        </w:tc>
        <w:tc>
          <w:tcPr>
            <w:tcW w:w="360" w:type="dxa"/>
          </w:tcPr>
          <w:p w:rsidR="0004312E" w:rsidRPr="0004312E" w:rsidRDefault="0004312E" w:rsidP="0004312E">
            <w:pPr>
              <w:rPr>
                <w:rFonts w:ascii="Arial" w:hAnsi="Arial" w:cs="Arial"/>
                <w:b/>
                <w:sz w:val="22"/>
              </w:rPr>
            </w:pPr>
          </w:p>
        </w:tc>
        <w:tc>
          <w:tcPr>
            <w:tcW w:w="360" w:type="dxa"/>
          </w:tcPr>
          <w:p w:rsidR="0004312E" w:rsidRPr="0004312E" w:rsidRDefault="0004312E" w:rsidP="0004312E">
            <w:pPr>
              <w:rPr>
                <w:rFonts w:ascii="Arial" w:hAnsi="Arial" w:cs="Arial"/>
                <w:b/>
                <w:sz w:val="22"/>
              </w:rPr>
            </w:pPr>
          </w:p>
        </w:tc>
        <w:tc>
          <w:tcPr>
            <w:tcW w:w="360" w:type="dxa"/>
            <w:tcBorders>
              <w:right w:val="double" w:sz="4" w:space="0" w:color="auto"/>
            </w:tcBorders>
          </w:tcPr>
          <w:p w:rsidR="0004312E" w:rsidRPr="0004312E" w:rsidRDefault="0004312E" w:rsidP="0004312E">
            <w:pPr>
              <w:rPr>
                <w:rFonts w:ascii="Arial" w:hAnsi="Arial" w:cs="Arial"/>
                <w:b/>
                <w:sz w:val="22"/>
              </w:rPr>
            </w:pPr>
          </w:p>
        </w:tc>
        <w:tc>
          <w:tcPr>
            <w:tcW w:w="450" w:type="dxa"/>
            <w:tcBorders>
              <w:left w:val="nil"/>
            </w:tcBorders>
          </w:tcPr>
          <w:p w:rsidR="0004312E" w:rsidRPr="0004312E" w:rsidRDefault="0004312E" w:rsidP="0004312E">
            <w:pPr>
              <w:rPr>
                <w:rFonts w:ascii="Arial" w:hAnsi="Arial" w:cs="Arial"/>
                <w:b/>
                <w:sz w:val="22"/>
              </w:rPr>
            </w:pPr>
          </w:p>
        </w:tc>
        <w:tc>
          <w:tcPr>
            <w:tcW w:w="450" w:type="dxa"/>
          </w:tcPr>
          <w:p w:rsidR="0004312E" w:rsidRPr="0004312E" w:rsidRDefault="0004312E" w:rsidP="0004312E">
            <w:pPr>
              <w:rPr>
                <w:rFonts w:ascii="Arial" w:hAnsi="Arial" w:cs="Arial"/>
                <w:b/>
                <w:sz w:val="22"/>
              </w:rPr>
            </w:pPr>
          </w:p>
        </w:tc>
        <w:tc>
          <w:tcPr>
            <w:tcW w:w="450" w:type="dxa"/>
          </w:tcPr>
          <w:p w:rsidR="0004312E" w:rsidRPr="0004312E" w:rsidRDefault="0004312E" w:rsidP="0004312E">
            <w:pPr>
              <w:rPr>
                <w:rFonts w:ascii="Arial" w:hAnsi="Arial" w:cs="Arial"/>
                <w:b/>
                <w:sz w:val="22"/>
              </w:rPr>
            </w:pPr>
          </w:p>
        </w:tc>
        <w:tc>
          <w:tcPr>
            <w:tcW w:w="450" w:type="dxa"/>
            <w:tcBorders>
              <w:right w:val="double" w:sz="4" w:space="0" w:color="auto"/>
            </w:tcBorders>
          </w:tcPr>
          <w:p w:rsidR="0004312E" w:rsidRPr="0004312E" w:rsidRDefault="0004312E" w:rsidP="0004312E">
            <w:pPr>
              <w:rPr>
                <w:rFonts w:ascii="Arial" w:hAnsi="Arial" w:cs="Arial"/>
                <w:b/>
                <w:sz w:val="22"/>
              </w:rPr>
            </w:pPr>
          </w:p>
        </w:tc>
        <w:tc>
          <w:tcPr>
            <w:tcW w:w="472" w:type="dxa"/>
            <w:tcBorders>
              <w:left w:val="nil"/>
            </w:tcBorders>
          </w:tcPr>
          <w:p w:rsidR="0004312E" w:rsidRPr="0004312E" w:rsidRDefault="0004312E" w:rsidP="0004312E">
            <w:pPr>
              <w:rPr>
                <w:rFonts w:ascii="Arial" w:hAnsi="Arial" w:cs="Arial"/>
                <w:b/>
                <w:sz w:val="22"/>
              </w:rPr>
            </w:pPr>
          </w:p>
        </w:tc>
        <w:tc>
          <w:tcPr>
            <w:tcW w:w="473" w:type="dxa"/>
          </w:tcPr>
          <w:p w:rsidR="0004312E" w:rsidRPr="0004312E" w:rsidRDefault="0004312E" w:rsidP="0004312E">
            <w:pPr>
              <w:rPr>
                <w:rFonts w:ascii="Arial" w:hAnsi="Arial" w:cs="Arial"/>
                <w:b/>
                <w:sz w:val="22"/>
              </w:rPr>
            </w:pPr>
          </w:p>
        </w:tc>
        <w:tc>
          <w:tcPr>
            <w:tcW w:w="472" w:type="dxa"/>
          </w:tcPr>
          <w:p w:rsidR="0004312E" w:rsidRPr="0004312E" w:rsidRDefault="0004312E" w:rsidP="0004312E">
            <w:pPr>
              <w:rPr>
                <w:rFonts w:ascii="Arial" w:hAnsi="Arial" w:cs="Arial"/>
                <w:b/>
                <w:sz w:val="22"/>
              </w:rPr>
            </w:pPr>
          </w:p>
        </w:tc>
        <w:tc>
          <w:tcPr>
            <w:tcW w:w="473" w:type="dxa"/>
            <w:tcBorders>
              <w:right w:val="thinThickThinSmallGap" w:sz="24" w:space="0" w:color="auto"/>
            </w:tcBorders>
          </w:tcPr>
          <w:p w:rsidR="0004312E" w:rsidRPr="0004312E" w:rsidRDefault="0004312E" w:rsidP="0004312E">
            <w:pPr>
              <w:rPr>
                <w:rFonts w:ascii="Arial" w:hAnsi="Arial" w:cs="Arial"/>
                <w:b/>
                <w:sz w:val="22"/>
              </w:rPr>
            </w:pPr>
          </w:p>
        </w:tc>
      </w:tr>
      <w:tr w:rsidR="0004312E" w:rsidRPr="0004312E" w:rsidTr="008556F6">
        <w:trPr>
          <w:cantSplit/>
        </w:trPr>
        <w:tc>
          <w:tcPr>
            <w:tcW w:w="2250" w:type="dxa"/>
            <w:tcBorders>
              <w:left w:val="thinThickThinSmallGap" w:sz="24" w:space="0" w:color="auto"/>
              <w:right w:val="double" w:sz="4" w:space="0" w:color="auto"/>
            </w:tcBorders>
          </w:tcPr>
          <w:p w:rsidR="0004312E" w:rsidRPr="0004312E" w:rsidRDefault="0004312E" w:rsidP="0004312E">
            <w:pPr>
              <w:rPr>
                <w:rFonts w:ascii="Arial" w:hAnsi="Arial" w:cs="Arial"/>
                <w:b/>
                <w:sz w:val="22"/>
              </w:rPr>
            </w:pPr>
            <w:r w:rsidRPr="0004312E">
              <w:rPr>
                <w:rFonts w:ascii="Arial" w:hAnsi="Arial" w:cs="Arial"/>
                <w:b/>
                <w:sz w:val="22"/>
              </w:rPr>
              <w:t>Dental Hygienist</w:t>
            </w:r>
          </w:p>
        </w:tc>
        <w:tc>
          <w:tcPr>
            <w:tcW w:w="337" w:type="dxa"/>
            <w:tcBorders>
              <w:left w:val="nil"/>
            </w:tcBorders>
          </w:tcPr>
          <w:p w:rsidR="0004312E" w:rsidRPr="0004312E" w:rsidRDefault="0004312E" w:rsidP="0004312E">
            <w:pPr>
              <w:rPr>
                <w:rFonts w:ascii="Arial" w:hAnsi="Arial" w:cs="Arial"/>
                <w:b/>
                <w:sz w:val="22"/>
              </w:rPr>
            </w:pPr>
          </w:p>
        </w:tc>
        <w:tc>
          <w:tcPr>
            <w:tcW w:w="338" w:type="dxa"/>
          </w:tcPr>
          <w:p w:rsidR="0004312E" w:rsidRPr="0004312E" w:rsidRDefault="0004312E" w:rsidP="0004312E">
            <w:pPr>
              <w:rPr>
                <w:rFonts w:ascii="Arial" w:hAnsi="Arial" w:cs="Arial"/>
                <w:b/>
                <w:sz w:val="22"/>
              </w:rPr>
            </w:pPr>
          </w:p>
        </w:tc>
        <w:tc>
          <w:tcPr>
            <w:tcW w:w="337" w:type="dxa"/>
          </w:tcPr>
          <w:p w:rsidR="0004312E" w:rsidRPr="0004312E" w:rsidRDefault="0004312E" w:rsidP="0004312E">
            <w:pPr>
              <w:rPr>
                <w:rFonts w:ascii="Arial" w:hAnsi="Arial" w:cs="Arial"/>
                <w:b/>
                <w:sz w:val="22"/>
              </w:rPr>
            </w:pPr>
          </w:p>
        </w:tc>
        <w:tc>
          <w:tcPr>
            <w:tcW w:w="338" w:type="dxa"/>
            <w:tcBorders>
              <w:right w:val="double" w:sz="4" w:space="0" w:color="auto"/>
            </w:tcBorders>
          </w:tcPr>
          <w:p w:rsidR="0004312E" w:rsidRPr="0004312E" w:rsidRDefault="0004312E" w:rsidP="0004312E">
            <w:pPr>
              <w:rPr>
                <w:rFonts w:ascii="Arial" w:hAnsi="Arial" w:cs="Arial"/>
                <w:b/>
                <w:sz w:val="22"/>
              </w:rPr>
            </w:pPr>
          </w:p>
        </w:tc>
        <w:tc>
          <w:tcPr>
            <w:tcW w:w="360" w:type="dxa"/>
            <w:tcBorders>
              <w:left w:val="nil"/>
            </w:tcBorders>
          </w:tcPr>
          <w:p w:rsidR="0004312E" w:rsidRPr="0004312E" w:rsidRDefault="0004312E" w:rsidP="0004312E">
            <w:pPr>
              <w:rPr>
                <w:rFonts w:ascii="Arial" w:hAnsi="Arial" w:cs="Arial"/>
                <w:b/>
                <w:sz w:val="22"/>
              </w:rPr>
            </w:pPr>
          </w:p>
        </w:tc>
        <w:tc>
          <w:tcPr>
            <w:tcW w:w="360" w:type="dxa"/>
          </w:tcPr>
          <w:p w:rsidR="0004312E" w:rsidRPr="0004312E" w:rsidRDefault="0004312E" w:rsidP="0004312E">
            <w:pPr>
              <w:rPr>
                <w:rFonts w:ascii="Arial" w:hAnsi="Arial" w:cs="Arial"/>
                <w:b/>
                <w:sz w:val="22"/>
              </w:rPr>
            </w:pPr>
          </w:p>
        </w:tc>
        <w:tc>
          <w:tcPr>
            <w:tcW w:w="360" w:type="dxa"/>
          </w:tcPr>
          <w:p w:rsidR="0004312E" w:rsidRPr="0004312E" w:rsidRDefault="0004312E" w:rsidP="0004312E">
            <w:pPr>
              <w:rPr>
                <w:rFonts w:ascii="Arial" w:hAnsi="Arial" w:cs="Arial"/>
                <w:b/>
                <w:sz w:val="22"/>
              </w:rPr>
            </w:pPr>
          </w:p>
        </w:tc>
        <w:tc>
          <w:tcPr>
            <w:tcW w:w="360" w:type="dxa"/>
            <w:tcBorders>
              <w:right w:val="double" w:sz="4" w:space="0" w:color="auto"/>
            </w:tcBorders>
          </w:tcPr>
          <w:p w:rsidR="0004312E" w:rsidRPr="0004312E" w:rsidRDefault="0004312E" w:rsidP="0004312E">
            <w:pPr>
              <w:rPr>
                <w:rFonts w:ascii="Arial" w:hAnsi="Arial" w:cs="Arial"/>
                <w:b/>
                <w:sz w:val="22"/>
              </w:rPr>
            </w:pPr>
          </w:p>
        </w:tc>
        <w:tc>
          <w:tcPr>
            <w:tcW w:w="450" w:type="dxa"/>
            <w:tcBorders>
              <w:left w:val="nil"/>
            </w:tcBorders>
          </w:tcPr>
          <w:p w:rsidR="0004312E" w:rsidRPr="0004312E" w:rsidRDefault="0004312E" w:rsidP="0004312E">
            <w:pPr>
              <w:rPr>
                <w:rFonts w:ascii="Arial" w:hAnsi="Arial" w:cs="Arial"/>
                <w:b/>
                <w:sz w:val="22"/>
              </w:rPr>
            </w:pPr>
          </w:p>
        </w:tc>
        <w:tc>
          <w:tcPr>
            <w:tcW w:w="450" w:type="dxa"/>
          </w:tcPr>
          <w:p w:rsidR="0004312E" w:rsidRPr="0004312E" w:rsidRDefault="0004312E" w:rsidP="0004312E">
            <w:pPr>
              <w:rPr>
                <w:rFonts w:ascii="Arial" w:hAnsi="Arial" w:cs="Arial"/>
                <w:b/>
                <w:sz w:val="22"/>
              </w:rPr>
            </w:pPr>
          </w:p>
        </w:tc>
        <w:tc>
          <w:tcPr>
            <w:tcW w:w="450" w:type="dxa"/>
          </w:tcPr>
          <w:p w:rsidR="0004312E" w:rsidRPr="0004312E" w:rsidRDefault="0004312E" w:rsidP="0004312E">
            <w:pPr>
              <w:rPr>
                <w:rFonts w:ascii="Arial" w:hAnsi="Arial" w:cs="Arial"/>
                <w:b/>
                <w:sz w:val="22"/>
              </w:rPr>
            </w:pPr>
          </w:p>
        </w:tc>
        <w:tc>
          <w:tcPr>
            <w:tcW w:w="450" w:type="dxa"/>
            <w:tcBorders>
              <w:right w:val="double" w:sz="4" w:space="0" w:color="auto"/>
            </w:tcBorders>
          </w:tcPr>
          <w:p w:rsidR="0004312E" w:rsidRPr="0004312E" w:rsidRDefault="0004312E" w:rsidP="0004312E">
            <w:pPr>
              <w:rPr>
                <w:rFonts w:ascii="Arial" w:hAnsi="Arial" w:cs="Arial"/>
                <w:b/>
                <w:sz w:val="22"/>
              </w:rPr>
            </w:pPr>
          </w:p>
        </w:tc>
        <w:tc>
          <w:tcPr>
            <w:tcW w:w="472" w:type="dxa"/>
            <w:tcBorders>
              <w:left w:val="nil"/>
            </w:tcBorders>
          </w:tcPr>
          <w:p w:rsidR="0004312E" w:rsidRPr="0004312E" w:rsidRDefault="0004312E" w:rsidP="0004312E">
            <w:pPr>
              <w:rPr>
                <w:rFonts w:ascii="Arial" w:hAnsi="Arial" w:cs="Arial"/>
                <w:b/>
                <w:sz w:val="22"/>
              </w:rPr>
            </w:pPr>
          </w:p>
        </w:tc>
        <w:tc>
          <w:tcPr>
            <w:tcW w:w="473" w:type="dxa"/>
          </w:tcPr>
          <w:p w:rsidR="0004312E" w:rsidRPr="0004312E" w:rsidRDefault="0004312E" w:rsidP="0004312E">
            <w:pPr>
              <w:rPr>
                <w:rFonts w:ascii="Arial" w:hAnsi="Arial" w:cs="Arial"/>
                <w:b/>
                <w:sz w:val="22"/>
              </w:rPr>
            </w:pPr>
          </w:p>
        </w:tc>
        <w:tc>
          <w:tcPr>
            <w:tcW w:w="472" w:type="dxa"/>
          </w:tcPr>
          <w:p w:rsidR="0004312E" w:rsidRPr="0004312E" w:rsidRDefault="0004312E" w:rsidP="0004312E">
            <w:pPr>
              <w:rPr>
                <w:rFonts w:ascii="Arial" w:hAnsi="Arial" w:cs="Arial"/>
                <w:b/>
                <w:sz w:val="22"/>
              </w:rPr>
            </w:pPr>
          </w:p>
        </w:tc>
        <w:tc>
          <w:tcPr>
            <w:tcW w:w="473" w:type="dxa"/>
            <w:tcBorders>
              <w:right w:val="thinThickThinSmallGap" w:sz="24" w:space="0" w:color="auto"/>
            </w:tcBorders>
          </w:tcPr>
          <w:p w:rsidR="0004312E" w:rsidRPr="0004312E" w:rsidRDefault="0004312E" w:rsidP="0004312E">
            <w:pPr>
              <w:rPr>
                <w:rFonts w:ascii="Arial" w:hAnsi="Arial" w:cs="Arial"/>
                <w:b/>
                <w:sz w:val="22"/>
              </w:rPr>
            </w:pPr>
          </w:p>
        </w:tc>
      </w:tr>
      <w:tr w:rsidR="0004312E" w:rsidRPr="0004312E" w:rsidTr="008556F6">
        <w:trPr>
          <w:cantSplit/>
        </w:trPr>
        <w:tc>
          <w:tcPr>
            <w:tcW w:w="2250" w:type="dxa"/>
            <w:tcBorders>
              <w:left w:val="thinThickThinSmallGap" w:sz="24" w:space="0" w:color="auto"/>
              <w:bottom w:val="double" w:sz="4" w:space="0" w:color="auto"/>
              <w:right w:val="double" w:sz="4" w:space="0" w:color="auto"/>
            </w:tcBorders>
          </w:tcPr>
          <w:p w:rsidR="0004312E" w:rsidRPr="0004312E" w:rsidRDefault="0004312E" w:rsidP="0004312E">
            <w:pPr>
              <w:rPr>
                <w:rFonts w:ascii="Arial" w:hAnsi="Arial" w:cs="Arial"/>
                <w:b/>
                <w:sz w:val="22"/>
              </w:rPr>
            </w:pPr>
            <w:r w:rsidRPr="0004312E">
              <w:rPr>
                <w:rFonts w:ascii="Arial" w:hAnsi="Arial" w:cs="Arial"/>
                <w:b/>
                <w:sz w:val="22"/>
              </w:rPr>
              <w:t>Dental Assistant</w:t>
            </w:r>
          </w:p>
        </w:tc>
        <w:tc>
          <w:tcPr>
            <w:tcW w:w="337" w:type="dxa"/>
            <w:tcBorders>
              <w:left w:val="nil"/>
              <w:bottom w:val="double" w:sz="4" w:space="0" w:color="auto"/>
            </w:tcBorders>
          </w:tcPr>
          <w:p w:rsidR="0004312E" w:rsidRPr="0004312E" w:rsidRDefault="0004312E" w:rsidP="0004312E">
            <w:pPr>
              <w:rPr>
                <w:rFonts w:ascii="Arial" w:hAnsi="Arial" w:cs="Arial"/>
                <w:b/>
                <w:sz w:val="22"/>
              </w:rPr>
            </w:pPr>
          </w:p>
        </w:tc>
        <w:tc>
          <w:tcPr>
            <w:tcW w:w="338" w:type="dxa"/>
            <w:tcBorders>
              <w:bottom w:val="double" w:sz="4" w:space="0" w:color="auto"/>
            </w:tcBorders>
          </w:tcPr>
          <w:p w:rsidR="0004312E" w:rsidRPr="0004312E" w:rsidRDefault="0004312E" w:rsidP="0004312E">
            <w:pPr>
              <w:rPr>
                <w:rFonts w:ascii="Arial" w:hAnsi="Arial" w:cs="Arial"/>
                <w:b/>
                <w:sz w:val="22"/>
              </w:rPr>
            </w:pPr>
          </w:p>
        </w:tc>
        <w:tc>
          <w:tcPr>
            <w:tcW w:w="337" w:type="dxa"/>
            <w:tcBorders>
              <w:bottom w:val="double" w:sz="4" w:space="0" w:color="auto"/>
            </w:tcBorders>
          </w:tcPr>
          <w:p w:rsidR="0004312E" w:rsidRPr="0004312E" w:rsidRDefault="0004312E" w:rsidP="0004312E">
            <w:pPr>
              <w:rPr>
                <w:rFonts w:ascii="Arial" w:hAnsi="Arial" w:cs="Arial"/>
                <w:b/>
                <w:sz w:val="22"/>
              </w:rPr>
            </w:pPr>
          </w:p>
        </w:tc>
        <w:tc>
          <w:tcPr>
            <w:tcW w:w="338" w:type="dxa"/>
            <w:tcBorders>
              <w:bottom w:val="double" w:sz="4" w:space="0" w:color="auto"/>
              <w:right w:val="double" w:sz="4" w:space="0" w:color="auto"/>
            </w:tcBorders>
          </w:tcPr>
          <w:p w:rsidR="0004312E" w:rsidRPr="0004312E" w:rsidRDefault="0004312E" w:rsidP="0004312E">
            <w:pPr>
              <w:rPr>
                <w:rFonts w:ascii="Arial" w:hAnsi="Arial" w:cs="Arial"/>
                <w:b/>
                <w:sz w:val="22"/>
              </w:rPr>
            </w:pPr>
          </w:p>
        </w:tc>
        <w:tc>
          <w:tcPr>
            <w:tcW w:w="360" w:type="dxa"/>
            <w:tcBorders>
              <w:left w:val="nil"/>
              <w:bottom w:val="double" w:sz="4" w:space="0" w:color="auto"/>
            </w:tcBorders>
          </w:tcPr>
          <w:p w:rsidR="0004312E" w:rsidRPr="0004312E" w:rsidRDefault="0004312E" w:rsidP="0004312E">
            <w:pPr>
              <w:rPr>
                <w:rFonts w:ascii="Arial" w:hAnsi="Arial" w:cs="Arial"/>
                <w:b/>
                <w:sz w:val="22"/>
              </w:rPr>
            </w:pPr>
          </w:p>
        </w:tc>
        <w:tc>
          <w:tcPr>
            <w:tcW w:w="360" w:type="dxa"/>
            <w:tcBorders>
              <w:bottom w:val="double" w:sz="4" w:space="0" w:color="auto"/>
            </w:tcBorders>
          </w:tcPr>
          <w:p w:rsidR="0004312E" w:rsidRPr="0004312E" w:rsidRDefault="0004312E" w:rsidP="0004312E">
            <w:pPr>
              <w:rPr>
                <w:rFonts w:ascii="Arial" w:hAnsi="Arial" w:cs="Arial"/>
                <w:b/>
                <w:sz w:val="22"/>
              </w:rPr>
            </w:pPr>
          </w:p>
        </w:tc>
        <w:tc>
          <w:tcPr>
            <w:tcW w:w="360" w:type="dxa"/>
            <w:tcBorders>
              <w:bottom w:val="double" w:sz="4" w:space="0" w:color="auto"/>
            </w:tcBorders>
          </w:tcPr>
          <w:p w:rsidR="0004312E" w:rsidRPr="0004312E" w:rsidRDefault="0004312E" w:rsidP="0004312E">
            <w:pPr>
              <w:rPr>
                <w:rFonts w:ascii="Arial" w:hAnsi="Arial" w:cs="Arial"/>
                <w:b/>
                <w:sz w:val="22"/>
              </w:rPr>
            </w:pPr>
          </w:p>
        </w:tc>
        <w:tc>
          <w:tcPr>
            <w:tcW w:w="360" w:type="dxa"/>
            <w:tcBorders>
              <w:bottom w:val="double" w:sz="4" w:space="0" w:color="auto"/>
              <w:right w:val="double" w:sz="4" w:space="0" w:color="auto"/>
            </w:tcBorders>
          </w:tcPr>
          <w:p w:rsidR="0004312E" w:rsidRPr="0004312E" w:rsidRDefault="0004312E" w:rsidP="0004312E">
            <w:pPr>
              <w:rPr>
                <w:rFonts w:ascii="Arial" w:hAnsi="Arial" w:cs="Arial"/>
                <w:b/>
                <w:sz w:val="22"/>
              </w:rPr>
            </w:pPr>
          </w:p>
        </w:tc>
        <w:tc>
          <w:tcPr>
            <w:tcW w:w="450" w:type="dxa"/>
            <w:tcBorders>
              <w:left w:val="nil"/>
              <w:bottom w:val="double" w:sz="4" w:space="0" w:color="auto"/>
            </w:tcBorders>
          </w:tcPr>
          <w:p w:rsidR="0004312E" w:rsidRPr="0004312E" w:rsidRDefault="0004312E" w:rsidP="0004312E">
            <w:pPr>
              <w:rPr>
                <w:rFonts w:ascii="Arial" w:hAnsi="Arial" w:cs="Arial"/>
                <w:b/>
                <w:sz w:val="22"/>
              </w:rPr>
            </w:pPr>
          </w:p>
        </w:tc>
        <w:tc>
          <w:tcPr>
            <w:tcW w:w="450" w:type="dxa"/>
            <w:tcBorders>
              <w:bottom w:val="double" w:sz="4" w:space="0" w:color="auto"/>
            </w:tcBorders>
          </w:tcPr>
          <w:p w:rsidR="0004312E" w:rsidRPr="0004312E" w:rsidRDefault="0004312E" w:rsidP="0004312E">
            <w:pPr>
              <w:rPr>
                <w:rFonts w:ascii="Arial" w:hAnsi="Arial" w:cs="Arial"/>
                <w:b/>
                <w:sz w:val="22"/>
              </w:rPr>
            </w:pPr>
          </w:p>
        </w:tc>
        <w:tc>
          <w:tcPr>
            <w:tcW w:w="450" w:type="dxa"/>
            <w:tcBorders>
              <w:bottom w:val="double" w:sz="4" w:space="0" w:color="auto"/>
            </w:tcBorders>
          </w:tcPr>
          <w:p w:rsidR="0004312E" w:rsidRPr="0004312E" w:rsidRDefault="0004312E" w:rsidP="0004312E">
            <w:pPr>
              <w:rPr>
                <w:rFonts w:ascii="Arial" w:hAnsi="Arial" w:cs="Arial"/>
                <w:b/>
                <w:sz w:val="22"/>
              </w:rPr>
            </w:pPr>
          </w:p>
        </w:tc>
        <w:tc>
          <w:tcPr>
            <w:tcW w:w="450" w:type="dxa"/>
            <w:tcBorders>
              <w:bottom w:val="double" w:sz="4" w:space="0" w:color="auto"/>
              <w:right w:val="double" w:sz="4" w:space="0" w:color="auto"/>
            </w:tcBorders>
          </w:tcPr>
          <w:p w:rsidR="0004312E" w:rsidRPr="0004312E" w:rsidRDefault="0004312E" w:rsidP="0004312E">
            <w:pPr>
              <w:rPr>
                <w:rFonts w:ascii="Arial" w:hAnsi="Arial" w:cs="Arial"/>
                <w:b/>
                <w:sz w:val="22"/>
              </w:rPr>
            </w:pPr>
          </w:p>
        </w:tc>
        <w:tc>
          <w:tcPr>
            <w:tcW w:w="472" w:type="dxa"/>
            <w:tcBorders>
              <w:left w:val="nil"/>
              <w:bottom w:val="double" w:sz="4" w:space="0" w:color="auto"/>
            </w:tcBorders>
          </w:tcPr>
          <w:p w:rsidR="0004312E" w:rsidRPr="0004312E" w:rsidRDefault="0004312E" w:rsidP="0004312E">
            <w:pPr>
              <w:rPr>
                <w:rFonts w:ascii="Arial" w:hAnsi="Arial" w:cs="Arial"/>
                <w:b/>
                <w:sz w:val="22"/>
              </w:rPr>
            </w:pPr>
          </w:p>
        </w:tc>
        <w:tc>
          <w:tcPr>
            <w:tcW w:w="473" w:type="dxa"/>
            <w:tcBorders>
              <w:bottom w:val="double" w:sz="4" w:space="0" w:color="auto"/>
            </w:tcBorders>
          </w:tcPr>
          <w:p w:rsidR="0004312E" w:rsidRPr="0004312E" w:rsidRDefault="0004312E" w:rsidP="0004312E">
            <w:pPr>
              <w:rPr>
                <w:rFonts w:ascii="Arial" w:hAnsi="Arial" w:cs="Arial"/>
                <w:b/>
                <w:sz w:val="22"/>
              </w:rPr>
            </w:pPr>
          </w:p>
        </w:tc>
        <w:tc>
          <w:tcPr>
            <w:tcW w:w="472" w:type="dxa"/>
            <w:tcBorders>
              <w:bottom w:val="double" w:sz="4" w:space="0" w:color="auto"/>
            </w:tcBorders>
          </w:tcPr>
          <w:p w:rsidR="0004312E" w:rsidRPr="0004312E" w:rsidRDefault="0004312E" w:rsidP="0004312E">
            <w:pPr>
              <w:rPr>
                <w:rFonts w:ascii="Arial" w:hAnsi="Arial" w:cs="Arial"/>
                <w:b/>
                <w:sz w:val="22"/>
              </w:rPr>
            </w:pPr>
          </w:p>
        </w:tc>
        <w:tc>
          <w:tcPr>
            <w:tcW w:w="473" w:type="dxa"/>
            <w:tcBorders>
              <w:bottom w:val="double" w:sz="4" w:space="0" w:color="auto"/>
              <w:right w:val="thinThickThinSmallGap" w:sz="24" w:space="0" w:color="auto"/>
            </w:tcBorders>
          </w:tcPr>
          <w:p w:rsidR="0004312E" w:rsidRPr="0004312E" w:rsidRDefault="0004312E" w:rsidP="0004312E">
            <w:pPr>
              <w:rPr>
                <w:rFonts w:ascii="Arial" w:hAnsi="Arial" w:cs="Arial"/>
                <w:b/>
                <w:sz w:val="22"/>
              </w:rPr>
            </w:pPr>
          </w:p>
        </w:tc>
      </w:tr>
      <w:tr w:rsidR="0004312E" w:rsidRPr="0004312E" w:rsidTr="008556F6">
        <w:trPr>
          <w:cantSplit/>
        </w:trPr>
        <w:tc>
          <w:tcPr>
            <w:tcW w:w="2250" w:type="dxa"/>
            <w:tcBorders>
              <w:top w:val="double" w:sz="4" w:space="0" w:color="auto"/>
              <w:left w:val="thinThickThinSmallGap" w:sz="24" w:space="0" w:color="auto"/>
              <w:right w:val="double" w:sz="4" w:space="0" w:color="auto"/>
            </w:tcBorders>
          </w:tcPr>
          <w:p w:rsidR="0004312E" w:rsidRPr="0004312E" w:rsidRDefault="0004312E" w:rsidP="0004312E">
            <w:pPr>
              <w:rPr>
                <w:rFonts w:ascii="Arial" w:hAnsi="Arial" w:cs="Arial"/>
                <w:b/>
                <w:i/>
                <w:sz w:val="22"/>
              </w:rPr>
            </w:pPr>
          </w:p>
          <w:p w:rsidR="0004312E" w:rsidRPr="0004312E" w:rsidRDefault="0004312E" w:rsidP="0004312E">
            <w:pPr>
              <w:rPr>
                <w:rFonts w:ascii="Arial" w:hAnsi="Arial" w:cs="Arial"/>
                <w:b/>
                <w:i/>
                <w:sz w:val="22"/>
              </w:rPr>
            </w:pPr>
          </w:p>
          <w:p w:rsidR="0004312E" w:rsidRPr="0004312E" w:rsidRDefault="0004312E" w:rsidP="0004312E">
            <w:pPr>
              <w:rPr>
                <w:rFonts w:ascii="Arial" w:hAnsi="Arial" w:cs="Arial"/>
                <w:b/>
                <w:i/>
                <w:sz w:val="22"/>
              </w:rPr>
            </w:pPr>
          </w:p>
          <w:p w:rsidR="0004312E" w:rsidRPr="0004312E" w:rsidRDefault="0004312E" w:rsidP="0004312E">
            <w:pPr>
              <w:rPr>
                <w:rFonts w:ascii="Arial" w:hAnsi="Arial" w:cs="Arial"/>
                <w:b/>
                <w:i/>
                <w:sz w:val="22"/>
              </w:rPr>
            </w:pPr>
            <w:r w:rsidRPr="0004312E">
              <w:rPr>
                <w:rFonts w:ascii="Arial" w:hAnsi="Arial" w:cs="Arial"/>
                <w:b/>
                <w:i/>
                <w:sz w:val="22"/>
              </w:rPr>
              <w:t>Other Staff -</w:t>
            </w:r>
          </w:p>
        </w:tc>
        <w:tc>
          <w:tcPr>
            <w:tcW w:w="337" w:type="dxa"/>
            <w:tcBorders>
              <w:top w:val="double" w:sz="4" w:space="0" w:color="auto"/>
              <w:left w:val="nil"/>
            </w:tcBorders>
          </w:tcPr>
          <w:p w:rsidR="0004312E" w:rsidRPr="0004312E" w:rsidRDefault="0004312E" w:rsidP="0004312E">
            <w:pPr>
              <w:rPr>
                <w:rFonts w:ascii="Arial" w:hAnsi="Arial" w:cs="Arial"/>
                <w:b/>
                <w:sz w:val="22"/>
              </w:rPr>
            </w:pPr>
          </w:p>
        </w:tc>
        <w:tc>
          <w:tcPr>
            <w:tcW w:w="338" w:type="dxa"/>
            <w:tcBorders>
              <w:top w:val="double" w:sz="4" w:space="0" w:color="auto"/>
            </w:tcBorders>
          </w:tcPr>
          <w:p w:rsidR="0004312E" w:rsidRPr="0004312E" w:rsidRDefault="0004312E" w:rsidP="0004312E">
            <w:pPr>
              <w:rPr>
                <w:rFonts w:ascii="Arial" w:hAnsi="Arial" w:cs="Arial"/>
                <w:b/>
                <w:sz w:val="22"/>
              </w:rPr>
            </w:pPr>
          </w:p>
        </w:tc>
        <w:tc>
          <w:tcPr>
            <w:tcW w:w="337" w:type="dxa"/>
            <w:tcBorders>
              <w:top w:val="double" w:sz="4" w:space="0" w:color="auto"/>
            </w:tcBorders>
          </w:tcPr>
          <w:p w:rsidR="0004312E" w:rsidRPr="0004312E" w:rsidRDefault="0004312E" w:rsidP="0004312E">
            <w:pPr>
              <w:rPr>
                <w:rFonts w:ascii="Arial" w:hAnsi="Arial" w:cs="Arial"/>
                <w:b/>
                <w:sz w:val="22"/>
              </w:rPr>
            </w:pPr>
          </w:p>
        </w:tc>
        <w:tc>
          <w:tcPr>
            <w:tcW w:w="338" w:type="dxa"/>
            <w:tcBorders>
              <w:top w:val="double" w:sz="4" w:space="0" w:color="auto"/>
              <w:right w:val="double" w:sz="4" w:space="0" w:color="auto"/>
            </w:tcBorders>
          </w:tcPr>
          <w:p w:rsidR="0004312E" w:rsidRPr="0004312E" w:rsidRDefault="0004312E" w:rsidP="0004312E">
            <w:pPr>
              <w:rPr>
                <w:rFonts w:ascii="Arial" w:hAnsi="Arial" w:cs="Arial"/>
                <w:b/>
                <w:sz w:val="22"/>
              </w:rPr>
            </w:pPr>
          </w:p>
        </w:tc>
        <w:tc>
          <w:tcPr>
            <w:tcW w:w="360" w:type="dxa"/>
            <w:tcBorders>
              <w:top w:val="double" w:sz="4" w:space="0" w:color="auto"/>
              <w:left w:val="nil"/>
            </w:tcBorders>
          </w:tcPr>
          <w:p w:rsidR="0004312E" w:rsidRPr="0004312E" w:rsidRDefault="0004312E" w:rsidP="0004312E">
            <w:pPr>
              <w:rPr>
                <w:rFonts w:ascii="Arial" w:hAnsi="Arial" w:cs="Arial"/>
                <w:b/>
                <w:sz w:val="22"/>
              </w:rPr>
            </w:pPr>
          </w:p>
        </w:tc>
        <w:tc>
          <w:tcPr>
            <w:tcW w:w="360" w:type="dxa"/>
            <w:tcBorders>
              <w:top w:val="double" w:sz="4" w:space="0" w:color="auto"/>
            </w:tcBorders>
          </w:tcPr>
          <w:p w:rsidR="0004312E" w:rsidRPr="0004312E" w:rsidRDefault="0004312E" w:rsidP="0004312E">
            <w:pPr>
              <w:rPr>
                <w:rFonts w:ascii="Arial" w:hAnsi="Arial" w:cs="Arial"/>
                <w:b/>
                <w:sz w:val="22"/>
              </w:rPr>
            </w:pPr>
          </w:p>
        </w:tc>
        <w:tc>
          <w:tcPr>
            <w:tcW w:w="360" w:type="dxa"/>
            <w:tcBorders>
              <w:top w:val="double" w:sz="4" w:space="0" w:color="auto"/>
            </w:tcBorders>
          </w:tcPr>
          <w:p w:rsidR="0004312E" w:rsidRPr="0004312E" w:rsidRDefault="0004312E" w:rsidP="0004312E">
            <w:pPr>
              <w:rPr>
                <w:rFonts w:ascii="Arial" w:hAnsi="Arial" w:cs="Arial"/>
                <w:b/>
                <w:sz w:val="22"/>
              </w:rPr>
            </w:pPr>
          </w:p>
        </w:tc>
        <w:tc>
          <w:tcPr>
            <w:tcW w:w="360" w:type="dxa"/>
            <w:tcBorders>
              <w:top w:val="double" w:sz="4" w:space="0" w:color="auto"/>
              <w:right w:val="double" w:sz="4" w:space="0" w:color="auto"/>
            </w:tcBorders>
          </w:tcPr>
          <w:p w:rsidR="0004312E" w:rsidRPr="0004312E" w:rsidRDefault="0004312E" w:rsidP="0004312E">
            <w:pPr>
              <w:rPr>
                <w:rFonts w:ascii="Arial" w:hAnsi="Arial" w:cs="Arial"/>
                <w:b/>
                <w:sz w:val="22"/>
              </w:rPr>
            </w:pPr>
          </w:p>
        </w:tc>
        <w:tc>
          <w:tcPr>
            <w:tcW w:w="450" w:type="dxa"/>
            <w:tcBorders>
              <w:top w:val="double" w:sz="4" w:space="0" w:color="auto"/>
              <w:left w:val="nil"/>
            </w:tcBorders>
          </w:tcPr>
          <w:p w:rsidR="0004312E" w:rsidRPr="0004312E" w:rsidRDefault="0004312E" w:rsidP="0004312E">
            <w:pPr>
              <w:rPr>
                <w:rFonts w:ascii="Arial" w:hAnsi="Arial" w:cs="Arial"/>
                <w:b/>
                <w:sz w:val="22"/>
              </w:rPr>
            </w:pPr>
          </w:p>
        </w:tc>
        <w:tc>
          <w:tcPr>
            <w:tcW w:w="450" w:type="dxa"/>
            <w:tcBorders>
              <w:top w:val="double" w:sz="4" w:space="0" w:color="auto"/>
            </w:tcBorders>
          </w:tcPr>
          <w:p w:rsidR="0004312E" w:rsidRPr="0004312E" w:rsidRDefault="0004312E" w:rsidP="0004312E">
            <w:pPr>
              <w:rPr>
                <w:rFonts w:ascii="Arial" w:hAnsi="Arial" w:cs="Arial"/>
                <w:b/>
                <w:sz w:val="22"/>
              </w:rPr>
            </w:pPr>
          </w:p>
        </w:tc>
        <w:tc>
          <w:tcPr>
            <w:tcW w:w="450" w:type="dxa"/>
            <w:tcBorders>
              <w:top w:val="double" w:sz="4" w:space="0" w:color="auto"/>
            </w:tcBorders>
          </w:tcPr>
          <w:p w:rsidR="0004312E" w:rsidRPr="0004312E" w:rsidRDefault="0004312E" w:rsidP="0004312E">
            <w:pPr>
              <w:rPr>
                <w:rFonts w:ascii="Arial" w:hAnsi="Arial" w:cs="Arial"/>
                <w:b/>
                <w:sz w:val="22"/>
              </w:rPr>
            </w:pPr>
          </w:p>
        </w:tc>
        <w:tc>
          <w:tcPr>
            <w:tcW w:w="450" w:type="dxa"/>
            <w:tcBorders>
              <w:top w:val="double" w:sz="4" w:space="0" w:color="auto"/>
              <w:right w:val="double" w:sz="4" w:space="0" w:color="auto"/>
            </w:tcBorders>
          </w:tcPr>
          <w:p w:rsidR="0004312E" w:rsidRPr="0004312E" w:rsidRDefault="0004312E" w:rsidP="0004312E">
            <w:pPr>
              <w:rPr>
                <w:rFonts w:ascii="Arial" w:hAnsi="Arial" w:cs="Arial"/>
                <w:b/>
                <w:sz w:val="22"/>
              </w:rPr>
            </w:pPr>
          </w:p>
        </w:tc>
        <w:tc>
          <w:tcPr>
            <w:tcW w:w="472" w:type="dxa"/>
            <w:tcBorders>
              <w:top w:val="double" w:sz="4" w:space="0" w:color="auto"/>
              <w:left w:val="nil"/>
            </w:tcBorders>
          </w:tcPr>
          <w:p w:rsidR="0004312E" w:rsidRPr="0004312E" w:rsidRDefault="0004312E" w:rsidP="0004312E">
            <w:pPr>
              <w:rPr>
                <w:rFonts w:ascii="Arial" w:hAnsi="Arial" w:cs="Arial"/>
                <w:b/>
                <w:sz w:val="22"/>
              </w:rPr>
            </w:pPr>
          </w:p>
        </w:tc>
        <w:tc>
          <w:tcPr>
            <w:tcW w:w="473" w:type="dxa"/>
            <w:tcBorders>
              <w:top w:val="double" w:sz="4" w:space="0" w:color="auto"/>
            </w:tcBorders>
          </w:tcPr>
          <w:p w:rsidR="0004312E" w:rsidRPr="0004312E" w:rsidRDefault="0004312E" w:rsidP="0004312E">
            <w:pPr>
              <w:rPr>
                <w:rFonts w:ascii="Arial" w:hAnsi="Arial" w:cs="Arial"/>
                <w:b/>
                <w:sz w:val="22"/>
              </w:rPr>
            </w:pPr>
          </w:p>
        </w:tc>
        <w:tc>
          <w:tcPr>
            <w:tcW w:w="472" w:type="dxa"/>
            <w:tcBorders>
              <w:top w:val="double" w:sz="4" w:space="0" w:color="auto"/>
            </w:tcBorders>
          </w:tcPr>
          <w:p w:rsidR="0004312E" w:rsidRPr="0004312E" w:rsidRDefault="0004312E" w:rsidP="0004312E">
            <w:pPr>
              <w:rPr>
                <w:rFonts w:ascii="Arial" w:hAnsi="Arial" w:cs="Arial"/>
                <w:b/>
                <w:sz w:val="22"/>
              </w:rPr>
            </w:pPr>
          </w:p>
        </w:tc>
        <w:tc>
          <w:tcPr>
            <w:tcW w:w="473" w:type="dxa"/>
            <w:tcBorders>
              <w:top w:val="double" w:sz="4" w:space="0" w:color="auto"/>
              <w:right w:val="thinThickThinSmallGap" w:sz="24" w:space="0" w:color="auto"/>
            </w:tcBorders>
          </w:tcPr>
          <w:p w:rsidR="0004312E" w:rsidRPr="0004312E" w:rsidRDefault="0004312E" w:rsidP="0004312E">
            <w:pPr>
              <w:rPr>
                <w:rFonts w:ascii="Arial" w:hAnsi="Arial" w:cs="Arial"/>
                <w:b/>
                <w:sz w:val="22"/>
              </w:rPr>
            </w:pPr>
          </w:p>
        </w:tc>
      </w:tr>
      <w:tr w:rsidR="0004312E" w:rsidRPr="0004312E" w:rsidTr="008556F6">
        <w:trPr>
          <w:cantSplit/>
        </w:trPr>
        <w:tc>
          <w:tcPr>
            <w:tcW w:w="2250" w:type="dxa"/>
            <w:tcBorders>
              <w:left w:val="thinThickThinSmallGap" w:sz="24" w:space="0" w:color="auto"/>
              <w:right w:val="double" w:sz="4" w:space="0" w:color="auto"/>
            </w:tcBorders>
          </w:tcPr>
          <w:p w:rsidR="0004312E" w:rsidRPr="0004312E" w:rsidRDefault="0004312E" w:rsidP="0004312E">
            <w:pPr>
              <w:rPr>
                <w:rFonts w:ascii="Arial" w:hAnsi="Arial" w:cs="Arial"/>
                <w:b/>
                <w:sz w:val="22"/>
              </w:rPr>
            </w:pPr>
          </w:p>
        </w:tc>
        <w:tc>
          <w:tcPr>
            <w:tcW w:w="337" w:type="dxa"/>
            <w:tcBorders>
              <w:left w:val="nil"/>
            </w:tcBorders>
          </w:tcPr>
          <w:p w:rsidR="0004312E" w:rsidRPr="0004312E" w:rsidRDefault="0004312E" w:rsidP="0004312E">
            <w:pPr>
              <w:rPr>
                <w:rFonts w:ascii="Arial" w:hAnsi="Arial" w:cs="Arial"/>
                <w:b/>
                <w:sz w:val="22"/>
              </w:rPr>
            </w:pPr>
          </w:p>
        </w:tc>
        <w:tc>
          <w:tcPr>
            <w:tcW w:w="338" w:type="dxa"/>
          </w:tcPr>
          <w:p w:rsidR="0004312E" w:rsidRPr="0004312E" w:rsidRDefault="0004312E" w:rsidP="0004312E">
            <w:pPr>
              <w:rPr>
                <w:rFonts w:ascii="Arial" w:hAnsi="Arial" w:cs="Arial"/>
                <w:b/>
                <w:sz w:val="22"/>
              </w:rPr>
            </w:pPr>
          </w:p>
        </w:tc>
        <w:tc>
          <w:tcPr>
            <w:tcW w:w="337" w:type="dxa"/>
          </w:tcPr>
          <w:p w:rsidR="0004312E" w:rsidRPr="0004312E" w:rsidRDefault="0004312E" w:rsidP="0004312E">
            <w:pPr>
              <w:rPr>
                <w:rFonts w:ascii="Arial" w:hAnsi="Arial" w:cs="Arial"/>
                <w:b/>
                <w:sz w:val="22"/>
              </w:rPr>
            </w:pPr>
          </w:p>
        </w:tc>
        <w:tc>
          <w:tcPr>
            <w:tcW w:w="338" w:type="dxa"/>
            <w:tcBorders>
              <w:right w:val="double" w:sz="4" w:space="0" w:color="auto"/>
            </w:tcBorders>
          </w:tcPr>
          <w:p w:rsidR="0004312E" w:rsidRPr="0004312E" w:rsidRDefault="0004312E" w:rsidP="0004312E">
            <w:pPr>
              <w:rPr>
                <w:rFonts w:ascii="Arial" w:hAnsi="Arial" w:cs="Arial"/>
                <w:b/>
                <w:sz w:val="22"/>
              </w:rPr>
            </w:pPr>
          </w:p>
        </w:tc>
        <w:tc>
          <w:tcPr>
            <w:tcW w:w="360" w:type="dxa"/>
            <w:tcBorders>
              <w:left w:val="nil"/>
            </w:tcBorders>
          </w:tcPr>
          <w:p w:rsidR="0004312E" w:rsidRPr="0004312E" w:rsidRDefault="0004312E" w:rsidP="0004312E">
            <w:pPr>
              <w:rPr>
                <w:rFonts w:ascii="Arial" w:hAnsi="Arial" w:cs="Arial"/>
                <w:b/>
                <w:sz w:val="22"/>
              </w:rPr>
            </w:pPr>
          </w:p>
        </w:tc>
        <w:tc>
          <w:tcPr>
            <w:tcW w:w="360" w:type="dxa"/>
          </w:tcPr>
          <w:p w:rsidR="0004312E" w:rsidRPr="0004312E" w:rsidRDefault="0004312E" w:rsidP="0004312E">
            <w:pPr>
              <w:rPr>
                <w:rFonts w:ascii="Arial" w:hAnsi="Arial" w:cs="Arial"/>
                <w:b/>
                <w:sz w:val="22"/>
              </w:rPr>
            </w:pPr>
          </w:p>
        </w:tc>
        <w:tc>
          <w:tcPr>
            <w:tcW w:w="360" w:type="dxa"/>
          </w:tcPr>
          <w:p w:rsidR="0004312E" w:rsidRPr="0004312E" w:rsidRDefault="0004312E" w:rsidP="0004312E">
            <w:pPr>
              <w:rPr>
                <w:rFonts w:ascii="Arial" w:hAnsi="Arial" w:cs="Arial"/>
                <w:b/>
                <w:sz w:val="22"/>
              </w:rPr>
            </w:pPr>
          </w:p>
        </w:tc>
        <w:tc>
          <w:tcPr>
            <w:tcW w:w="360" w:type="dxa"/>
            <w:tcBorders>
              <w:right w:val="double" w:sz="4" w:space="0" w:color="auto"/>
            </w:tcBorders>
          </w:tcPr>
          <w:p w:rsidR="0004312E" w:rsidRPr="0004312E" w:rsidRDefault="0004312E" w:rsidP="0004312E">
            <w:pPr>
              <w:rPr>
                <w:rFonts w:ascii="Arial" w:hAnsi="Arial" w:cs="Arial"/>
                <w:b/>
                <w:sz w:val="22"/>
              </w:rPr>
            </w:pPr>
          </w:p>
        </w:tc>
        <w:tc>
          <w:tcPr>
            <w:tcW w:w="450" w:type="dxa"/>
            <w:tcBorders>
              <w:left w:val="nil"/>
            </w:tcBorders>
          </w:tcPr>
          <w:p w:rsidR="0004312E" w:rsidRPr="0004312E" w:rsidRDefault="0004312E" w:rsidP="0004312E">
            <w:pPr>
              <w:rPr>
                <w:rFonts w:ascii="Arial" w:hAnsi="Arial" w:cs="Arial"/>
                <w:b/>
                <w:sz w:val="22"/>
              </w:rPr>
            </w:pPr>
          </w:p>
        </w:tc>
        <w:tc>
          <w:tcPr>
            <w:tcW w:w="450" w:type="dxa"/>
          </w:tcPr>
          <w:p w:rsidR="0004312E" w:rsidRPr="0004312E" w:rsidRDefault="0004312E" w:rsidP="0004312E">
            <w:pPr>
              <w:rPr>
                <w:rFonts w:ascii="Arial" w:hAnsi="Arial" w:cs="Arial"/>
                <w:b/>
                <w:sz w:val="22"/>
              </w:rPr>
            </w:pPr>
          </w:p>
        </w:tc>
        <w:tc>
          <w:tcPr>
            <w:tcW w:w="450" w:type="dxa"/>
          </w:tcPr>
          <w:p w:rsidR="0004312E" w:rsidRPr="0004312E" w:rsidRDefault="0004312E" w:rsidP="0004312E">
            <w:pPr>
              <w:rPr>
                <w:rFonts w:ascii="Arial" w:hAnsi="Arial" w:cs="Arial"/>
                <w:b/>
                <w:sz w:val="22"/>
              </w:rPr>
            </w:pPr>
          </w:p>
        </w:tc>
        <w:tc>
          <w:tcPr>
            <w:tcW w:w="450" w:type="dxa"/>
            <w:tcBorders>
              <w:right w:val="double" w:sz="4" w:space="0" w:color="auto"/>
            </w:tcBorders>
          </w:tcPr>
          <w:p w:rsidR="0004312E" w:rsidRPr="0004312E" w:rsidRDefault="0004312E" w:rsidP="0004312E">
            <w:pPr>
              <w:rPr>
                <w:rFonts w:ascii="Arial" w:hAnsi="Arial" w:cs="Arial"/>
                <w:b/>
                <w:sz w:val="22"/>
              </w:rPr>
            </w:pPr>
          </w:p>
        </w:tc>
        <w:tc>
          <w:tcPr>
            <w:tcW w:w="472" w:type="dxa"/>
            <w:tcBorders>
              <w:left w:val="nil"/>
            </w:tcBorders>
          </w:tcPr>
          <w:p w:rsidR="0004312E" w:rsidRPr="0004312E" w:rsidRDefault="0004312E" w:rsidP="0004312E">
            <w:pPr>
              <w:rPr>
                <w:rFonts w:ascii="Arial" w:hAnsi="Arial" w:cs="Arial"/>
                <w:b/>
                <w:sz w:val="22"/>
              </w:rPr>
            </w:pPr>
          </w:p>
        </w:tc>
        <w:tc>
          <w:tcPr>
            <w:tcW w:w="473" w:type="dxa"/>
          </w:tcPr>
          <w:p w:rsidR="0004312E" w:rsidRPr="0004312E" w:rsidRDefault="0004312E" w:rsidP="0004312E">
            <w:pPr>
              <w:rPr>
                <w:rFonts w:ascii="Arial" w:hAnsi="Arial" w:cs="Arial"/>
                <w:b/>
                <w:sz w:val="22"/>
              </w:rPr>
            </w:pPr>
          </w:p>
        </w:tc>
        <w:tc>
          <w:tcPr>
            <w:tcW w:w="472" w:type="dxa"/>
          </w:tcPr>
          <w:p w:rsidR="0004312E" w:rsidRPr="0004312E" w:rsidRDefault="0004312E" w:rsidP="0004312E">
            <w:pPr>
              <w:rPr>
                <w:rFonts w:ascii="Arial" w:hAnsi="Arial" w:cs="Arial"/>
                <w:b/>
                <w:sz w:val="22"/>
              </w:rPr>
            </w:pPr>
          </w:p>
        </w:tc>
        <w:tc>
          <w:tcPr>
            <w:tcW w:w="473" w:type="dxa"/>
            <w:tcBorders>
              <w:right w:val="thinThickThinSmallGap" w:sz="24" w:space="0" w:color="auto"/>
            </w:tcBorders>
          </w:tcPr>
          <w:p w:rsidR="0004312E" w:rsidRPr="0004312E" w:rsidRDefault="0004312E" w:rsidP="0004312E">
            <w:pPr>
              <w:rPr>
                <w:rFonts w:ascii="Arial" w:hAnsi="Arial" w:cs="Arial"/>
                <w:b/>
                <w:sz w:val="22"/>
              </w:rPr>
            </w:pPr>
          </w:p>
        </w:tc>
      </w:tr>
      <w:tr w:rsidR="0004312E" w:rsidRPr="0004312E" w:rsidTr="008556F6">
        <w:trPr>
          <w:cantSplit/>
        </w:trPr>
        <w:tc>
          <w:tcPr>
            <w:tcW w:w="2250" w:type="dxa"/>
            <w:tcBorders>
              <w:left w:val="thinThickThinSmallGap" w:sz="24" w:space="0" w:color="auto"/>
              <w:right w:val="double" w:sz="4" w:space="0" w:color="auto"/>
            </w:tcBorders>
          </w:tcPr>
          <w:p w:rsidR="0004312E" w:rsidRPr="0004312E" w:rsidRDefault="0004312E" w:rsidP="0004312E">
            <w:pPr>
              <w:rPr>
                <w:rFonts w:ascii="Arial" w:hAnsi="Arial" w:cs="Arial"/>
                <w:b/>
                <w:sz w:val="22"/>
              </w:rPr>
            </w:pPr>
          </w:p>
        </w:tc>
        <w:tc>
          <w:tcPr>
            <w:tcW w:w="337" w:type="dxa"/>
            <w:tcBorders>
              <w:left w:val="nil"/>
            </w:tcBorders>
          </w:tcPr>
          <w:p w:rsidR="0004312E" w:rsidRPr="0004312E" w:rsidRDefault="0004312E" w:rsidP="0004312E">
            <w:pPr>
              <w:rPr>
                <w:rFonts w:ascii="Arial" w:hAnsi="Arial" w:cs="Arial"/>
                <w:b/>
                <w:sz w:val="22"/>
              </w:rPr>
            </w:pPr>
          </w:p>
        </w:tc>
        <w:tc>
          <w:tcPr>
            <w:tcW w:w="338" w:type="dxa"/>
          </w:tcPr>
          <w:p w:rsidR="0004312E" w:rsidRPr="0004312E" w:rsidRDefault="0004312E" w:rsidP="0004312E">
            <w:pPr>
              <w:rPr>
                <w:rFonts w:ascii="Arial" w:hAnsi="Arial" w:cs="Arial"/>
                <w:b/>
                <w:sz w:val="22"/>
              </w:rPr>
            </w:pPr>
          </w:p>
        </w:tc>
        <w:tc>
          <w:tcPr>
            <w:tcW w:w="337" w:type="dxa"/>
          </w:tcPr>
          <w:p w:rsidR="0004312E" w:rsidRPr="0004312E" w:rsidRDefault="0004312E" w:rsidP="0004312E">
            <w:pPr>
              <w:rPr>
                <w:rFonts w:ascii="Arial" w:hAnsi="Arial" w:cs="Arial"/>
                <w:b/>
                <w:sz w:val="22"/>
              </w:rPr>
            </w:pPr>
          </w:p>
        </w:tc>
        <w:tc>
          <w:tcPr>
            <w:tcW w:w="338" w:type="dxa"/>
            <w:tcBorders>
              <w:right w:val="double" w:sz="4" w:space="0" w:color="auto"/>
            </w:tcBorders>
          </w:tcPr>
          <w:p w:rsidR="0004312E" w:rsidRPr="0004312E" w:rsidRDefault="0004312E" w:rsidP="0004312E">
            <w:pPr>
              <w:rPr>
                <w:rFonts w:ascii="Arial" w:hAnsi="Arial" w:cs="Arial"/>
                <w:b/>
                <w:sz w:val="22"/>
              </w:rPr>
            </w:pPr>
          </w:p>
        </w:tc>
        <w:tc>
          <w:tcPr>
            <w:tcW w:w="360" w:type="dxa"/>
            <w:tcBorders>
              <w:left w:val="nil"/>
            </w:tcBorders>
          </w:tcPr>
          <w:p w:rsidR="0004312E" w:rsidRPr="0004312E" w:rsidRDefault="0004312E" w:rsidP="0004312E">
            <w:pPr>
              <w:rPr>
                <w:rFonts w:ascii="Arial" w:hAnsi="Arial" w:cs="Arial"/>
                <w:b/>
                <w:sz w:val="22"/>
              </w:rPr>
            </w:pPr>
          </w:p>
        </w:tc>
        <w:tc>
          <w:tcPr>
            <w:tcW w:w="360" w:type="dxa"/>
          </w:tcPr>
          <w:p w:rsidR="0004312E" w:rsidRPr="0004312E" w:rsidRDefault="0004312E" w:rsidP="0004312E">
            <w:pPr>
              <w:rPr>
                <w:rFonts w:ascii="Arial" w:hAnsi="Arial" w:cs="Arial"/>
                <w:b/>
                <w:sz w:val="22"/>
              </w:rPr>
            </w:pPr>
          </w:p>
        </w:tc>
        <w:tc>
          <w:tcPr>
            <w:tcW w:w="360" w:type="dxa"/>
          </w:tcPr>
          <w:p w:rsidR="0004312E" w:rsidRPr="0004312E" w:rsidRDefault="0004312E" w:rsidP="0004312E">
            <w:pPr>
              <w:rPr>
                <w:rFonts w:ascii="Arial" w:hAnsi="Arial" w:cs="Arial"/>
                <w:b/>
                <w:sz w:val="22"/>
              </w:rPr>
            </w:pPr>
          </w:p>
        </w:tc>
        <w:tc>
          <w:tcPr>
            <w:tcW w:w="360" w:type="dxa"/>
            <w:tcBorders>
              <w:right w:val="double" w:sz="4" w:space="0" w:color="auto"/>
            </w:tcBorders>
          </w:tcPr>
          <w:p w:rsidR="0004312E" w:rsidRPr="0004312E" w:rsidRDefault="0004312E" w:rsidP="0004312E">
            <w:pPr>
              <w:rPr>
                <w:rFonts w:ascii="Arial" w:hAnsi="Arial" w:cs="Arial"/>
                <w:b/>
                <w:sz w:val="22"/>
              </w:rPr>
            </w:pPr>
          </w:p>
        </w:tc>
        <w:tc>
          <w:tcPr>
            <w:tcW w:w="450" w:type="dxa"/>
            <w:tcBorders>
              <w:left w:val="nil"/>
            </w:tcBorders>
          </w:tcPr>
          <w:p w:rsidR="0004312E" w:rsidRPr="0004312E" w:rsidRDefault="0004312E" w:rsidP="0004312E">
            <w:pPr>
              <w:rPr>
                <w:rFonts w:ascii="Arial" w:hAnsi="Arial" w:cs="Arial"/>
                <w:b/>
                <w:sz w:val="22"/>
              </w:rPr>
            </w:pPr>
          </w:p>
        </w:tc>
        <w:tc>
          <w:tcPr>
            <w:tcW w:w="450" w:type="dxa"/>
          </w:tcPr>
          <w:p w:rsidR="0004312E" w:rsidRPr="0004312E" w:rsidRDefault="0004312E" w:rsidP="0004312E">
            <w:pPr>
              <w:rPr>
                <w:rFonts w:ascii="Arial" w:hAnsi="Arial" w:cs="Arial"/>
                <w:b/>
                <w:sz w:val="22"/>
              </w:rPr>
            </w:pPr>
          </w:p>
        </w:tc>
        <w:tc>
          <w:tcPr>
            <w:tcW w:w="450" w:type="dxa"/>
          </w:tcPr>
          <w:p w:rsidR="0004312E" w:rsidRPr="0004312E" w:rsidRDefault="0004312E" w:rsidP="0004312E">
            <w:pPr>
              <w:rPr>
                <w:rFonts w:ascii="Arial" w:hAnsi="Arial" w:cs="Arial"/>
                <w:b/>
                <w:sz w:val="22"/>
              </w:rPr>
            </w:pPr>
          </w:p>
        </w:tc>
        <w:tc>
          <w:tcPr>
            <w:tcW w:w="450" w:type="dxa"/>
            <w:tcBorders>
              <w:right w:val="double" w:sz="4" w:space="0" w:color="auto"/>
            </w:tcBorders>
          </w:tcPr>
          <w:p w:rsidR="0004312E" w:rsidRPr="0004312E" w:rsidRDefault="0004312E" w:rsidP="0004312E">
            <w:pPr>
              <w:rPr>
                <w:rFonts w:ascii="Arial" w:hAnsi="Arial" w:cs="Arial"/>
                <w:b/>
                <w:sz w:val="22"/>
              </w:rPr>
            </w:pPr>
          </w:p>
        </w:tc>
        <w:tc>
          <w:tcPr>
            <w:tcW w:w="472" w:type="dxa"/>
            <w:tcBorders>
              <w:left w:val="nil"/>
            </w:tcBorders>
          </w:tcPr>
          <w:p w:rsidR="0004312E" w:rsidRPr="0004312E" w:rsidRDefault="0004312E" w:rsidP="0004312E">
            <w:pPr>
              <w:rPr>
                <w:rFonts w:ascii="Arial" w:hAnsi="Arial" w:cs="Arial"/>
                <w:b/>
                <w:sz w:val="22"/>
              </w:rPr>
            </w:pPr>
          </w:p>
        </w:tc>
        <w:tc>
          <w:tcPr>
            <w:tcW w:w="473" w:type="dxa"/>
          </w:tcPr>
          <w:p w:rsidR="0004312E" w:rsidRPr="0004312E" w:rsidRDefault="0004312E" w:rsidP="0004312E">
            <w:pPr>
              <w:rPr>
                <w:rFonts w:ascii="Arial" w:hAnsi="Arial" w:cs="Arial"/>
                <w:b/>
                <w:sz w:val="22"/>
              </w:rPr>
            </w:pPr>
          </w:p>
        </w:tc>
        <w:tc>
          <w:tcPr>
            <w:tcW w:w="472" w:type="dxa"/>
          </w:tcPr>
          <w:p w:rsidR="0004312E" w:rsidRPr="0004312E" w:rsidRDefault="0004312E" w:rsidP="0004312E">
            <w:pPr>
              <w:rPr>
                <w:rFonts w:ascii="Arial" w:hAnsi="Arial" w:cs="Arial"/>
                <w:b/>
                <w:sz w:val="22"/>
              </w:rPr>
            </w:pPr>
          </w:p>
        </w:tc>
        <w:tc>
          <w:tcPr>
            <w:tcW w:w="473" w:type="dxa"/>
            <w:tcBorders>
              <w:right w:val="thinThickThinSmallGap" w:sz="24" w:space="0" w:color="auto"/>
            </w:tcBorders>
          </w:tcPr>
          <w:p w:rsidR="0004312E" w:rsidRPr="0004312E" w:rsidRDefault="0004312E" w:rsidP="0004312E">
            <w:pPr>
              <w:rPr>
                <w:rFonts w:ascii="Arial" w:hAnsi="Arial" w:cs="Arial"/>
                <w:b/>
                <w:sz w:val="22"/>
              </w:rPr>
            </w:pPr>
          </w:p>
        </w:tc>
      </w:tr>
      <w:tr w:rsidR="0004312E" w:rsidRPr="0004312E" w:rsidTr="008556F6">
        <w:trPr>
          <w:cantSplit/>
        </w:trPr>
        <w:tc>
          <w:tcPr>
            <w:tcW w:w="2250" w:type="dxa"/>
            <w:tcBorders>
              <w:left w:val="thinThickThinSmallGap" w:sz="24" w:space="0" w:color="auto"/>
              <w:bottom w:val="double" w:sz="4" w:space="0" w:color="auto"/>
              <w:right w:val="double" w:sz="4" w:space="0" w:color="auto"/>
            </w:tcBorders>
          </w:tcPr>
          <w:p w:rsidR="0004312E" w:rsidRPr="0004312E" w:rsidRDefault="0004312E" w:rsidP="0004312E">
            <w:pPr>
              <w:rPr>
                <w:rFonts w:ascii="Arial" w:hAnsi="Arial" w:cs="Arial"/>
                <w:b/>
                <w:i/>
                <w:sz w:val="22"/>
              </w:rPr>
            </w:pPr>
          </w:p>
        </w:tc>
        <w:tc>
          <w:tcPr>
            <w:tcW w:w="337" w:type="dxa"/>
            <w:tcBorders>
              <w:left w:val="nil"/>
              <w:bottom w:val="double" w:sz="4" w:space="0" w:color="auto"/>
            </w:tcBorders>
          </w:tcPr>
          <w:p w:rsidR="0004312E" w:rsidRPr="0004312E" w:rsidRDefault="0004312E" w:rsidP="0004312E">
            <w:pPr>
              <w:rPr>
                <w:rFonts w:ascii="Arial" w:hAnsi="Arial" w:cs="Arial"/>
                <w:b/>
                <w:sz w:val="22"/>
              </w:rPr>
            </w:pPr>
          </w:p>
        </w:tc>
        <w:tc>
          <w:tcPr>
            <w:tcW w:w="338" w:type="dxa"/>
            <w:tcBorders>
              <w:bottom w:val="double" w:sz="4" w:space="0" w:color="auto"/>
            </w:tcBorders>
          </w:tcPr>
          <w:p w:rsidR="0004312E" w:rsidRPr="0004312E" w:rsidRDefault="0004312E" w:rsidP="0004312E">
            <w:pPr>
              <w:rPr>
                <w:rFonts w:ascii="Arial" w:hAnsi="Arial" w:cs="Arial"/>
                <w:b/>
                <w:sz w:val="22"/>
              </w:rPr>
            </w:pPr>
          </w:p>
        </w:tc>
        <w:tc>
          <w:tcPr>
            <w:tcW w:w="337" w:type="dxa"/>
            <w:tcBorders>
              <w:bottom w:val="double" w:sz="4" w:space="0" w:color="auto"/>
            </w:tcBorders>
          </w:tcPr>
          <w:p w:rsidR="0004312E" w:rsidRPr="0004312E" w:rsidRDefault="0004312E" w:rsidP="0004312E">
            <w:pPr>
              <w:rPr>
                <w:rFonts w:ascii="Arial" w:hAnsi="Arial" w:cs="Arial"/>
                <w:b/>
                <w:sz w:val="22"/>
              </w:rPr>
            </w:pPr>
          </w:p>
        </w:tc>
        <w:tc>
          <w:tcPr>
            <w:tcW w:w="338" w:type="dxa"/>
            <w:tcBorders>
              <w:bottom w:val="double" w:sz="4" w:space="0" w:color="auto"/>
              <w:right w:val="double" w:sz="4" w:space="0" w:color="auto"/>
            </w:tcBorders>
          </w:tcPr>
          <w:p w:rsidR="0004312E" w:rsidRPr="0004312E" w:rsidRDefault="0004312E" w:rsidP="0004312E">
            <w:pPr>
              <w:rPr>
                <w:rFonts w:ascii="Arial" w:hAnsi="Arial" w:cs="Arial"/>
                <w:b/>
                <w:sz w:val="22"/>
              </w:rPr>
            </w:pPr>
          </w:p>
        </w:tc>
        <w:tc>
          <w:tcPr>
            <w:tcW w:w="360" w:type="dxa"/>
            <w:tcBorders>
              <w:left w:val="nil"/>
              <w:bottom w:val="double" w:sz="4" w:space="0" w:color="auto"/>
            </w:tcBorders>
          </w:tcPr>
          <w:p w:rsidR="0004312E" w:rsidRPr="0004312E" w:rsidRDefault="0004312E" w:rsidP="0004312E">
            <w:pPr>
              <w:rPr>
                <w:rFonts w:ascii="Arial" w:hAnsi="Arial" w:cs="Arial"/>
                <w:b/>
                <w:sz w:val="22"/>
              </w:rPr>
            </w:pPr>
          </w:p>
        </w:tc>
        <w:tc>
          <w:tcPr>
            <w:tcW w:w="360" w:type="dxa"/>
            <w:tcBorders>
              <w:bottom w:val="double" w:sz="4" w:space="0" w:color="auto"/>
            </w:tcBorders>
          </w:tcPr>
          <w:p w:rsidR="0004312E" w:rsidRPr="0004312E" w:rsidRDefault="0004312E" w:rsidP="0004312E">
            <w:pPr>
              <w:rPr>
                <w:rFonts w:ascii="Arial" w:hAnsi="Arial" w:cs="Arial"/>
                <w:b/>
                <w:sz w:val="22"/>
              </w:rPr>
            </w:pPr>
          </w:p>
        </w:tc>
        <w:tc>
          <w:tcPr>
            <w:tcW w:w="360" w:type="dxa"/>
            <w:tcBorders>
              <w:bottom w:val="double" w:sz="4" w:space="0" w:color="auto"/>
            </w:tcBorders>
          </w:tcPr>
          <w:p w:rsidR="0004312E" w:rsidRPr="0004312E" w:rsidRDefault="0004312E" w:rsidP="0004312E">
            <w:pPr>
              <w:rPr>
                <w:rFonts w:ascii="Arial" w:hAnsi="Arial" w:cs="Arial"/>
                <w:b/>
                <w:sz w:val="22"/>
              </w:rPr>
            </w:pPr>
          </w:p>
        </w:tc>
        <w:tc>
          <w:tcPr>
            <w:tcW w:w="360" w:type="dxa"/>
            <w:tcBorders>
              <w:bottom w:val="double" w:sz="4" w:space="0" w:color="auto"/>
              <w:right w:val="double" w:sz="4" w:space="0" w:color="auto"/>
            </w:tcBorders>
          </w:tcPr>
          <w:p w:rsidR="0004312E" w:rsidRPr="0004312E" w:rsidRDefault="0004312E" w:rsidP="0004312E">
            <w:pPr>
              <w:rPr>
                <w:rFonts w:ascii="Arial" w:hAnsi="Arial" w:cs="Arial"/>
                <w:b/>
                <w:sz w:val="22"/>
              </w:rPr>
            </w:pPr>
          </w:p>
        </w:tc>
        <w:tc>
          <w:tcPr>
            <w:tcW w:w="450" w:type="dxa"/>
            <w:tcBorders>
              <w:left w:val="nil"/>
              <w:bottom w:val="double" w:sz="4" w:space="0" w:color="auto"/>
            </w:tcBorders>
          </w:tcPr>
          <w:p w:rsidR="0004312E" w:rsidRPr="0004312E" w:rsidRDefault="0004312E" w:rsidP="0004312E">
            <w:pPr>
              <w:rPr>
                <w:rFonts w:ascii="Arial" w:hAnsi="Arial" w:cs="Arial"/>
                <w:b/>
                <w:sz w:val="22"/>
              </w:rPr>
            </w:pPr>
          </w:p>
        </w:tc>
        <w:tc>
          <w:tcPr>
            <w:tcW w:w="450" w:type="dxa"/>
            <w:tcBorders>
              <w:bottom w:val="double" w:sz="4" w:space="0" w:color="auto"/>
            </w:tcBorders>
          </w:tcPr>
          <w:p w:rsidR="0004312E" w:rsidRPr="0004312E" w:rsidRDefault="0004312E" w:rsidP="0004312E">
            <w:pPr>
              <w:rPr>
                <w:rFonts w:ascii="Arial" w:hAnsi="Arial" w:cs="Arial"/>
                <w:b/>
                <w:sz w:val="22"/>
              </w:rPr>
            </w:pPr>
          </w:p>
        </w:tc>
        <w:tc>
          <w:tcPr>
            <w:tcW w:w="450" w:type="dxa"/>
            <w:tcBorders>
              <w:bottom w:val="double" w:sz="4" w:space="0" w:color="auto"/>
            </w:tcBorders>
          </w:tcPr>
          <w:p w:rsidR="0004312E" w:rsidRPr="0004312E" w:rsidRDefault="0004312E" w:rsidP="0004312E">
            <w:pPr>
              <w:rPr>
                <w:rFonts w:ascii="Arial" w:hAnsi="Arial" w:cs="Arial"/>
                <w:b/>
                <w:sz w:val="22"/>
              </w:rPr>
            </w:pPr>
          </w:p>
        </w:tc>
        <w:tc>
          <w:tcPr>
            <w:tcW w:w="450" w:type="dxa"/>
            <w:tcBorders>
              <w:bottom w:val="double" w:sz="4" w:space="0" w:color="auto"/>
              <w:right w:val="double" w:sz="4" w:space="0" w:color="auto"/>
            </w:tcBorders>
          </w:tcPr>
          <w:p w:rsidR="0004312E" w:rsidRPr="0004312E" w:rsidRDefault="0004312E" w:rsidP="0004312E">
            <w:pPr>
              <w:rPr>
                <w:rFonts w:ascii="Arial" w:hAnsi="Arial" w:cs="Arial"/>
                <w:b/>
                <w:sz w:val="22"/>
              </w:rPr>
            </w:pPr>
          </w:p>
        </w:tc>
        <w:tc>
          <w:tcPr>
            <w:tcW w:w="472" w:type="dxa"/>
            <w:tcBorders>
              <w:left w:val="nil"/>
              <w:bottom w:val="double" w:sz="4" w:space="0" w:color="auto"/>
            </w:tcBorders>
          </w:tcPr>
          <w:p w:rsidR="0004312E" w:rsidRPr="0004312E" w:rsidRDefault="0004312E" w:rsidP="0004312E">
            <w:pPr>
              <w:rPr>
                <w:rFonts w:ascii="Arial" w:hAnsi="Arial" w:cs="Arial"/>
                <w:b/>
                <w:sz w:val="22"/>
              </w:rPr>
            </w:pPr>
          </w:p>
        </w:tc>
        <w:tc>
          <w:tcPr>
            <w:tcW w:w="473" w:type="dxa"/>
            <w:tcBorders>
              <w:bottom w:val="double" w:sz="4" w:space="0" w:color="auto"/>
            </w:tcBorders>
          </w:tcPr>
          <w:p w:rsidR="0004312E" w:rsidRPr="0004312E" w:rsidRDefault="0004312E" w:rsidP="0004312E">
            <w:pPr>
              <w:rPr>
                <w:rFonts w:ascii="Arial" w:hAnsi="Arial" w:cs="Arial"/>
                <w:b/>
                <w:sz w:val="22"/>
              </w:rPr>
            </w:pPr>
          </w:p>
        </w:tc>
        <w:tc>
          <w:tcPr>
            <w:tcW w:w="472" w:type="dxa"/>
            <w:tcBorders>
              <w:bottom w:val="double" w:sz="4" w:space="0" w:color="auto"/>
            </w:tcBorders>
          </w:tcPr>
          <w:p w:rsidR="0004312E" w:rsidRPr="0004312E" w:rsidRDefault="0004312E" w:rsidP="0004312E">
            <w:pPr>
              <w:rPr>
                <w:rFonts w:ascii="Arial" w:hAnsi="Arial" w:cs="Arial"/>
                <w:b/>
                <w:sz w:val="22"/>
              </w:rPr>
            </w:pPr>
          </w:p>
        </w:tc>
        <w:tc>
          <w:tcPr>
            <w:tcW w:w="473" w:type="dxa"/>
            <w:tcBorders>
              <w:bottom w:val="double" w:sz="4" w:space="0" w:color="auto"/>
              <w:right w:val="thinThickThinSmallGap" w:sz="24" w:space="0" w:color="auto"/>
            </w:tcBorders>
          </w:tcPr>
          <w:p w:rsidR="0004312E" w:rsidRPr="0004312E" w:rsidRDefault="0004312E" w:rsidP="0004312E">
            <w:pPr>
              <w:rPr>
                <w:rFonts w:ascii="Arial" w:hAnsi="Arial" w:cs="Arial"/>
                <w:b/>
                <w:sz w:val="22"/>
              </w:rPr>
            </w:pPr>
          </w:p>
        </w:tc>
      </w:tr>
      <w:tr w:rsidR="0004312E" w:rsidRPr="0004312E" w:rsidTr="008556F6">
        <w:trPr>
          <w:cantSplit/>
          <w:trHeight w:val="278"/>
        </w:trPr>
        <w:tc>
          <w:tcPr>
            <w:tcW w:w="2250" w:type="dxa"/>
            <w:tcBorders>
              <w:top w:val="double" w:sz="4" w:space="0" w:color="auto"/>
              <w:left w:val="thinThickThinSmallGap" w:sz="24" w:space="0" w:color="auto"/>
              <w:bottom w:val="thinThickThinSmallGap" w:sz="24" w:space="0" w:color="auto"/>
              <w:right w:val="double" w:sz="4" w:space="0" w:color="auto"/>
            </w:tcBorders>
          </w:tcPr>
          <w:p w:rsidR="0004312E" w:rsidRPr="0004312E" w:rsidRDefault="0004312E" w:rsidP="0004312E">
            <w:pPr>
              <w:rPr>
                <w:rFonts w:ascii="Arial" w:hAnsi="Arial" w:cs="Arial"/>
                <w:b/>
                <w:i/>
                <w:sz w:val="22"/>
              </w:rPr>
            </w:pPr>
            <w:r w:rsidRPr="0004312E">
              <w:rPr>
                <w:rFonts w:ascii="Arial" w:hAnsi="Arial" w:cs="Arial"/>
                <w:b/>
                <w:i/>
                <w:sz w:val="22"/>
              </w:rPr>
              <w:t xml:space="preserve">Total by Shift - </w:t>
            </w:r>
          </w:p>
        </w:tc>
        <w:tc>
          <w:tcPr>
            <w:tcW w:w="337" w:type="dxa"/>
            <w:tcBorders>
              <w:top w:val="double" w:sz="4" w:space="0" w:color="auto"/>
              <w:left w:val="nil"/>
              <w:bottom w:val="thinThickThinSmallGap" w:sz="24" w:space="0" w:color="auto"/>
            </w:tcBorders>
          </w:tcPr>
          <w:p w:rsidR="0004312E" w:rsidRPr="0004312E" w:rsidRDefault="0004312E" w:rsidP="0004312E">
            <w:pPr>
              <w:rPr>
                <w:rFonts w:ascii="Arial" w:hAnsi="Arial" w:cs="Arial"/>
                <w:b/>
                <w:sz w:val="22"/>
              </w:rPr>
            </w:pPr>
          </w:p>
        </w:tc>
        <w:tc>
          <w:tcPr>
            <w:tcW w:w="338" w:type="dxa"/>
            <w:tcBorders>
              <w:top w:val="double" w:sz="4" w:space="0" w:color="auto"/>
              <w:bottom w:val="thinThickThinSmallGap" w:sz="24" w:space="0" w:color="auto"/>
            </w:tcBorders>
          </w:tcPr>
          <w:p w:rsidR="0004312E" w:rsidRPr="0004312E" w:rsidRDefault="0004312E" w:rsidP="0004312E">
            <w:pPr>
              <w:rPr>
                <w:rFonts w:ascii="Arial" w:hAnsi="Arial" w:cs="Arial"/>
                <w:b/>
                <w:sz w:val="22"/>
              </w:rPr>
            </w:pPr>
          </w:p>
        </w:tc>
        <w:tc>
          <w:tcPr>
            <w:tcW w:w="337" w:type="dxa"/>
            <w:tcBorders>
              <w:top w:val="double" w:sz="4" w:space="0" w:color="auto"/>
              <w:bottom w:val="thinThickThinSmallGap" w:sz="24" w:space="0" w:color="auto"/>
            </w:tcBorders>
          </w:tcPr>
          <w:p w:rsidR="0004312E" w:rsidRPr="0004312E" w:rsidRDefault="0004312E" w:rsidP="0004312E">
            <w:pPr>
              <w:rPr>
                <w:rFonts w:ascii="Arial" w:hAnsi="Arial" w:cs="Arial"/>
                <w:b/>
                <w:sz w:val="22"/>
              </w:rPr>
            </w:pPr>
          </w:p>
        </w:tc>
        <w:tc>
          <w:tcPr>
            <w:tcW w:w="338" w:type="dxa"/>
            <w:tcBorders>
              <w:top w:val="double" w:sz="4" w:space="0" w:color="auto"/>
              <w:bottom w:val="thinThickThinSmallGap" w:sz="24" w:space="0" w:color="auto"/>
              <w:right w:val="double" w:sz="4" w:space="0" w:color="auto"/>
            </w:tcBorders>
          </w:tcPr>
          <w:p w:rsidR="0004312E" w:rsidRPr="0004312E" w:rsidRDefault="0004312E" w:rsidP="0004312E">
            <w:pPr>
              <w:rPr>
                <w:rFonts w:ascii="Arial" w:hAnsi="Arial" w:cs="Arial"/>
                <w:b/>
                <w:sz w:val="22"/>
              </w:rPr>
            </w:pPr>
          </w:p>
        </w:tc>
        <w:tc>
          <w:tcPr>
            <w:tcW w:w="360" w:type="dxa"/>
            <w:tcBorders>
              <w:top w:val="double" w:sz="4" w:space="0" w:color="auto"/>
              <w:left w:val="nil"/>
              <w:bottom w:val="thinThickThinSmallGap" w:sz="24" w:space="0" w:color="auto"/>
            </w:tcBorders>
          </w:tcPr>
          <w:p w:rsidR="0004312E" w:rsidRPr="0004312E" w:rsidRDefault="0004312E" w:rsidP="0004312E">
            <w:pPr>
              <w:rPr>
                <w:rFonts w:ascii="Arial" w:hAnsi="Arial" w:cs="Arial"/>
                <w:b/>
                <w:sz w:val="22"/>
              </w:rPr>
            </w:pPr>
          </w:p>
        </w:tc>
        <w:tc>
          <w:tcPr>
            <w:tcW w:w="360" w:type="dxa"/>
            <w:tcBorders>
              <w:top w:val="double" w:sz="4" w:space="0" w:color="auto"/>
              <w:bottom w:val="thinThickThinSmallGap" w:sz="24" w:space="0" w:color="auto"/>
            </w:tcBorders>
          </w:tcPr>
          <w:p w:rsidR="0004312E" w:rsidRPr="0004312E" w:rsidRDefault="0004312E" w:rsidP="0004312E">
            <w:pPr>
              <w:rPr>
                <w:rFonts w:ascii="Arial" w:hAnsi="Arial" w:cs="Arial"/>
                <w:b/>
                <w:sz w:val="22"/>
              </w:rPr>
            </w:pPr>
          </w:p>
        </w:tc>
        <w:tc>
          <w:tcPr>
            <w:tcW w:w="360" w:type="dxa"/>
            <w:tcBorders>
              <w:top w:val="double" w:sz="4" w:space="0" w:color="auto"/>
              <w:bottom w:val="thinThickThinSmallGap" w:sz="24" w:space="0" w:color="auto"/>
            </w:tcBorders>
          </w:tcPr>
          <w:p w:rsidR="0004312E" w:rsidRPr="0004312E" w:rsidRDefault="0004312E" w:rsidP="0004312E">
            <w:pPr>
              <w:rPr>
                <w:rFonts w:ascii="Arial" w:hAnsi="Arial" w:cs="Arial"/>
                <w:b/>
                <w:sz w:val="22"/>
              </w:rPr>
            </w:pPr>
          </w:p>
        </w:tc>
        <w:tc>
          <w:tcPr>
            <w:tcW w:w="360" w:type="dxa"/>
            <w:tcBorders>
              <w:top w:val="double" w:sz="4" w:space="0" w:color="auto"/>
              <w:bottom w:val="thinThickThinSmallGap" w:sz="24" w:space="0" w:color="auto"/>
              <w:right w:val="double" w:sz="4" w:space="0" w:color="auto"/>
            </w:tcBorders>
          </w:tcPr>
          <w:p w:rsidR="0004312E" w:rsidRPr="0004312E" w:rsidRDefault="0004312E" w:rsidP="0004312E">
            <w:pPr>
              <w:rPr>
                <w:rFonts w:ascii="Arial" w:hAnsi="Arial" w:cs="Arial"/>
                <w:b/>
                <w:sz w:val="22"/>
              </w:rPr>
            </w:pPr>
          </w:p>
        </w:tc>
        <w:tc>
          <w:tcPr>
            <w:tcW w:w="450" w:type="dxa"/>
            <w:tcBorders>
              <w:top w:val="double" w:sz="4" w:space="0" w:color="auto"/>
              <w:left w:val="nil"/>
              <w:bottom w:val="thinThickThinSmallGap" w:sz="24" w:space="0" w:color="auto"/>
            </w:tcBorders>
          </w:tcPr>
          <w:p w:rsidR="0004312E" w:rsidRPr="0004312E" w:rsidRDefault="0004312E" w:rsidP="0004312E">
            <w:pPr>
              <w:rPr>
                <w:rFonts w:ascii="Arial" w:hAnsi="Arial" w:cs="Arial"/>
                <w:b/>
                <w:sz w:val="22"/>
              </w:rPr>
            </w:pPr>
          </w:p>
        </w:tc>
        <w:tc>
          <w:tcPr>
            <w:tcW w:w="450" w:type="dxa"/>
            <w:tcBorders>
              <w:top w:val="double" w:sz="4" w:space="0" w:color="auto"/>
              <w:bottom w:val="thinThickThinSmallGap" w:sz="24" w:space="0" w:color="auto"/>
            </w:tcBorders>
          </w:tcPr>
          <w:p w:rsidR="0004312E" w:rsidRPr="0004312E" w:rsidRDefault="0004312E" w:rsidP="0004312E">
            <w:pPr>
              <w:rPr>
                <w:rFonts w:ascii="Arial" w:hAnsi="Arial" w:cs="Arial"/>
                <w:b/>
                <w:sz w:val="22"/>
              </w:rPr>
            </w:pPr>
          </w:p>
        </w:tc>
        <w:tc>
          <w:tcPr>
            <w:tcW w:w="450" w:type="dxa"/>
            <w:tcBorders>
              <w:top w:val="double" w:sz="4" w:space="0" w:color="auto"/>
              <w:bottom w:val="thinThickThinSmallGap" w:sz="24" w:space="0" w:color="auto"/>
            </w:tcBorders>
          </w:tcPr>
          <w:p w:rsidR="0004312E" w:rsidRPr="0004312E" w:rsidRDefault="0004312E" w:rsidP="0004312E">
            <w:pPr>
              <w:rPr>
                <w:rFonts w:ascii="Arial" w:hAnsi="Arial" w:cs="Arial"/>
                <w:b/>
                <w:sz w:val="22"/>
              </w:rPr>
            </w:pPr>
          </w:p>
        </w:tc>
        <w:tc>
          <w:tcPr>
            <w:tcW w:w="450" w:type="dxa"/>
            <w:tcBorders>
              <w:top w:val="double" w:sz="4" w:space="0" w:color="auto"/>
              <w:bottom w:val="thinThickThinSmallGap" w:sz="24" w:space="0" w:color="auto"/>
              <w:right w:val="double" w:sz="4" w:space="0" w:color="auto"/>
            </w:tcBorders>
          </w:tcPr>
          <w:p w:rsidR="0004312E" w:rsidRPr="0004312E" w:rsidRDefault="0004312E" w:rsidP="0004312E">
            <w:pPr>
              <w:rPr>
                <w:rFonts w:ascii="Arial" w:hAnsi="Arial" w:cs="Arial"/>
                <w:b/>
                <w:sz w:val="22"/>
              </w:rPr>
            </w:pPr>
          </w:p>
        </w:tc>
        <w:tc>
          <w:tcPr>
            <w:tcW w:w="472" w:type="dxa"/>
            <w:tcBorders>
              <w:top w:val="double" w:sz="4" w:space="0" w:color="auto"/>
              <w:left w:val="nil"/>
              <w:bottom w:val="thinThickThinSmallGap" w:sz="24" w:space="0" w:color="auto"/>
            </w:tcBorders>
          </w:tcPr>
          <w:p w:rsidR="0004312E" w:rsidRPr="0004312E" w:rsidRDefault="0004312E" w:rsidP="0004312E">
            <w:pPr>
              <w:rPr>
                <w:rFonts w:ascii="Arial" w:hAnsi="Arial" w:cs="Arial"/>
                <w:b/>
                <w:sz w:val="22"/>
              </w:rPr>
            </w:pPr>
          </w:p>
        </w:tc>
        <w:tc>
          <w:tcPr>
            <w:tcW w:w="473" w:type="dxa"/>
            <w:tcBorders>
              <w:top w:val="double" w:sz="4" w:space="0" w:color="auto"/>
              <w:bottom w:val="thinThickThinSmallGap" w:sz="24" w:space="0" w:color="auto"/>
            </w:tcBorders>
          </w:tcPr>
          <w:p w:rsidR="0004312E" w:rsidRPr="0004312E" w:rsidRDefault="0004312E" w:rsidP="0004312E">
            <w:pPr>
              <w:rPr>
                <w:rFonts w:ascii="Arial" w:hAnsi="Arial" w:cs="Arial"/>
                <w:b/>
                <w:sz w:val="22"/>
              </w:rPr>
            </w:pPr>
          </w:p>
        </w:tc>
        <w:tc>
          <w:tcPr>
            <w:tcW w:w="472" w:type="dxa"/>
            <w:tcBorders>
              <w:top w:val="double" w:sz="4" w:space="0" w:color="auto"/>
              <w:bottom w:val="thinThickThinSmallGap" w:sz="24" w:space="0" w:color="auto"/>
            </w:tcBorders>
          </w:tcPr>
          <w:p w:rsidR="0004312E" w:rsidRPr="0004312E" w:rsidRDefault="0004312E" w:rsidP="0004312E">
            <w:pPr>
              <w:rPr>
                <w:rFonts w:ascii="Arial" w:hAnsi="Arial" w:cs="Arial"/>
                <w:b/>
                <w:sz w:val="22"/>
              </w:rPr>
            </w:pPr>
          </w:p>
        </w:tc>
        <w:tc>
          <w:tcPr>
            <w:tcW w:w="473" w:type="dxa"/>
            <w:tcBorders>
              <w:top w:val="double" w:sz="4" w:space="0" w:color="auto"/>
              <w:bottom w:val="thinThickThinSmallGap" w:sz="24" w:space="0" w:color="auto"/>
              <w:right w:val="thinThickThinSmallGap" w:sz="24" w:space="0" w:color="auto"/>
            </w:tcBorders>
          </w:tcPr>
          <w:p w:rsidR="0004312E" w:rsidRPr="0004312E" w:rsidRDefault="0004312E" w:rsidP="0004312E">
            <w:pPr>
              <w:rPr>
                <w:rFonts w:ascii="Arial" w:hAnsi="Arial" w:cs="Arial"/>
                <w:b/>
                <w:sz w:val="22"/>
              </w:rPr>
            </w:pPr>
          </w:p>
        </w:tc>
      </w:tr>
      <w:tr w:rsidR="0004312E" w:rsidRPr="0004312E" w:rsidTr="008556F6">
        <w:trPr>
          <w:cantSplit/>
          <w:trHeight w:val="357"/>
        </w:trPr>
        <w:tc>
          <w:tcPr>
            <w:tcW w:w="2250" w:type="dxa"/>
            <w:tcBorders>
              <w:top w:val="double" w:sz="4" w:space="0" w:color="auto"/>
              <w:left w:val="thinThickThinSmallGap" w:sz="24" w:space="0" w:color="auto"/>
              <w:bottom w:val="thinThickThinSmallGap" w:sz="24" w:space="0" w:color="auto"/>
              <w:right w:val="double" w:sz="4" w:space="0" w:color="auto"/>
            </w:tcBorders>
          </w:tcPr>
          <w:p w:rsidR="0004312E" w:rsidRPr="0004312E" w:rsidRDefault="0004312E" w:rsidP="0004312E">
            <w:pPr>
              <w:rPr>
                <w:rFonts w:ascii="Arial" w:hAnsi="Arial" w:cs="Arial"/>
                <w:b/>
                <w:i/>
                <w:sz w:val="22"/>
              </w:rPr>
            </w:pPr>
            <w:r w:rsidRPr="0004312E">
              <w:rPr>
                <w:rFonts w:ascii="Arial" w:hAnsi="Arial" w:cs="Arial"/>
                <w:b/>
                <w:i/>
                <w:sz w:val="22"/>
              </w:rPr>
              <w:t xml:space="preserve">Grand Total -  </w:t>
            </w:r>
          </w:p>
        </w:tc>
        <w:tc>
          <w:tcPr>
            <w:tcW w:w="337" w:type="dxa"/>
            <w:tcBorders>
              <w:top w:val="double" w:sz="4" w:space="0" w:color="auto"/>
              <w:left w:val="nil"/>
              <w:bottom w:val="thinThickThinSmallGap" w:sz="24" w:space="0" w:color="auto"/>
            </w:tcBorders>
          </w:tcPr>
          <w:p w:rsidR="0004312E" w:rsidRPr="0004312E" w:rsidRDefault="0004312E" w:rsidP="0004312E">
            <w:pPr>
              <w:rPr>
                <w:rFonts w:ascii="Arial" w:hAnsi="Arial" w:cs="Arial"/>
                <w:b/>
                <w:sz w:val="22"/>
              </w:rPr>
            </w:pPr>
          </w:p>
        </w:tc>
        <w:tc>
          <w:tcPr>
            <w:tcW w:w="338" w:type="dxa"/>
            <w:tcBorders>
              <w:top w:val="double" w:sz="4" w:space="0" w:color="auto"/>
              <w:bottom w:val="thinThickThinSmallGap" w:sz="24" w:space="0" w:color="auto"/>
            </w:tcBorders>
          </w:tcPr>
          <w:p w:rsidR="0004312E" w:rsidRPr="0004312E" w:rsidRDefault="0004312E" w:rsidP="0004312E">
            <w:pPr>
              <w:rPr>
                <w:rFonts w:ascii="Arial" w:hAnsi="Arial" w:cs="Arial"/>
                <w:b/>
                <w:sz w:val="22"/>
              </w:rPr>
            </w:pPr>
          </w:p>
        </w:tc>
        <w:tc>
          <w:tcPr>
            <w:tcW w:w="337" w:type="dxa"/>
            <w:tcBorders>
              <w:top w:val="double" w:sz="4" w:space="0" w:color="auto"/>
              <w:bottom w:val="thinThickThinSmallGap" w:sz="24" w:space="0" w:color="auto"/>
            </w:tcBorders>
          </w:tcPr>
          <w:p w:rsidR="0004312E" w:rsidRPr="0004312E" w:rsidRDefault="0004312E" w:rsidP="0004312E">
            <w:pPr>
              <w:rPr>
                <w:rFonts w:ascii="Arial" w:hAnsi="Arial" w:cs="Arial"/>
                <w:b/>
                <w:sz w:val="22"/>
              </w:rPr>
            </w:pPr>
          </w:p>
        </w:tc>
        <w:tc>
          <w:tcPr>
            <w:tcW w:w="338" w:type="dxa"/>
            <w:tcBorders>
              <w:top w:val="double" w:sz="4" w:space="0" w:color="auto"/>
              <w:bottom w:val="thinThickThinSmallGap" w:sz="24" w:space="0" w:color="auto"/>
              <w:right w:val="double" w:sz="4" w:space="0" w:color="auto"/>
            </w:tcBorders>
          </w:tcPr>
          <w:p w:rsidR="0004312E" w:rsidRPr="0004312E" w:rsidRDefault="0004312E" w:rsidP="0004312E">
            <w:pPr>
              <w:rPr>
                <w:rFonts w:ascii="Arial" w:hAnsi="Arial" w:cs="Arial"/>
                <w:b/>
                <w:sz w:val="22"/>
              </w:rPr>
            </w:pPr>
          </w:p>
        </w:tc>
        <w:tc>
          <w:tcPr>
            <w:tcW w:w="360" w:type="dxa"/>
            <w:tcBorders>
              <w:top w:val="double" w:sz="4" w:space="0" w:color="auto"/>
              <w:left w:val="nil"/>
              <w:bottom w:val="thinThickThinSmallGap" w:sz="24" w:space="0" w:color="auto"/>
            </w:tcBorders>
          </w:tcPr>
          <w:p w:rsidR="0004312E" w:rsidRPr="0004312E" w:rsidRDefault="0004312E" w:rsidP="0004312E">
            <w:pPr>
              <w:rPr>
                <w:rFonts w:ascii="Arial" w:hAnsi="Arial" w:cs="Arial"/>
                <w:b/>
                <w:sz w:val="22"/>
              </w:rPr>
            </w:pPr>
          </w:p>
        </w:tc>
        <w:tc>
          <w:tcPr>
            <w:tcW w:w="360" w:type="dxa"/>
            <w:tcBorders>
              <w:top w:val="double" w:sz="4" w:space="0" w:color="auto"/>
              <w:bottom w:val="thinThickThinSmallGap" w:sz="24" w:space="0" w:color="auto"/>
            </w:tcBorders>
          </w:tcPr>
          <w:p w:rsidR="0004312E" w:rsidRPr="0004312E" w:rsidRDefault="0004312E" w:rsidP="0004312E">
            <w:pPr>
              <w:rPr>
                <w:rFonts w:ascii="Arial" w:hAnsi="Arial" w:cs="Arial"/>
                <w:b/>
                <w:sz w:val="22"/>
              </w:rPr>
            </w:pPr>
          </w:p>
        </w:tc>
        <w:tc>
          <w:tcPr>
            <w:tcW w:w="360" w:type="dxa"/>
            <w:tcBorders>
              <w:top w:val="double" w:sz="4" w:space="0" w:color="auto"/>
              <w:bottom w:val="thinThickThinSmallGap" w:sz="24" w:space="0" w:color="auto"/>
            </w:tcBorders>
          </w:tcPr>
          <w:p w:rsidR="0004312E" w:rsidRPr="0004312E" w:rsidRDefault="0004312E" w:rsidP="0004312E">
            <w:pPr>
              <w:rPr>
                <w:rFonts w:ascii="Arial" w:hAnsi="Arial" w:cs="Arial"/>
                <w:b/>
                <w:sz w:val="22"/>
              </w:rPr>
            </w:pPr>
          </w:p>
        </w:tc>
        <w:tc>
          <w:tcPr>
            <w:tcW w:w="360" w:type="dxa"/>
            <w:tcBorders>
              <w:top w:val="double" w:sz="4" w:space="0" w:color="auto"/>
              <w:bottom w:val="thinThickThinSmallGap" w:sz="24" w:space="0" w:color="auto"/>
              <w:right w:val="double" w:sz="4" w:space="0" w:color="auto"/>
            </w:tcBorders>
          </w:tcPr>
          <w:p w:rsidR="0004312E" w:rsidRPr="0004312E" w:rsidRDefault="0004312E" w:rsidP="0004312E">
            <w:pPr>
              <w:rPr>
                <w:rFonts w:ascii="Arial" w:hAnsi="Arial" w:cs="Arial"/>
                <w:b/>
                <w:sz w:val="22"/>
              </w:rPr>
            </w:pPr>
          </w:p>
        </w:tc>
        <w:tc>
          <w:tcPr>
            <w:tcW w:w="450" w:type="dxa"/>
            <w:tcBorders>
              <w:top w:val="double" w:sz="4" w:space="0" w:color="auto"/>
              <w:left w:val="nil"/>
              <w:bottom w:val="thinThickThinSmallGap" w:sz="24" w:space="0" w:color="auto"/>
            </w:tcBorders>
          </w:tcPr>
          <w:p w:rsidR="0004312E" w:rsidRPr="0004312E" w:rsidRDefault="0004312E" w:rsidP="0004312E">
            <w:pPr>
              <w:rPr>
                <w:rFonts w:ascii="Arial" w:hAnsi="Arial" w:cs="Arial"/>
                <w:b/>
                <w:sz w:val="22"/>
              </w:rPr>
            </w:pPr>
          </w:p>
        </w:tc>
        <w:tc>
          <w:tcPr>
            <w:tcW w:w="450" w:type="dxa"/>
            <w:tcBorders>
              <w:top w:val="double" w:sz="4" w:space="0" w:color="auto"/>
              <w:bottom w:val="thinThickThinSmallGap" w:sz="24" w:space="0" w:color="auto"/>
            </w:tcBorders>
          </w:tcPr>
          <w:p w:rsidR="0004312E" w:rsidRPr="0004312E" w:rsidRDefault="0004312E" w:rsidP="0004312E">
            <w:pPr>
              <w:rPr>
                <w:rFonts w:ascii="Arial" w:hAnsi="Arial" w:cs="Arial"/>
                <w:b/>
                <w:sz w:val="22"/>
              </w:rPr>
            </w:pPr>
          </w:p>
        </w:tc>
        <w:tc>
          <w:tcPr>
            <w:tcW w:w="450" w:type="dxa"/>
            <w:tcBorders>
              <w:top w:val="double" w:sz="4" w:space="0" w:color="auto"/>
              <w:bottom w:val="thinThickThinSmallGap" w:sz="24" w:space="0" w:color="auto"/>
            </w:tcBorders>
          </w:tcPr>
          <w:p w:rsidR="0004312E" w:rsidRPr="0004312E" w:rsidRDefault="0004312E" w:rsidP="0004312E">
            <w:pPr>
              <w:rPr>
                <w:rFonts w:ascii="Arial" w:hAnsi="Arial" w:cs="Arial"/>
                <w:b/>
                <w:sz w:val="22"/>
              </w:rPr>
            </w:pPr>
          </w:p>
        </w:tc>
        <w:tc>
          <w:tcPr>
            <w:tcW w:w="450" w:type="dxa"/>
            <w:tcBorders>
              <w:top w:val="double" w:sz="4" w:space="0" w:color="auto"/>
              <w:bottom w:val="thinThickThinSmallGap" w:sz="24" w:space="0" w:color="auto"/>
              <w:right w:val="double" w:sz="4" w:space="0" w:color="auto"/>
            </w:tcBorders>
          </w:tcPr>
          <w:p w:rsidR="0004312E" w:rsidRPr="0004312E" w:rsidRDefault="0004312E" w:rsidP="0004312E">
            <w:pPr>
              <w:rPr>
                <w:rFonts w:ascii="Arial" w:hAnsi="Arial" w:cs="Arial"/>
                <w:b/>
                <w:sz w:val="22"/>
              </w:rPr>
            </w:pPr>
          </w:p>
        </w:tc>
        <w:tc>
          <w:tcPr>
            <w:tcW w:w="472" w:type="dxa"/>
            <w:tcBorders>
              <w:top w:val="double" w:sz="4" w:space="0" w:color="auto"/>
              <w:left w:val="nil"/>
              <w:bottom w:val="thinThickThinSmallGap" w:sz="24" w:space="0" w:color="auto"/>
            </w:tcBorders>
          </w:tcPr>
          <w:p w:rsidR="0004312E" w:rsidRPr="0004312E" w:rsidRDefault="0004312E" w:rsidP="0004312E">
            <w:pPr>
              <w:rPr>
                <w:rFonts w:ascii="Arial" w:hAnsi="Arial" w:cs="Arial"/>
                <w:b/>
                <w:sz w:val="22"/>
              </w:rPr>
            </w:pPr>
          </w:p>
        </w:tc>
        <w:tc>
          <w:tcPr>
            <w:tcW w:w="473" w:type="dxa"/>
            <w:tcBorders>
              <w:top w:val="double" w:sz="4" w:space="0" w:color="auto"/>
              <w:bottom w:val="thinThickThinSmallGap" w:sz="24" w:space="0" w:color="auto"/>
            </w:tcBorders>
          </w:tcPr>
          <w:p w:rsidR="0004312E" w:rsidRPr="0004312E" w:rsidRDefault="0004312E" w:rsidP="0004312E">
            <w:pPr>
              <w:rPr>
                <w:rFonts w:ascii="Arial" w:hAnsi="Arial" w:cs="Arial"/>
                <w:b/>
                <w:sz w:val="22"/>
              </w:rPr>
            </w:pPr>
          </w:p>
        </w:tc>
        <w:tc>
          <w:tcPr>
            <w:tcW w:w="472" w:type="dxa"/>
            <w:tcBorders>
              <w:top w:val="double" w:sz="4" w:space="0" w:color="auto"/>
              <w:bottom w:val="thinThickThinSmallGap" w:sz="24" w:space="0" w:color="auto"/>
            </w:tcBorders>
          </w:tcPr>
          <w:p w:rsidR="0004312E" w:rsidRPr="0004312E" w:rsidRDefault="0004312E" w:rsidP="0004312E">
            <w:pPr>
              <w:rPr>
                <w:rFonts w:ascii="Arial" w:hAnsi="Arial" w:cs="Arial"/>
                <w:b/>
                <w:sz w:val="22"/>
              </w:rPr>
            </w:pPr>
          </w:p>
        </w:tc>
        <w:tc>
          <w:tcPr>
            <w:tcW w:w="473" w:type="dxa"/>
            <w:tcBorders>
              <w:top w:val="double" w:sz="4" w:space="0" w:color="auto"/>
              <w:bottom w:val="thinThickThinSmallGap" w:sz="24" w:space="0" w:color="auto"/>
              <w:right w:val="thinThickThinSmallGap" w:sz="24" w:space="0" w:color="auto"/>
            </w:tcBorders>
          </w:tcPr>
          <w:p w:rsidR="0004312E" w:rsidRPr="0004312E" w:rsidRDefault="0004312E" w:rsidP="0004312E">
            <w:pPr>
              <w:rPr>
                <w:rFonts w:ascii="Arial" w:hAnsi="Arial" w:cs="Arial"/>
                <w:b/>
                <w:sz w:val="22"/>
              </w:rPr>
            </w:pPr>
          </w:p>
        </w:tc>
      </w:tr>
    </w:tbl>
    <w:p w:rsidR="0004312E" w:rsidRPr="0004312E" w:rsidRDefault="0004312E" w:rsidP="0004312E">
      <w:pPr>
        <w:rPr>
          <w:rFonts w:ascii="Arial" w:hAnsi="Arial" w:cs="Arial"/>
          <w:b/>
          <w:sz w:val="22"/>
        </w:rPr>
      </w:pPr>
    </w:p>
    <w:p w:rsidR="0004312E" w:rsidRPr="0004312E" w:rsidRDefault="0004312E" w:rsidP="0004312E">
      <w:pPr>
        <w:rPr>
          <w:rFonts w:ascii="Arial" w:hAnsi="Arial" w:cs="Arial"/>
          <w:b/>
          <w:sz w:val="22"/>
        </w:rPr>
      </w:pPr>
    </w:p>
    <w:p w:rsidR="0004312E" w:rsidRPr="0004312E" w:rsidRDefault="0004312E" w:rsidP="0004312E">
      <w:pPr>
        <w:rPr>
          <w:rFonts w:ascii="Arial" w:hAnsi="Arial" w:cs="Arial"/>
          <w:b/>
          <w:sz w:val="22"/>
        </w:rPr>
      </w:pPr>
      <w:r w:rsidRPr="0004312E">
        <w:rPr>
          <w:rFonts w:ascii="Arial" w:hAnsi="Arial" w:cs="Arial"/>
          <w:b/>
          <w:sz w:val="22"/>
        </w:rPr>
        <w:t>Note: Shifts are indicated with numbers one (1), two (2), three (3) and four (4).  One indicates first shift or day shift.  Two indicates second shift, evenings.  Three indicates third shift, the night shift.  And four indicates weekends and holidays for staffing purposes.</w:t>
      </w:r>
    </w:p>
    <w:p w:rsidR="0004312E" w:rsidRPr="0004312E" w:rsidRDefault="0004312E" w:rsidP="0004312E">
      <w:pPr>
        <w:rPr>
          <w:rFonts w:ascii="Arial" w:hAnsi="Arial" w:cs="Arial"/>
          <w:b/>
          <w:sz w:val="22"/>
        </w:rPr>
      </w:pPr>
    </w:p>
    <w:p w:rsidR="0004312E" w:rsidRPr="0004312E" w:rsidRDefault="0004312E" w:rsidP="0004312E">
      <w:pPr>
        <w:rPr>
          <w:rFonts w:ascii="Arial" w:hAnsi="Arial" w:cs="Arial"/>
          <w:b/>
          <w:sz w:val="22"/>
        </w:rPr>
        <w:sectPr w:rsidR="0004312E" w:rsidRPr="0004312E">
          <w:pgSz w:w="12240" w:h="15840"/>
          <w:pgMar w:top="720" w:right="1440" w:bottom="1440" w:left="1440" w:header="720" w:footer="720" w:gutter="0"/>
          <w:cols w:space="720"/>
          <w:docGrid w:linePitch="360"/>
        </w:sectPr>
      </w:pPr>
    </w:p>
    <w:p w:rsidR="00B132D9" w:rsidRDefault="00B132D9">
      <w:pPr>
        <w:rPr>
          <w:rFonts w:ascii="Arial" w:hAnsi="Arial" w:cs="Arial"/>
        </w:rPr>
      </w:pPr>
    </w:p>
    <w:p w:rsidR="00B132D9" w:rsidRPr="00B132D9" w:rsidRDefault="00B132D9" w:rsidP="00B132D9">
      <w:pPr>
        <w:rPr>
          <w:rFonts w:ascii="Arial" w:hAnsi="Arial" w:cs="Arial"/>
        </w:rPr>
      </w:pPr>
    </w:p>
    <w:p w:rsidR="00B132D9" w:rsidRPr="00B132D9" w:rsidRDefault="00B132D9" w:rsidP="00B132D9">
      <w:pPr>
        <w:rPr>
          <w:rFonts w:ascii="Arial" w:hAnsi="Arial" w:cs="Arial"/>
        </w:rPr>
      </w:pPr>
    </w:p>
    <w:p w:rsidR="00B132D9" w:rsidRPr="00B132D9" w:rsidRDefault="00B132D9" w:rsidP="00B132D9">
      <w:pPr>
        <w:rPr>
          <w:rFonts w:ascii="Arial" w:hAnsi="Arial" w:cs="Arial"/>
        </w:rPr>
      </w:pPr>
    </w:p>
    <w:p w:rsidR="00B132D9" w:rsidRPr="00B132D9" w:rsidRDefault="00B132D9" w:rsidP="00B132D9">
      <w:pPr>
        <w:rPr>
          <w:rFonts w:ascii="Arial" w:hAnsi="Arial" w:cs="Arial"/>
        </w:rPr>
      </w:pPr>
    </w:p>
    <w:p w:rsidR="00B132D9" w:rsidRPr="00B132D9" w:rsidRDefault="00B132D9" w:rsidP="00B132D9">
      <w:pPr>
        <w:rPr>
          <w:rFonts w:ascii="Arial" w:hAnsi="Arial" w:cs="Arial"/>
        </w:rPr>
      </w:pPr>
    </w:p>
    <w:p w:rsidR="00B132D9" w:rsidRPr="00B132D9" w:rsidRDefault="00B132D9" w:rsidP="00B132D9">
      <w:pPr>
        <w:rPr>
          <w:rFonts w:ascii="Arial" w:hAnsi="Arial" w:cs="Arial"/>
        </w:rPr>
      </w:pPr>
    </w:p>
    <w:p w:rsidR="00B132D9" w:rsidRPr="00B132D9" w:rsidRDefault="00B132D9" w:rsidP="00B132D9">
      <w:pPr>
        <w:rPr>
          <w:rFonts w:ascii="Arial" w:hAnsi="Arial" w:cs="Arial"/>
        </w:rPr>
      </w:pPr>
    </w:p>
    <w:p w:rsidR="00B132D9" w:rsidRPr="00B132D9" w:rsidRDefault="00B132D9" w:rsidP="00B132D9">
      <w:pPr>
        <w:rPr>
          <w:rFonts w:ascii="Arial" w:hAnsi="Arial" w:cs="Arial"/>
        </w:rPr>
      </w:pPr>
    </w:p>
    <w:p w:rsidR="00B132D9" w:rsidRPr="00B132D9" w:rsidRDefault="00B132D9" w:rsidP="00B132D9">
      <w:pPr>
        <w:rPr>
          <w:rFonts w:ascii="Arial" w:hAnsi="Arial" w:cs="Arial"/>
        </w:rPr>
      </w:pPr>
    </w:p>
    <w:p w:rsidR="00B132D9" w:rsidRPr="00B132D9" w:rsidRDefault="00B132D9" w:rsidP="00B132D9">
      <w:pPr>
        <w:rPr>
          <w:rFonts w:ascii="Arial" w:hAnsi="Arial" w:cs="Arial"/>
        </w:rPr>
      </w:pPr>
    </w:p>
    <w:p w:rsidR="00B132D9" w:rsidRPr="00B132D9" w:rsidRDefault="00B132D9" w:rsidP="00B132D9">
      <w:pPr>
        <w:rPr>
          <w:rFonts w:ascii="Arial" w:hAnsi="Arial" w:cs="Arial"/>
        </w:rPr>
      </w:pPr>
    </w:p>
    <w:p w:rsidR="00B132D9" w:rsidRPr="00B132D9" w:rsidRDefault="00B132D9" w:rsidP="00B132D9">
      <w:pPr>
        <w:rPr>
          <w:rFonts w:ascii="Arial" w:hAnsi="Arial" w:cs="Arial"/>
        </w:rPr>
      </w:pPr>
    </w:p>
    <w:p w:rsidR="00B132D9" w:rsidRPr="00B132D9" w:rsidRDefault="00B132D9" w:rsidP="00B132D9">
      <w:pPr>
        <w:rPr>
          <w:rFonts w:ascii="Arial" w:hAnsi="Arial" w:cs="Arial"/>
        </w:rPr>
      </w:pPr>
    </w:p>
    <w:p w:rsidR="00B132D9" w:rsidRPr="00B132D9" w:rsidRDefault="00B132D9" w:rsidP="00B132D9">
      <w:pPr>
        <w:rPr>
          <w:rFonts w:ascii="Arial" w:hAnsi="Arial" w:cs="Arial"/>
        </w:rPr>
      </w:pPr>
    </w:p>
    <w:p w:rsidR="00B132D9" w:rsidRPr="00B132D9" w:rsidRDefault="00B132D9" w:rsidP="00B132D9">
      <w:pPr>
        <w:rPr>
          <w:rFonts w:ascii="Arial" w:hAnsi="Arial" w:cs="Arial"/>
        </w:rPr>
      </w:pPr>
    </w:p>
    <w:p w:rsidR="00B132D9" w:rsidRPr="00B132D9" w:rsidRDefault="00B132D9" w:rsidP="00B132D9">
      <w:pPr>
        <w:rPr>
          <w:rFonts w:ascii="Arial" w:hAnsi="Arial" w:cs="Arial"/>
        </w:rPr>
      </w:pPr>
    </w:p>
    <w:p w:rsidR="00B132D9" w:rsidRPr="00B132D9" w:rsidRDefault="00B132D9" w:rsidP="00B132D9">
      <w:pPr>
        <w:rPr>
          <w:rFonts w:ascii="Arial" w:hAnsi="Arial" w:cs="Arial"/>
        </w:rPr>
      </w:pPr>
    </w:p>
    <w:p w:rsidR="00B132D9" w:rsidRPr="00B132D9" w:rsidRDefault="00B132D9" w:rsidP="00B132D9">
      <w:pPr>
        <w:rPr>
          <w:rFonts w:ascii="Arial" w:hAnsi="Arial" w:cs="Arial"/>
        </w:rPr>
      </w:pPr>
    </w:p>
    <w:p w:rsidR="00B132D9" w:rsidRPr="00B132D9" w:rsidRDefault="00B132D9" w:rsidP="00B132D9">
      <w:pPr>
        <w:rPr>
          <w:rFonts w:ascii="Arial" w:hAnsi="Arial" w:cs="Arial"/>
        </w:rPr>
      </w:pPr>
    </w:p>
    <w:p w:rsidR="00B132D9" w:rsidRPr="00B132D9" w:rsidRDefault="00B132D9" w:rsidP="00B132D9">
      <w:pPr>
        <w:rPr>
          <w:rFonts w:ascii="Arial" w:hAnsi="Arial" w:cs="Arial"/>
        </w:rPr>
      </w:pPr>
    </w:p>
    <w:p w:rsidR="00B132D9" w:rsidRPr="00B132D9" w:rsidRDefault="00B132D9" w:rsidP="00B132D9">
      <w:pPr>
        <w:rPr>
          <w:rFonts w:ascii="Arial" w:hAnsi="Arial" w:cs="Arial"/>
        </w:rPr>
      </w:pPr>
    </w:p>
    <w:p w:rsidR="00B132D9" w:rsidRDefault="00B132D9" w:rsidP="00B132D9">
      <w:pPr>
        <w:rPr>
          <w:rFonts w:ascii="Arial" w:hAnsi="Arial" w:cs="Arial"/>
        </w:rPr>
      </w:pPr>
    </w:p>
    <w:p w:rsidR="00B132D9" w:rsidRDefault="00B132D9" w:rsidP="00B132D9">
      <w:pPr>
        <w:tabs>
          <w:tab w:val="left" w:pos="7182"/>
        </w:tabs>
        <w:rPr>
          <w:rFonts w:ascii="Arial" w:hAnsi="Arial" w:cs="Arial"/>
        </w:rPr>
      </w:pPr>
      <w:r>
        <w:rPr>
          <w:rFonts w:ascii="Arial" w:hAnsi="Arial" w:cs="Arial"/>
        </w:rPr>
        <w:tab/>
      </w:r>
    </w:p>
    <w:p w:rsidR="00B132D9" w:rsidRDefault="00B132D9" w:rsidP="00B132D9">
      <w:pPr>
        <w:rPr>
          <w:rFonts w:ascii="Arial" w:hAnsi="Arial" w:cs="Arial"/>
        </w:rPr>
      </w:pPr>
    </w:p>
    <w:p w:rsidR="004D7388" w:rsidRPr="00B132D9" w:rsidRDefault="004D7388" w:rsidP="00B132D9">
      <w:pPr>
        <w:rPr>
          <w:rFonts w:ascii="Arial" w:hAnsi="Arial" w:cs="Arial"/>
        </w:rPr>
        <w:sectPr w:rsidR="004D7388" w:rsidRPr="00B132D9" w:rsidSect="004D7388">
          <w:footerReference w:type="even" r:id="rId30"/>
          <w:footerReference w:type="default" r:id="rId31"/>
          <w:type w:val="continuous"/>
          <w:pgSz w:w="12240" w:h="15840" w:code="1"/>
          <w:pgMar w:top="720" w:right="720" w:bottom="1008" w:left="720" w:header="360" w:footer="432" w:gutter="0"/>
          <w:cols w:space="720"/>
        </w:sectPr>
      </w:pPr>
    </w:p>
    <w:p w:rsidR="00F771A7" w:rsidRDefault="00F771A7">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000" w:firstRow="0" w:lastRow="0" w:firstColumn="0" w:lastColumn="0" w:noHBand="0" w:noVBand="0"/>
      </w:tblPr>
      <w:tblGrid>
        <w:gridCol w:w="11016"/>
      </w:tblGrid>
      <w:tr w:rsidR="004D7388" w:rsidTr="00F771A7">
        <w:tc>
          <w:tcPr>
            <w:tcW w:w="11016" w:type="dxa"/>
            <w:shd w:val="clear" w:color="auto" w:fill="E6E6E6"/>
          </w:tcPr>
          <w:p w:rsidR="004D7388" w:rsidRPr="004D7388" w:rsidRDefault="004D7388" w:rsidP="004D7388">
            <w:pPr>
              <w:pStyle w:val="Heading1"/>
              <w:spacing w:before="0"/>
              <w:jc w:val="center"/>
              <w:rPr>
                <w:sz w:val="20"/>
              </w:rPr>
            </w:pPr>
            <w:r w:rsidRPr="004D7388">
              <w:rPr>
                <w:sz w:val="20"/>
              </w:rPr>
              <w:t>STANDARD TERMS AND CONDITIONS</w:t>
            </w:r>
          </w:p>
          <w:p w:rsidR="004D7388" w:rsidRPr="004D7388" w:rsidRDefault="004D7388" w:rsidP="004D7388">
            <w:pPr>
              <w:jc w:val="center"/>
              <w:rPr>
                <w:rFonts w:ascii="Arial" w:hAnsi="Arial" w:cs="Arial"/>
                <w:sz w:val="20"/>
              </w:rPr>
            </w:pPr>
            <w:r w:rsidRPr="004D7388">
              <w:rPr>
                <w:rFonts w:ascii="Arial" w:hAnsi="Arial" w:cs="Arial"/>
                <w:sz w:val="20"/>
              </w:rPr>
              <w:t>(Request For Bids/Proposals/Contracts)</w:t>
            </w:r>
          </w:p>
          <w:p w:rsidR="004D7388" w:rsidRPr="004D7388" w:rsidRDefault="004D7388" w:rsidP="004D7388">
            <w:pPr>
              <w:jc w:val="center"/>
              <w:rPr>
                <w:rFonts w:ascii="Arial" w:hAnsi="Arial" w:cs="Arial"/>
                <w:bCs/>
                <w:sz w:val="20"/>
              </w:rPr>
            </w:pPr>
            <w:r w:rsidRPr="004D7388">
              <w:rPr>
                <w:rFonts w:ascii="Arial" w:hAnsi="Arial" w:cs="Arial"/>
                <w:bCs/>
                <w:sz w:val="20"/>
              </w:rPr>
              <w:t>Dane County Purchasing Division</w:t>
            </w:r>
          </w:p>
          <w:p w:rsidR="004D7388" w:rsidRDefault="004D7388" w:rsidP="004D7388">
            <w:pPr>
              <w:jc w:val="center"/>
            </w:pPr>
            <w:r w:rsidRPr="004D7388">
              <w:rPr>
                <w:rFonts w:ascii="Arial" w:hAnsi="Arial" w:cs="Arial"/>
                <w:bCs/>
                <w:sz w:val="20"/>
              </w:rPr>
              <w:t>Rev. 11/13</w:t>
            </w:r>
          </w:p>
        </w:tc>
      </w:tr>
    </w:tbl>
    <w:p w:rsidR="004D7388" w:rsidRDefault="004D7388" w:rsidP="004D7388">
      <w:pPr>
        <w:rPr>
          <w:rFonts w:ascii="Arial" w:hAnsi="Arial" w:cs="Arial"/>
        </w:rPr>
      </w:pPr>
    </w:p>
    <w:p w:rsidR="004D7388" w:rsidRDefault="004D7388" w:rsidP="004D7388">
      <w:pPr>
        <w:jc w:val="center"/>
        <w:rPr>
          <w:rFonts w:ascii="Arial" w:hAnsi="Arial" w:cs="Arial"/>
        </w:rPr>
        <w:sectPr w:rsidR="004D7388" w:rsidSect="007410AE">
          <w:footerReference w:type="default" r:id="rId32"/>
          <w:pgSz w:w="12240" w:h="15840" w:code="1"/>
          <w:pgMar w:top="576" w:right="720" w:bottom="720" w:left="720" w:header="360" w:footer="432" w:gutter="0"/>
          <w:pgNumType w:start="1"/>
          <w:cols w:space="720"/>
        </w:sectPr>
      </w:pPr>
    </w:p>
    <w:p w:rsidR="004D7388" w:rsidRPr="004D7388" w:rsidRDefault="004D7388" w:rsidP="00825339">
      <w:pPr>
        <w:pStyle w:val="BodyText"/>
        <w:jc w:val="both"/>
        <w:rPr>
          <w:rFonts w:ascii="Arial" w:hAnsi="Arial" w:cs="Arial"/>
          <w:sz w:val="18"/>
          <w:szCs w:val="18"/>
        </w:rPr>
      </w:pPr>
      <w:r w:rsidRPr="004D7388">
        <w:rPr>
          <w:rFonts w:ascii="Arial" w:hAnsi="Arial" w:cs="Arial"/>
          <w:sz w:val="18"/>
          <w:szCs w:val="18"/>
        </w:rPr>
        <w:lastRenderedPageBreak/>
        <w:t>1.0</w:t>
      </w:r>
      <w:r w:rsidRPr="004D7388">
        <w:rPr>
          <w:rFonts w:ascii="Arial" w:hAnsi="Arial" w:cs="Arial"/>
          <w:sz w:val="18"/>
          <w:szCs w:val="18"/>
        </w:rPr>
        <w:tab/>
        <w:t>APPLICABILITY:  The terms and conditions set forth in this document apply to Requests for Proposals (RFP), Bids and all other transactions whereby the County of Dane acquires goods or services, or both.</w:t>
      </w:r>
      <w:r w:rsidRPr="004D7388">
        <w:rPr>
          <w:rFonts w:ascii="Arial" w:hAnsi="Arial" w:cs="Arial"/>
          <w:sz w:val="18"/>
          <w:szCs w:val="18"/>
        </w:rPr>
        <w:tab/>
      </w:r>
    </w:p>
    <w:p w:rsidR="004D7388" w:rsidRPr="004D7388" w:rsidRDefault="004D7388" w:rsidP="00825339">
      <w:pPr>
        <w:jc w:val="both"/>
        <w:rPr>
          <w:rFonts w:ascii="Arial" w:hAnsi="Arial" w:cs="Arial"/>
          <w:sz w:val="18"/>
          <w:szCs w:val="18"/>
        </w:rPr>
      </w:pPr>
    </w:p>
    <w:p w:rsidR="004D7388" w:rsidRPr="00B91B98" w:rsidRDefault="004D7388" w:rsidP="00825339">
      <w:pPr>
        <w:jc w:val="both"/>
        <w:rPr>
          <w:rFonts w:ascii="Arial" w:hAnsi="Arial"/>
          <w:sz w:val="18"/>
        </w:rPr>
      </w:pPr>
      <w:r w:rsidRPr="004D7388">
        <w:rPr>
          <w:rFonts w:ascii="Arial" w:hAnsi="Arial" w:cs="Arial"/>
          <w:sz w:val="18"/>
          <w:szCs w:val="18"/>
        </w:rPr>
        <w:t>1.1</w:t>
      </w:r>
      <w:r w:rsidRPr="004D7388">
        <w:rPr>
          <w:rFonts w:ascii="Arial" w:hAnsi="Arial" w:cs="Arial"/>
          <w:sz w:val="18"/>
          <w:szCs w:val="18"/>
        </w:rPr>
        <w:tab/>
        <w:t>ENTIRE AGREEMENT:  These Standard Terms and Conditions shall apply to any contract, including any purchase order, awarded as a result of this request.  Special requirements of a resulting contract may also apply.  Said written contract with referenced parts and attachments shall constitute the entire agreement, and</w:t>
      </w:r>
      <w:r w:rsidRPr="00B91B98">
        <w:rPr>
          <w:rFonts w:ascii="Arial" w:hAnsi="Arial"/>
          <w:sz w:val="18"/>
        </w:rPr>
        <w:t xml:space="preserve"> no other terms and conditions in any document, acceptance, or acknowledgment shall be effective or binding unless expressly agreed to in writing by the County.  Unless otherwise stated in the agreement, these standard terms conditions supersede any other terms and/or conditions applicable to this agreement.</w:t>
      </w:r>
    </w:p>
    <w:p w:rsidR="004D7388" w:rsidRPr="00B91B98" w:rsidRDefault="004D7388" w:rsidP="00825339">
      <w:pPr>
        <w:jc w:val="both"/>
        <w:rPr>
          <w:rFonts w:ascii="Arial" w:hAnsi="Arial"/>
          <w:sz w:val="18"/>
        </w:rPr>
      </w:pPr>
    </w:p>
    <w:p w:rsidR="004D7388" w:rsidRPr="00B91B98" w:rsidRDefault="004D7388" w:rsidP="00825339">
      <w:pPr>
        <w:jc w:val="both"/>
        <w:rPr>
          <w:rFonts w:ascii="Arial" w:hAnsi="Arial"/>
          <w:sz w:val="18"/>
        </w:rPr>
      </w:pPr>
      <w:r w:rsidRPr="00B91B98">
        <w:rPr>
          <w:rFonts w:ascii="Arial" w:hAnsi="Arial"/>
          <w:sz w:val="18"/>
        </w:rPr>
        <w:t>1.2</w:t>
      </w:r>
      <w:r w:rsidRPr="00B91B98">
        <w:rPr>
          <w:rFonts w:ascii="Arial" w:hAnsi="Arial"/>
          <w:sz w:val="18"/>
        </w:rPr>
        <w:tab/>
        <w:t>DEFINITIONS:  As used herein, “vendor” includes a provider of goods or services, or both, who is responding to an RFP or a bid, and “bid” includes a response to either an RFP or a bid.</w:t>
      </w:r>
    </w:p>
    <w:p w:rsidR="004D7388" w:rsidRPr="00B91B98" w:rsidRDefault="004D7388" w:rsidP="00825339">
      <w:pPr>
        <w:jc w:val="both"/>
        <w:rPr>
          <w:rFonts w:ascii="Arial" w:hAnsi="Arial"/>
          <w:sz w:val="18"/>
        </w:rPr>
      </w:pPr>
    </w:p>
    <w:p w:rsidR="004D7388" w:rsidRPr="00B91B98" w:rsidRDefault="004D7388" w:rsidP="00825339">
      <w:pPr>
        <w:jc w:val="both"/>
        <w:rPr>
          <w:rFonts w:ascii="Arial" w:hAnsi="Arial"/>
          <w:sz w:val="18"/>
        </w:rPr>
      </w:pPr>
      <w:r w:rsidRPr="00B91B98">
        <w:rPr>
          <w:rFonts w:ascii="Arial" w:hAnsi="Arial"/>
          <w:sz w:val="18"/>
        </w:rPr>
        <w:t>2.0</w:t>
      </w:r>
      <w:r w:rsidRPr="00B91B98">
        <w:rPr>
          <w:rFonts w:ascii="Arial" w:hAnsi="Arial"/>
          <w:sz w:val="18"/>
        </w:rPr>
        <w:tab/>
        <w:t>SPECIFICATIONS:  The specifications herein are the minimum acceptable.  When specific manufacturer and model numbers are used, they are to establish a design, type of construction, quality, functional capability or performance level, or any combination thereof, desired.  When alternates are proposed, they must be identified by manufacturer, stock number, and such other information necessary to establish equivalency.  Dane County shall be the sole judge of equivalency.  Vendors are cautioned to avoid proposing alternates to the specifications that may result in rejection of their bid.</w:t>
      </w:r>
    </w:p>
    <w:p w:rsidR="004D7388" w:rsidRDefault="004D7388" w:rsidP="00825339">
      <w:pPr>
        <w:jc w:val="both"/>
        <w:rPr>
          <w:rFonts w:ascii="Arial" w:hAnsi="Arial"/>
          <w:sz w:val="18"/>
        </w:rPr>
      </w:pPr>
    </w:p>
    <w:p w:rsidR="004D7388" w:rsidRDefault="004D7388" w:rsidP="00825339">
      <w:pPr>
        <w:jc w:val="both"/>
        <w:rPr>
          <w:rFonts w:ascii="Arial" w:hAnsi="Arial"/>
          <w:sz w:val="18"/>
        </w:rPr>
      </w:pPr>
      <w:r>
        <w:rPr>
          <w:rFonts w:ascii="Arial" w:hAnsi="Arial"/>
          <w:sz w:val="18"/>
        </w:rPr>
        <w:t>3.0</w:t>
      </w:r>
      <w:r>
        <w:rPr>
          <w:rFonts w:ascii="Arial" w:hAnsi="Arial"/>
          <w:sz w:val="18"/>
        </w:rPr>
        <w:tab/>
        <w:t>DEVIATIONS AND EXCEPTIONS:  Deviations and exceptions from terms, conditions, or specifications shall be described fully on the vendor’s letterhead, signed, and attached to the bid.  In the absence of such statement, the bid shall be accepted as in strict compliance with all terms, conditions, and specifications and vendor shall be held liable for injury resulting from any deviation.</w:t>
      </w:r>
    </w:p>
    <w:p w:rsidR="004D7388" w:rsidRDefault="004D7388" w:rsidP="00825339">
      <w:pPr>
        <w:jc w:val="both"/>
        <w:rPr>
          <w:rFonts w:ascii="Arial" w:hAnsi="Arial"/>
          <w:sz w:val="18"/>
        </w:rPr>
      </w:pPr>
    </w:p>
    <w:p w:rsidR="004D7388" w:rsidRDefault="004D7388" w:rsidP="00825339">
      <w:pPr>
        <w:jc w:val="both"/>
        <w:rPr>
          <w:rFonts w:ascii="Arial" w:hAnsi="Arial"/>
          <w:sz w:val="18"/>
        </w:rPr>
      </w:pPr>
      <w:r>
        <w:rPr>
          <w:rFonts w:ascii="Arial" w:hAnsi="Arial"/>
          <w:sz w:val="18"/>
        </w:rPr>
        <w:t>4.0</w:t>
      </w:r>
      <w:r>
        <w:rPr>
          <w:rFonts w:ascii="Arial" w:hAnsi="Arial"/>
          <w:sz w:val="18"/>
        </w:rPr>
        <w:tab/>
        <w:t>QUALITY:  Unless otherwise indicated in the request, all material shall be first quality.  No pre-owned, obsolete, discontinued or defective materials may be used.</w:t>
      </w:r>
    </w:p>
    <w:p w:rsidR="004D7388" w:rsidRDefault="004D7388" w:rsidP="00825339">
      <w:pPr>
        <w:jc w:val="both"/>
        <w:rPr>
          <w:rFonts w:ascii="Arial" w:hAnsi="Arial"/>
          <w:sz w:val="18"/>
        </w:rPr>
      </w:pPr>
    </w:p>
    <w:p w:rsidR="004D7388" w:rsidRDefault="004D7388" w:rsidP="00825339">
      <w:pPr>
        <w:jc w:val="both"/>
        <w:rPr>
          <w:rFonts w:ascii="Arial" w:hAnsi="Arial"/>
          <w:sz w:val="18"/>
        </w:rPr>
      </w:pPr>
      <w:r>
        <w:rPr>
          <w:rFonts w:ascii="Arial" w:hAnsi="Arial"/>
          <w:sz w:val="18"/>
        </w:rPr>
        <w:t>5.0</w:t>
      </w:r>
      <w:r>
        <w:rPr>
          <w:rFonts w:ascii="Arial" w:hAnsi="Arial"/>
          <w:sz w:val="18"/>
        </w:rPr>
        <w:tab/>
        <w:t>QUANTITIES:  The quantities shown herein are based on estimated needs.  The County reserves the right to increase or decrease quantities to meet actual needs.</w:t>
      </w:r>
    </w:p>
    <w:p w:rsidR="004D7388" w:rsidRDefault="004D7388" w:rsidP="00825339">
      <w:pPr>
        <w:jc w:val="both"/>
        <w:rPr>
          <w:rFonts w:ascii="Arial" w:hAnsi="Arial"/>
          <w:sz w:val="18"/>
        </w:rPr>
      </w:pPr>
    </w:p>
    <w:p w:rsidR="004D7388" w:rsidRDefault="004D7388" w:rsidP="00825339">
      <w:pPr>
        <w:jc w:val="both"/>
        <w:rPr>
          <w:rFonts w:ascii="Arial" w:hAnsi="Arial"/>
          <w:sz w:val="18"/>
        </w:rPr>
      </w:pPr>
      <w:r>
        <w:rPr>
          <w:rFonts w:ascii="Arial" w:hAnsi="Arial"/>
          <w:sz w:val="18"/>
        </w:rPr>
        <w:t>6.0</w:t>
      </w:r>
      <w:r>
        <w:rPr>
          <w:rFonts w:ascii="Arial" w:hAnsi="Arial"/>
          <w:sz w:val="18"/>
        </w:rPr>
        <w:tab/>
        <w:t>DELIVERY:  Deliveries shall be FOB destination freight prepaid and included unless otherwise specified.  County will reject shipments sent C.O.D. or freight collect.</w:t>
      </w:r>
    </w:p>
    <w:p w:rsidR="004D7388" w:rsidRDefault="004D7388" w:rsidP="00825339">
      <w:pPr>
        <w:jc w:val="both"/>
        <w:rPr>
          <w:rFonts w:ascii="Arial" w:hAnsi="Arial"/>
          <w:sz w:val="18"/>
        </w:rPr>
      </w:pPr>
    </w:p>
    <w:p w:rsidR="004D7388" w:rsidRDefault="004D7388" w:rsidP="00825339">
      <w:pPr>
        <w:jc w:val="both"/>
        <w:rPr>
          <w:rFonts w:ascii="Arial" w:hAnsi="Arial"/>
          <w:sz w:val="18"/>
        </w:rPr>
      </w:pPr>
      <w:r>
        <w:rPr>
          <w:rFonts w:ascii="Arial" w:hAnsi="Arial"/>
          <w:sz w:val="18"/>
        </w:rPr>
        <w:t>7.0</w:t>
      </w:r>
      <w:r>
        <w:rPr>
          <w:rFonts w:ascii="Arial" w:hAnsi="Arial"/>
          <w:sz w:val="18"/>
        </w:rPr>
        <w:tab/>
        <w:t>PRICING:  Unit prices shown on the bid shall be the price per unit of sale as stated on the request or contract.  For any given item, the quantity multiplied by the unit price shall establish the extended price, the unit price shall govern in the bid evaluation and contract administration.</w:t>
      </w:r>
    </w:p>
    <w:p w:rsidR="004D7388" w:rsidRDefault="004D7388" w:rsidP="00825339">
      <w:pPr>
        <w:jc w:val="both"/>
        <w:rPr>
          <w:rFonts w:ascii="Arial" w:hAnsi="Arial"/>
          <w:sz w:val="18"/>
        </w:rPr>
      </w:pPr>
      <w:r>
        <w:rPr>
          <w:rFonts w:ascii="Arial" w:hAnsi="Arial"/>
          <w:sz w:val="18"/>
        </w:rPr>
        <w:t>7.1</w:t>
      </w:r>
      <w:r>
        <w:rPr>
          <w:rFonts w:ascii="Arial" w:hAnsi="Arial"/>
          <w:sz w:val="18"/>
        </w:rPr>
        <w:tab/>
        <w:t xml:space="preserve">Prices established in continuing agreements and term contracts may be lowered due to market conditions, but prices </w:t>
      </w:r>
      <w:r>
        <w:rPr>
          <w:rFonts w:ascii="Arial" w:hAnsi="Arial"/>
          <w:sz w:val="18"/>
        </w:rPr>
        <w:lastRenderedPageBreak/>
        <w:t>shall not be subject to increase for the term specified in the award.  Vendor shall submit proposed increases to the contracting department thirty (30) calendar days before the proposed effective date of the price increase.  Proposed increases shall be limited to fully documented cost increases to the vendor that are demonstrated to be industry wide.  Price increases may not be granted unless they are expressed in bid documents and contracts or agreements.</w:t>
      </w:r>
    </w:p>
    <w:p w:rsidR="004D7388" w:rsidRDefault="004D7388" w:rsidP="00825339">
      <w:pPr>
        <w:jc w:val="both"/>
        <w:rPr>
          <w:rFonts w:ascii="Arial" w:hAnsi="Arial"/>
          <w:sz w:val="18"/>
        </w:rPr>
      </w:pPr>
    </w:p>
    <w:p w:rsidR="004D7388" w:rsidRDefault="004D7388" w:rsidP="00825339">
      <w:pPr>
        <w:jc w:val="both"/>
        <w:rPr>
          <w:rFonts w:ascii="Arial" w:hAnsi="Arial"/>
          <w:sz w:val="18"/>
        </w:rPr>
      </w:pPr>
      <w:r>
        <w:rPr>
          <w:rFonts w:ascii="Arial" w:hAnsi="Arial"/>
          <w:sz w:val="18"/>
        </w:rPr>
        <w:t>7.2</w:t>
      </w:r>
      <w:r>
        <w:rPr>
          <w:rFonts w:ascii="Arial" w:hAnsi="Arial"/>
          <w:sz w:val="18"/>
        </w:rPr>
        <w:tab/>
        <w:t>Submission of a bid constitutes bidder’s certification that no financial or personal relationship exists between the bidder and any county official or employee except as specially set forth in writing attached to and made a part of the bid.  The successful bidder shall disclose any such relationship which develops during the term of the contract.</w:t>
      </w:r>
    </w:p>
    <w:p w:rsidR="004D7388" w:rsidRDefault="004D7388" w:rsidP="00825339">
      <w:pPr>
        <w:jc w:val="both"/>
        <w:rPr>
          <w:rFonts w:ascii="Arial" w:hAnsi="Arial"/>
          <w:sz w:val="18"/>
        </w:rPr>
      </w:pPr>
    </w:p>
    <w:p w:rsidR="004D7388" w:rsidRDefault="004D7388" w:rsidP="00825339">
      <w:pPr>
        <w:jc w:val="both"/>
        <w:rPr>
          <w:rFonts w:ascii="Arial" w:hAnsi="Arial"/>
          <w:sz w:val="18"/>
        </w:rPr>
      </w:pPr>
      <w:r>
        <w:rPr>
          <w:rFonts w:ascii="Arial" w:hAnsi="Arial"/>
          <w:sz w:val="18"/>
        </w:rPr>
        <w:t>8.0</w:t>
      </w:r>
      <w:r>
        <w:rPr>
          <w:rFonts w:ascii="Arial" w:hAnsi="Arial"/>
          <w:sz w:val="18"/>
        </w:rPr>
        <w:tab/>
        <w:t>ACCEPTANCE-REJECTION:  Dane County reserves the right to accept or reject any or all bids, to waive any technicality in any bid submitted and to accept any part of a bid as deemed to be in the best interests of the County.  Submission of a proposal or a bid constitutes the making of an offer to contract and gives the County an option valid for 60 days after the date of submission to the County.</w:t>
      </w:r>
    </w:p>
    <w:p w:rsidR="004D7388" w:rsidRDefault="004D7388" w:rsidP="00825339">
      <w:pPr>
        <w:jc w:val="both"/>
        <w:rPr>
          <w:rFonts w:ascii="Arial" w:hAnsi="Arial"/>
          <w:sz w:val="18"/>
        </w:rPr>
      </w:pPr>
    </w:p>
    <w:p w:rsidR="004D7388" w:rsidRDefault="004D7388" w:rsidP="00825339">
      <w:pPr>
        <w:jc w:val="both"/>
        <w:rPr>
          <w:rFonts w:ascii="Arial" w:hAnsi="Arial"/>
          <w:sz w:val="18"/>
        </w:rPr>
      </w:pPr>
      <w:r>
        <w:rPr>
          <w:rFonts w:ascii="Arial" w:hAnsi="Arial"/>
          <w:sz w:val="18"/>
        </w:rPr>
        <w:t>8.1</w:t>
      </w:r>
      <w:r>
        <w:rPr>
          <w:rFonts w:ascii="Arial" w:hAnsi="Arial"/>
          <w:sz w:val="18"/>
        </w:rPr>
        <w:tab/>
        <w:t xml:space="preserve">Bids </w:t>
      </w:r>
      <w:r>
        <w:rPr>
          <w:rFonts w:ascii="Arial" w:hAnsi="Arial"/>
          <w:b/>
          <w:sz w:val="18"/>
        </w:rPr>
        <w:t>MUST</w:t>
      </w:r>
      <w:r>
        <w:rPr>
          <w:rFonts w:ascii="Arial" w:hAnsi="Arial"/>
          <w:sz w:val="18"/>
        </w:rPr>
        <w:t xml:space="preserve"> be dated and time stamped by the Dane County Purchasing Division Office on or before the date and time that the bid is due.  Bids deposited or time stamped in another office will be rejected.  Actual receipt in the office of the purchasing division is necessary; timely deposit in the mail system is not sufficient.  THERE WILL BE NO EXCEPTIONS TO THIS POLICY.</w:t>
      </w:r>
    </w:p>
    <w:p w:rsidR="004D7388" w:rsidRDefault="004D7388" w:rsidP="00825339">
      <w:pPr>
        <w:jc w:val="both"/>
        <w:rPr>
          <w:rFonts w:ascii="Arial" w:hAnsi="Arial"/>
          <w:sz w:val="18"/>
        </w:rPr>
      </w:pPr>
    </w:p>
    <w:p w:rsidR="004D7388" w:rsidRDefault="004D7388" w:rsidP="00825339">
      <w:pPr>
        <w:jc w:val="both"/>
        <w:rPr>
          <w:rFonts w:ascii="Arial" w:hAnsi="Arial"/>
          <w:sz w:val="18"/>
        </w:rPr>
      </w:pPr>
      <w:r>
        <w:rPr>
          <w:rFonts w:ascii="Arial" w:hAnsi="Arial"/>
          <w:sz w:val="18"/>
        </w:rPr>
        <w:t>9.0</w:t>
      </w:r>
      <w:r>
        <w:rPr>
          <w:rFonts w:ascii="Arial" w:hAnsi="Arial"/>
          <w:sz w:val="18"/>
        </w:rPr>
        <w:tab/>
        <w:t>METHOD OF AWARD:  Award shall be made to the lowest responsible responsive vendor conforming to specifications, terms, and conditions, or to the most advantageous bid submitted to the County on a quality versus price basis.</w:t>
      </w:r>
    </w:p>
    <w:p w:rsidR="004D7388" w:rsidRDefault="004D7388" w:rsidP="00825339">
      <w:pPr>
        <w:jc w:val="both"/>
        <w:rPr>
          <w:rFonts w:ascii="Arial" w:hAnsi="Arial"/>
          <w:sz w:val="18"/>
        </w:rPr>
      </w:pPr>
    </w:p>
    <w:p w:rsidR="004D7388" w:rsidRDefault="004D7388" w:rsidP="00825339">
      <w:pPr>
        <w:jc w:val="both"/>
        <w:rPr>
          <w:rFonts w:ascii="Arial" w:hAnsi="Arial"/>
          <w:sz w:val="18"/>
        </w:rPr>
      </w:pPr>
      <w:r>
        <w:rPr>
          <w:rFonts w:ascii="Arial" w:hAnsi="Arial"/>
          <w:sz w:val="18"/>
        </w:rPr>
        <w:t>10.0</w:t>
      </w:r>
      <w:r>
        <w:rPr>
          <w:rFonts w:ascii="Arial" w:hAnsi="Arial"/>
          <w:sz w:val="18"/>
        </w:rPr>
        <w:tab/>
        <w:t>ORDERING/ACCEPTANCE:  Written notice of award to a vendor in the form of a purchase order or other document, mailed or delivered to the address shown on the bid will be considered sufficient notice of acceptance of bid.  A formal contract containing all provisions of the contract signed by both parties shall be used when required by the Dane County Purchasing Division.</w:t>
      </w:r>
    </w:p>
    <w:p w:rsidR="004D7388" w:rsidRDefault="004D7388" w:rsidP="00825339">
      <w:pPr>
        <w:jc w:val="both"/>
        <w:rPr>
          <w:rFonts w:ascii="Arial" w:hAnsi="Arial"/>
          <w:sz w:val="18"/>
        </w:rPr>
      </w:pPr>
    </w:p>
    <w:p w:rsidR="004D7388" w:rsidRDefault="004D7388" w:rsidP="00825339">
      <w:pPr>
        <w:jc w:val="both"/>
        <w:rPr>
          <w:rFonts w:ascii="Arial" w:hAnsi="Arial"/>
          <w:sz w:val="18"/>
        </w:rPr>
      </w:pPr>
      <w:r>
        <w:rPr>
          <w:rFonts w:ascii="Arial" w:hAnsi="Arial"/>
          <w:sz w:val="18"/>
        </w:rPr>
        <w:t>11.0</w:t>
      </w:r>
      <w:r>
        <w:rPr>
          <w:rFonts w:ascii="Arial" w:hAnsi="Arial"/>
          <w:sz w:val="18"/>
        </w:rPr>
        <w:tab/>
        <w:t>PAYMENT TERMS AND INVOICING:  Unless otherwise agreed, Dane County will pay properly submitted vendor invoices within thirty (30) days of receipt of goods and services.  Payment will not be made until goods or services are delivered, installed (if required), and accepted as specified.  Invoices presented for payment must be submitted in accordance with instructions contained on the purchase order.</w:t>
      </w:r>
    </w:p>
    <w:p w:rsidR="004D7388" w:rsidRDefault="004D7388" w:rsidP="00825339">
      <w:pPr>
        <w:jc w:val="both"/>
        <w:rPr>
          <w:rFonts w:ascii="Arial" w:hAnsi="Arial"/>
          <w:sz w:val="18"/>
        </w:rPr>
      </w:pPr>
    </w:p>
    <w:p w:rsidR="004D7388" w:rsidRDefault="004D7388" w:rsidP="00825339">
      <w:pPr>
        <w:jc w:val="both"/>
        <w:rPr>
          <w:rFonts w:ascii="Arial" w:hAnsi="Arial"/>
          <w:sz w:val="18"/>
        </w:rPr>
      </w:pPr>
      <w:r>
        <w:rPr>
          <w:rFonts w:ascii="Arial" w:hAnsi="Arial"/>
          <w:sz w:val="18"/>
        </w:rPr>
        <w:t>11.1</w:t>
      </w:r>
      <w:r>
        <w:rPr>
          <w:rFonts w:ascii="Arial" w:hAnsi="Arial"/>
          <w:sz w:val="18"/>
        </w:rPr>
        <w:tab/>
        <w:t xml:space="preserve">NO WAIVER OF DEFAULT:  In no event shall the making of any payment or acceptance of any service or product required by this Agreement constitute or be construed as a waiver by County of any breach of the covenants of the Agreement or a waiver of any default of the successful vendor, and the making of any such payment or acceptance of any such service or product by County while any such default or breach </w:t>
      </w:r>
      <w:r>
        <w:rPr>
          <w:rFonts w:ascii="Arial" w:hAnsi="Arial"/>
          <w:sz w:val="18"/>
        </w:rPr>
        <w:lastRenderedPageBreak/>
        <w:t>shall exist shall in no way impair or prejudice the right of County with respect to recovery of damages or other remedy as a result of such breach or default.</w:t>
      </w:r>
    </w:p>
    <w:p w:rsidR="004D7388" w:rsidRDefault="004D7388" w:rsidP="00825339">
      <w:pPr>
        <w:jc w:val="both"/>
        <w:rPr>
          <w:rFonts w:ascii="Arial" w:hAnsi="Arial"/>
          <w:sz w:val="18"/>
        </w:rPr>
      </w:pPr>
    </w:p>
    <w:p w:rsidR="004D7388" w:rsidRDefault="004D7388" w:rsidP="00825339">
      <w:pPr>
        <w:jc w:val="both"/>
        <w:rPr>
          <w:rFonts w:ascii="Arial" w:hAnsi="Arial"/>
          <w:sz w:val="18"/>
        </w:rPr>
      </w:pPr>
      <w:r>
        <w:rPr>
          <w:rFonts w:ascii="Arial" w:hAnsi="Arial"/>
          <w:sz w:val="18"/>
        </w:rPr>
        <w:t>12.0</w:t>
      </w:r>
      <w:r>
        <w:rPr>
          <w:rFonts w:ascii="Arial" w:hAnsi="Arial"/>
          <w:sz w:val="18"/>
        </w:rPr>
        <w:tab/>
        <w:t>TAXES:  The County and its departments are exempt from payment of all federal tax and Wisconsin state and local taxes on its purchases except Wisconsin excise taxes as described below.  The State of Wisconsin Department of Revenue has issued tax exempt number ES41279 to Dane County.</w:t>
      </w:r>
    </w:p>
    <w:p w:rsidR="004D7388" w:rsidRDefault="004D7388" w:rsidP="00825339">
      <w:pPr>
        <w:jc w:val="both"/>
        <w:rPr>
          <w:rFonts w:ascii="Arial" w:hAnsi="Arial"/>
          <w:sz w:val="18"/>
        </w:rPr>
      </w:pPr>
    </w:p>
    <w:p w:rsidR="004D7388" w:rsidRDefault="004D7388" w:rsidP="00825339">
      <w:pPr>
        <w:jc w:val="both"/>
        <w:rPr>
          <w:rFonts w:ascii="Arial" w:hAnsi="Arial"/>
          <w:sz w:val="18"/>
        </w:rPr>
      </w:pPr>
      <w:r>
        <w:rPr>
          <w:rFonts w:ascii="Arial" w:hAnsi="Arial"/>
          <w:sz w:val="18"/>
        </w:rPr>
        <w:t>12.1</w:t>
      </w:r>
      <w:r>
        <w:rPr>
          <w:rFonts w:ascii="Arial" w:hAnsi="Arial"/>
          <w:sz w:val="18"/>
        </w:rPr>
        <w:tab/>
        <w:t>The County is required to pay the Wisconsin excise or occupation tax on its purchase of beer, liquor, wine, cigarettes, tobacco products, motor vehicle fuel and general aviation fuel.  The County is exempt from Wisconsin sales or use tax on these purchases.  The County may be subject to other states’ taxes on its purchases in that state depending on the laws of that state.  Vendors performing construction activities are required to pay state use tax on the cost of materials.</w:t>
      </w:r>
    </w:p>
    <w:p w:rsidR="004D7388" w:rsidRDefault="004D7388" w:rsidP="00825339">
      <w:pPr>
        <w:jc w:val="both"/>
        <w:rPr>
          <w:rFonts w:ascii="Arial" w:hAnsi="Arial"/>
          <w:sz w:val="18"/>
        </w:rPr>
      </w:pPr>
    </w:p>
    <w:p w:rsidR="004D7388" w:rsidRDefault="004D7388" w:rsidP="00825339">
      <w:pPr>
        <w:jc w:val="both"/>
        <w:rPr>
          <w:rFonts w:ascii="Arial" w:hAnsi="Arial"/>
          <w:sz w:val="18"/>
        </w:rPr>
      </w:pPr>
      <w:r>
        <w:rPr>
          <w:rFonts w:ascii="Arial" w:hAnsi="Arial"/>
          <w:sz w:val="18"/>
        </w:rPr>
        <w:t>13.0</w:t>
      </w:r>
      <w:r>
        <w:rPr>
          <w:rFonts w:ascii="Arial" w:hAnsi="Arial"/>
          <w:sz w:val="18"/>
        </w:rPr>
        <w:tab/>
        <w:t xml:space="preserve">GUARANTEED DELIVERY:  Failure of the vendor to adhere to delivery schedules as specified or to promptly replace rejected materials shall render the vendor liable for all costs in excess of the contract price when alternate procurement is necessary.  Excess costs shall include administrative costs. </w:t>
      </w:r>
    </w:p>
    <w:p w:rsidR="004D7388" w:rsidRDefault="004D7388" w:rsidP="00825339">
      <w:pPr>
        <w:jc w:val="both"/>
        <w:rPr>
          <w:rFonts w:ascii="Arial" w:hAnsi="Arial"/>
          <w:sz w:val="18"/>
        </w:rPr>
      </w:pPr>
    </w:p>
    <w:p w:rsidR="004D7388" w:rsidRDefault="004D7388" w:rsidP="00825339">
      <w:pPr>
        <w:jc w:val="both"/>
        <w:rPr>
          <w:rFonts w:ascii="Arial" w:hAnsi="Arial"/>
          <w:sz w:val="18"/>
        </w:rPr>
      </w:pPr>
      <w:r>
        <w:rPr>
          <w:rFonts w:ascii="Arial" w:hAnsi="Arial"/>
          <w:sz w:val="18"/>
        </w:rPr>
        <w:t>14.0</w:t>
      </w:r>
      <w:r>
        <w:rPr>
          <w:rFonts w:ascii="Arial" w:hAnsi="Arial"/>
          <w:sz w:val="18"/>
        </w:rPr>
        <w:tab/>
        <w:t>APPLICABLE LAW AND VENUE:  This contract shall be governed under the laws of the State of Wisconsin, and venue for any legal action between the parties shall be in Dane County Circuit Court.  The vendor shall at all times comply with and observe all federal  and state laws, local laws, ordinances, and regulations which are in effect during the period of this contract and which in any manner affect the work or its conduct.</w:t>
      </w:r>
    </w:p>
    <w:p w:rsidR="004D7388" w:rsidRDefault="004D7388" w:rsidP="00825339">
      <w:pPr>
        <w:jc w:val="both"/>
        <w:rPr>
          <w:rFonts w:ascii="Arial" w:hAnsi="Arial"/>
          <w:sz w:val="18"/>
        </w:rPr>
      </w:pPr>
    </w:p>
    <w:p w:rsidR="004D7388" w:rsidRDefault="004D7388" w:rsidP="00825339">
      <w:pPr>
        <w:jc w:val="both"/>
        <w:rPr>
          <w:rFonts w:ascii="Arial" w:hAnsi="Arial"/>
          <w:sz w:val="18"/>
        </w:rPr>
      </w:pPr>
      <w:r>
        <w:rPr>
          <w:rFonts w:ascii="Arial" w:hAnsi="Arial"/>
          <w:sz w:val="18"/>
        </w:rPr>
        <w:t>15.0</w:t>
      </w:r>
      <w:r>
        <w:rPr>
          <w:rFonts w:ascii="Arial" w:hAnsi="Arial"/>
          <w:sz w:val="18"/>
        </w:rPr>
        <w:tab/>
        <w:t>ASSIGNMENT:  No right or duty in whole or in part of the vendor under this contract may be assigned or delegated without the prior written consent of Dane County.</w:t>
      </w:r>
    </w:p>
    <w:p w:rsidR="004D7388" w:rsidRDefault="004D7388" w:rsidP="00825339">
      <w:pPr>
        <w:jc w:val="both"/>
        <w:rPr>
          <w:rFonts w:ascii="Arial" w:hAnsi="Arial"/>
          <w:sz w:val="18"/>
        </w:rPr>
      </w:pPr>
    </w:p>
    <w:p w:rsidR="004D7388" w:rsidRDefault="004D7388" w:rsidP="00825339">
      <w:pPr>
        <w:jc w:val="both"/>
        <w:rPr>
          <w:rFonts w:ascii="Arial" w:hAnsi="Arial"/>
          <w:sz w:val="18"/>
        </w:rPr>
      </w:pPr>
      <w:r>
        <w:rPr>
          <w:rFonts w:ascii="Arial" w:hAnsi="Arial"/>
          <w:sz w:val="18"/>
        </w:rPr>
        <w:t>16.0</w:t>
      </w:r>
      <w:r>
        <w:rPr>
          <w:rFonts w:ascii="Arial" w:hAnsi="Arial"/>
          <w:sz w:val="18"/>
        </w:rPr>
        <w:tab/>
        <w:t>NONDISCRIMINATION/AFFIRMATIVE ACTION:  During the term of this Agreement the vendor agrees, in accordance with sec. 111.321, Wis. Stats., and Chapter 19 of the Dane County Code of Ordinances, not to discriminate against any person, whether an applicant or recipient of services, an employee or applicant for employment, on the basis of age, race, ethnicity, religion, color, gender, disability, marital status, sexual orientation, national origin, cultural differences, ancestry, physical appearance, arrest record or conviction record, military participation or membership in the national guard, state defense force or any other reserve component of the military forces of the United States, or political beliefs.  The vendor shall provide a harassment-free work environment.  These provisions shall include, but not be limited to, the following:  employment, upgrading, demotion, transfer, recruitment, advertising, layoff, termination, training, including apprenticeships, rates of pay or other forms of compensation.</w:t>
      </w:r>
    </w:p>
    <w:p w:rsidR="004D7388" w:rsidRDefault="004D7388" w:rsidP="00825339">
      <w:pPr>
        <w:jc w:val="both"/>
        <w:rPr>
          <w:rFonts w:ascii="Arial" w:hAnsi="Arial"/>
          <w:sz w:val="18"/>
        </w:rPr>
      </w:pPr>
    </w:p>
    <w:p w:rsidR="004D7388" w:rsidRDefault="004D7388" w:rsidP="00825339">
      <w:pPr>
        <w:jc w:val="both"/>
        <w:rPr>
          <w:rFonts w:ascii="Arial" w:hAnsi="Arial"/>
          <w:sz w:val="18"/>
        </w:rPr>
      </w:pPr>
      <w:r>
        <w:rPr>
          <w:rFonts w:ascii="Arial" w:hAnsi="Arial"/>
          <w:sz w:val="18"/>
        </w:rPr>
        <w:t>16.1</w:t>
      </w:r>
      <w:r>
        <w:rPr>
          <w:rFonts w:ascii="Arial" w:hAnsi="Arial"/>
          <w:sz w:val="18"/>
        </w:rPr>
        <w:tab/>
        <w:t>Vendors who have twenty (20) or more employees and a contract of twenty thousand dollars ($20,000) or more must submit a written affirmative action plan to the County’s Contract Compliance Officer within fifteen (15) working days of the effective date of the contract.  The County may elect to accept a copy of the current affirmative action plan filed with and approved by a federal, state or local government unit.</w:t>
      </w:r>
    </w:p>
    <w:p w:rsidR="004D7388" w:rsidRDefault="004D7388" w:rsidP="00825339">
      <w:pPr>
        <w:jc w:val="both"/>
        <w:rPr>
          <w:rFonts w:ascii="Arial" w:hAnsi="Arial"/>
          <w:sz w:val="18"/>
        </w:rPr>
      </w:pPr>
    </w:p>
    <w:p w:rsidR="004D7388" w:rsidRDefault="004D7388" w:rsidP="00825339">
      <w:pPr>
        <w:jc w:val="both"/>
        <w:rPr>
          <w:rFonts w:ascii="Arial" w:hAnsi="Arial"/>
          <w:sz w:val="18"/>
        </w:rPr>
      </w:pPr>
      <w:r>
        <w:rPr>
          <w:rFonts w:ascii="Arial" w:hAnsi="Arial"/>
          <w:sz w:val="18"/>
        </w:rPr>
        <w:t>16.2</w:t>
      </w:r>
      <w:r>
        <w:rPr>
          <w:rFonts w:ascii="Arial" w:hAnsi="Arial"/>
          <w:sz w:val="18"/>
        </w:rPr>
        <w:tab/>
        <w:t xml:space="preserve">The vendor agrees to post in conspicuous places, available for employees and applicants for employment, notices </w:t>
      </w:r>
      <w:r>
        <w:rPr>
          <w:rFonts w:ascii="Arial" w:hAnsi="Arial"/>
          <w:sz w:val="18"/>
        </w:rPr>
        <w:lastRenderedPageBreak/>
        <w:t>setting forth the provisions of this Agreement as they relate to affirmative action and nondiscrimination.</w:t>
      </w:r>
    </w:p>
    <w:p w:rsidR="004D7388" w:rsidRDefault="004D7388" w:rsidP="00825339">
      <w:pPr>
        <w:jc w:val="both"/>
        <w:rPr>
          <w:rFonts w:ascii="Arial" w:hAnsi="Arial"/>
          <w:sz w:val="18"/>
        </w:rPr>
      </w:pPr>
      <w:r>
        <w:rPr>
          <w:rFonts w:ascii="Arial" w:hAnsi="Arial"/>
          <w:sz w:val="18"/>
        </w:rPr>
        <w:t>16.3</w:t>
      </w:r>
      <w:r>
        <w:rPr>
          <w:rFonts w:ascii="Arial" w:hAnsi="Arial"/>
          <w:sz w:val="18"/>
        </w:rPr>
        <w:tab/>
        <w:t>Failure to comply with these Terms and Conditions may result in the vendor being debarred, termination of the contract and/or withholding of payment.</w:t>
      </w:r>
    </w:p>
    <w:p w:rsidR="004D7388" w:rsidRDefault="004D7388" w:rsidP="00825339">
      <w:pPr>
        <w:jc w:val="both"/>
        <w:rPr>
          <w:rFonts w:ascii="Arial" w:hAnsi="Arial"/>
          <w:sz w:val="18"/>
        </w:rPr>
      </w:pPr>
    </w:p>
    <w:p w:rsidR="004D7388" w:rsidRDefault="004D7388" w:rsidP="00825339">
      <w:pPr>
        <w:jc w:val="both"/>
        <w:rPr>
          <w:rFonts w:ascii="Arial" w:hAnsi="Arial"/>
          <w:sz w:val="18"/>
        </w:rPr>
      </w:pPr>
      <w:r>
        <w:rPr>
          <w:rFonts w:ascii="Arial" w:hAnsi="Arial"/>
          <w:sz w:val="18"/>
        </w:rPr>
        <w:t>16.4</w:t>
      </w:r>
      <w:r>
        <w:rPr>
          <w:rFonts w:ascii="Arial" w:hAnsi="Arial"/>
          <w:sz w:val="18"/>
        </w:rPr>
        <w:tab/>
        <w:t>The vendor agrees to furnish all information and reports required by Dane County’s Contract Compliance Officer as the same relate to affirmative action and nondiscrimination, which may include any books, records, or accounts deemed appropriate to determine compliance with Chapter 19, D.C. Ords. and the provisions of this Agreement.</w:t>
      </w:r>
    </w:p>
    <w:p w:rsidR="004D7388" w:rsidRDefault="004D7388" w:rsidP="00825339">
      <w:pPr>
        <w:jc w:val="both"/>
        <w:rPr>
          <w:rFonts w:ascii="Arial" w:hAnsi="Arial"/>
          <w:sz w:val="18"/>
        </w:rPr>
      </w:pPr>
    </w:p>
    <w:p w:rsidR="004D7388" w:rsidRDefault="004D7388" w:rsidP="00825339">
      <w:pPr>
        <w:jc w:val="both"/>
        <w:rPr>
          <w:rFonts w:ascii="Arial" w:hAnsi="Arial"/>
          <w:sz w:val="18"/>
        </w:rPr>
      </w:pPr>
      <w:r>
        <w:rPr>
          <w:rFonts w:ascii="Arial" w:hAnsi="Arial"/>
          <w:sz w:val="18"/>
        </w:rPr>
        <w:t>16.5</w:t>
      </w:r>
      <w:r>
        <w:rPr>
          <w:rFonts w:ascii="Arial" w:hAnsi="Arial"/>
          <w:sz w:val="18"/>
        </w:rPr>
        <w:tab/>
      </w:r>
      <w:r>
        <w:rPr>
          <w:rFonts w:ascii="Arial" w:hAnsi="Arial"/>
          <w:i/>
          <w:sz w:val="18"/>
        </w:rPr>
        <w:t>Americans with Disabilities Act:</w:t>
      </w:r>
      <w:r>
        <w:rPr>
          <w:rFonts w:ascii="Arial" w:hAnsi="Arial"/>
          <w:sz w:val="18"/>
        </w:rPr>
        <w:t xml:space="preserve">  The vendor agrees to the requirements of the ADA, providing for physical and programmatic access to service delivery and treatment in all programs and activities.</w:t>
      </w:r>
    </w:p>
    <w:p w:rsidR="004D7388" w:rsidRDefault="004D7388" w:rsidP="00825339">
      <w:pPr>
        <w:jc w:val="both"/>
        <w:rPr>
          <w:rFonts w:ascii="Arial" w:hAnsi="Arial"/>
          <w:i/>
          <w:sz w:val="18"/>
        </w:rPr>
      </w:pPr>
    </w:p>
    <w:p w:rsidR="004D7388" w:rsidRDefault="004D7388" w:rsidP="00825339">
      <w:pPr>
        <w:jc w:val="both"/>
        <w:rPr>
          <w:rFonts w:ascii="Arial" w:hAnsi="Arial"/>
          <w:sz w:val="18"/>
        </w:rPr>
      </w:pPr>
      <w:r>
        <w:rPr>
          <w:rFonts w:ascii="Arial" w:hAnsi="Arial"/>
          <w:sz w:val="18"/>
        </w:rPr>
        <w:t>17.0</w:t>
      </w:r>
      <w:r>
        <w:rPr>
          <w:rFonts w:ascii="Arial" w:hAnsi="Arial"/>
          <w:sz w:val="18"/>
        </w:rPr>
        <w:tab/>
        <w:t xml:space="preserve">PATENT, COPYRIGHT AND TRADEMARK INFRINGEMENT:  The vendor guarantees goods sold to the County were manufactured or produced in accordance with applicable federal labor laws, and that the sale or use of the articles described herein do not infringe any patent, copyright or trademark.  The vendor covenants that it will, at its own expense, defend every suit which shall be brought against the County (provided that such vendor is promptly notified of such suit, and all papers therein are delivered to it) for any alleged infringement of any patent, copyright or trademark by reason of the sale or use of such articles, and agrees that it will pay all costs, damages, and profits recoverable in any such suit.  </w:t>
      </w:r>
    </w:p>
    <w:p w:rsidR="004D7388" w:rsidRDefault="004D7388" w:rsidP="00825339">
      <w:pPr>
        <w:jc w:val="both"/>
        <w:rPr>
          <w:rFonts w:ascii="Arial" w:hAnsi="Arial"/>
          <w:sz w:val="18"/>
        </w:rPr>
      </w:pPr>
    </w:p>
    <w:p w:rsidR="004D7388" w:rsidRDefault="004D7388" w:rsidP="00825339">
      <w:pPr>
        <w:jc w:val="both"/>
        <w:rPr>
          <w:rFonts w:ascii="Arial" w:hAnsi="Arial"/>
          <w:sz w:val="18"/>
        </w:rPr>
      </w:pPr>
      <w:r>
        <w:rPr>
          <w:rFonts w:ascii="Arial" w:hAnsi="Arial"/>
          <w:sz w:val="18"/>
        </w:rPr>
        <w:t>18.0</w:t>
      </w:r>
      <w:r>
        <w:rPr>
          <w:rFonts w:ascii="Arial" w:hAnsi="Arial"/>
          <w:sz w:val="18"/>
        </w:rPr>
        <w:tab/>
        <w:t>SAFETY REQUIREMENTS:  All materials, equipment, and supplies provided to the County must fully comply with all safety requirements as set forth by the Wisconsin Department of Commerce and all applicable OSHA Standards.</w:t>
      </w:r>
    </w:p>
    <w:p w:rsidR="004D7388" w:rsidRDefault="004D7388" w:rsidP="00825339">
      <w:pPr>
        <w:jc w:val="both"/>
        <w:rPr>
          <w:rFonts w:ascii="Arial" w:hAnsi="Arial"/>
          <w:sz w:val="18"/>
        </w:rPr>
      </w:pPr>
    </w:p>
    <w:p w:rsidR="004D7388" w:rsidRDefault="004D7388" w:rsidP="00825339">
      <w:pPr>
        <w:jc w:val="both"/>
        <w:rPr>
          <w:rFonts w:ascii="Arial" w:hAnsi="Arial"/>
          <w:sz w:val="18"/>
        </w:rPr>
      </w:pPr>
      <w:r>
        <w:rPr>
          <w:rFonts w:ascii="Arial" w:hAnsi="Arial"/>
          <w:sz w:val="18"/>
        </w:rPr>
        <w:t>18.1</w:t>
      </w:r>
      <w:r>
        <w:rPr>
          <w:rFonts w:ascii="Arial" w:hAnsi="Arial"/>
          <w:sz w:val="18"/>
        </w:rPr>
        <w:tab/>
        <w:t>MATERIAL SAFETY DATA SHEET:  If any item(s) on an order(s) resulting from this award(s) is a hazardous chemical, as defined under 29 CFR 1910.1200, provide one (1) copy of the Material Safety Data Sheet for each item with the shipped container(s) and one (1) copy with the invoice(s).</w:t>
      </w:r>
    </w:p>
    <w:p w:rsidR="004D7388" w:rsidRDefault="004D7388" w:rsidP="00825339">
      <w:pPr>
        <w:jc w:val="both"/>
        <w:rPr>
          <w:rFonts w:ascii="Arial" w:hAnsi="Arial"/>
          <w:sz w:val="18"/>
        </w:rPr>
      </w:pPr>
    </w:p>
    <w:p w:rsidR="004D7388" w:rsidRDefault="004D7388" w:rsidP="00825339">
      <w:pPr>
        <w:jc w:val="both"/>
        <w:rPr>
          <w:rFonts w:ascii="Arial" w:hAnsi="Arial"/>
          <w:sz w:val="18"/>
        </w:rPr>
      </w:pPr>
      <w:r>
        <w:rPr>
          <w:rFonts w:ascii="Arial" w:hAnsi="Arial"/>
          <w:sz w:val="18"/>
        </w:rPr>
        <w:t>19.0</w:t>
      </w:r>
      <w:r>
        <w:rPr>
          <w:rFonts w:ascii="Arial" w:hAnsi="Arial"/>
          <w:sz w:val="18"/>
        </w:rPr>
        <w:tab/>
        <w:t>WARRANTY: Unless specifically expressed otherwise in writing, goods and equipment purchased as a result of this request shall be warranted against defects by the vendor for one (1) year from date of receipt.  An equipment manufacturer’s standard warranty shall apply as a minimum and must be honored by the vendor.  The time limitation in this paragraph does not apply to the warranty provided in paragraph 27.0.</w:t>
      </w:r>
    </w:p>
    <w:p w:rsidR="004D7388" w:rsidRDefault="004D7388" w:rsidP="00825339">
      <w:pPr>
        <w:jc w:val="both"/>
        <w:rPr>
          <w:rFonts w:ascii="Arial" w:hAnsi="Arial"/>
          <w:sz w:val="18"/>
        </w:rPr>
      </w:pPr>
    </w:p>
    <w:p w:rsidR="004D7388" w:rsidRPr="00F96452" w:rsidRDefault="004D7388" w:rsidP="00825339">
      <w:pPr>
        <w:jc w:val="both"/>
        <w:rPr>
          <w:rFonts w:ascii="Arial" w:hAnsi="Arial"/>
          <w:sz w:val="18"/>
        </w:rPr>
      </w:pPr>
      <w:r w:rsidRPr="00F96452">
        <w:rPr>
          <w:rFonts w:ascii="Arial" w:hAnsi="Arial"/>
          <w:sz w:val="18"/>
        </w:rPr>
        <w:t>20.0 INDEMNIFICATION &amp; INSURANCE.</w:t>
      </w:r>
    </w:p>
    <w:p w:rsidR="004D7388" w:rsidRPr="00F96452" w:rsidRDefault="004D7388" w:rsidP="00825339">
      <w:pPr>
        <w:jc w:val="both"/>
        <w:rPr>
          <w:rFonts w:ascii="Arial" w:hAnsi="Arial"/>
          <w:sz w:val="18"/>
        </w:rPr>
      </w:pPr>
    </w:p>
    <w:p w:rsidR="004D7388" w:rsidRPr="00F96452" w:rsidRDefault="004D7388" w:rsidP="00825339">
      <w:pPr>
        <w:jc w:val="both"/>
        <w:rPr>
          <w:rFonts w:ascii="Arial" w:hAnsi="Arial"/>
          <w:sz w:val="18"/>
        </w:rPr>
      </w:pPr>
      <w:r w:rsidRPr="00F96452">
        <w:rPr>
          <w:rFonts w:ascii="Arial" w:hAnsi="Arial"/>
          <w:sz w:val="18"/>
        </w:rPr>
        <w:t>20.1.</w:t>
      </w:r>
      <w:r w:rsidRPr="00F96452">
        <w:rPr>
          <w:rFonts w:ascii="Arial" w:hAnsi="Arial"/>
          <w:sz w:val="18"/>
        </w:rPr>
        <w:tab/>
        <w:t xml:space="preserve">PROVIDER shall indemnify, hold harmless and defend COUNTY, its boards, commissions, agencies, officers, employees and representatives against any and all liability, loss (including, but not limited to, property damage, bodily injury and loss of life), damages, costs or expenses which COUNTY, its officers, employees, agencies, boards, commissions and representatives may sustain, incur or be required to pay by reason of PROVIDER furnishing the services or goods required to be provided under this Agreement, provided, however, that the provisions of this paragraph shall not apply to liabilities, losses, charges, costs, or expenses caused by or resulting from the acts or omissions of COUNTY, its agencies, boards, commissions, officers, employees or representatives.  The obligations of </w:t>
      </w:r>
      <w:r w:rsidRPr="00F96452">
        <w:rPr>
          <w:rFonts w:ascii="Arial" w:hAnsi="Arial"/>
          <w:sz w:val="18"/>
        </w:rPr>
        <w:lastRenderedPageBreak/>
        <w:t>PROVIDER under this paragraph shall survive the expiration or termination of this Agreement.</w:t>
      </w:r>
    </w:p>
    <w:p w:rsidR="004D7388" w:rsidRPr="00F96452" w:rsidRDefault="004D7388" w:rsidP="00825339">
      <w:pPr>
        <w:jc w:val="both"/>
        <w:rPr>
          <w:rFonts w:ascii="Arial" w:hAnsi="Arial"/>
          <w:sz w:val="18"/>
        </w:rPr>
      </w:pPr>
    </w:p>
    <w:p w:rsidR="004D7388" w:rsidRPr="00F96452" w:rsidRDefault="004D7388" w:rsidP="00825339">
      <w:pPr>
        <w:jc w:val="both"/>
        <w:rPr>
          <w:rFonts w:ascii="Arial" w:hAnsi="Arial"/>
          <w:sz w:val="18"/>
        </w:rPr>
      </w:pPr>
      <w:r w:rsidRPr="00F96452">
        <w:rPr>
          <w:rFonts w:ascii="Arial" w:hAnsi="Arial"/>
          <w:sz w:val="18"/>
        </w:rPr>
        <w:t>20.2.</w:t>
      </w:r>
      <w:r w:rsidRPr="00F96452">
        <w:rPr>
          <w:rFonts w:ascii="Arial" w:hAnsi="Arial"/>
          <w:sz w:val="18"/>
        </w:rPr>
        <w:tab/>
        <w:t>In order to protect itself and COUNTY, its officers, boards, commissions, agencies, agents, volunteers, employees and representatives under the indemnity provisions of the subparagraph above, PROVIDER shall, at PROVIDER’s own expense, obtain and at all times during the term of this Agreement keep in full force and effect the insurance coverages, limits, and endorsements listed below.  When obtaining required insurance under this Agreement and otherwise, PROVIDER agrees to preserve COUNTY’s subrogation rights in all such matters that may arise that are covered by PROVIDER’s insurance.  Neither these requirements nor the COUNTY’s review or acceptance of PROVIDER’s certificates of insurance is intended to limit or qualify the liabilities or obligations assumed by the PROVIDER under this Agreement. The County expressly reserves the right to require higher or lower insurance limits where County deems necessary.</w:t>
      </w:r>
    </w:p>
    <w:p w:rsidR="004D7388" w:rsidRPr="00F96452" w:rsidRDefault="004D7388" w:rsidP="00825339">
      <w:pPr>
        <w:jc w:val="both"/>
        <w:rPr>
          <w:rFonts w:ascii="Arial" w:hAnsi="Arial"/>
          <w:sz w:val="18"/>
        </w:rPr>
      </w:pPr>
    </w:p>
    <w:p w:rsidR="004D7388" w:rsidRPr="00F96452" w:rsidRDefault="004D7388" w:rsidP="00825339">
      <w:pPr>
        <w:jc w:val="both"/>
        <w:rPr>
          <w:rFonts w:ascii="Arial" w:hAnsi="Arial"/>
          <w:sz w:val="18"/>
        </w:rPr>
      </w:pPr>
      <w:r w:rsidRPr="00F96452">
        <w:rPr>
          <w:rFonts w:ascii="Arial" w:hAnsi="Arial"/>
          <w:sz w:val="18"/>
        </w:rPr>
        <w:t>20.2.1.</w:t>
      </w:r>
      <w:r w:rsidRPr="00F96452">
        <w:rPr>
          <w:rFonts w:ascii="Arial" w:hAnsi="Arial"/>
          <w:sz w:val="18"/>
        </w:rPr>
        <w:tab/>
        <w:t>Commercial General Liability.</w:t>
      </w:r>
    </w:p>
    <w:p w:rsidR="004D7388" w:rsidRPr="00F96452" w:rsidRDefault="004D7388" w:rsidP="00825339">
      <w:pPr>
        <w:jc w:val="both"/>
        <w:rPr>
          <w:rFonts w:ascii="Arial" w:hAnsi="Arial"/>
          <w:sz w:val="18"/>
        </w:rPr>
      </w:pPr>
      <w:r w:rsidRPr="00F96452">
        <w:rPr>
          <w:rFonts w:ascii="Arial" w:hAnsi="Arial"/>
          <w:sz w:val="18"/>
        </w:rPr>
        <w:t xml:space="preserve">PROVIDER agrees to maintain Commercial General Liability insurance at a limit of not less than $1,000,000 per occurrence.  Coverage shall include, but not be limited to, Bodily Injury and Property Damage to Third Parties, Contractual Liability, Personal Injury and Advertising Injury Liability, Premises-Operations, Independent PROVIDERs and Subcontractors, and Fire Legal Liability.  The policy shall not exclude Explosion, Collapse, and Underground Property Damage Liability Coverage.  The policy shall list DANE COUNTY as an Additional Insured. </w:t>
      </w:r>
    </w:p>
    <w:p w:rsidR="004D7388" w:rsidRPr="00F96452" w:rsidRDefault="004D7388" w:rsidP="00825339">
      <w:pPr>
        <w:jc w:val="both"/>
        <w:rPr>
          <w:rFonts w:ascii="Arial" w:hAnsi="Arial"/>
          <w:sz w:val="18"/>
        </w:rPr>
      </w:pPr>
    </w:p>
    <w:p w:rsidR="004D7388" w:rsidRPr="00F96452" w:rsidRDefault="004D7388" w:rsidP="00825339">
      <w:pPr>
        <w:jc w:val="both"/>
        <w:rPr>
          <w:rFonts w:ascii="Arial" w:hAnsi="Arial"/>
          <w:sz w:val="18"/>
        </w:rPr>
      </w:pPr>
      <w:r w:rsidRPr="00F96452">
        <w:rPr>
          <w:rFonts w:ascii="Arial" w:hAnsi="Arial"/>
          <w:sz w:val="18"/>
        </w:rPr>
        <w:t>20.2.2.</w:t>
      </w:r>
      <w:r w:rsidRPr="00F96452">
        <w:rPr>
          <w:rFonts w:ascii="Arial" w:hAnsi="Arial"/>
          <w:sz w:val="18"/>
        </w:rPr>
        <w:tab/>
        <w:t>Commercial/Business Automobile Liability.</w:t>
      </w:r>
    </w:p>
    <w:p w:rsidR="004D7388" w:rsidRPr="00F96452" w:rsidRDefault="004D7388" w:rsidP="00825339">
      <w:pPr>
        <w:jc w:val="both"/>
        <w:rPr>
          <w:rFonts w:ascii="Arial" w:hAnsi="Arial"/>
          <w:sz w:val="18"/>
        </w:rPr>
      </w:pPr>
      <w:r w:rsidRPr="00F96452">
        <w:rPr>
          <w:rFonts w:ascii="Arial" w:hAnsi="Arial"/>
          <w:sz w:val="18"/>
        </w:rPr>
        <w:t>PROVIDER agrees to maintain Commercial/Business Automobile Liability insurance at a limit of not less than $1,000,000 Each Occurrence. PROVIDER further agrees coverage shall include liability for Owned, Non-Owned &amp; Hired automobiles. In the event PROVIDER does not own automobiles, PROVIDER agrees to maintain coverage for Hired &amp; Non-Owned Auto Liability, which may be satisfied by way of endorsement to the Commercial General Liability policy or separate Business Auto Liability policy.</w:t>
      </w:r>
    </w:p>
    <w:p w:rsidR="004D7388" w:rsidRPr="00F96452" w:rsidRDefault="004D7388" w:rsidP="00825339">
      <w:pPr>
        <w:jc w:val="both"/>
        <w:rPr>
          <w:rFonts w:ascii="Arial" w:hAnsi="Arial"/>
          <w:sz w:val="18"/>
        </w:rPr>
      </w:pPr>
    </w:p>
    <w:p w:rsidR="004D7388" w:rsidRPr="00F96452" w:rsidRDefault="004D7388" w:rsidP="00825339">
      <w:pPr>
        <w:jc w:val="both"/>
        <w:rPr>
          <w:rFonts w:ascii="Arial" w:hAnsi="Arial"/>
          <w:sz w:val="18"/>
        </w:rPr>
      </w:pPr>
      <w:r w:rsidRPr="00F96452">
        <w:rPr>
          <w:rFonts w:ascii="Arial" w:hAnsi="Arial"/>
          <w:sz w:val="18"/>
        </w:rPr>
        <w:t>20.2.3.</w:t>
      </w:r>
      <w:r w:rsidRPr="00F96452">
        <w:rPr>
          <w:rFonts w:ascii="Arial" w:hAnsi="Arial"/>
          <w:sz w:val="18"/>
        </w:rPr>
        <w:tab/>
        <w:t>Environmental Impairment (Pollution) Liability</w:t>
      </w:r>
    </w:p>
    <w:p w:rsidR="004D7388" w:rsidRPr="00F96452" w:rsidRDefault="004D7388" w:rsidP="00825339">
      <w:pPr>
        <w:jc w:val="both"/>
        <w:rPr>
          <w:rFonts w:ascii="Arial" w:hAnsi="Arial"/>
          <w:sz w:val="18"/>
        </w:rPr>
      </w:pPr>
      <w:r w:rsidRPr="00F96452">
        <w:rPr>
          <w:rFonts w:ascii="Arial" w:hAnsi="Arial"/>
          <w:sz w:val="18"/>
        </w:rPr>
        <w:t>PROVIDER agrees to maintain Environmental Impairment (Pollution) Liability insurance at a limit of not less than $1,000,000 per occurrence for bodily injury, property damage, and environmental cleanup costs caused by pollution conditions, both sudden and non-sudden.  This requirement can be satisfied by either a separate environmental liability policy or through a modification to the Commercial General Liability policy.  Evidence of either must be provided.</w:t>
      </w:r>
    </w:p>
    <w:p w:rsidR="004D7388" w:rsidRPr="00F96452" w:rsidRDefault="004D7388" w:rsidP="00825339">
      <w:pPr>
        <w:jc w:val="both"/>
        <w:rPr>
          <w:rFonts w:ascii="Arial" w:hAnsi="Arial"/>
          <w:sz w:val="18"/>
        </w:rPr>
      </w:pPr>
    </w:p>
    <w:p w:rsidR="004D7388" w:rsidRPr="00F96452" w:rsidRDefault="004D7388" w:rsidP="00825339">
      <w:pPr>
        <w:jc w:val="both"/>
        <w:rPr>
          <w:rFonts w:ascii="Arial" w:hAnsi="Arial"/>
          <w:sz w:val="18"/>
        </w:rPr>
      </w:pPr>
      <w:r w:rsidRPr="00F96452">
        <w:rPr>
          <w:rFonts w:ascii="Arial" w:hAnsi="Arial"/>
          <w:sz w:val="18"/>
        </w:rPr>
        <w:t>20.2.4.</w:t>
      </w:r>
      <w:r w:rsidRPr="00F96452">
        <w:rPr>
          <w:rFonts w:ascii="Arial" w:hAnsi="Arial"/>
          <w:sz w:val="18"/>
        </w:rPr>
        <w:tab/>
        <w:t>Workers’ Compensation.</w:t>
      </w:r>
    </w:p>
    <w:p w:rsidR="004D7388" w:rsidRPr="00F96452" w:rsidRDefault="004D7388" w:rsidP="00825339">
      <w:pPr>
        <w:jc w:val="both"/>
        <w:rPr>
          <w:rFonts w:ascii="Arial" w:hAnsi="Arial"/>
          <w:sz w:val="18"/>
        </w:rPr>
      </w:pPr>
      <w:r w:rsidRPr="00F96452">
        <w:rPr>
          <w:rFonts w:ascii="Arial" w:hAnsi="Arial"/>
          <w:sz w:val="18"/>
        </w:rPr>
        <w:t>PROVIDER agrees to maintain Workers Compensation insurance at Wisconsin statutory limits.</w:t>
      </w:r>
    </w:p>
    <w:p w:rsidR="004D7388" w:rsidRPr="00F96452" w:rsidRDefault="004D7388" w:rsidP="00825339">
      <w:pPr>
        <w:jc w:val="both"/>
        <w:rPr>
          <w:rFonts w:ascii="Arial" w:hAnsi="Arial"/>
          <w:sz w:val="18"/>
        </w:rPr>
      </w:pPr>
    </w:p>
    <w:p w:rsidR="004D7388" w:rsidRPr="00F96452" w:rsidRDefault="004D7388" w:rsidP="00825339">
      <w:pPr>
        <w:jc w:val="both"/>
        <w:rPr>
          <w:rFonts w:ascii="Arial" w:hAnsi="Arial"/>
          <w:sz w:val="18"/>
        </w:rPr>
      </w:pPr>
      <w:r w:rsidRPr="00F96452">
        <w:rPr>
          <w:rFonts w:ascii="Arial" w:hAnsi="Arial"/>
          <w:sz w:val="18"/>
        </w:rPr>
        <w:t>20.2.5.</w:t>
      </w:r>
      <w:r w:rsidRPr="00F96452">
        <w:rPr>
          <w:rFonts w:ascii="Arial" w:hAnsi="Arial"/>
          <w:sz w:val="18"/>
        </w:rPr>
        <w:tab/>
        <w:t>Umbrella or Excess Liability.</w:t>
      </w:r>
    </w:p>
    <w:p w:rsidR="004D7388" w:rsidRPr="00F96452" w:rsidRDefault="004D7388" w:rsidP="00825339">
      <w:pPr>
        <w:jc w:val="both"/>
        <w:rPr>
          <w:rFonts w:ascii="Arial" w:hAnsi="Arial"/>
          <w:sz w:val="18"/>
        </w:rPr>
      </w:pPr>
      <w:r w:rsidRPr="00F96452">
        <w:rPr>
          <w:rFonts w:ascii="Arial" w:hAnsi="Arial"/>
          <w:sz w:val="18"/>
        </w:rPr>
        <w:t>PROVIDER may satisfy the minimum liability limits required above for Commercial General Liability and Business Auto Liability under an Umbrella or Excess Liability policy.  There is no minimum Per Occurrence limit of liability under the Umbrella or Excess Liability; however, the Annual Aggregate limit shall not be less than the highest “Each Occurrence” limit for the Commercial General Liability and Business Auto Liability.  PROVIDER agrees to list DANE COUNTY as an “Additional Insured” on its Umbrella or Excess Liability policy.</w:t>
      </w:r>
    </w:p>
    <w:p w:rsidR="004D7388" w:rsidRPr="00F96452" w:rsidRDefault="004D7388" w:rsidP="00825339">
      <w:pPr>
        <w:ind w:left="720"/>
        <w:jc w:val="both"/>
        <w:rPr>
          <w:rFonts w:ascii="Arial" w:hAnsi="Arial"/>
          <w:sz w:val="18"/>
        </w:rPr>
      </w:pPr>
    </w:p>
    <w:p w:rsidR="004D7388" w:rsidRPr="00F96452" w:rsidRDefault="004D7388" w:rsidP="00825339">
      <w:pPr>
        <w:jc w:val="both"/>
        <w:rPr>
          <w:rFonts w:ascii="Arial" w:hAnsi="Arial"/>
          <w:sz w:val="18"/>
        </w:rPr>
      </w:pPr>
      <w:r w:rsidRPr="00F96452">
        <w:rPr>
          <w:rFonts w:ascii="Arial" w:hAnsi="Arial"/>
          <w:sz w:val="18"/>
        </w:rPr>
        <w:t>20.3.</w:t>
      </w:r>
      <w:r w:rsidRPr="00F96452">
        <w:rPr>
          <w:rFonts w:ascii="Arial" w:hAnsi="Arial"/>
          <w:sz w:val="18"/>
        </w:rPr>
        <w:tab/>
        <w:t>Upon execution of this Agreement, PROVIDER shall furnish COUNTY with a Certificate of Insurance listing COUNTY as an additional insured and, upon request, certified copies of the required insurance policies.  If PROVIDER's insurance is underwritten on a Claims-Made basis, the Retroactive Date shall be prior to or coincide with the date of this Agreement, the Certificate of Insurance shall state that professional malpractice or errors and omissions coverage, if the services being provided are professional services coverage is Claims-Made and indicate the Retroactive Date, PROVIDER shall maintain coverage for the duration of this Agreement and for six (6) years following the completion of this Agreement.  PROVIDER shall furnish COUNTY, annually on the policy renewal date, a Certificate of Insurance as evidence of coverage.  It is further agreed that PROVIDER shall furnish the COUNTY with a 30-day notice of aggregate erosion, in advance of the Retroactive Date, cancellation, or renewal.  It is also agreed that on Claims-Made policies, either PROVIDER or COUNTY may invoke the tail option on behalf of the other party and that the Extended Reporting Period premium shall be paid by PROVIDER.  In the event any action, suit or other proceeding is brought against COUNTY upon any matter herein indemnified against, COUNTY shall give reasonable notice thereof to PROVIDER and shall cooperate with PROVIDER's attorneys in the defense of the action, suit or other proceeding.  PROVIDER shall furnish evidence of adequate Worker's Compensation Insurance. In case of any sublet of work under this Agreement, PROVIDER shall furnish evidence that each and every subcontractor has in force and effect insurance policies providing coverage identical to that required of PROVIDER.  In case of any sublet of work under this Agreement, PROVIDER shall furnish evidence that each and every subcontractor has in force and effect insurance policies providing coverage identical to that required of PROVIDER.</w:t>
      </w:r>
    </w:p>
    <w:p w:rsidR="004D7388" w:rsidRPr="00F96452" w:rsidRDefault="004D7388" w:rsidP="00825339">
      <w:pPr>
        <w:jc w:val="both"/>
        <w:rPr>
          <w:rFonts w:ascii="Arial" w:hAnsi="Arial"/>
          <w:sz w:val="18"/>
        </w:rPr>
      </w:pPr>
    </w:p>
    <w:p w:rsidR="004D7388" w:rsidRPr="00F96452" w:rsidRDefault="004D7388" w:rsidP="00825339">
      <w:pPr>
        <w:jc w:val="both"/>
        <w:rPr>
          <w:rFonts w:ascii="Arial" w:hAnsi="Arial"/>
          <w:sz w:val="18"/>
        </w:rPr>
      </w:pPr>
      <w:r w:rsidRPr="00F96452">
        <w:rPr>
          <w:rFonts w:ascii="Arial" w:hAnsi="Arial"/>
          <w:sz w:val="18"/>
        </w:rPr>
        <w:t>20.4.</w:t>
      </w:r>
      <w:r w:rsidRPr="00F96452">
        <w:rPr>
          <w:rFonts w:ascii="Arial" w:hAnsi="Arial"/>
          <w:sz w:val="18"/>
        </w:rPr>
        <w:tab/>
        <w:t>The parties do hereby expressly agree that COUNTY, acting at its sole option and through its Risk Manager, may waive any and all requirements contained in this Agreement, such waiver to be in writing only.  Such waiver may include or be limited to a reduction in the amount of coverage required above.  The extent of waiver shall be determined solely by COUNTY's Risk Manager taking into account the nature of the work and other factors relevant to COUNTY's exposure, if any, under this Agreement.</w:t>
      </w:r>
    </w:p>
    <w:p w:rsidR="004D7388" w:rsidRDefault="004D7388" w:rsidP="00825339">
      <w:pPr>
        <w:jc w:val="both"/>
        <w:rPr>
          <w:rFonts w:ascii="Arial" w:hAnsi="Arial"/>
          <w:sz w:val="18"/>
        </w:rPr>
      </w:pPr>
    </w:p>
    <w:p w:rsidR="004D7388" w:rsidRDefault="004D7388" w:rsidP="00825339">
      <w:pPr>
        <w:jc w:val="both"/>
        <w:rPr>
          <w:rFonts w:ascii="Arial" w:hAnsi="Arial"/>
          <w:sz w:val="18"/>
        </w:rPr>
      </w:pPr>
      <w:r>
        <w:rPr>
          <w:rFonts w:ascii="Arial" w:hAnsi="Arial"/>
          <w:sz w:val="18"/>
        </w:rPr>
        <w:t>21.0</w:t>
      </w:r>
      <w:r>
        <w:rPr>
          <w:rFonts w:ascii="Arial" w:hAnsi="Arial"/>
          <w:sz w:val="18"/>
        </w:rPr>
        <w:tab/>
        <w:t>CANCELLATION:  County reserves the right to terminate any Agreement due to non-appropriation of funds or failure of performance by the vendor.  This paragraph shall not relieve County of its responsibility to pay for services or goods provided or furnished to County prior to the effective date of termination.</w:t>
      </w:r>
    </w:p>
    <w:p w:rsidR="004D7388" w:rsidRDefault="004D7388" w:rsidP="00825339">
      <w:pPr>
        <w:jc w:val="both"/>
        <w:rPr>
          <w:rFonts w:ascii="Arial" w:hAnsi="Arial"/>
          <w:sz w:val="18"/>
        </w:rPr>
      </w:pPr>
    </w:p>
    <w:p w:rsidR="004D7388" w:rsidRDefault="004D7388" w:rsidP="00825339">
      <w:pPr>
        <w:jc w:val="both"/>
        <w:rPr>
          <w:rFonts w:ascii="Arial" w:hAnsi="Arial"/>
          <w:sz w:val="18"/>
        </w:rPr>
      </w:pPr>
      <w:r>
        <w:rPr>
          <w:rFonts w:ascii="Arial" w:hAnsi="Arial"/>
          <w:sz w:val="18"/>
        </w:rPr>
        <w:t>22.0</w:t>
      </w:r>
      <w:r>
        <w:rPr>
          <w:rFonts w:ascii="Arial" w:hAnsi="Arial"/>
          <w:sz w:val="18"/>
        </w:rPr>
        <w:tab/>
        <w:t>PUBLIC RECORDS ACCESS:  It is the intention of the County to maintain an open and public process in the solicitation, submission, review, and approval of procurement activities.  Bid openings are public unless otherwise specified.  Records are not available for public inspection prior to issuance of the notice of intent to award or the award of the contract.  Bid results may be obtained by visiting the Dane County Purchasing Office Monday – Friday, between 8:00 a.m. and 4:00 p.m.  Prior appointment is advisable.</w:t>
      </w:r>
    </w:p>
    <w:p w:rsidR="004D7388" w:rsidRDefault="004D7388" w:rsidP="00825339">
      <w:pPr>
        <w:jc w:val="both"/>
        <w:rPr>
          <w:rFonts w:ascii="Arial" w:hAnsi="Arial"/>
          <w:sz w:val="18"/>
        </w:rPr>
      </w:pPr>
    </w:p>
    <w:p w:rsidR="004D7388" w:rsidRDefault="004D7388" w:rsidP="00825339">
      <w:pPr>
        <w:jc w:val="both"/>
        <w:rPr>
          <w:rFonts w:ascii="Arial" w:hAnsi="Arial"/>
          <w:sz w:val="18"/>
        </w:rPr>
      </w:pPr>
      <w:r>
        <w:rPr>
          <w:rFonts w:ascii="Arial" w:hAnsi="Arial"/>
          <w:sz w:val="18"/>
        </w:rPr>
        <w:t>22.1</w:t>
      </w:r>
      <w:r>
        <w:rPr>
          <w:rFonts w:ascii="Arial" w:hAnsi="Arial"/>
          <w:sz w:val="18"/>
        </w:rPr>
        <w:tab/>
        <w:t xml:space="preserve">PROPRIETARY INFORMATION:  If the vendor asserts any of its books and records of its business practices and other matters collectively constitute a trade secret as that term is </w:t>
      </w:r>
      <w:r>
        <w:rPr>
          <w:rFonts w:ascii="Arial" w:hAnsi="Arial"/>
          <w:sz w:val="18"/>
        </w:rPr>
        <w:lastRenderedPageBreak/>
        <w:t xml:space="preserve">defined in s. 134.90(1)(c), Wis. Stats., County will not release such records to the public without first notifying the vendor of the request for the records and affording the vendor an opportunity to challenge in a court of competent jurisdiction the requester’s right to access such records.  The entire burden of maintaining and defending the trade secret designation shall be upon the vendor.  The vendor acknowledges and agrees that if the vendor shall fail, in a timely manner, to initiate legal action to defend the trade secret designation or be unsuccessful in its defense of that designation, County shall be obligated to and will release the records.  </w:t>
      </w:r>
    </w:p>
    <w:p w:rsidR="004D7388" w:rsidRDefault="004D7388" w:rsidP="00825339">
      <w:pPr>
        <w:jc w:val="both"/>
        <w:rPr>
          <w:rFonts w:ascii="Arial" w:hAnsi="Arial"/>
          <w:sz w:val="18"/>
        </w:rPr>
      </w:pPr>
    </w:p>
    <w:p w:rsidR="004D7388" w:rsidRDefault="004D7388" w:rsidP="00825339">
      <w:pPr>
        <w:jc w:val="both"/>
        <w:rPr>
          <w:rFonts w:ascii="Arial" w:hAnsi="Arial"/>
          <w:sz w:val="18"/>
        </w:rPr>
      </w:pPr>
      <w:r>
        <w:rPr>
          <w:rFonts w:ascii="Arial" w:hAnsi="Arial"/>
          <w:sz w:val="18"/>
        </w:rPr>
        <w:t>22.2</w:t>
      </w:r>
      <w:r>
        <w:rPr>
          <w:rFonts w:ascii="Arial" w:hAnsi="Arial"/>
          <w:sz w:val="18"/>
        </w:rPr>
        <w:tab/>
        <w:t xml:space="preserve">Any material submitted by the vendor in response to this request that the vendor considers confidential and proprietary information and which vendor believes qualifies as a trade secret, as provided in section 19.36(5), Wis. Stats., must be identified on a designation of Confidential and Proprietary Information form.  </w:t>
      </w:r>
      <w:r w:rsidRPr="00B91B98">
        <w:rPr>
          <w:rFonts w:ascii="Arial" w:hAnsi="Arial"/>
          <w:sz w:val="18"/>
        </w:rPr>
        <w:t>Pricing w</w:t>
      </w:r>
      <w:r>
        <w:rPr>
          <w:rFonts w:ascii="Arial" w:hAnsi="Arial"/>
          <w:sz w:val="18"/>
        </w:rPr>
        <w:t>ill not be held confidential after award of contract.</w:t>
      </w:r>
    </w:p>
    <w:p w:rsidR="004D7388" w:rsidRDefault="004D7388" w:rsidP="00825339">
      <w:pPr>
        <w:jc w:val="both"/>
        <w:rPr>
          <w:rFonts w:ascii="Arial" w:hAnsi="Arial"/>
          <w:sz w:val="18"/>
        </w:rPr>
      </w:pPr>
    </w:p>
    <w:p w:rsidR="004D7388" w:rsidRDefault="004D7388" w:rsidP="00825339">
      <w:pPr>
        <w:jc w:val="both"/>
        <w:rPr>
          <w:rFonts w:ascii="Arial" w:hAnsi="Arial"/>
          <w:sz w:val="18"/>
        </w:rPr>
      </w:pPr>
      <w:r>
        <w:rPr>
          <w:rFonts w:ascii="Arial" w:hAnsi="Arial"/>
          <w:sz w:val="18"/>
        </w:rPr>
        <w:t>22.3</w:t>
      </w:r>
      <w:r>
        <w:rPr>
          <w:rFonts w:ascii="Arial" w:hAnsi="Arial"/>
          <w:sz w:val="18"/>
        </w:rPr>
        <w:tab/>
        <w:t>Data contained in a bid, all documentation provided therein, and innovations developed as a result of the contracted commodities or services cannot be copyrighted or patented.  All data, documentation, and innovations shall be the property of the County.</w:t>
      </w:r>
    </w:p>
    <w:p w:rsidR="004D7388" w:rsidRDefault="004D7388" w:rsidP="00825339">
      <w:pPr>
        <w:jc w:val="both"/>
        <w:rPr>
          <w:rFonts w:ascii="Arial" w:hAnsi="Arial"/>
          <w:sz w:val="18"/>
        </w:rPr>
      </w:pPr>
    </w:p>
    <w:p w:rsidR="004D7388" w:rsidRDefault="004D7388" w:rsidP="00825339">
      <w:pPr>
        <w:jc w:val="both"/>
        <w:rPr>
          <w:rFonts w:ascii="Arial" w:hAnsi="Arial"/>
          <w:sz w:val="18"/>
        </w:rPr>
      </w:pPr>
      <w:r>
        <w:rPr>
          <w:rFonts w:ascii="Arial" w:hAnsi="Arial"/>
          <w:sz w:val="18"/>
        </w:rPr>
        <w:t>23.0</w:t>
      </w:r>
      <w:r>
        <w:rPr>
          <w:rFonts w:ascii="Arial" w:hAnsi="Arial"/>
          <w:sz w:val="18"/>
        </w:rPr>
        <w:tab/>
        <w:t>RECYCLED MATERIALS:  Dane County is required to purchase products incorporating recycled materials whenever technically and economically feasible.  Vendors are encouraged to bid products with recycled content which meet specifications.</w:t>
      </w:r>
    </w:p>
    <w:p w:rsidR="004D7388" w:rsidRDefault="004D7388" w:rsidP="00825339">
      <w:pPr>
        <w:jc w:val="both"/>
        <w:rPr>
          <w:rFonts w:ascii="Arial" w:hAnsi="Arial"/>
          <w:sz w:val="18"/>
        </w:rPr>
      </w:pPr>
    </w:p>
    <w:p w:rsidR="004D7388" w:rsidRDefault="004D7388" w:rsidP="00825339">
      <w:pPr>
        <w:jc w:val="both"/>
        <w:rPr>
          <w:rFonts w:ascii="Arial" w:hAnsi="Arial"/>
          <w:sz w:val="18"/>
        </w:rPr>
      </w:pPr>
      <w:r>
        <w:rPr>
          <w:rFonts w:ascii="Arial" w:hAnsi="Arial"/>
          <w:sz w:val="18"/>
        </w:rPr>
        <w:t>24.0</w:t>
      </w:r>
      <w:r>
        <w:rPr>
          <w:rFonts w:ascii="Arial" w:hAnsi="Arial"/>
          <w:sz w:val="18"/>
        </w:rPr>
        <w:tab/>
        <w:t>PROMOTIONAL ADVERTISING:  Reference to or use of Dane County, any of its departments or sub-units, or any county official or employee for commercial promotion is prohibited.</w:t>
      </w:r>
    </w:p>
    <w:p w:rsidR="004D7388" w:rsidRDefault="004D7388" w:rsidP="00825339">
      <w:pPr>
        <w:jc w:val="both"/>
        <w:rPr>
          <w:rFonts w:ascii="Arial" w:hAnsi="Arial"/>
          <w:sz w:val="18"/>
        </w:rPr>
      </w:pPr>
    </w:p>
    <w:p w:rsidR="004D7388" w:rsidRPr="00B91B98" w:rsidRDefault="004D7388" w:rsidP="00825339">
      <w:pPr>
        <w:jc w:val="both"/>
        <w:rPr>
          <w:rFonts w:ascii="Arial" w:hAnsi="Arial"/>
          <w:sz w:val="18"/>
        </w:rPr>
      </w:pPr>
      <w:r>
        <w:rPr>
          <w:rFonts w:ascii="Arial" w:hAnsi="Arial"/>
          <w:sz w:val="18"/>
        </w:rPr>
        <w:t>25.0</w:t>
      </w:r>
      <w:r>
        <w:rPr>
          <w:rFonts w:ascii="Arial" w:hAnsi="Arial"/>
          <w:sz w:val="18"/>
        </w:rPr>
        <w:tab/>
        <w:t xml:space="preserve">ANTITRUST ASSIGNMENT:  The vendor and the County of Dane recognize that in actual economic practice, overcharges </w:t>
      </w:r>
      <w:r w:rsidRPr="00B91B98">
        <w:rPr>
          <w:rFonts w:ascii="Arial" w:hAnsi="Arial"/>
          <w:sz w:val="18"/>
        </w:rPr>
        <w:t>resulting from antitrust violation are in fact usually borne by the Purchaser.  Therefore, the successful vendor hereby assigns to the County of Dane any and all claims for such overcharges as to goods, materials or services purchased in connection with this contract.</w:t>
      </w:r>
    </w:p>
    <w:p w:rsidR="004D7388" w:rsidRPr="00B91B98" w:rsidRDefault="004D7388" w:rsidP="00825339">
      <w:pPr>
        <w:jc w:val="both"/>
        <w:rPr>
          <w:rFonts w:ascii="Arial" w:hAnsi="Arial"/>
          <w:sz w:val="18"/>
        </w:rPr>
      </w:pPr>
    </w:p>
    <w:p w:rsidR="004D7388" w:rsidRDefault="004D7388" w:rsidP="00825339">
      <w:pPr>
        <w:jc w:val="both"/>
        <w:rPr>
          <w:rFonts w:ascii="Arial" w:hAnsi="Arial"/>
          <w:sz w:val="18"/>
        </w:rPr>
      </w:pPr>
      <w:r w:rsidRPr="00B91B98">
        <w:rPr>
          <w:rFonts w:ascii="Arial" w:hAnsi="Arial"/>
          <w:sz w:val="18"/>
        </w:rPr>
        <w:t>26.0</w:t>
      </w:r>
      <w:r w:rsidRPr="00B91B98">
        <w:rPr>
          <w:rFonts w:ascii="Arial" w:hAnsi="Arial"/>
          <w:sz w:val="18"/>
        </w:rPr>
        <w:tab/>
        <w:t>RECORDKEEPING AND RECORD RETENTION-PUBLIC WORKS CONTRACTS:  The successful bidder on a public works contract shall comply with the State of Wisconsin prevailing wage scale and shall establish and maintain adequate payroll records for all labor utilized as well as records for expenditures relating to all subcontracts, materialmen and suppliers.  All records must be kept in accordance with generally accepted accounting procedures.  The County shall have the right to audit, review, examine, copy, and transcribe any such records or documents.  The vendor</w:t>
      </w:r>
      <w:r>
        <w:rPr>
          <w:rFonts w:ascii="Arial" w:hAnsi="Arial"/>
          <w:sz w:val="18"/>
        </w:rPr>
        <w:t xml:space="preserve"> will retain all documents applicable to the contract for a period of not less than three (3) years after final payment is made.</w:t>
      </w:r>
    </w:p>
    <w:p w:rsidR="004D7388" w:rsidRDefault="004D7388" w:rsidP="00825339">
      <w:pPr>
        <w:jc w:val="both"/>
        <w:rPr>
          <w:rFonts w:ascii="Arial" w:hAnsi="Arial"/>
          <w:sz w:val="18"/>
        </w:rPr>
      </w:pPr>
    </w:p>
    <w:p w:rsidR="004D7388" w:rsidRDefault="004D7388" w:rsidP="00825339">
      <w:pPr>
        <w:jc w:val="both"/>
        <w:rPr>
          <w:rFonts w:ascii="Arial" w:hAnsi="Arial"/>
          <w:sz w:val="18"/>
        </w:rPr>
      </w:pPr>
      <w:r>
        <w:rPr>
          <w:rFonts w:ascii="Arial" w:hAnsi="Arial"/>
          <w:sz w:val="18"/>
        </w:rPr>
        <w:t>26.1</w:t>
      </w:r>
      <w:r>
        <w:rPr>
          <w:rFonts w:ascii="Arial" w:hAnsi="Arial"/>
          <w:sz w:val="18"/>
        </w:rPr>
        <w:tab/>
        <w:t xml:space="preserve">RECORDKEEPING AND RECORD RETENTION-COST REIMBURSEMENT CONTRACTS:  Where payment to the vendor is based on the vendor’s costs, vendor shall establish and maintain adequate records of all expenditures incurred under the contract.  All records must be kept in accordance with generally accepted accounting procedures.  The County contracting agency shall have the right to audit, review, examine, copy, and transcribe any pertinent records or documents relating </w:t>
      </w:r>
      <w:r>
        <w:rPr>
          <w:rFonts w:ascii="Arial" w:hAnsi="Arial"/>
          <w:sz w:val="18"/>
        </w:rPr>
        <w:lastRenderedPageBreak/>
        <w:t>to any contract resulting from this bid/proposal held by the vendor.  The vendor will retain all documents applicable to the contract for a period of not less than three (3) years after final payment is made.</w:t>
      </w:r>
    </w:p>
    <w:p w:rsidR="004D7388" w:rsidRDefault="004D7388" w:rsidP="00825339">
      <w:pPr>
        <w:jc w:val="both"/>
        <w:rPr>
          <w:rFonts w:ascii="Arial" w:hAnsi="Arial"/>
          <w:sz w:val="18"/>
        </w:rPr>
      </w:pPr>
    </w:p>
    <w:p w:rsidR="004D7388" w:rsidRDefault="004D7388" w:rsidP="00825339">
      <w:pPr>
        <w:jc w:val="both"/>
      </w:pPr>
      <w:r>
        <w:rPr>
          <w:rFonts w:ascii="Arial" w:hAnsi="Arial"/>
          <w:sz w:val="18"/>
        </w:rPr>
        <w:t>27.0</w:t>
      </w:r>
      <w:r>
        <w:rPr>
          <w:rFonts w:ascii="Arial" w:hAnsi="Arial"/>
          <w:sz w:val="18"/>
        </w:rPr>
        <w:tab/>
        <w:t>LIVING WAGE REQUIREMENT:  The vendor shall, where appropriate, comply with the County’s Living Wage requirements as set forth in section 25.015, Dane County Ordinances.</w:t>
      </w:r>
    </w:p>
    <w:p w:rsidR="004D7388" w:rsidRDefault="004D7388" w:rsidP="00825339">
      <w:pPr>
        <w:jc w:val="both"/>
        <w:rPr>
          <w:rFonts w:ascii="Arial" w:hAnsi="Arial"/>
          <w:sz w:val="18"/>
        </w:rPr>
      </w:pPr>
    </w:p>
    <w:p w:rsidR="004D7388" w:rsidRPr="00B91B98" w:rsidRDefault="004D7388" w:rsidP="00825339">
      <w:pPr>
        <w:jc w:val="both"/>
        <w:rPr>
          <w:rFonts w:ascii="Arial" w:hAnsi="Arial"/>
          <w:sz w:val="18"/>
        </w:rPr>
      </w:pPr>
      <w:r>
        <w:rPr>
          <w:rFonts w:ascii="Arial" w:hAnsi="Arial"/>
          <w:sz w:val="18"/>
        </w:rPr>
        <w:t>27.01</w:t>
      </w:r>
      <w:r>
        <w:rPr>
          <w:rFonts w:ascii="Arial" w:hAnsi="Arial"/>
          <w:sz w:val="18"/>
        </w:rPr>
        <w:tab/>
        <w:t xml:space="preserve">In the event its payroll records contain any false, misleading or fraudulent information, or if the vendor fails to comply with the provisions of s. 25.015, D.C. Ords., the County may withhold payments on the contract, terminate, cancel or suspend the contract in whole or in part, or, after a due process hearing, deny the vendor the right to participate in bidding on future County contracts for a period of one (1) year after </w:t>
      </w:r>
      <w:r w:rsidRPr="00B91B98">
        <w:rPr>
          <w:rFonts w:ascii="Arial" w:hAnsi="Arial"/>
          <w:sz w:val="18"/>
        </w:rPr>
        <w:t>the first violation is found and for a period of three (3) years after a second violation is found.</w:t>
      </w:r>
    </w:p>
    <w:p w:rsidR="004D7388" w:rsidRPr="00B91B98" w:rsidRDefault="004D7388" w:rsidP="00825339">
      <w:pPr>
        <w:jc w:val="both"/>
        <w:rPr>
          <w:rFonts w:ascii="Arial" w:hAnsi="Arial"/>
          <w:sz w:val="18"/>
        </w:rPr>
      </w:pPr>
    </w:p>
    <w:p w:rsidR="004D7388" w:rsidRPr="00B91B98" w:rsidRDefault="004D7388" w:rsidP="00825339">
      <w:pPr>
        <w:jc w:val="both"/>
        <w:rPr>
          <w:rFonts w:ascii="Arial" w:hAnsi="Arial"/>
          <w:sz w:val="18"/>
        </w:rPr>
      </w:pPr>
      <w:r w:rsidRPr="00B91B98">
        <w:rPr>
          <w:rFonts w:ascii="Arial" w:hAnsi="Arial"/>
          <w:sz w:val="18"/>
        </w:rPr>
        <w:t>27.02</w:t>
      </w:r>
      <w:r w:rsidRPr="00B91B98">
        <w:rPr>
          <w:rFonts w:ascii="Arial" w:hAnsi="Arial"/>
          <w:sz w:val="18"/>
        </w:rPr>
        <w:tab/>
        <w:t xml:space="preserve">Bidders are exempt from the requirement of this section if: </w:t>
      </w:r>
    </w:p>
    <w:p w:rsidR="004D7388" w:rsidRPr="00B91B98" w:rsidRDefault="004D7388" w:rsidP="00825339">
      <w:pPr>
        <w:numPr>
          <w:ilvl w:val="0"/>
          <w:numId w:val="2"/>
        </w:numPr>
        <w:jc w:val="both"/>
        <w:rPr>
          <w:rFonts w:ascii="Arial" w:hAnsi="Arial"/>
          <w:sz w:val="18"/>
        </w:rPr>
      </w:pPr>
      <w:r w:rsidRPr="00B91B98">
        <w:rPr>
          <w:rFonts w:ascii="Arial" w:hAnsi="Arial"/>
          <w:sz w:val="18"/>
        </w:rPr>
        <w:t>The maximum value of services to be provided is less than $5,000;</w:t>
      </w:r>
    </w:p>
    <w:p w:rsidR="004D7388" w:rsidRPr="00B91B98" w:rsidRDefault="004D7388" w:rsidP="00825339">
      <w:pPr>
        <w:numPr>
          <w:ilvl w:val="0"/>
          <w:numId w:val="2"/>
        </w:numPr>
        <w:jc w:val="both"/>
        <w:rPr>
          <w:rFonts w:ascii="Arial" w:hAnsi="Arial"/>
          <w:sz w:val="18"/>
        </w:rPr>
      </w:pPr>
      <w:r w:rsidRPr="00B91B98">
        <w:rPr>
          <w:rFonts w:ascii="Arial" w:hAnsi="Arial"/>
          <w:sz w:val="18"/>
        </w:rPr>
        <w:t>The bid involves only the sale of goods to the County;</w:t>
      </w:r>
    </w:p>
    <w:p w:rsidR="004D7388" w:rsidRPr="00B91B98" w:rsidRDefault="004D7388" w:rsidP="00825339">
      <w:pPr>
        <w:numPr>
          <w:ilvl w:val="0"/>
          <w:numId w:val="2"/>
        </w:numPr>
        <w:jc w:val="both"/>
        <w:rPr>
          <w:rFonts w:ascii="Arial" w:hAnsi="Arial"/>
          <w:sz w:val="18"/>
        </w:rPr>
      </w:pPr>
      <w:r w:rsidRPr="00B91B98">
        <w:rPr>
          <w:rFonts w:ascii="Arial" w:hAnsi="Arial"/>
          <w:sz w:val="18"/>
        </w:rPr>
        <w:t>The bid is for professional services;</w:t>
      </w:r>
    </w:p>
    <w:p w:rsidR="004D7388" w:rsidRDefault="004D7388" w:rsidP="00825339">
      <w:pPr>
        <w:numPr>
          <w:ilvl w:val="0"/>
          <w:numId w:val="2"/>
        </w:numPr>
        <w:jc w:val="both"/>
        <w:rPr>
          <w:rFonts w:ascii="Arial" w:hAnsi="Arial"/>
          <w:sz w:val="18"/>
        </w:rPr>
      </w:pPr>
      <w:r w:rsidRPr="00B91B98">
        <w:rPr>
          <w:rFonts w:ascii="Arial" w:hAnsi="Arial"/>
          <w:sz w:val="18"/>
        </w:rPr>
        <w:t>The bid is for a public works contract where</w:t>
      </w:r>
      <w:r>
        <w:rPr>
          <w:rFonts w:ascii="Arial" w:hAnsi="Arial"/>
          <w:sz w:val="18"/>
        </w:rPr>
        <w:t xml:space="preserve"> wages are regulated under s. 62.293, Wis. Stats.;</w:t>
      </w:r>
    </w:p>
    <w:p w:rsidR="004D7388" w:rsidRDefault="004D7388" w:rsidP="00825339">
      <w:pPr>
        <w:numPr>
          <w:ilvl w:val="0"/>
          <w:numId w:val="2"/>
        </w:numPr>
        <w:jc w:val="both"/>
        <w:rPr>
          <w:rFonts w:ascii="Arial" w:hAnsi="Arial"/>
          <w:sz w:val="18"/>
        </w:rPr>
      </w:pPr>
      <w:r>
        <w:rPr>
          <w:rFonts w:ascii="Arial" w:hAnsi="Arial"/>
          <w:sz w:val="18"/>
        </w:rPr>
        <w:t>The bidder is a school district, a municipality, or other unit of government;</w:t>
      </w:r>
    </w:p>
    <w:p w:rsidR="004D7388" w:rsidRDefault="004D7388" w:rsidP="00825339">
      <w:pPr>
        <w:numPr>
          <w:ilvl w:val="0"/>
          <w:numId w:val="2"/>
        </w:numPr>
        <w:jc w:val="both"/>
        <w:rPr>
          <w:rFonts w:ascii="Arial" w:hAnsi="Arial"/>
          <w:sz w:val="18"/>
        </w:rPr>
      </w:pPr>
      <w:r>
        <w:rPr>
          <w:rFonts w:ascii="Arial" w:hAnsi="Arial"/>
          <w:sz w:val="18"/>
        </w:rPr>
        <w:t>The service to be provided is residential services at an established per bed rate;</w:t>
      </w:r>
    </w:p>
    <w:p w:rsidR="004D7388" w:rsidRDefault="004D7388" w:rsidP="00825339">
      <w:pPr>
        <w:numPr>
          <w:ilvl w:val="0"/>
          <w:numId w:val="2"/>
        </w:numPr>
        <w:jc w:val="both"/>
        <w:rPr>
          <w:rFonts w:ascii="Arial" w:hAnsi="Arial"/>
          <w:sz w:val="18"/>
        </w:rPr>
      </w:pPr>
      <w:r>
        <w:rPr>
          <w:rFonts w:ascii="Arial" w:hAnsi="Arial"/>
          <w:sz w:val="18"/>
        </w:rPr>
        <w:t>The bidder’s employees are persons with disabilities working in employment programs and the successful bidder holds a current sub-minimum wage certificate issued by the U.S. Department of Labor or where such a certificate could be issued but for the fact that the employer is paying a wage higher than the minimum wage;</w:t>
      </w:r>
    </w:p>
    <w:p w:rsidR="004D7388" w:rsidRDefault="004D7388" w:rsidP="00825339">
      <w:pPr>
        <w:numPr>
          <w:ilvl w:val="0"/>
          <w:numId w:val="2"/>
        </w:numPr>
        <w:jc w:val="both"/>
        <w:rPr>
          <w:rFonts w:ascii="Arial" w:hAnsi="Arial"/>
          <w:sz w:val="18"/>
        </w:rPr>
      </w:pPr>
      <w:r>
        <w:rPr>
          <w:rFonts w:ascii="Arial" w:hAnsi="Arial"/>
          <w:sz w:val="18"/>
        </w:rPr>
        <w:t>The bidder is an individual providing services to a family member; or</w:t>
      </w:r>
    </w:p>
    <w:p w:rsidR="004D7388" w:rsidRDefault="004D7388" w:rsidP="00825339">
      <w:pPr>
        <w:numPr>
          <w:ilvl w:val="0"/>
          <w:numId w:val="2"/>
        </w:numPr>
        <w:jc w:val="both"/>
        <w:rPr>
          <w:rFonts w:ascii="Arial" w:hAnsi="Arial"/>
          <w:sz w:val="18"/>
        </w:rPr>
      </w:pPr>
      <w:r>
        <w:rPr>
          <w:rFonts w:ascii="Arial" w:hAnsi="Arial"/>
          <w:sz w:val="18"/>
        </w:rPr>
        <w:t>The bidder’s employees are student interns.</w:t>
      </w:r>
    </w:p>
    <w:p w:rsidR="004D7388" w:rsidRDefault="004D7388" w:rsidP="00825339">
      <w:pPr>
        <w:jc w:val="both"/>
        <w:rPr>
          <w:rFonts w:ascii="Arial" w:hAnsi="Arial"/>
          <w:sz w:val="18"/>
        </w:rPr>
      </w:pPr>
    </w:p>
    <w:p w:rsidR="004D7388" w:rsidRDefault="004D7388" w:rsidP="00825339">
      <w:pPr>
        <w:pStyle w:val="BodyTextIndent2"/>
        <w:ind w:left="0" w:firstLine="0"/>
        <w:jc w:val="both"/>
        <w:rPr>
          <w:rFonts w:cs="Arial"/>
          <w:sz w:val="18"/>
        </w:rPr>
      </w:pPr>
      <w:r>
        <w:rPr>
          <w:rFonts w:cs="Arial"/>
          <w:sz w:val="18"/>
        </w:rPr>
        <w:t xml:space="preserve">27.03 COMPLIANCE WITH FAIR LABOR STANDARDS. During the term of this Agreement, PROVIDER shall report  to the County Contract Compliance Officer, within ten (10) days, any allegations to, or findings by the National Labor Relations Board (NLRB) or Wisconsin Employment Relations commission (WERC) that PROVIDER has violated a statute or regulation regarding labor standards or relations within the seven years prior to entering this Agreement.   If an investigation by the Contract Compliance Officer results in a final  determination that the matter adversely affects PROVIDER’S responsibilities under this Agreement, and which recommends termination, suspension or cancellation of this agreement, the County may take such action.  </w:t>
      </w:r>
    </w:p>
    <w:p w:rsidR="004D7388" w:rsidRDefault="004D7388" w:rsidP="00825339">
      <w:pPr>
        <w:pStyle w:val="BodyTextIndent2"/>
        <w:ind w:left="0" w:firstLine="0"/>
        <w:jc w:val="both"/>
        <w:rPr>
          <w:rFonts w:cs="Arial"/>
          <w:sz w:val="18"/>
        </w:rPr>
      </w:pPr>
    </w:p>
    <w:p w:rsidR="004D7388" w:rsidRDefault="004D7388" w:rsidP="00825339">
      <w:pPr>
        <w:pStyle w:val="BodyTextIndent2"/>
        <w:ind w:left="0" w:firstLine="0"/>
        <w:jc w:val="both"/>
        <w:rPr>
          <w:rFonts w:cs="Arial"/>
          <w:sz w:val="18"/>
        </w:rPr>
      </w:pPr>
      <w:r>
        <w:rPr>
          <w:rFonts w:cs="Arial"/>
          <w:sz w:val="18"/>
        </w:rPr>
        <w:t>27.04  PROVIDER may appeal any adverse finding by the Contract Compliance Officer as set forth in sec. 25.015(11)(c) through (e).</w:t>
      </w:r>
    </w:p>
    <w:p w:rsidR="004D7388" w:rsidRDefault="004D7388" w:rsidP="00825339">
      <w:pPr>
        <w:pStyle w:val="BodyTextIndent2"/>
        <w:ind w:left="0" w:firstLine="0"/>
        <w:jc w:val="both"/>
        <w:rPr>
          <w:rFonts w:cs="Arial"/>
          <w:sz w:val="18"/>
          <w:u w:val="single"/>
        </w:rPr>
      </w:pPr>
    </w:p>
    <w:p w:rsidR="004D7388" w:rsidRDefault="004D7388" w:rsidP="00825339">
      <w:pPr>
        <w:pStyle w:val="BodyTextIndent2"/>
        <w:ind w:left="0" w:firstLine="0"/>
        <w:jc w:val="both"/>
        <w:rPr>
          <w:rFonts w:cs="Arial"/>
          <w:sz w:val="18"/>
        </w:rPr>
      </w:pPr>
      <w:r>
        <w:rPr>
          <w:rFonts w:cs="Arial"/>
          <w:sz w:val="18"/>
        </w:rPr>
        <w:t>27.05  PROVIDER shall post the following statement in a prominent place visible to employees:  “As a condition of receiving and maintaining a contract with Dane County, this employer shall comply with federal, state and all other applicable laws prohibiting retaliation for union organizing.”</w:t>
      </w:r>
    </w:p>
    <w:p w:rsidR="00B132D9" w:rsidRDefault="00B132D9" w:rsidP="00825339">
      <w:pPr>
        <w:jc w:val="both"/>
        <w:rPr>
          <w:rFonts w:ascii="Arial" w:hAnsi="Arial" w:cs="Arial"/>
          <w:sz w:val="18"/>
        </w:rPr>
        <w:sectPr w:rsidR="00B132D9" w:rsidSect="00B132D9">
          <w:headerReference w:type="default" r:id="rId33"/>
          <w:footerReference w:type="even" r:id="rId34"/>
          <w:type w:val="continuous"/>
          <w:pgSz w:w="12240" w:h="15840" w:code="1"/>
          <w:pgMar w:top="720" w:right="720" w:bottom="720" w:left="720" w:header="576" w:footer="576" w:gutter="0"/>
          <w:cols w:num="2" w:space="432"/>
        </w:sectPr>
      </w:pPr>
    </w:p>
    <w:p w:rsidR="00F771A7" w:rsidRDefault="00F771A7" w:rsidP="00825339">
      <w:pPr>
        <w:jc w:val="both"/>
        <w:rPr>
          <w:rFonts w:ascii="Arial" w:hAnsi="Arial" w:cs="Arial"/>
          <w:sz w:val="18"/>
        </w:rPr>
      </w:pPr>
    </w:p>
    <w:p w:rsidR="00F771A7" w:rsidRDefault="00F771A7">
      <w:pPr>
        <w:rPr>
          <w:rFonts w:ascii="Arial" w:hAnsi="Arial" w:cs="Arial"/>
          <w:sz w:val="18"/>
        </w:rPr>
        <w:sectPr w:rsidR="00F771A7" w:rsidSect="00825339">
          <w:type w:val="continuous"/>
          <w:pgSz w:w="12240" w:h="15840" w:code="1"/>
          <w:pgMar w:top="720" w:right="720" w:bottom="720" w:left="720" w:header="576" w:footer="576" w:gutter="0"/>
          <w:cols w:num="2" w:space="576"/>
        </w:sectPr>
      </w:pPr>
    </w:p>
    <w:p w:rsidR="008556F6" w:rsidRPr="00B141E8" w:rsidRDefault="008556F6" w:rsidP="008556F6">
      <w:pPr>
        <w:ind w:right="720"/>
        <w:jc w:val="center"/>
        <w:rPr>
          <w:rFonts w:ascii="Arial" w:hAnsi="Arial" w:cs="Arial"/>
          <w:b/>
          <w:sz w:val="22"/>
        </w:rPr>
      </w:pPr>
      <w:r w:rsidRPr="00B141E8">
        <w:rPr>
          <w:rFonts w:ascii="Arial" w:hAnsi="Arial" w:cs="Arial"/>
          <w:b/>
          <w:sz w:val="22"/>
        </w:rPr>
        <w:lastRenderedPageBreak/>
        <w:t xml:space="preserve">VENDOR LETTER OF REGISTRATION FOR </w:t>
      </w:r>
      <w:r>
        <w:rPr>
          <w:rFonts w:ascii="Arial" w:hAnsi="Arial" w:cs="Arial"/>
          <w:b/>
          <w:sz w:val="22"/>
        </w:rPr>
        <w:t>VENDOR CONFERENCE</w:t>
      </w:r>
    </w:p>
    <w:p w:rsidR="008556F6" w:rsidRPr="00B141E8" w:rsidRDefault="008556F6" w:rsidP="008556F6">
      <w:pPr>
        <w:ind w:left="180" w:right="720"/>
        <w:jc w:val="center"/>
        <w:rPr>
          <w:rFonts w:ascii="Arial" w:hAnsi="Arial" w:cs="Arial"/>
          <w:b/>
          <w:sz w:val="22"/>
        </w:rPr>
      </w:pPr>
      <w:r w:rsidRPr="00B141E8">
        <w:rPr>
          <w:rFonts w:ascii="Arial" w:hAnsi="Arial" w:cs="Arial"/>
          <w:b/>
          <w:sz w:val="22"/>
        </w:rPr>
        <w:t>DANE COUNTY RFP #</w:t>
      </w:r>
      <w:r w:rsidRPr="008556F6">
        <w:rPr>
          <w:rFonts w:ascii="Arial" w:hAnsi="Arial" w:cs="Arial"/>
          <w:b/>
          <w:sz w:val="22"/>
        </w:rPr>
        <w:t>117020</w:t>
      </w:r>
      <w:r w:rsidRPr="00B141E8">
        <w:rPr>
          <w:rFonts w:ascii="Arial" w:hAnsi="Arial" w:cs="Arial"/>
          <w:b/>
          <w:sz w:val="22"/>
        </w:rPr>
        <w:t xml:space="preserve"> – </w:t>
      </w:r>
      <w:r>
        <w:rPr>
          <w:rFonts w:ascii="Arial" w:hAnsi="Arial" w:cs="Arial"/>
          <w:b/>
          <w:sz w:val="22"/>
        </w:rPr>
        <w:t>Inmate Medical Services</w:t>
      </w:r>
    </w:p>
    <w:p w:rsidR="008556F6" w:rsidRPr="00B141E8" w:rsidRDefault="008556F6" w:rsidP="008556F6">
      <w:pPr>
        <w:ind w:left="720" w:right="720"/>
        <w:jc w:val="center"/>
        <w:rPr>
          <w:rFonts w:ascii="Arial" w:hAnsi="Arial" w:cs="Arial"/>
          <w:b/>
          <w:sz w:val="22"/>
        </w:rPr>
      </w:pPr>
    </w:p>
    <w:p w:rsidR="008556F6" w:rsidRPr="00B141E8" w:rsidRDefault="008556F6" w:rsidP="008556F6">
      <w:pPr>
        <w:pStyle w:val="BodyText"/>
        <w:ind w:left="720" w:right="720"/>
        <w:rPr>
          <w:rFonts w:ascii="Arial" w:hAnsi="Arial" w:cs="Arial"/>
          <w:sz w:val="22"/>
          <w:szCs w:val="22"/>
        </w:rPr>
      </w:pPr>
      <w:r w:rsidRPr="00B141E8">
        <w:rPr>
          <w:rFonts w:ascii="Arial" w:hAnsi="Arial" w:cs="Arial"/>
          <w:sz w:val="22"/>
          <w:szCs w:val="22"/>
        </w:rPr>
        <w:t xml:space="preserve">The undersigned intends to attend the mandatory </w:t>
      </w:r>
      <w:r>
        <w:rPr>
          <w:rFonts w:ascii="Arial" w:hAnsi="Arial" w:cs="Arial"/>
          <w:sz w:val="22"/>
          <w:szCs w:val="22"/>
        </w:rPr>
        <w:t>vendor</w:t>
      </w:r>
      <w:r w:rsidRPr="00B141E8">
        <w:rPr>
          <w:rFonts w:ascii="Arial" w:hAnsi="Arial" w:cs="Arial"/>
          <w:sz w:val="22"/>
          <w:szCs w:val="22"/>
        </w:rPr>
        <w:t xml:space="preserve"> conference at </w:t>
      </w:r>
      <w:r w:rsidR="00C13328">
        <w:rPr>
          <w:rFonts w:ascii="Arial" w:hAnsi="Arial" w:cs="Arial"/>
          <w:b/>
          <w:sz w:val="22"/>
          <w:szCs w:val="22"/>
          <w:highlight w:val="yellow"/>
          <w:u w:val="single"/>
        </w:rPr>
        <w:t>10</w:t>
      </w:r>
      <w:r w:rsidRPr="008556F6">
        <w:rPr>
          <w:rFonts w:ascii="Arial" w:hAnsi="Arial" w:cs="Arial"/>
          <w:b/>
          <w:sz w:val="22"/>
          <w:szCs w:val="22"/>
          <w:highlight w:val="yellow"/>
          <w:u w:val="single"/>
        </w:rPr>
        <w:t xml:space="preserve">:00 </w:t>
      </w:r>
      <w:r w:rsidR="00C13328">
        <w:rPr>
          <w:rFonts w:ascii="Arial" w:hAnsi="Arial" w:cs="Arial"/>
          <w:b/>
          <w:sz w:val="22"/>
          <w:szCs w:val="22"/>
          <w:highlight w:val="yellow"/>
          <w:u w:val="single"/>
        </w:rPr>
        <w:t>a</w:t>
      </w:r>
      <w:r w:rsidRPr="008556F6">
        <w:rPr>
          <w:rFonts w:ascii="Arial" w:hAnsi="Arial" w:cs="Arial"/>
          <w:b/>
          <w:sz w:val="22"/>
          <w:szCs w:val="22"/>
          <w:highlight w:val="yellow"/>
          <w:u w:val="single"/>
        </w:rPr>
        <w:t xml:space="preserve">.m., </w:t>
      </w:r>
      <w:r w:rsidR="00C13328">
        <w:rPr>
          <w:rFonts w:ascii="Arial" w:hAnsi="Arial" w:cs="Arial"/>
          <w:b/>
          <w:sz w:val="22"/>
          <w:szCs w:val="22"/>
          <w:highlight w:val="yellow"/>
          <w:u w:val="single"/>
        </w:rPr>
        <w:t>Wednesday, July 26</w:t>
      </w:r>
      <w:r w:rsidRPr="008556F6">
        <w:rPr>
          <w:rFonts w:ascii="Arial" w:hAnsi="Arial" w:cs="Arial"/>
          <w:b/>
          <w:sz w:val="22"/>
          <w:szCs w:val="22"/>
          <w:highlight w:val="yellow"/>
          <w:u w:val="single"/>
        </w:rPr>
        <w:t>, 2017</w:t>
      </w:r>
      <w:r w:rsidRPr="00B141E8">
        <w:rPr>
          <w:rFonts w:ascii="Arial" w:hAnsi="Arial" w:cs="Arial"/>
          <w:sz w:val="22"/>
          <w:szCs w:val="22"/>
        </w:rPr>
        <w:t xml:space="preserve"> at the Dane County Sheriff’s Office, 115 W. Doty St., Room 2002, Madison, WI 53703.</w:t>
      </w:r>
      <w:r w:rsidRPr="00B141E8">
        <w:rPr>
          <w:rFonts w:ascii="Arial" w:hAnsi="Arial" w:cs="Arial"/>
          <w:sz w:val="22"/>
          <w:szCs w:val="22"/>
        </w:rPr>
        <w:tab/>
      </w:r>
      <w:r w:rsidRPr="00B141E8">
        <w:rPr>
          <w:rFonts w:ascii="Arial" w:hAnsi="Arial" w:cs="Arial"/>
          <w:sz w:val="22"/>
          <w:szCs w:val="22"/>
        </w:rPr>
        <w:tab/>
      </w:r>
      <w:r w:rsidRPr="00B141E8">
        <w:rPr>
          <w:rFonts w:ascii="Arial" w:hAnsi="Arial" w:cs="Arial"/>
          <w:sz w:val="22"/>
          <w:szCs w:val="22"/>
        </w:rPr>
        <w:tab/>
      </w:r>
      <w:r w:rsidRPr="00B141E8">
        <w:rPr>
          <w:rFonts w:ascii="Arial" w:hAnsi="Arial" w:cs="Arial"/>
          <w:sz w:val="22"/>
          <w:szCs w:val="22"/>
        </w:rPr>
        <w:tab/>
      </w:r>
    </w:p>
    <w:p w:rsidR="008556F6" w:rsidRPr="00B141E8" w:rsidRDefault="008556F6" w:rsidP="008556F6">
      <w:pPr>
        <w:pStyle w:val="BodyText"/>
        <w:ind w:left="720" w:right="720"/>
        <w:rPr>
          <w:rFonts w:ascii="Arial" w:hAnsi="Arial" w:cs="Arial"/>
          <w:sz w:val="22"/>
          <w:szCs w:val="22"/>
        </w:rPr>
      </w:pPr>
      <w:r w:rsidRPr="00B141E8">
        <w:rPr>
          <w:rFonts w:ascii="Arial" w:hAnsi="Arial" w:cs="Arial"/>
          <w:sz w:val="22"/>
          <w:szCs w:val="22"/>
        </w:rPr>
        <w:t>______________________________</w:t>
      </w:r>
      <w:r w:rsidRPr="00B141E8">
        <w:rPr>
          <w:rFonts w:ascii="Arial" w:hAnsi="Arial" w:cs="Arial"/>
          <w:sz w:val="22"/>
          <w:szCs w:val="22"/>
        </w:rPr>
        <w:tab/>
      </w:r>
      <w:r w:rsidRPr="00B141E8">
        <w:rPr>
          <w:rFonts w:ascii="Arial" w:hAnsi="Arial" w:cs="Arial"/>
          <w:sz w:val="22"/>
          <w:szCs w:val="22"/>
        </w:rPr>
        <w:tab/>
        <w:t>________________________</w:t>
      </w:r>
    </w:p>
    <w:p w:rsidR="008556F6" w:rsidRPr="00B141E8" w:rsidRDefault="008556F6" w:rsidP="008556F6">
      <w:pPr>
        <w:pStyle w:val="BodyText"/>
        <w:ind w:left="720" w:right="720"/>
        <w:rPr>
          <w:rFonts w:ascii="Arial" w:hAnsi="Arial" w:cs="Arial"/>
          <w:sz w:val="22"/>
          <w:szCs w:val="22"/>
        </w:rPr>
      </w:pPr>
      <w:r w:rsidRPr="00B141E8">
        <w:rPr>
          <w:rFonts w:ascii="Arial" w:hAnsi="Arial" w:cs="Arial"/>
          <w:sz w:val="22"/>
          <w:szCs w:val="22"/>
        </w:rPr>
        <w:t>Representative’s Signature</w:t>
      </w:r>
      <w:r w:rsidRPr="00B141E8">
        <w:rPr>
          <w:rFonts w:ascii="Arial" w:hAnsi="Arial" w:cs="Arial"/>
          <w:sz w:val="22"/>
          <w:szCs w:val="22"/>
        </w:rPr>
        <w:tab/>
      </w:r>
      <w:r w:rsidRPr="00B141E8">
        <w:rPr>
          <w:rFonts w:ascii="Arial" w:hAnsi="Arial" w:cs="Arial"/>
          <w:sz w:val="22"/>
          <w:szCs w:val="22"/>
        </w:rPr>
        <w:tab/>
      </w:r>
      <w:r w:rsidRPr="00B141E8">
        <w:rPr>
          <w:rFonts w:ascii="Arial" w:hAnsi="Arial" w:cs="Arial"/>
          <w:sz w:val="22"/>
          <w:szCs w:val="22"/>
        </w:rPr>
        <w:tab/>
      </w:r>
      <w:r w:rsidRPr="00B141E8">
        <w:rPr>
          <w:rFonts w:ascii="Arial" w:hAnsi="Arial" w:cs="Arial"/>
          <w:sz w:val="22"/>
          <w:szCs w:val="22"/>
        </w:rPr>
        <w:tab/>
        <w:t>Date</w:t>
      </w:r>
    </w:p>
    <w:p w:rsidR="008556F6" w:rsidRPr="00B141E8" w:rsidRDefault="008556F6" w:rsidP="008556F6">
      <w:pPr>
        <w:pStyle w:val="BodyText"/>
        <w:ind w:left="720" w:right="720"/>
        <w:rPr>
          <w:rFonts w:ascii="Arial" w:hAnsi="Arial" w:cs="Arial"/>
          <w:sz w:val="22"/>
          <w:szCs w:val="22"/>
        </w:rPr>
      </w:pPr>
      <w:r w:rsidRPr="00B141E8">
        <w:rPr>
          <w:rFonts w:ascii="Arial" w:hAnsi="Arial" w:cs="Arial"/>
          <w:sz w:val="22"/>
          <w:szCs w:val="22"/>
        </w:rPr>
        <w:t>__________________________________________________________________</w:t>
      </w:r>
    </w:p>
    <w:p w:rsidR="008556F6" w:rsidRPr="00B141E8" w:rsidRDefault="008556F6" w:rsidP="008556F6">
      <w:pPr>
        <w:pStyle w:val="BodyText"/>
        <w:ind w:left="720" w:right="720"/>
        <w:rPr>
          <w:rFonts w:ascii="Arial" w:hAnsi="Arial" w:cs="Arial"/>
          <w:sz w:val="22"/>
          <w:szCs w:val="22"/>
        </w:rPr>
      </w:pPr>
      <w:r w:rsidRPr="00B141E8">
        <w:rPr>
          <w:rFonts w:ascii="Arial" w:hAnsi="Arial" w:cs="Arial"/>
          <w:sz w:val="22"/>
          <w:szCs w:val="22"/>
        </w:rPr>
        <w:t>Representative’s Printed Name</w:t>
      </w:r>
    </w:p>
    <w:p w:rsidR="008556F6" w:rsidRPr="00B141E8" w:rsidRDefault="008556F6" w:rsidP="008556F6">
      <w:pPr>
        <w:pStyle w:val="BodyText"/>
        <w:ind w:left="720" w:right="720"/>
        <w:rPr>
          <w:rFonts w:ascii="Arial" w:hAnsi="Arial" w:cs="Arial"/>
          <w:sz w:val="22"/>
          <w:szCs w:val="22"/>
        </w:rPr>
      </w:pPr>
      <w:r w:rsidRPr="00B141E8">
        <w:rPr>
          <w:rFonts w:ascii="Arial" w:hAnsi="Arial" w:cs="Arial"/>
          <w:sz w:val="22"/>
          <w:szCs w:val="22"/>
        </w:rPr>
        <w:t>__________________________________________________________________</w:t>
      </w:r>
    </w:p>
    <w:p w:rsidR="008556F6" w:rsidRPr="00B141E8" w:rsidRDefault="008556F6" w:rsidP="008556F6">
      <w:pPr>
        <w:pStyle w:val="BodyText"/>
        <w:ind w:left="720" w:right="720"/>
        <w:rPr>
          <w:rFonts w:ascii="Arial" w:hAnsi="Arial" w:cs="Arial"/>
          <w:sz w:val="22"/>
          <w:szCs w:val="22"/>
        </w:rPr>
      </w:pPr>
      <w:r w:rsidRPr="00B141E8">
        <w:rPr>
          <w:rFonts w:ascii="Arial" w:hAnsi="Arial" w:cs="Arial"/>
          <w:sz w:val="22"/>
          <w:szCs w:val="22"/>
        </w:rPr>
        <w:t>Company Name and Legal Name for Business within Wisconsin</w:t>
      </w:r>
    </w:p>
    <w:p w:rsidR="008556F6" w:rsidRPr="00B141E8" w:rsidRDefault="008556F6" w:rsidP="008556F6">
      <w:pPr>
        <w:pStyle w:val="BodyText"/>
        <w:ind w:left="720" w:right="720"/>
        <w:rPr>
          <w:rFonts w:ascii="Arial" w:hAnsi="Arial" w:cs="Arial"/>
          <w:sz w:val="22"/>
          <w:szCs w:val="22"/>
        </w:rPr>
      </w:pPr>
      <w:r w:rsidRPr="00B141E8">
        <w:rPr>
          <w:rFonts w:ascii="Arial" w:hAnsi="Arial" w:cs="Arial"/>
          <w:sz w:val="22"/>
          <w:szCs w:val="22"/>
        </w:rPr>
        <w:t>_____________________________</w:t>
      </w:r>
      <w:r w:rsidRPr="00B141E8">
        <w:rPr>
          <w:rFonts w:ascii="Arial" w:hAnsi="Arial" w:cs="Arial"/>
          <w:sz w:val="22"/>
          <w:szCs w:val="22"/>
        </w:rPr>
        <w:tab/>
        <w:t>__________________________________</w:t>
      </w:r>
    </w:p>
    <w:p w:rsidR="008556F6" w:rsidRPr="00B141E8" w:rsidRDefault="008556F6" w:rsidP="008556F6">
      <w:pPr>
        <w:pStyle w:val="BodyText"/>
        <w:ind w:left="720" w:right="720"/>
        <w:rPr>
          <w:rFonts w:ascii="Arial" w:hAnsi="Arial" w:cs="Arial"/>
          <w:sz w:val="22"/>
          <w:szCs w:val="22"/>
        </w:rPr>
      </w:pPr>
      <w:r w:rsidRPr="00B141E8">
        <w:rPr>
          <w:rFonts w:ascii="Arial" w:hAnsi="Arial" w:cs="Arial"/>
          <w:sz w:val="22"/>
          <w:szCs w:val="22"/>
        </w:rPr>
        <w:t>Telephone Number and Extension</w:t>
      </w:r>
      <w:r w:rsidRPr="00B141E8">
        <w:rPr>
          <w:rFonts w:ascii="Arial" w:hAnsi="Arial" w:cs="Arial"/>
          <w:sz w:val="22"/>
          <w:szCs w:val="22"/>
        </w:rPr>
        <w:tab/>
      </w:r>
      <w:r w:rsidRPr="00B141E8">
        <w:rPr>
          <w:rFonts w:ascii="Arial" w:hAnsi="Arial" w:cs="Arial"/>
          <w:sz w:val="22"/>
          <w:szCs w:val="22"/>
        </w:rPr>
        <w:tab/>
        <w:t>Fax Number</w:t>
      </w:r>
    </w:p>
    <w:p w:rsidR="008556F6" w:rsidRPr="00B141E8" w:rsidRDefault="008556F6" w:rsidP="008556F6">
      <w:pPr>
        <w:pStyle w:val="BodyText"/>
        <w:ind w:left="720" w:right="720"/>
        <w:rPr>
          <w:rFonts w:ascii="Arial" w:hAnsi="Arial" w:cs="Arial"/>
          <w:sz w:val="22"/>
          <w:szCs w:val="22"/>
        </w:rPr>
      </w:pPr>
      <w:r w:rsidRPr="00B141E8">
        <w:rPr>
          <w:rFonts w:ascii="Arial" w:hAnsi="Arial" w:cs="Arial"/>
          <w:sz w:val="22"/>
          <w:szCs w:val="22"/>
        </w:rPr>
        <w:t>________________________________</w:t>
      </w:r>
    </w:p>
    <w:p w:rsidR="008556F6" w:rsidRPr="00B141E8" w:rsidRDefault="008556F6" w:rsidP="008556F6">
      <w:pPr>
        <w:pStyle w:val="BodyText"/>
        <w:ind w:left="720" w:right="720"/>
        <w:rPr>
          <w:rFonts w:ascii="Arial" w:hAnsi="Arial" w:cs="Arial"/>
          <w:sz w:val="22"/>
          <w:szCs w:val="22"/>
        </w:rPr>
      </w:pPr>
      <w:r w:rsidRPr="00B141E8">
        <w:rPr>
          <w:rFonts w:ascii="Arial" w:hAnsi="Arial" w:cs="Arial"/>
          <w:sz w:val="22"/>
          <w:szCs w:val="22"/>
        </w:rPr>
        <w:t>E-Mail Address</w:t>
      </w:r>
    </w:p>
    <w:p w:rsidR="008556F6" w:rsidRPr="00B141E8" w:rsidRDefault="008556F6" w:rsidP="008556F6">
      <w:pPr>
        <w:pStyle w:val="BodyText"/>
        <w:ind w:left="720" w:right="720"/>
        <w:rPr>
          <w:rFonts w:ascii="Arial" w:hAnsi="Arial" w:cs="Arial"/>
          <w:sz w:val="22"/>
          <w:szCs w:val="22"/>
        </w:rPr>
      </w:pPr>
    </w:p>
    <w:p w:rsidR="008556F6" w:rsidRPr="00B141E8" w:rsidRDefault="008556F6" w:rsidP="008556F6">
      <w:pPr>
        <w:pStyle w:val="BodyText"/>
        <w:ind w:left="720" w:right="720"/>
        <w:rPr>
          <w:rFonts w:ascii="Arial" w:hAnsi="Arial" w:cs="Arial"/>
          <w:sz w:val="22"/>
          <w:szCs w:val="22"/>
        </w:rPr>
      </w:pPr>
      <w:r w:rsidRPr="00B141E8">
        <w:rPr>
          <w:rFonts w:ascii="Arial" w:hAnsi="Arial" w:cs="Arial"/>
          <w:sz w:val="22"/>
          <w:szCs w:val="22"/>
        </w:rPr>
        <w:t xml:space="preserve">The following individuals listed below are planning to attend the mandatory </w:t>
      </w:r>
      <w:r>
        <w:rPr>
          <w:rFonts w:ascii="Arial" w:hAnsi="Arial" w:cs="Arial"/>
          <w:sz w:val="22"/>
          <w:szCs w:val="22"/>
        </w:rPr>
        <w:t>vendor</w:t>
      </w:r>
      <w:r w:rsidRPr="00B141E8">
        <w:rPr>
          <w:rFonts w:ascii="Arial" w:hAnsi="Arial" w:cs="Arial"/>
          <w:sz w:val="22"/>
          <w:szCs w:val="22"/>
        </w:rPr>
        <w:t xml:space="preserve"> conference:</w:t>
      </w:r>
      <w:r w:rsidRPr="00B141E8">
        <w:rPr>
          <w:rFonts w:ascii="Arial" w:hAnsi="Arial" w:cs="Arial"/>
          <w:sz w:val="22"/>
          <w:szCs w:val="22"/>
        </w:rPr>
        <w:tab/>
      </w:r>
      <w:r w:rsidRPr="00B141E8">
        <w:rPr>
          <w:rFonts w:ascii="Arial" w:hAnsi="Arial" w:cs="Arial"/>
          <w:sz w:val="22"/>
          <w:szCs w:val="22"/>
        </w:rPr>
        <w:tab/>
      </w:r>
      <w:r w:rsidRPr="00B141E8">
        <w:rPr>
          <w:rFonts w:ascii="Arial" w:hAnsi="Arial" w:cs="Arial"/>
          <w:sz w:val="22"/>
          <w:szCs w:val="22"/>
        </w:rPr>
        <w:tab/>
      </w:r>
      <w:r w:rsidRPr="00B141E8">
        <w:rPr>
          <w:rFonts w:ascii="Arial" w:hAnsi="Arial" w:cs="Arial"/>
          <w:sz w:val="22"/>
          <w:szCs w:val="22"/>
        </w:rPr>
        <w:tab/>
      </w:r>
      <w:r w:rsidRPr="00B141E8">
        <w:rPr>
          <w:rFonts w:ascii="Arial" w:hAnsi="Arial" w:cs="Arial"/>
          <w:sz w:val="22"/>
          <w:szCs w:val="22"/>
        </w:rPr>
        <w:tab/>
      </w:r>
      <w:r w:rsidRPr="00B141E8">
        <w:rPr>
          <w:rFonts w:ascii="Arial" w:hAnsi="Arial" w:cs="Arial"/>
          <w:sz w:val="22"/>
          <w:szCs w:val="22"/>
        </w:rPr>
        <w:tab/>
      </w:r>
      <w:r w:rsidRPr="00B141E8">
        <w:rPr>
          <w:rFonts w:ascii="Arial" w:hAnsi="Arial" w:cs="Arial"/>
          <w:sz w:val="22"/>
          <w:szCs w:val="22"/>
        </w:rPr>
        <w:tab/>
      </w:r>
      <w:r w:rsidRPr="00B141E8">
        <w:rPr>
          <w:rFonts w:ascii="Arial" w:hAnsi="Arial" w:cs="Arial"/>
          <w:sz w:val="22"/>
          <w:szCs w:val="22"/>
        </w:rPr>
        <w:tab/>
      </w:r>
    </w:p>
    <w:p w:rsidR="008556F6" w:rsidRPr="00B141E8" w:rsidRDefault="008556F6" w:rsidP="008556F6">
      <w:pPr>
        <w:pStyle w:val="BodyText"/>
        <w:ind w:left="720" w:right="720"/>
        <w:rPr>
          <w:rFonts w:ascii="Arial" w:hAnsi="Arial" w:cs="Arial"/>
          <w:sz w:val="22"/>
          <w:szCs w:val="22"/>
        </w:rPr>
      </w:pPr>
      <w:r w:rsidRPr="00B141E8">
        <w:rPr>
          <w:rFonts w:ascii="Arial" w:hAnsi="Arial" w:cs="Arial"/>
          <w:sz w:val="22"/>
          <w:szCs w:val="22"/>
          <w:u w:val="single"/>
        </w:rPr>
        <w:t>First Name, Middle Name, Last Name</w:t>
      </w:r>
      <w:r w:rsidRPr="00B141E8">
        <w:rPr>
          <w:rFonts w:ascii="Arial" w:hAnsi="Arial" w:cs="Arial"/>
          <w:sz w:val="22"/>
          <w:szCs w:val="22"/>
        </w:rPr>
        <w:tab/>
      </w:r>
      <w:r w:rsidRPr="00B141E8">
        <w:rPr>
          <w:rFonts w:ascii="Arial" w:hAnsi="Arial" w:cs="Arial"/>
          <w:sz w:val="22"/>
          <w:szCs w:val="22"/>
        </w:rPr>
        <w:tab/>
      </w:r>
      <w:r w:rsidRPr="00B141E8">
        <w:rPr>
          <w:rFonts w:ascii="Arial" w:hAnsi="Arial" w:cs="Arial"/>
          <w:sz w:val="22"/>
          <w:szCs w:val="22"/>
          <w:u w:val="single"/>
        </w:rPr>
        <w:t xml:space="preserve">Sex </w:t>
      </w:r>
      <w:r w:rsidRPr="00B141E8">
        <w:rPr>
          <w:rFonts w:ascii="Arial" w:hAnsi="Arial" w:cs="Arial"/>
          <w:sz w:val="22"/>
          <w:szCs w:val="22"/>
        </w:rPr>
        <w:tab/>
      </w:r>
      <w:r w:rsidRPr="00B141E8">
        <w:rPr>
          <w:rFonts w:ascii="Arial" w:hAnsi="Arial" w:cs="Arial"/>
          <w:sz w:val="22"/>
          <w:szCs w:val="22"/>
          <w:u w:val="single"/>
        </w:rPr>
        <w:t>Race</w:t>
      </w:r>
      <w:r w:rsidRPr="00B141E8">
        <w:rPr>
          <w:rFonts w:ascii="Arial" w:hAnsi="Arial" w:cs="Arial"/>
          <w:sz w:val="22"/>
          <w:szCs w:val="22"/>
        </w:rPr>
        <w:t xml:space="preserve"> </w:t>
      </w:r>
      <w:r w:rsidRPr="00B141E8">
        <w:rPr>
          <w:rFonts w:ascii="Arial" w:hAnsi="Arial" w:cs="Arial"/>
          <w:sz w:val="22"/>
          <w:szCs w:val="22"/>
        </w:rPr>
        <w:tab/>
      </w:r>
      <w:r w:rsidRPr="00B141E8">
        <w:rPr>
          <w:rFonts w:ascii="Arial" w:hAnsi="Arial" w:cs="Arial"/>
          <w:sz w:val="22"/>
          <w:szCs w:val="22"/>
        </w:rPr>
        <w:tab/>
      </w:r>
      <w:r w:rsidRPr="00B141E8">
        <w:rPr>
          <w:rFonts w:ascii="Arial" w:hAnsi="Arial" w:cs="Arial"/>
          <w:sz w:val="22"/>
          <w:szCs w:val="22"/>
          <w:u w:val="single"/>
        </w:rPr>
        <w:t>Date of Birth</w:t>
      </w:r>
      <w:r w:rsidRPr="00B141E8">
        <w:rPr>
          <w:rFonts w:ascii="Arial" w:hAnsi="Arial" w:cs="Arial"/>
          <w:sz w:val="22"/>
          <w:szCs w:val="22"/>
        </w:rPr>
        <w:tab/>
      </w:r>
      <w:r w:rsidRPr="00B141E8">
        <w:rPr>
          <w:rFonts w:ascii="Arial" w:hAnsi="Arial" w:cs="Arial"/>
          <w:sz w:val="22"/>
          <w:szCs w:val="22"/>
        </w:rPr>
        <w:tab/>
      </w:r>
      <w:r w:rsidRPr="00B141E8">
        <w:rPr>
          <w:rFonts w:ascii="Arial" w:hAnsi="Arial" w:cs="Arial"/>
          <w:sz w:val="22"/>
          <w:szCs w:val="22"/>
        </w:rPr>
        <w:tab/>
      </w:r>
    </w:p>
    <w:p w:rsidR="008556F6" w:rsidRPr="00B141E8" w:rsidRDefault="008556F6" w:rsidP="008556F6">
      <w:pPr>
        <w:pStyle w:val="BodyText"/>
        <w:numPr>
          <w:ilvl w:val="0"/>
          <w:numId w:val="15"/>
        </w:numPr>
        <w:ind w:right="720"/>
        <w:rPr>
          <w:rFonts w:ascii="Arial" w:hAnsi="Arial" w:cs="Arial"/>
          <w:sz w:val="22"/>
          <w:szCs w:val="22"/>
        </w:rPr>
      </w:pPr>
      <w:r w:rsidRPr="00B141E8">
        <w:rPr>
          <w:rFonts w:ascii="Arial" w:hAnsi="Arial" w:cs="Arial"/>
          <w:sz w:val="22"/>
          <w:szCs w:val="22"/>
        </w:rPr>
        <w:t>_______________________________________________</w:t>
      </w:r>
      <w:r>
        <w:rPr>
          <w:rFonts w:ascii="Arial" w:hAnsi="Arial" w:cs="Arial"/>
          <w:sz w:val="22"/>
          <w:szCs w:val="22"/>
        </w:rPr>
        <w:t>_________________________</w:t>
      </w:r>
    </w:p>
    <w:p w:rsidR="008556F6" w:rsidRPr="00B141E8" w:rsidRDefault="008556F6" w:rsidP="008556F6">
      <w:pPr>
        <w:pStyle w:val="BodyText"/>
        <w:ind w:left="360" w:right="720"/>
        <w:rPr>
          <w:rFonts w:ascii="Arial" w:hAnsi="Arial" w:cs="Arial"/>
          <w:sz w:val="22"/>
          <w:szCs w:val="22"/>
        </w:rPr>
      </w:pPr>
      <w:r w:rsidRPr="00B141E8">
        <w:rPr>
          <w:rFonts w:ascii="Arial" w:hAnsi="Arial" w:cs="Arial"/>
          <w:sz w:val="22"/>
          <w:szCs w:val="22"/>
        </w:rPr>
        <w:t>States lived in ________________________________________________________</w:t>
      </w:r>
    </w:p>
    <w:p w:rsidR="008556F6" w:rsidRPr="00B141E8" w:rsidRDefault="008556F6" w:rsidP="008556F6">
      <w:pPr>
        <w:pStyle w:val="BodyText"/>
        <w:ind w:left="720" w:right="720"/>
        <w:rPr>
          <w:rFonts w:ascii="Arial" w:hAnsi="Arial" w:cs="Arial"/>
          <w:sz w:val="22"/>
          <w:szCs w:val="22"/>
        </w:rPr>
      </w:pPr>
    </w:p>
    <w:p w:rsidR="008556F6" w:rsidRPr="00B141E8" w:rsidRDefault="008556F6" w:rsidP="008556F6">
      <w:pPr>
        <w:pStyle w:val="BodyText"/>
        <w:numPr>
          <w:ilvl w:val="0"/>
          <w:numId w:val="15"/>
        </w:numPr>
        <w:ind w:right="720"/>
        <w:rPr>
          <w:rFonts w:ascii="Arial" w:hAnsi="Arial" w:cs="Arial"/>
          <w:sz w:val="22"/>
          <w:szCs w:val="22"/>
        </w:rPr>
      </w:pPr>
      <w:r w:rsidRPr="00B141E8">
        <w:rPr>
          <w:rFonts w:ascii="Arial" w:hAnsi="Arial" w:cs="Arial"/>
          <w:sz w:val="22"/>
          <w:szCs w:val="22"/>
          <w:u w:val="single"/>
        </w:rPr>
        <w:t>___________________________________________________</w:t>
      </w:r>
      <w:r>
        <w:rPr>
          <w:rFonts w:ascii="Arial" w:hAnsi="Arial" w:cs="Arial"/>
          <w:sz w:val="22"/>
          <w:szCs w:val="22"/>
          <w:u w:val="single"/>
        </w:rPr>
        <w:t>_____________________</w:t>
      </w:r>
    </w:p>
    <w:p w:rsidR="008556F6" w:rsidRPr="00B141E8" w:rsidRDefault="008556F6" w:rsidP="008556F6">
      <w:pPr>
        <w:pStyle w:val="BodyText"/>
        <w:ind w:left="360" w:right="720"/>
        <w:rPr>
          <w:rFonts w:ascii="Arial" w:hAnsi="Arial" w:cs="Arial"/>
          <w:sz w:val="22"/>
          <w:szCs w:val="22"/>
        </w:rPr>
      </w:pPr>
      <w:r w:rsidRPr="00B141E8">
        <w:rPr>
          <w:rFonts w:ascii="Arial" w:hAnsi="Arial" w:cs="Arial"/>
          <w:sz w:val="22"/>
          <w:szCs w:val="22"/>
        </w:rPr>
        <w:t>States lived in ________________________________________________________</w:t>
      </w:r>
    </w:p>
    <w:p w:rsidR="008556F6" w:rsidRPr="00B141E8" w:rsidRDefault="008556F6" w:rsidP="008556F6">
      <w:pPr>
        <w:pStyle w:val="BodyText"/>
        <w:ind w:left="720" w:right="720"/>
        <w:rPr>
          <w:rFonts w:ascii="Arial" w:hAnsi="Arial" w:cs="Arial"/>
          <w:sz w:val="22"/>
          <w:szCs w:val="22"/>
          <w:u w:val="single"/>
        </w:rPr>
      </w:pPr>
    </w:p>
    <w:p w:rsidR="008556F6" w:rsidRPr="00B141E8" w:rsidRDefault="008556F6" w:rsidP="008556F6">
      <w:pPr>
        <w:pStyle w:val="BodyText"/>
        <w:numPr>
          <w:ilvl w:val="0"/>
          <w:numId w:val="15"/>
        </w:numPr>
        <w:ind w:right="720"/>
        <w:rPr>
          <w:rFonts w:ascii="Arial" w:hAnsi="Arial" w:cs="Arial"/>
          <w:sz w:val="22"/>
          <w:szCs w:val="22"/>
        </w:rPr>
      </w:pPr>
      <w:r w:rsidRPr="00B141E8">
        <w:rPr>
          <w:rFonts w:ascii="Arial" w:hAnsi="Arial" w:cs="Arial"/>
          <w:sz w:val="22"/>
          <w:szCs w:val="22"/>
        </w:rPr>
        <w:t>_______________________________________________</w:t>
      </w:r>
      <w:r>
        <w:rPr>
          <w:rFonts w:ascii="Arial" w:hAnsi="Arial" w:cs="Arial"/>
          <w:sz w:val="22"/>
          <w:szCs w:val="22"/>
        </w:rPr>
        <w:t>_________________________</w:t>
      </w:r>
    </w:p>
    <w:p w:rsidR="008556F6" w:rsidRPr="00B141E8" w:rsidRDefault="008556F6" w:rsidP="008556F6">
      <w:pPr>
        <w:pStyle w:val="BodyText"/>
        <w:ind w:left="360" w:right="720"/>
        <w:rPr>
          <w:rFonts w:ascii="Arial" w:hAnsi="Arial" w:cs="Arial"/>
          <w:sz w:val="22"/>
          <w:szCs w:val="22"/>
        </w:rPr>
      </w:pPr>
      <w:r w:rsidRPr="00B141E8">
        <w:rPr>
          <w:rFonts w:ascii="Arial" w:hAnsi="Arial" w:cs="Arial"/>
          <w:sz w:val="22"/>
          <w:szCs w:val="22"/>
        </w:rPr>
        <w:t>States lived in ________________________________________________________</w:t>
      </w:r>
    </w:p>
    <w:p w:rsidR="008556F6" w:rsidRPr="00B141E8" w:rsidRDefault="008556F6" w:rsidP="008556F6">
      <w:pPr>
        <w:pStyle w:val="BodyText"/>
        <w:ind w:right="720"/>
        <w:rPr>
          <w:rFonts w:ascii="Arial" w:hAnsi="Arial" w:cs="Arial"/>
          <w:sz w:val="22"/>
          <w:szCs w:val="22"/>
        </w:rPr>
      </w:pPr>
    </w:p>
    <w:p w:rsidR="008556F6" w:rsidRPr="00B141E8" w:rsidRDefault="008556F6" w:rsidP="008556F6">
      <w:pPr>
        <w:pStyle w:val="BodyText"/>
        <w:ind w:left="360" w:right="720"/>
        <w:rPr>
          <w:rFonts w:ascii="Arial" w:hAnsi="Arial" w:cs="Arial"/>
          <w:sz w:val="22"/>
          <w:szCs w:val="22"/>
        </w:rPr>
      </w:pPr>
      <w:r w:rsidRPr="00B141E8">
        <w:rPr>
          <w:rFonts w:ascii="Arial" w:hAnsi="Arial" w:cs="Arial"/>
          <w:sz w:val="22"/>
          <w:szCs w:val="22"/>
        </w:rPr>
        <w:t xml:space="preserve">Note: This form is mandatory if the vendor intends to or has any interest in response to this RFP and is required to obtain security clearance for individuals scheduled to attend the requisite </w:t>
      </w:r>
      <w:r>
        <w:rPr>
          <w:rFonts w:ascii="Arial" w:hAnsi="Arial" w:cs="Arial"/>
          <w:sz w:val="22"/>
          <w:szCs w:val="22"/>
        </w:rPr>
        <w:t>vendor</w:t>
      </w:r>
      <w:r w:rsidRPr="00B141E8">
        <w:rPr>
          <w:rFonts w:ascii="Arial" w:hAnsi="Arial" w:cs="Arial"/>
          <w:sz w:val="22"/>
          <w:szCs w:val="22"/>
        </w:rPr>
        <w:t xml:space="preserve"> conference. </w:t>
      </w:r>
      <w:r w:rsidRPr="00B141E8">
        <w:rPr>
          <w:rFonts w:ascii="Arial" w:hAnsi="Arial" w:cs="Arial"/>
          <w:b/>
          <w:bCs/>
          <w:sz w:val="22"/>
          <w:szCs w:val="22"/>
        </w:rPr>
        <w:t>A full criminal background check will be performed.</w:t>
      </w:r>
      <w:r w:rsidRPr="00B141E8">
        <w:rPr>
          <w:rFonts w:ascii="Arial" w:hAnsi="Arial" w:cs="Arial"/>
          <w:sz w:val="22"/>
          <w:szCs w:val="22"/>
        </w:rPr>
        <w:t xml:space="preserve"> No more than three individuals may participate for any one vendor.  However, neither this letter of intent nor the company’s participation in the </w:t>
      </w:r>
      <w:r>
        <w:rPr>
          <w:rFonts w:ascii="Arial" w:hAnsi="Arial" w:cs="Arial"/>
          <w:sz w:val="22"/>
          <w:szCs w:val="22"/>
        </w:rPr>
        <w:t>vendor</w:t>
      </w:r>
      <w:r w:rsidRPr="00B141E8">
        <w:rPr>
          <w:rFonts w:ascii="Arial" w:hAnsi="Arial" w:cs="Arial"/>
          <w:sz w:val="22"/>
          <w:szCs w:val="22"/>
        </w:rPr>
        <w:t xml:space="preserve"> conference obligate the vendor to actually submit a proposal in response to RFP #</w:t>
      </w:r>
      <w:r>
        <w:rPr>
          <w:rFonts w:ascii="Arial" w:hAnsi="Arial" w:cs="Arial"/>
          <w:sz w:val="22"/>
          <w:szCs w:val="22"/>
        </w:rPr>
        <w:t>117020</w:t>
      </w:r>
      <w:r w:rsidRPr="00B141E8">
        <w:rPr>
          <w:rFonts w:ascii="Arial" w:hAnsi="Arial" w:cs="Arial"/>
          <w:sz w:val="22"/>
          <w:szCs w:val="22"/>
        </w:rPr>
        <w:t>.  Government issued photo identification is required to enter the facilities.</w:t>
      </w:r>
    </w:p>
    <w:p w:rsidR="008556F6" w:rsidRPr="00B141E8" w:rsidRDefault="008556F6" w:rsidP="008556F6">
      <w:pPr>
        <w:jc w:val="center"/>
        <w:rPr>
          <w:rFonts w:ascii="Arial" w:hAnsi="Arial" w:cs="Arial"/>
          <w:b/>
          <w:sz w:val="22"/>
          <w:szCs w:val="22"/>
        </w:rPr>
      </w:pPr>
      <w:r w:rsidRPr="00B141E8">
        <w:rPr>
          <w:rFonts w:ascii="Arial" w:hAnsi="Arial" w:cs="Arial"/>
          <w:b/>
          <w:sz w:val="22"/>
          <w:szCs w:val="22"/>
        </w:rPr>
        <w:t xml:space="preserve">FAX THIS FORM TO 608-266-4425, ATTN: CAROLYN </w:t>
      </w:r>
      <w:r>
        <w:rPr>
          <w:rFonts w:ascii="Arial" w:hAnsi="Arial" w:cs="Arial"/>
          <w:b/>
          <w:sz w:val="22"/>
          <w:szCs w:val="22"/>
        </w:rPr>
        <w:t>CLOW</w:t>
      </w:r>
      <w:r w:rsidRPr="00B141E8">
        <w:rPr>
          <w:rFonts w:ascii="Arial" w:hAnsi="Arial" w:cs="Arial"/>
          <w:b/>
          <w:sz w:val="22"/>
          <w:szCs w:val="22"/>
        </w:rPr>
        <w:t xml:space="preserve">, </w:t>
      </w:r>
    </w:p>
    <w:p w:rsidR="00F771A7" w:rsidRPr="00C13328" w:rsidRDefault="008556F6" w:rsidP="00C13328">
      <w:pPr>
        <w:jc w:val="center"/>
        <w:rPr>
          <w:rFonts w:ascii="Arial" w:hAnsi="Arial" w:cs="Arial"/>
          <w:b/>
          <w:sz w:val="22"/>
          <w:szCs w:val="22"/>
          <w:u w:val="single"/>
        </w:rPr>
      </w:pPr>
      <w:r w:rsidRPr="00B141E8">
        <w:rPr>
          <w:rFonts w:ascii="Arial" w:hAnsi="Arial" w:cs="Arial"/>
          <w:b/>
          <w:sz w:val="22"/>
          <w:szCs w:val="22"/>
        </w:rPr>
        <w:t xml:space="preserve">NO LATER THAN </w:t>
      </w:r>
      <w:r w:rsidRPr="008556F6">
        <w:rPr>
          <w:rFonts w:ascii="Arial" w:hAnsi="Arial" w:cs="Arial"/>
          <w:b/>
          <w:sz w:val="22"/>
          <w:szCs w:val="22"/>
          <w:highlight w:val="yellow"/>
          <w:u w:val="single"/>
        </w:rPr>
        <w:t xml:space="preserve">Friday, </w:t>
      </w:r>
      <w:r w:rsidR="00C13328">
        <w:rPr>
          <w:rFonts w:ascii="Arial" w:hAnsi="Arial" w:cs="Arial"/>
          <w:b/>
          <w:sz w:val="22"/>
          <w:szCs w:val="22"/>
          <w:highlight w:val="yellow"/>
          <w:u w:val="single"/>
        </w:rPr>
        <w:t>July 21</w:t>
      </w:r>
      <w:r w:rsidRPr="008556F6">
        <w:rPr>
          <w:rFonts w:ascii="Arial" w:hAnsi="Arial" w:cs="Arial"/>
          <w:b/>
          <w:sz w:val="22"/>
          <w:szCs w:val="22"/>
          <w:highlight w:val="yellow"/>
          <w:u w:val="single"/>
        </w:rPr>
        <w:t>, 2017 at 4:00 p.m.</w:t>
      </w:r>
    </w:p>
    <w:sectPr w:rsidR="00F771A7" w:rsidRPr="00C13328">
      <w:headerReference w:type="default" r:id="rId35"/>
      <w:pgSz w:w="12240" w:h="15840" w:code="1"/>
      <w:pgMar w:top="1440" w:right="1152" w:bottom="1440" w:left="1152" w:header="706" w:footer="706"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7E3" w:rsidRDefault="00F237E3">
      <w:r>
        <w:separator/>
      </w:r>
    </w:p>
  </w:endnote>
  <w:endnote w:type="continuationSeparator" w:id="0">
    <w:p w:rsidR="00F237E3" w:rsidRDefault="00F23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7E3" w:rsidRDefault="00F237E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237E3" w:rsidRDefault="00F237E3">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7E3" w:rsidRDefault="00F237E3">
    <w:pPr>
      <w:pStyle w:val="Footer"/>
      <w:framePr w:wrap="around" w:vAnchor="text" w:hAnchor="margin" w:xAlign="center" w:y="1"/>
      <w:rPr>
        <w:rStyle w:val="PageNumber"/>
        <w:rFonts w:ascii="Arial" w:hAnsi="Arial"/>
        <w:sz w:val="18"/>
      </w:rPr>
    </w:pPr>
    <w:r>
      <w:rPr>
        <w:rStyle w:val="PageNumber"/>
        <w:rFonts w:ascii="Arial" w:hAnsi="Arial"/>
        <w:sz w:val="18"/>
      </w:rPr>
      <w:fldChar w:fldCharType="begin"/>
    </w:r>
    <w:r>
      <w:rPr>
        <w:rStyle w:val="PageNumber"/>
        <w:rFonts w:ascii="Arial" w:hAnsi="Arial"/>
        <w:sz w:val="18"/>
      </w:rPr>
      <w:instrText xml:space="preserve">PAGE  </w:instrText>
    </w:r>
    <w:r>
      <w:rPr>
        <w:rStyle w:val="PageNumber"/>
        <w:rFonts w:ascii="Arial" w:hAnsi="Arial"/>
        <w:sz w:val="18"/>
      </w:rPr>
      <w:fldChar w:fldCharType="separate"/>
    </w:r>
    <w:r>
      <w:rPr>
        <w:rStyle w:val="PageNumber"/>
        <w:rFonts w:ascii="Arial" w:hAnsi="Arial"/>
        <w:noProof/>
        <w:sz w:val="18"/>
      </w:rPr>
      <w:t>36</w:t>
    </w:r>
    <w:r>
      <w:rPr>
        <w:rStyle w:val="PageNumber"/>
        <w:rFonts w:ascii="Arial" w:hAnsi="Arial"/>
        <w:sz w:val="18"/>
      </w:rPr>
      <w:fldChar w:fldCharType="end"/>
    </w:r>
  </w:p>
  <w:p w:rsidR="00F237E3" w:rsidRDefault="00F237E3">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7E3" w:rsidRPr="007410AE" w:rsidRDefault="00F237E3">
    <w:pPr>
      <w:pStyle w:val="Footer"/>
      <w:framePr w:wrap="around" w:vAnchor="text" w:hAnchor="margin" w:xAlign="center" w:y="1"/>
      <w:rPr>
        <w:rStyle w:val="PageNumber"/>
        <w:rFonts w:ascii="Arial" w:hAnsi="Arial"/>
        <w:sz w:val="20"/>
      </w:rPr>
    </w:pPr>
    <w:r w:rsidRPr="007410AE">
      <w:rPr>
        <w:rStyle w:val="PageNumber"/>
        <w:rFonts w:ascii="Arial" w:hAnsi="Arial"/>
        <w:sz w:val="20"/>
      </w:rPr>
      <w:t>-</w:t>
    </w:r>
    <w:r w:rsidRPr="007410AE">
      <w:rPr>
        <w:rStyle w:val="PageNumber"/>
        <w:rFonts w:ascii="Arial" w:hAnsi="Arial"/>
        <w:sz w:val="20"/>
      </w:rPr>
      <w:fldChar w:fldCharType="begin"/>
    </w:r>
    <w:r w:rsidRPr="007410AE">
      <w:rPr>
        <w:rStyle w:val="PageNumber"/>
        <w:rFonts w:ascii="Arial" w:hAnsi="Arial"/>
        <w:sz w:val="20"/>
      </w:rPr>
      <w:instrText xml:space="preserve">PAGE  </w:instrText>
    </w:r>
    <w:r w:rsidRPr="007410AE">
      <w:rPr>
        <w:rStyle w:val="PageNumber"/>
        <w:rFonts w:ascii="Arial" w:hAnsi="Arial"/>
        <w:sz w:val="20"/>
      </w:rPr>
      <w:fldChar w:fldCharType="separate"/>
    </w:r>
    <w:r w:rsidR="00BA1A22">
      <w:rPr>
        <w:rStyle w:val="PageNumber"/>
        <w:rFonts w:ascii="Arial" w:hAnsi="Arial"/>
        <w:noProof/>
        <w:sz w:val="20"/>
      </w:rPr>
      <w:t>1</w:t>
    </w:r>
    <w:r w:rsidRPr="007410AE">
      <w:rPr>
        <w:rStyle w:val="PageNumber"/>
        <w:rFonts w:ascii="Arial" w:hAnsi="Arial"/>
        <w:sz w:val="20"/>
      </w:rPr>
      <w:fldChar w:fldCharType="end"/>
    </w:r>
    <w:r w:rsidRPr="007410AE">
      <w:rPr>
        <w:rStyle w:val="PageNumber"/>
        <w:rFonts w:ascii="Arial" w:hAnsi="Arial"/>
        <w:sz w:val="20"/>
      </w:rPr>
      <w:t>-</w:t>
    </w:r>
  </w:p>
  <w:p w:rsidR="00F237E3" w:rsidRPr="00B132D9" w:rsidRDefault="00F237E3" w:rsidP="007410AE">
    <w:pPr>
      <w:pStyle w:val="Footer"/>
      <w:rPr>
        <w:rFonts w:ascii="Arial" w:hAnsi="Arial" w:cs="Arial"/>
        <w:sz w:val="20"/>
      </w:rPr>
    </w:pPr>
    <w:r w:rsidRPr="00B132D9">
      <w:rPr>
        <w:rFonts w:ascii="Arial" w:hAnsi="Arial" w:cs="Arial"/>
        <w:sz w:val="20"/>
      </w:rPr>
      <w:t>RFP NO. 117020</w:t>
    </w:r>
  </w:p>
  <w:p w:rsidR="00F237E3" w:rsidRDefault="00F237E3">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7E3" w:rsidRDefault="00F237E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237E3" w:rsidRDefault="00F237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7E3" w:rsidRDefault="00F237E3">
    <w:pPr>
      <w:pStyle w:val="Footer"/>
      <w:rPr>
        <w:rFonts w:ascii="Arial" w:hAnsi="Arial" w:cs="Arial"/>
        <w:sz w:val="20"/>
      </w:rPr>
    </w:pPr>
    <w:r>
      <w:rPr>
        <w:rFonts w:ascii="Arial" w:hAnsi="Arial" w:cs="Arial"/>
        <w:sz w:val="20"/>
      </w:rPr>
      <w:t>RFP NO. 117020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7E3" w:rsidRDefault="00F237E3">
    <w:pPr>
      <w:pStyle w:val="Footer"/>
      <w:rPr>
        <w:rFonts w:ascii="Arial" w:hAnsi="Arial" w:cs="Arial"/>
        <w:sz w:val="20"/>
      </w:rPr>
    </w:pPr>
    <w:r>
      <w:rPr>
        <w:rFonts w:ascii="Arial" w:hAnsi="Arial" w:cs="Arial"/>
        <w:sz w:val="20"/>
      </w:rPr>
      <w:t>RFP NO. 117020</w:t>
    </w:r>
  </w:p>
  <w:p w:rsidR="00F237E3" w:rsidRPr="00C26261" w:rsidRDefault="00F237E3" w:rsidP="00C26261">
    <w:pPr>
      <w:pStyle w:val="Footer"/>
      <w:jc w:val="center"/>
      <w:rPr>
        <w:rFonts w:ascii="Arial" w:hAnsi="Arial" w:cs="Arial"/>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7E3" w:rsidRDefault="00F237E3" w:rsidP="00AB3483">
    <w:pPr>
      <w:pStyle w:val="Footer"/>
      <w:rPr>
        <w:rFonts w:ascii="Arial" w:hAnsi="Arial" w:cs="Arial"/>
        <w:sz w:val="20"/>
      </w:rPr>
    </w:pPr>
    <w:r>
      <w:rPr>
        <w:rFonts w:ascii="Arial" w:hAnsi="Arial" w:cs="Arial"/>
        <w:sz w:val="20"/>
      </w:rPr>
      <w:t>RFP NO. 117020</w:t>
    </w:r>
  </w:p>
  <w:sdt>
    <w:sdtPr>
      <w:rPr>
        <w:rFonts w:ascii="Arial" w:hAnsi="Arial" w:cs="Arial"/>
        <w:sz w:val="20"/>
      </w:rPr>
      <w:id w:val="-1977827477"/>
      <w:docPartObj>
        <w:docPartGallery w:val="Page Numbers (Bottom of Page)"/>
        <w:docPartUnique/>
      </w:docPartObj>
    </w:sdtPr>
    <w:sdtEndPr>
      <w:rPr>
        <w:noProof/>
      </w:rPr>
    </w:sdtEndPr>
    <w:sdtContent>
      <w:p w:rsidR="00F237E3" w:rsidRDefault="00F237E3" w:rsidP="00AB3483">
        <w:pPr>
          <w:pStyle w:val="Footer"/>
          <w:jc w:val="center"/>
          <w:rPr>
            <w:rFonts w:ascii="Arial" w:hAnsi="Arial" w:cs="Arial"/>
            <w:sz w:val="20"/>
          </w:rPr>
        </w:pPr>
        <w:r w:rsidRPr="00AB3483">
          <w:rPr>
            <w:rFonts w:ascii="Arial" w:hAnsi="Arial" w:cs="Arial"/>
            <w:sz w:val="20"/>
          </w:rPr>
          <w:fldChar w:fldCharType="begin"/>
        </w:r>
        <w:r w:rsidRPr="00AB3483">
          <w:rPr>
            <w:rFonts w:ascii="Arial" w:hAnsi="Arial" w:cs="Arial"/>
            <w:sz w:val="20"/>
          </w:rPr>
          <w:instrText xml:space="preserve"> PAGE   \* MERGEFORMAT </w:instrText>
        </w:r>
        <w:r w:rsidRPr="00AB3483">
          <w:rPr>
            <w:rFonts w:ascii="Arial" w:hAnsi="Arial" w:cs="Arial"/>
            <w:sz w:val="20"/>
          </w:rPr>
          <w:fldChar w:fldCharType="separate"/>
        </w:r>
        <w:r w:rsidR="00BA1A22">
          <w:rPr>
            <w:rFonts w:ascii="Arial" w:hAnsi="Arial" w:cs="Arial"/>
            <w:noProof/>
            <w:sz w:val="20"/>
          </w:rPr>
          <w:t>90</w:t>
        </w:r>
        <w:r w:rsidRPr="00AB3483">
          <w:rPr>
            <w:rFonts w:ascii="Arial" w:hAnsi="Arial" w:cs="Arial"/>
            <w:noProof/>
            <w:sz w:val="20"/>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7E3" w:rsidRDefault="00F237E3">
    <w:pPr>
      <w:pStyle w:val="Footer"/>
      <w:framePr w:wrap="around" w:vAnchor="text" w:hAnchor="margin" w:xAlign="center" w:y="1"/>
      <w:rPr>
        <w:rStyle w:val="PageNumber"/>
      </w:rPr>
    </w:pPr>
  </w:p>
  <w:p w:rsidR="00F237E3" w:rsidRDefault="00F237E3">
    <w:pPr>
      <w:pStyle w:val="Footer"/>
    </w:pPr>
  </w:p>
  <w:p w:rsidR="00F237E3" w:rsidRDefault="00F237E3">
    <w:pPr>
      <w:pStyle w:val="Footer"/>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7E3" w:rsidRDefault="00F237E3" w:rsidP="00AB3483">
    <w:pPr>
      <w:pStyle w:val="Footer"/>
      <w:rPr>
        <w:rFonts w:ascii="Arial" w:hAnsi="Arial" w:cs="Arial"/>
        <w:sz w:val="20"/>
      </w:rPr>
    </w:pPr>
    <w:r>
      <w:rPr>
        <w:rFonts w:ascii="Arial" w:hAnsi="Arial" w:cs="Arial"/>
        <w:sz w:val="20"/>
      </w:rPr>
      <w:t>RFP NO. 117020</w:t>
    </w:r>
  </w:p>
  <w:sdt>
    <w:sdtPr>
      <w:rPr>
        <w:rFonts w:ascii="Arial" w:hAnsi="Arial" w:cs="Arial"/>
        <w:sz w:val="20"/>
      </w:rPr>
      <w:id w:val="-963342977"/>
      <w:docPartObj>
        <w:docPartGallery w:val="Page Numbers (Bottom of Page)"/>
        <w:docPartUnique/>
      </w:docPartObj>
    </w:sdtPr>
    <w:sdtEndPr>
      <w:rPr>
        <w:noProof/>
      </w:rPr>
    </w:sdtEndPr>
    <w:sdtContent>
      <w:p w:rsidR="00F237E3" w:rsidRDefault="00F237E3" w:rsidP="00AB3483">
        <w:pPr>
          <w:pStyle w:val="Footer"/>
          <w:jc w:val="center"/>
          <w:rPr>
            <w:rFonts w:ascii="Arial" w:hAnsi="Arial" w:cs="Arial"/>
            <w:sz w:val="20"/>
          </w:rPr>
        </w:pPr>
        <w:r w:rsidRPr="00AB3483">
          <w:rPr>
            <w:rFonts w:ascii="Arial" w:hAnsi="Arial" w:cs="Arial"/>
            <w:sz w:val="20"/>
          </w:rPr>
          <w:fldChar w:fldCharType="begin"/>
        </w:r>
        <w:r w:rsidRPr="00AB3483">
          <w:rPr>
            <w:rFonts w:ascii="Arial" w:hAnsi="Arial" w:cs="Arial"/>
            <w:sz w:val="20"/>
          </w:rPr>
          <w:instrText xml:space="preserve"> PAGE   \* MERGEFORMAT </w:instrText>
        </w:r>
        <w:r w:rsidRPr="00AB3483">
          <w:rPr>
            <w:rFonts w:ascii="Arial" w:hAnsi="Arial" w:cs="Arial"/>
            <w:sz w:val="20"/>
          </w:rPr>
          <w:fldChar w:fldCharType="separate"/>
        </w:r>
        <w:r w:rsidR="00BA1A22">
          <w:rPr>
            <w:rFonts w:ascii="Arial" w:hAnsi="Arial" w:cs="Arial"/>
            <w:noProof/>
            <w:sz w:val="20"/>
          </w:rPr>
          <w:t>4</w:t>
        </w:r>
        <w:r w:rsidRPr="00AB3483">
          <w:rPr>
            <w:rFonts w:ascii="Arial" w:hAnsi="Arial" w:cs="Arial"/>
            <w:noProof/>
            <w:sz w:val="20"/>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7E3" w:rsidRDefault="00F237E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237E3" w:rsidRDefault="00F237E3">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7E3" w:rsidRDefault="00F237E3">
    <w:pPr>
      <w:pStyle w:val="Footer"/>
      <w:framePr w:wrap="around" w:vAnchor="text" w:hAnchor="margin" w:xAlign="center" w:y="1"/>
      <w:rPr>
        <w:rStyle w:val="PageNumber"/>
        <w:rFonts w:ascii="Arial" w:hAnsi="Arial"/>
        <w:sz w:val="18"/>
      </w:rPr>
    </w:pPr>
    <w:r>
      <w:rPr>
        <w:rStyle w:val="PageNumber"/>
        <w:rFonts w:ascii="Arial" w:hAnsi="Arial"/>
        <w:sz w:val="18"/>
      </w:rPr>
      <w:fldChar w:fldCharType="begin"/>
    </w:r>
    <w:r>
      <w:rPr>
        <w:rStyle w:val="PageNumber"/>
        <w:rFonts w:ascii="Arial" w:hAnsi="Arial"/>
        <w:sz w:val="18"/>
      </w:rPr>
      <w:instrText xml:space="preserve">PAGE  </w:instrText>
    </w:r>
    <w:r>
      <w:rPr>
        <w:rStyle w:val="PageNumber"/>
        <w:rFonts w:ascii="Arial" w:hAnsi="Arial"/>
        <w:sz w:val="18"/>
      </w:rPr>
      <w:fldChar w:fldCharType="separate"/>
    </w:r>
    <w:r w:rsidR="00BA1A22">
      <w:rPr>
        <w:rStyle w:val="PageNumber"/>
        <w:rFonts w:ascii="Arial" w:hAnsi="Arial"/>
        <w:noProof/>
        <w:sz w:val="18"/>
      </w:rPr>
      <w:t>17</w:t>
    </w:r>
    <w:r>
      <w:rPr>
        <w:rStyle w:val="PageNumber"/>
        <w:rFonts w:ascii="Arial" w:hAnsi="Arial"/>
        <w:sz w:val="18"/>
      </w:rPr>
      <w:fldChar w:fldCharType="end"/>
    </w:r>
  </w:p>
  <w:p w:rsidR="00F237E3" w:rsidRPr="0004312E" w:rsidRDefault="00F237E3">
    <w:pPr>
      <w:pStyle w:val="Footer"/>
      <w:rPr>
        <w:rFonts w:ascii="Arial" w:hAnsi="Arial" w:cs="Arial"/>
      </w:rPr>
    </w:pPr>
    <w:r w:rsidRPr="0004312E">
      <w:rPr>
        <w:rFonts w:ascii="Arial" w:hAnsi="Arial" w:cs="Arial"/>
      </w:rPr>
      <w:t>RFP 117020</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7E3" w:rsidRDefault="00F237E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237E3" w:rsidRDefault="00F237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7E3" w:rsidRDefault="00F237E3">
      <w:r>
        <w:separator/>
      </w:r>
    </w:p>
  </w:footnote>
  <w:footnote w:type="continuationSeparator" w:id="0">
    <w:p w:rsidR="00F237E3" w:rsidRDefault="00F237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7E3" w:rsidRDefault="00F237E3">
    <w:pPr>
      <w:pStyle w:val="Header"/>
      <w:rPr>
        <w:sz w:val="1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7E3" w:rsidRDefault="00F237E3">
    <w:pPr>
      <w:pStyle w:val="Header"/>
      <w:rPr>
        <w:sz w:val="1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7E3" w:rsidRDefault="00F237E3">
    <w:pPr>
      <w:pStyle w:val="Header"/>
      <w:rPr>
        <w:rFonts w:ascii="Arial" w:hAnsi="Arial"/>
        <w:sz w:val="16"/>
      </w:rPr>
    </w:pPr>
  </w:p>
  <w:p w:rsidR="00F237E3" w:rsidRDefault="00F237E3">
    <w:pPr>
      <w:pStyle w:val="Header"/>
      <w:rPr>
        <w:rFonts w:ascii="Arial" w:hAnsi="Arial"/>
        <w:sz w:val="1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7E3" w:rsidRDefault="00F237E3">
    <w:pPr>
      <w:pStyle w:val="Heade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7524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4CB055B"/>
    <w:multiLevelType w:val="hybridMultilevel"/>
    <w:tmpl w:val="63CE49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53C7C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9E139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0A1E5A6C"/>
    <w:multiLevelType w:val="hybridMultilevel"/>
    <w:tmpl w:val="27EE388E"/>
    <w:lvl w:ilvl="0" w:tplc="72E6867E">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
    <w:nsid w:val="0F1974F2"/>
    <w:multiLevelType w:val="hybridMultilevel"/>
    <w:tmpl w:val="D8A0E9C8"/>
    <w:lvl w:ilvl="0" w:tplc="55F2BDA4">
      <w:start w:val="1"/>
      <w:numFmt w:val="lowerLetter"/>
      <w:lvlText w:val="%1."/>
      <w:lvlJc w:val="left"/>
      <w:pPr>
        <w:tabs>
          <w:tab w:val="num" w:pos="1350"/>
        </w:tabs>
        <w:ind w:left="1350" w:hanging="360"/>
      </w:pPr>
      <w:rPr>
        <w:rFonts w:hint="default"/>
      </w:rPr>
    </w:lvl>
    <w:lvl w:ilvl="1" w:tplc="04090019">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7">
    <w:nsid w:val="10A70CA1"/>
    <w:multiLevelType w:val="hybridMultilevel"/>
    <w:tmpl w:val="EAD453CE"/>
    <w:lvl w:ilvl="0" w:tplc="47B2EDD0">
      <w:start w:val="1"/>
      <w:numFmt w:val="lowerLetter"/>
      <w:lvlText w:val="%1."/>
      <w:lvlJc w:val="left"/>
      <w:pPr>
        <w:tabs>
          <w:tab w:val="num" w:pos="1350"/>
        </w:tabs>
        <w:ind w:left="1350" w:hanging="360"/>
      </w:pPr>
      <w:rPr>
        <w:rFonts w:hint="default"/>
      </w:r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8">
    <w:nsid w:val="10FE1ADA"/>
    <w:multiLevelType w:val="hybridMultilevel"/>
    <w:tmpl w:val="8E56F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95317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11F921A8"/>
    <w:multiLevelType w:val="hybridMultilevel"/>
    <w:tmpl w:val="7FA0C4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C0441F"/>
    <w:multiLevelType w:val="hybridMultilevel"/>
    <w:tmpl w:val="0E203C80"/>
    <w:lvl w:ilvl="0" w:tplc="CFCEBE82">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2">
    <w:nsid w:val="28476BCE"/>
    <w:multiLevelType w:val="hybridMultilevel"/>
    <w:tmpl w:val="6EAC5F32"/>
    <w:lvl w:ilvl="0" w:tplc="92541720">
      <w:start w:val="2"/>
      <w:numFmt w:val="lowerLetter"/>
      <w:lvlText w:val="%1."/>
      <w:lvlJc w:val="left"/>
      <w:pPr>
        <w:tabs>
          <w:tab w:val="num" w:pos="1350"/>
        </w:tabs>
        <w:ind w:left="1350" w:hanging="360"/>
      </w:pPr>
      <w:rPr>
        <w:rFonts w:hint="default"/>
      </w:r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13">
    <w:nsid w:val="28D123BD"/>
    <w:multiLevelType w:val="singleLevel"/>
    <w:tmpl w:val="0409000F"/>
    <w:lvl w:ilvl="0">
      <w:start w:val="1"/>
      <w:numFmt w:val="decimal"/>
      <w:lvlText w:val="%1."/>
      <w:lvlJc w:val="left"/>
      <w:pPr>
        <w:tabs>
          <w:tab w:val="num" w:pos="360"/>
        </w:tabs>
        <w:ind w:left="360" w:hanging="360"/>
      </w:pPr>
    </w:lvl>
  </w:abstractNum>
  <w:abstractNum w:abstractNumId="14">
    <w:nsid w:val="2D0D140D"/>
    <w:multiLevelType w:val="hybridMultilevel"/>
    <w:tmpl w:val="B59EF68C"/>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nsid w:val="308C34DE"/>
    <w:multiLevelType w:val="hybridMultilevel"/>
    <w:tmpl w:val="BFBC014C"/>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329417DF"/>
    <w:multiLevelType w:val="hybridMultilevel"/>
    <w:tmpl w:val="B4AE2854"/>
    <w:lvl w:ilvl="0" w:tplc="04090007">
      <w:start w:val="1"/>
      <w:numFmt w:val="bullet"/>
      <w:lvlText w:val=""/>
      <w:lvlJc w:val="left"/>
      <w:pPr>
        <w:tabs>
          <w:tab w:val="num" w:pos="3240"/>
        </w:tabs>
        <w:ind w:left="3240" w:hanging="360"/>
      </w:pPr>
      <w:rPr>
        <w:rFonts w:ascii="Wingdings" w:hAnsi="Wingdings" w:hint="default"/>
        <w:sz w:val="16"/>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7">
    <w:nsid w:val="37796587"/>
    <w:multiLevelType w:val="singleLevel"/>
    <w:tmpl w:val="90904682"/>
    <w:lvl w:ilvl="0">
      <w:start w:val="1"/>
      <w:numFmt w:val="bullet"/>
      <w:lvlText w:val=""/>
      <w:lvlJc w:val="left"/>
      <w:pPr>
        <w:tabs>
          <w:tab w:val="num" w:pos="360"/>
        </w:tabs>
        <w:ind w:left="360" w:hanging="360"/>
      </w:pPr>
      <w:rPr>
        <w:rFonts w:ascii="Symbol" w:hAnsi="Symbol" w:hint="default"/>
        <w:sz w:val="16"/>
      </w:rPr>
    </w:lvl>
  </w:abstractNum>
  <w:abstractNum w:abstractNumId="18">
    <w:nsid w:val="39134043"/>
    <w:multiLevelType w:val="hybridMultilevel"/>
    <w:tmpl w:val="82BE2C5A"/>
    <w:lvl w:ilvl="0" w:tplc="2ABE0902">
      <w:start w:val="1"/>
      <w:numFmt w:val="lowerLetter"/>
      <w:lvlText w:val="%1."/>
      <w:lvlJc w:val="left"/>
      <w:pPr>
        <w:tabs>
          <w:tab w:val="num" w:pos="1350"/>
        </w:tabs>
        <w:ind w:left="1350" w:hanging="360"/>
      </w:pPr>
      <w:rPr>
        <w:rFonts w:hint="default"/>
      </w:rPr>
    </w:lvl>
    <w:lvl w:ilvl="1" w:tplc="CDDC0E8A">
      <w:start w:val="1"/>
      <w:numFmt w:val="lowerRoman"/>
      <w:lvlText w:val="%2."/>
      <w:lvlJc w:val="left"/>
      <w:pPr>
        <w:tabs>
          <w:tab w:val="num" w:pos="2430"/>
        </w:tabs>
        <w:ind w:left="2430" w:hanging="720"/>
      </w:pPr>
      <w:rPr>
        <w:rFonts w:hint="default"/>
      </w:rPr>
    </w:lvl>
    <w:lvl w:ilvl="2" w:tplc="0409001B">
      <w:start w:val="1"/>
      <w:numFmt w:val="lowerRoman"/>
      <w:lvlText w:val="%3."/>
      <w:lvlJc w:val="right"/>
      <w:pPr>
        <w:tabs>
          <w:tab w:val="num" w:pos="2790"/>
        </w:tabs>
        <w:ind w:left="2790" w:hanging="180"/>
      </w:pPr>
    </w:lvl>
    <w:lvl w:ilvl="3" w:tplc="0409000F">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19">
    <w:nsid w:val="39F11B54"/>
    <w:multiLevelType w:val="hybridMultilevel"/>
    <w:tmpl w:val="AD8C415E"/>
    <w:lvl w:ilvl="0" w:tplc="3EE66F1A">
      <w:start w:val="2"/>
      <w:numFmt w:val="lowerLetter"/>
      <w:lvlText w:val="%1."/>
      <w:lvlJc w:val="left"/>
      <w:pPr>
        <w:tabs>
          <w:tab w:val="num" w:pos="1350"/>
        </w:tabs>
        <w:ind w:left="1350" w:hanging="360"/>
      </w:pPr>
      <w:rPr>
        <w:rFonts w:hint="default"/>
      </w:r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20">
    <w:nsid w:val="3EC36D6E"/>
    <w:multiLevelType w:val="hybridMultilevel"/>
    <w:tmpl w:val="C384273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nsid w:val="3F281C8F"/>
    <w:multiLevelType w:val="hybridMultilevel"/>
    <w:tmpl w:val="A8461E50"/>
    <w:lvl w:ilvl="0" w:tplc="7CCAAD74">
      <w:start w:val="3"/>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F6F3BCF"/>
    <w:multiLevelType w:val="hybridMultilevel"/>
    <w:tmpl w:val="F6D62BE0"/>
    <w:lvl w:ilvl="0" w:tplc="CE02A5B8">
      <w:start w:val="1"/>
      <w:numFmt w:val="lowerLetter"/>
      <w:lvlText w:val="%1."/>
      <w:lvlJc w:val="left"/>
      <w:pPr>
        <w:tabs>
          <w:tab w:val="num" w:pos="1350"/>
        </w:tabs>
        <w:ind w:left="1350" w:hanging="360"/>
      </w:pPr>
      <w:rPr>
        <w:rFonts w:hint="default"/>
      </w:r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23">
    <w:nsid w:val="44CC144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45CC73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46B017A1"/>
    <w:multiLevelType w:val="multilevel"/>
    <w:tmpl w:val="7354D888"/>
    <w:lvl w:ilvl="0">
      <w:start w:val="3"/>
      <w:numFmt w:val="decimal"/>
      <w:lvlText w:val="%1.0"/>
      <w:lvlJc w:val="left"/>
      <w:pPr>
        <w:tabs>
          <w:tab w:val="num" w:pos="1500"/>
        </w:tabs>
        <w:ind w:left="1500" w:hanging="1500"/>
      </w:pPr>
      <w:rPr>
        <w:rFonts w:hint="default"/>
      </w:rPr>
    </w:lvl>
    <w:lvl w:ilvl="1">
      <w:start w:val="1"/>
      <w:numFmt w:val="decimal"/>
      <w:lvlText w:val="%1.%2"/>
      <w:lvlJc w:val="left"/>
      <w:pPr>
        <w:tabs>
          <w:tab w:val="num" w:pos="2220"/>
        </w:tabs>
        <w:ind w:left="2220" w:hanging="1500"/>
      </w:pPr>
      <w:rPr>
        <w:rFonts w:hint="default"/>
      </w:rPr>
    </w:lvl>
    <w:lvl w:ilvl="2">
      <w:start w:val="1"/>
      <w:numFmt w:val="decimal"/>
      <w:lvlText w:val="%1.%2.%3"/>
      <w:lvlJc w:val="left"/>
      <w:pPr>
        <w:tabs>
          <w:tab w:val="num" w:pos="2940"/>
        </w:tabs>
        <w:ind w:left="2940" w:hanging="1500"/>
      </w:pPr>
      <w:rPr>
        <w:rFonts w:hint="default"/>
      </w:rPr>
    </w:lvl>
    <w:lvl w:ilvl="3">
      <w:start w:val="1"/>
      <w:numFmt w:val="decimal"/>
      <w:lvlText w:val="%1.%2.%3.%4"/>
      <w:lvlJc w:val="left"/>
      <w:pPr>
        <w:tabs>
          <w:tab w:val="num" w:pos="3660"/>
        </w:tabs>
        <w:ind w:left="3660" w:hanging="1500"/>
      </w:pPr>
      <w:rPr>
        <w:rFonts w:hint="default"/>
      </w:rPr>
    </w:lvl>
    <w:lvl w:ilvl="4">
      <w:start w:val="1"/>
      <w:numFmt w:val="decimal"/>
      <w:lvlText w:val="%1.%2.%3.%4.%5"/>
      <w:lvlJc w:val="left"/>
      <w:pPr>
        <w:tabs>
          <w:tab w:val="num" w:pos="4380"/>
        </w:tabs>
        <w:ind w:left="4380" w:hanging="1500"/>
      </w:pPr>
      <w:rPr>
        <w:rFonts w:hint="default"/>
      </w:rPr>
    </w:lvl>
    <w:lvl w:ilvl="5">
      <w:start w:val="1"/>
      <w:numFmt w:val="decimal"/>
      <w:lvlText w:val="%1.%2.%3.%4.%5.%6"/>
      <w:lvlJc w:val="left"/>
      <w:pPr>
        <w:tabs>
          <w:tab w:val="num" w:pos="5100"/>
        </w:tabs>
        <w:ind w:left="5100" w:hanging="1500"/>
      </w:pPr>
      <w:rPr>
        <w:rFonts w:hint="default"/>
      </w:rPr>
    </w:lvl>
    <w:lvl w:ilvl="6">
      <w:start w:val="1"/>
      <w:numFmt w:val="decimal"/>
      <w:lvlText w:val="%1.%2.%3.%4.%5.%6.%7"/>
      <w:lvlJc w:val="left"/>
      <w:pPr>
        <w:tabs>
          <w:tab w:val="num" w:pos="5820"/>
        </w:tabs>
        <w:ind w:left="5820" w:hanging="1500"/>
      </w:pPr>
      <w:rPr>
        <w:rFonts w:hint="default"/>
      </w:rPr>
    </w:lvl>
    <w:lvl w:ilvl="7">
      <w:start w:val="1"/>
      <w:numFmt w:val="decimal"/>
      <w:lvlText w:val="%1.%2.%3.%4.%5.%6.%7.%8"/>
      <w:lvlJc w:val="left"/>
      <w:pPr>
        <w:tabs>
          <w:tab w:val="num" w:pos="6540"/>
        </w:tabs>
        <w:ind w:left="6540" w:hanging="1500"/>
      </w:pPr>
      <w:rPr>
        <w:rFonts w:hint="default"/>
      </w:rPr>
    </w:lvl>
    <w:lvl w:ilvl="8">
      <w:start w:val="1"/>
      <w:numFmt w:val="decimal"/>
      <w:lvlText w:val="%1.%2.%3.%4.%5.%6.%7.%8.%9"/>
      <w:lvlJc w:val="left"/>
      <w:pPr>
        <w:tabs>
          <w:tab w:val="num" w:pos="7560"/>
        </w:tabs>
        <w:ind w:left="7560" w:hanging="1800"/>
      </w:pPr>
      <w:rPr>
        <w:rFonts w:hint="default"/>
      </w:rPr>
    </w:lvl>
  </w:abstractNum>
  <w:abstractNum w:abstractNumId="26">
    <w:nsid w:val="4FDA3641"/>
    <w:multiLevelType w:val="hybridMultilevel"/>
    <w:tmpl w:val="1CFC6E3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5B82E70"/>
    <w:multiLevelType w:val="hybridMultilevel"/>
    <w:tmpl w:val="74A67790"/>
    <w:lvl w:ilvl="0" w:tplc="2ABE090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5804496B"/>
    <w:multiLevelType w:val="hybridMultilevel"/>
    <w:tmpl w:val="EBA22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86027B8"/>
    <w:multiLevelType w:val="hybridMultilevel"/>
    <w:tmpl w:val="516ACD06"/>
    <w:lvl w:ilvl="0" w:tplc="04090001">
      <w:start w:val="1"/>
      <w:numFmt w:val="bullet"/>
      <w:lvlText w:val=""/>
      <w:lvlJc w:val="left"/>
      <w:pPr>
        <w:tabs>
          <w:tab w:val="num" w:pos="720"/>
        </w:tabs>
        <w:ind w:left="720" w:hanging="720"/>
      </w:pPr>
      <w:rPr>
        <w:rFonts w:ascii="Symbol" w:hAnsi="Symbol" w:hint="default"/>
      </w:rPr>
    </w:lvl>
    <w:lvl w:ilvl="1" w:tplc="04090019">
      <w:start w:val="1"/>
      <w:numFmt w:val="lowerLetter"/>
      <w:lvlText w:val="%2."/>
      <w:lvlJc w:val="left"/>
      <w:pPr>
        <w:tabs>
          <w:tab w:val="num" w:pos="720"/>
        </w:tabs>
        <w:ind w:left="720" w:hanging="360"/>
      </w:pPr>
    </w:lvl>
    <w:lvl w:ilvl="2" w:tplc="04090001">
      <w:start w:val="1"/>
      <w:numFmt w:val="bullet"/>
      <w:lvlText w:val=""/>
      <w:lvlJc w:val="left"/>
      <w:pPr>
        <w:tabs>
          <w:tab w:val="num" w:pos="1620"/>
        </w:tabs>
        <w:ind w:left="1620" w:hanging="360"/>
      </w:pPr>
      <w:rPr>
        <w:rFonts w:ascii="Symbol" w:hAnsi="Symbol" w:hint="default"/>
      </w:r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0">
    <w:nsid w:val="5F3D723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5FEB0925"/>
    <w:multiLevelType w:val="hybridMultilevel"/>
    <w:tmpl w:val="1EEC93F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11B1499"/>
    <w:multiLevelType w:val="hybridMultilevel"/>
    <w:tmpl w:val="AAEA408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5720630"/>
    <w:multiLevelType w:val="hybridMultilevel"/>
    <w:tmpl w:val="C81C8FF6"/>
    <w:lvl w:ilvl="0" w:tplc="22EAF2E0">
      <w:start w:val="1"/>
      <w:numFmt w:val="lowerLetter"/>
      <w:lvlText w:val="%1."/>
      <w:lvlJc w:val="left"/>
      <w:pPr>
        <w:ind w:left="360" w:hanging="360"/>
      </w:pPr>
      <w:rPr>
        <w:rFonts w:ascii="Arial" w:eastAsia="Times New Roman" w:hAnsi="Arial" w:cs="Times New Roman"/>
      </w:rPr>
    </w:lvl>
    <w:lvl w:ilvl="1" w:tplc="CDDC0E8A">
      <w:start w:val="1"/>
      <w:numFmt w:val="lowerRoman"/>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65CC05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nsid w:val="69CE5AC5"/>
    <w:multiLevelType w:val="hybridMultilevel"/>
    <w:tmpl w:val="9790E942"/>
    <w:lvl w:ilvl="0" w:tplc="4626742E">
      <w:start w:val="2"/>
      <w:numFmt w:val="lowerLetter"/>
      <w:lvlText w:val="%1."/>
      <w:lvlJc w:val="left"/>
      <w:pPr>
        <w:tabs>
          <w:tab w:val="num" w:pos="1350"/>
        </w:tabs>
        <w:ind w:left="1350" w:hanging="360"/>
      </w:pPr>
      <w:rPr>
        <w:rFonts w:hint="default"/>
      </w:r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36">
    <w:nsid w:val="6E255A0F"/>
    <w:multiLevelType w:val="hybridMultilevel"/>
    <w:tmpl w:val="02EEB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E5A378C"/>
    <w:multiLevelType w:val="hybridMultilevel"/>
    <w:tmpl w:val="6EAC1998"/>
    <w:lvl w:ilvl="0" w:tplc="22EAF2E0">
      <w:start w:val="1"/>
      <w:numFmt w:val="lowerLetter"/>
      <w:lvlText w:val="%1."/>
      <w:lvlJc w:val="left"/>
      <w:pPr>
        <w:ind w:left="1350" w:hanging="360"/>
      </w:pPr>
      <w:rPr>
        <w:rFonts w:ascii="Arial" w:eastAsia="Times New Roman" w:hAnsi="Arial" w:cs="Times New Roman"/>
      </w:rPr>
    </w:lvl>
    <w:lvl w:ilvl="1" w:tplc="CDDC0E8A">
      <w:start w:val="1"/>
      <w:numFmt w:val="lowerRoman"/>
      <w:lvlText w:val="%2."/>
      <w:lvlJc w:val="left"/>
      <w:pPr>
        <w:ind w:left="2070" w:hanging="360"/>
      </w:pPr>
      <w:rPr>
        <w:rFonts w:hint="default"/>
      </w:r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8">
    <w:nsid w:val="6ED82166"/>
    <w:multiLevelType w:val="hybridMultilevel"/>
    <w:tmpl w:val="18B438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70A258E2"/>
    <w:multiLevelType w:val="hybridMultilevel"/>
    <w:tmpl w:val="7A78B864"/>
    <w:lvl w:ilvl="0" w:tplc="04090019">
      <w:start w:val="1"/>
      <w:numFmt w:val="lowerLetter"/>
      <w:lvlText w:val="%1."/>
      <w:lvlJc w:val="left"/>
      <w:pPr>
        <w:ind w:left="2880" w:hanging="36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0">
    <w:nsid w:val="738921D6"/>
    <w:multiLevelType w:val="hybridMultilevel"/>
    <w:tmpl w:val="5A803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39604C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nsid w:val="7E82071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7"/>
  </w:num>
  <w:num w:numId="3">
    <w:abstractNumId w:val="31"/>
  </w:num>
  <w:num w:numId="4">
    <w:abstractNumId w:val="32"/>
  </w:num>
  <w:num w:numId="5">
    <w:abstractNumId w:val="2"/>
  </w:num>
  <w:num w:numId="6">
    <w:abstractNumId w:val="16"/>
  </w:num>
  <w:num w:numId="7">
    <w:abstractNumId w:val="25"/>
  </w:num>
  <w:num w:numId="8">
    <w:abstractNumId w:val="15"/>
  </w:num>
  <w:num w:numId="9">
    <w:abstractNumId w:val="26"/>
  </w:num>
  <w:num w:numId="10">
    <w:abstractNumId w:val="21"/>
  </w:num>
  <w:num w:numId="11">
    <w:abstractNumId w:val="40"/>
  </w:num>
  <w:num w:numId="12">
    <w:abstractNumId w:val="1"/>
  </w:num>
  <w:num w:numId="13">
    <w:abstractNumId w:val="38"/>
  </w:num>
  <w:num w:numId="14">
    <w:abstractNumId w:val="4"/>
  </w:num>
  <w:num w:numId="15">
    <w:abstractNumId w:val="13"/>
  </w:num>
  <w:num w:numId="16">
    <w:abstractNumId w:val="42"/>
  </w:num>
  <w:num w:numId="17">
    <w:abstractNumId w:val="23"/>
  </w:num>
  <w:num w:numId="18">
    <w:abstractNumId w:val="41"/>
  </w:num>
  <w:num w:numId="19">
    <w:abstractNumId w:val="34"/>
  </w:num>
  <w:num w:numId="20">
    <w:abstractNumId w:val="30"/>
  </w:num>
  <w:num w:numId="21">
    <w:abstractNumId w:val="9"/>
  </w:num>
  <w:num w:numId="22">
    <w:abstractNumId w:val="20"/>
  </w:num>
  <w:num w:numId="23">
    <w:abstractNumId w:val="39"/>
  </w:num>
  <w:num w:numId="24">
    <w:abstractNumId w:val="27"/>
  </w:num>
  <w:num w:numId="25">
    <w:abstractNumId w:val="10"/>
  </w:num>
  <w:num w:numId="26">
    <w:abstractNumId w:val="14"/>
  </w:num>
  <w:num w:numId="27">
    <w:abstractNumId w:val="33"/>
  </w:num>
  <w:num w:numId="28">
    <w:abstractNumId w:val="37"/>
  </w:num>
  <w:num w:numId="29">
    <w:abstractNumId w:val="12"/>
  </w:num>
  <w:num w:numId="30">
    <w:abstractNumId w:val="6"/>
  </w:num>
  <w:num w:numId="31">
    <w:abstractNumId w:val="3"/>
  </w:num>
  <w:num w:numId="32">
    <w:abstractNumId w:val="24"/>
  </w:num>
  <w:num w:numId="33">
    <w:abstractNumId w:val="35"/>
  </w:num>
  <w:num w:numId="34">
    <w:abstractNumId w:val="22"/>
  </w:num>
  <w:num w:numId="35">
    <w:abstractNumId w:val="19"/>
  </w:num>
  <w:num w:numId="36">
    <w:abstractNumId w:val="18"/>
  </w:num>
  <w:num w:numId="37">
    <w:abstractNumId w:val="29"/>
  </w:num>
  <w:num w:numId="38">
    <w:abstractNumId w:val="5"/>
  </w:num>
  <w:num w:numId="39">
    <w:abstractNumId w:val="11"/>
  </w:num>
  <w:num w:numId="40">
    <w:abstractNumId w:val="7"/>
  </w:num>
  <w:num w:numId="41">
    <w:abstractNumId w:val="36"/>
  </w:num>
  <w:num w:numId="42">
    <w:abstractNumId w:val="28"/>
  </w:num>
  <w:num w:numId="43">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684"/>
    <w:rsid w:val="00015FEB"/>
    <w:rsid w:val="0003211E"/>
    <w:rsid w:val="00033DAB"/>
    <w:rsid w:val="000342DD"/>
    <w:rsid w:val="0004312E"/>
    <w:rsid w:val="00060A51"/>
    <w:rsid w:val="00072829"/>
    <w:rsid w:val="00076075"/>
    <w:rsid w:val="000A348B"/>
    <w:rsid w:val="000D529E"/>
    <w:rsid w:val="00115708"/>
    <w:rsid w:val="00117D58"/>
    <w:rsid w:val="00121AB5"/>
    <w:rsid w:val="001220A9"/>
    <w:rsid w:val="00124812"/>
    <w:rsid w:val="00130F43"/>
    <w:rsid w:val="00160875"/>
    <w:rsid w:val="00161444"/>
    <w:rsid w:val="001648A9"/>
    <w:rsid w:val="0016668B"/>
    <w:rsid w:val="00194B89"/>
    <w:rsid w:val="001E2E56"/>
    <w:rsid w:val="002012D7"/>
    <w:rsid w:val="00205ADC"/>
    <w:rsid w:val="00206783"/>
    <w:rsid w:val="00213892"/>
    <w:rsid w:val="00215A21"/>
    <w:rsid w:val="0021798B"/>
    <w:rsid w:val="00254476"/>
    <w:rsid w:val="00260D4E"/>
    <w:rsid w:val="002613E8"/>
    <w:rsid w:val="002A7CAE"/>
    <w:rsid w:val="002B0A0E"/>
    <w:rsid w:val="002D7C93"/>
    <w:rsid w:val="002E3D1E"/>
    <w:rsid w:val="002E4D02"/>
    <w:rsid w:val="002E6695"/>
    <w:rsid w:val="002F524B"/>
    <w:rsid w:val="00310946"/>
    <w:rsid w:val="003125F8"/>
    <w:rsid w:val="003431C7"/>
    <w:rsid w:val="0036228D"/>
    <w:rsid w:val="003746C6"/>
    <w:rsid w:val="003A30C0"/>
    <w:rsid w:val="003A6D9F"/>
    <w:rsid w:val="003B1207"/>
    <w:rsid w:val="003B1A74"/>
    <w:rsid w:val="003B72CC"/>
    <w:rsid w:val="003D6457"/>
    <w:rsid w:val="003F1123"/>
    <w:rsid w:val="00405BD7"/>
    <w:rsid w:val="00406697"/>
    <w:rsid w:val="00415820"/>
    <w:rsid w:val="00494274"/>
    <w:rsid w:val="004A10E4"/>
    <w:rsid w:val="004A1644"/>
    <w:rsid w:val="004B7FC0"/>
    <w:rsid w:val="004D7388"/>
    <w:rsid w:val="005009AF"/>
    <w:rsid w:val="00511BB6"/>
    <w:rsid w:val="00544E1F"/>
    <w:rsid w:val="00554EB8"/>
    <w:rsid w:val="00586DA8"/>
    <w:rsid w:val="00596BA8"/>
    <w:rsid w:val="005B766C"/>
    <w:rsid w:val="005F6189"/>
    <w:rsid w:val="006522BD"/>
    <w:rsid w:val="006A5181"/>
    <w:rsid w:val="006A6F21"/>
    <w:rsid w:val="006D3736"/>
    <w:rsid w:val="006D3848"/>
    <w:rsid w:val="006F07F2"/>
    <w:rsid w:val="00701DDC"/>
    <w:rsid w:val="007121AA"/>
    <w:rsid w:val="007230AE"/>
    <w:rsid w:val="007410AE"/>
    <w:rsid w:val="007619DF"/>
    <w:rsid w:val="0076242A"/>
    <w:rsid w:val="00762595"/>
    <w:rsid w:val="007940E2"/>
    <w:rsid w:val="00795A91"/>
    <w:rsid w:val="007B62D8"/>
    <w:rsid w:val="007C70AC"/>
    <w:rsid w:val="007F6A6D"/>
    <w:rsid w:val="00810579"/>
    <w:rsid w:val="00816E58"/>
    <w:rsid w:val="00817AB5"/>
    <w:rsid w:val="00820BA3"/>
    <w:rsid w:val="00825339"/>
    <w:rsid w:val="00833118"/>
    <w:rsid w:val="00840784"/>
    <w:rsid w:val="008556F6"/>
    <w:rsid w:val="008804D1"/>
    <w:rsid w:val="00885326"/>
    <w:rsid w:val="00894CCE"/>
    <w:rsid w:val="00897B84"/>
    <w:rsid w:val="00897E24"/>
    <w:rsid w:val="008B6D32"/>
    <w:rsid w:val="008B6E68"/>
    <w:rsid w:val="008C6601"/>
    <w:rsid w:val="008D479D"/>
    <w:rsid w:val="008E4D72"/>
    <w:rsid w:val="008F4714"/>
    <w:rsid w:val="00916FF8"/>
    <w:rsid w:val="0091732C"/>
    <w:rsid w:val="00935698"/>
    <w:rsid w:val="00946EA6"/>
    <w:rsid w:val="00951517"/>
    <w:rsid w:val="00963684"/>
    <w:rsid w:val="009758C0"/>
    <w:rsid w:val="0098185A"/>
    <w:rsid w:val="009837B3"/>
    <w:rsid w:val="00986AE9"/>
    <w:rsid w:val="009902AE"/>
    <w:rsid w:val="00996C4E"/>
    <w:rsid w:val="009B7EA0"/>
    <w:rsid w:val="009F4665"/>
    <w:rsid w:val="00A00DDD"/>
    <w:rsid w:val="00A03C24"/>
    <w:rsid w:val="00A1366C"/>
    <w:rsid w:val="00A15490"/>
    <w:rsid w:val="00A24543"/>
    <w:rsid w:val="00A26D51"/>
    <w:rsid w:val="00A56B79"/>
    <w:rsid w:val="00A810D9"/>
    <w:rsid w:val="00AA7367"/>
    <w:rsid w:val="00AB3483"/>
    <w:rsid w:val="00AB4890"/>
    <w:rsid w:val="00AD412E"/>
    <w:rsid w:val="00AD4A1A"/>
    <w:rsid w:val="00AF7381"/>
    <w:rsid w:val="00B0229A"/>
    <w:rsid w:val="00B0276C"/>
    <w:rsid w:val="00B132D9"/>
    <w:rsid w:val="00B34ADA"/>
    <w:rsid w:val="00B50E4E"/>
    <w:rsid w:val="00B71722"/>
    <w:rsid w:val="00B750B2"/>
    <w:rsid w:val="00BA1A22"/>
    <w:rsid w:val="00BB59CD"/>
    <w:rsid w:val="00BC40B0"/>
    <w:rsid w:val="00BE1CE7"/>
    <w:rsid w:val="00BE2EB5"/>
    <w:rsid w:val="00C13328"/>
    <w:rsid w:val="00C26261"/>
    <w:rsid w:val="00C2641C"/>
    <w:rsid w:val="00C27138"/>
    <w:rsid w:val="00C36688"/>
    <w:rsid w:val="00C536D9"/>
    <w:rsid w:val="00C558F9"/>
    <w:rsid w:val="00C86F7F"/>
    <w:rsid w:val="00C94717"/>
    <w:rsid w:val="00CB60A4"/>
    <w:rsid w:val="00CC2011"/>
    <w:rsid w:val="00CD07D3"/>
    <w:rsid w:val="00D01764"/>
    <w:rsid w:val="00DA4719"/>
    <w:rsid w:val="00DC64A6"/>
    <w:rsid w:val="00DD5384"/>
    <w:rsid w:val="00DD53BA"/>
    <w:rsid w:val="00E126A4"/>
    <w:rsid w:val="00E14BF7"/>
    <w:rsid w:val="00E25386"/>
    <w:rsid w:val="00E32FF5"/>
    <w:rsid w:val="00E3652B"/>
    <w:rsid w:val="00E45A66"/>
    <w:rsid w:val="00E53BB2"/>
    <w:rsid w:val="00E876E1"/>
    <w:rsid w:val="00E87DE3"/>
    <w:rsid w:val="00EA0E7B"/>
    <w:rsid w:val="00EB1871"/>
    <w:rsid w:val="00EB415E"/>
    <w:rsid w:val="00EE0B15"/>
    <w:rsid w:val="00EE787A"/>
    <w:rsid w:val="00EF592A"/>
    <w:rsid w:val="00F00EC8"/>
    <w:rsid w:val="00F237E3"/>
    <w:rsid w:val="00F43F19"/>
    <w:rsid w:val="00F771A7"/>
    <w:rsid w:val="00F87C12"/>
    <w:rsid w:val="00F90054"/>
    <w:rsid w:val="00F945EF"/>
    <w:rsid w:val="00FA4378"/>
    <w:rsid w:val="00FA4733"/>
    <w:rsid w:val="00FB07D6"/>
    <w:rsid w:val="00FB0A4B"/>
    <w:rsid w:val="00FB1941"/>
    <w:rsid w:val="00FE5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b/>
    </w:rPr>
  </w:style>
  <w:style w:type="paragraph" w:styleId="Heading4">
    <w:name w:val="heading 4"/>
    <w:basedOn w:val="Normal"/>
    <w:next w:val="Normal"/>
    <w:qFormat/>
    <w:pPr>
      <w:keepNext/>
      <w:spacing w:before="240" w:after="60"/>
      <w:outlineLvl w:val="3"/>
    </w:pPr>
    <w:rPr>
      <w:b/>
      <w:i/>
    </w:rPr>
  </w:style>
  <w:style w:type="paragraph" w:styleId="Heading5">
    <w:name w:val="heading 5"/>
    <w:basedOn w:val="Normal"/>
    <w:next w:val="Normal"/>
    <w:qFormat/>
    <w:pPr>
      <w:spacing w:before="240" w:after="60"/>
      <w:outlineLvl w:val="4"/>
    </w:pPr>
    <w:rPr>
      <w:rFonts w:ascii="Arial" w:hAnsi="Arial"/>
      <w:sz w:val="22"/>
    </w:rPr>
  </w:style>
  <w:style w:type="paragraph" w:styleId="Heading6">
    <w:name w:val="heading 6"/>
    <w:basedOn w:val="Normal"/>
    <w:next w:val="Normal"/>
    <w:qFormat/>
    <w:pPr>
      <w:spacing w:before="240" w:after="60"/>
      <w:outlineLvl w:val="5"/>
    </w:pPr>
    <w:rPr>
      <w:rFonts w:ascii="Arial" w:hAnsi="Arial"/>
      <w:i/>
      <w:sz w:val="22"/>
    </w:rPr>
  </w:style>
  <w:style w:type="paragraph" w:styleId="Heading7">
    <w:name w:val="heading 7"/>
    <w:basedOn w:val="Normal"/>
    <w:next w:val="Normal"/>
    <w:qFormat/>
    <w:pPr>
      <w:keepNext/>
      <w:jc w:val="center"/>
      <w:outlineLvl w:val="6"/>
    </w:pPr>
    <w:rPr>
      <w:rFonts w:ascii="Arial" w:hAnsi="Arial" w:cs="Arial"/>
      <w:color w:val="0000FF"/>
      <w:sz w:val="28"/>
    </w:rPr>
  </w:style>
  <w:style w:type="paragraph" w:styleId="Heading8">
    <w:name w:val="heading 8"/>
    <w:basedOn w:val="Normal"/>
    <w:next w:val="Normal"/>
    <w:qFormat/>
    <w:pPr>
      <w:keepNext/>
      <w:outlineLvl w:val="7"/>
    </w:pPr>
    <w:rPr>
      <w:b/>
      <w:bCs/>
      <w:sz w:val="22"/>
    </w:rPr>
  </w:style>
  <w:style w:type="paragraph" w:styleId="Heading9">
    <w:name w:val="heading 9"/>
    <w:basedOn w:val="Normal"/>
    <w:next w:val="Normal"/>
    <w:qFormat/>
    <w:pPr>
      <w:keepNext/>
      <w:jc w:val="center"/>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MessageHeader">
    <w:name w:val="Message Header"/>
    <w:basedOn w:val="Normal"/>
    <w:semiHidden/>
    <w:pPr>
      <w:ind w:left="1134" w:hanging="1134"/>
    </w:pPr>
    <w:rPr>
      <w:rFonts w:ascii="Arial" w:hAnsi="Arial"/>
    </w:rPr>
  </w:style>
  <w:style w:type="paragraph" w:styleId="ListBullet">
    <w:name w:val="List Bullet"/>
    <w:basedOn w:val="Normal"/>
    <w:semiHidden/>
    <w:pPr>
      <w:ind w:left="283" w:hanging="283"/>
    </w:pPr>
  </w:style>
  <w:style w:type="paragraph" w:styleId="ListBullet3">
    <w:name w:val="List Bullet 3"/>
    <w:basedOn w:val="Normal"/>
    <w:semiHidden/>
    <w:pPr>
      <w:ind w:left="849" w:hanging="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customStyle="1" w:styleId="InsideAddress">
    <w:name w:val="Inside Address"/>
    <w:basedOn w:val="Normal"/>
  </w:style>
  <w:style w:type="paragraph" w:styleId="Caption">
    <w:name w:val="caption"/>
    <w:basedOn w:val="Normal"/>
    <w:next w:val="Normal"/>
    <w:qFormat/>
    <w:pPr>
      <w:spacing w:before="120" w:after="120"/>
    </w:pPr>
    <w:rPr>
      <w:b/>
    </w:rPr>
  </w:style>
  <w:style w:type="paragraph" w:styleId="BodyText">
    <w:name w:val="Body Text"/>
    <w:basedOn w:val="Normal"/>
    <w:uiPriority w:val="1"/>
    <w:qFormat/>
    <w:pPr>
      <w:spacing w:after="120"/>
    </w:pPr>
  </w:style>
  <w:style w:type="paragraph" w:styleId="BodyTextIndent">
    <w:name w:val="Body Text Indent"/>
    <w:basedOn w:val="Normal"/>
    <w:semiHidden/>
    <w:pPr>
      <w:spacing w:after="120"/>
      <w:ind w:left="283"/>
    </w:pPr>
  </w:style>
  <w:style w:type="paragraph" w:styleId="BodyText3">
    <w:name w:val="Body Text 3"/>
    <w:basedOn w:val="BodyTextIndent"/>
    <w:semiHidden/>
  </w:style>
  <w:style w:type="paragraph" w:customStyle="1" w:styleId="BodyText4">
    <w:name w:val="Body Text 4"/>
    <w:basedOn w:val="BodyTextIndent"/>
  </w:style>
  <w:style w:type="paragraph" w:customStyle="1" w:styleId="BodyText5">
    <w:name w:val="Body Text 5"/>
    <w:basedOn w:val="BodyTextIndent"/>
  </w:style>
  <w:style w:type="paragraph" w:styleId="Header">
    <w:name w:val="header"/>
    <w:basedOn w:val="Normal"/>
    <w:semiHidden/>
    <w:pPr>
      <w:tabs>
        <w:tab w:val="center" w:pos="4320"/>
        <w:tab w:val="right" w:pos="8640"/>
      </w:tabs>
    </w:pPr>
  </w:style>
  <w:style w:type="paragraph" w:styleId="BodyText2">
    <w:name w:val="Body Text 2"/>
    <w:basedOn w:val="Normal"/>
    <w:semiHidden/>
    <w:rPr>
      <w:rFonts w:ascii="Arial" w:hAnsi="Arial"/>
      <w:sz w:val="18"/>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Title">
    <w:name w:val="Title"/>
    <w:basedOn w:val="Normal"/>
    <w:qFormat/>
    <w:pPr>
      <w:jc w:val="center"/>
    </w:pPr>
    <w:rPr>
      <w:rFonts w:ascii="Arial" w:hAnsi="Arial"/>
      <w:b/>
      <w:sz w:val="28"/>
    </w:rPr>
  </w:style>
  <w:style w:type="paragraph" w:styleId="BodyTextIndent2">
    <w:name w:val="Body Text Indent 2"/>
    <w:basedOn w:val="Normal"/>
    <w:semiHidden/>
    <w:pPr>
      <w:ind w:left="1440" w:hanging="720"/>
    </w:pPr>
    <w:rPr>
      <w:rFonts w:ascii="Arial" w:hAnsi="Arial"/>
      <w:szCs w:val="24"/>
    </w:rPr>
  </w:style>
  <w:style w:type="paragraph" w:customStyle="1" w:styleId="Level2">
    <w:name w:val="Level 2"/>
    <w:basedOn w:val="Normal"/>
    <w:pPr>
      <w:widowControl w:val="0"/>
    </w:pPr>
  </w:style>
  <w:style w:type="paragraph" w:styleId="Subtitle">
    <w:name w:val="Subtitle"/>
    <w:basedOn w:val="Normal"/>
    <w:qFormat/>
    <w:pPr>
      <w:jc w:val="center"/>
    </w:pPr>
    <w:rPr>
      <w:rFonts w:ascii="Arial" w:hAnsi="Arial" w:cs="Arial"/>
      <w:b/>
      <w:bCs/>
      <w:sz w:val="28"/>
    </w:rPr>
  </w:style>
  <w:style w:type="paragraph" w:styleId="ListParagraph">
    <w:name w:val="List Paragraph"/>
    <w:basedOn w:val="Normal"/>
    <w:uiPriority w:val="34"/>
    <w:qFormat/>
    <w:rsid w:val="00D01764"/>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C26261"/>
    <w:rPr>
      <w:rFonts w:ascii="Tahoma" w:hAnsi="Tahoma" w:cs="Tahoma"/>
      <w:sz w:val="16"/>
      <w:szCs w:val="16"/>
    </w:rPr>
  </w:style>
  <w:style w:type="character" w:customStyle="1" w:styleId="BalloonTextChar">
    <w:name w:val="Balloon Text Char"/>
    <w:basedOn w:val="DefaultParagraphFont"/>
    <w:link w:val="BalloonText"/>
    <w:uiPriority w:val="99"/>
    <w:semiHidden/>
    <w:rsid w:val="00C26261"/>
    <w:rPr>
      <w:rFonts w:ascii="Tahoma" w:hAnsi="Tahoma" w:cs="Tahoma"/>
      <w:sz w:val="16"/>
      <w:szCs w:val="16"/>
    </w:rPr>
  </w:style>
  <w:style w:type="table" w:styleId="TableGrid">
    <w:name w:val="Table Grid"/>
    <w:basedOn w:val="TableNormal"/>
    <w:uiPriority w:val="59"/>
    <w:rsid w:val="00701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semiHidden/>
    <w:rsid w:val="00E87DE3"/>
    <w:rPr>
      <w:sz w:val="20"/>
    </w:rPr>
  </w:style>
  <w:style w:type="character" w:customStyle="1" w:styleId="CommentTextChar">
    <w:name w:val="Comment Text Char"/>
    <w:basedOn w:val="DefaultParagraphFont"/>
    <w:link w:val="CommentText"/>
    <w:semiHidden/>
    <w:rsid w:val="00E87DE3"/>
  </w:style>
  <w:style w:type="character" w:styleId="CommentReference">
    <w:name w:val="annotation reference"/>
    <w:basedOn w:val="DefaultParagraphFont"/>
    <w:uiPriority w:val="99"/>
    <w:semiHidden/>
    <w:unhideWhenUsed/>
    <w:rsid w:val="00E87DE3"/>
    <w:rPr>
      <w:sz w:val="16"/>
      <w:szCs w:val="16"/>
    </w:rPr>
  </w:style>
  <w:style w:type="paragraph" w:styleId="CommentSubject">
    <w:name w:val="annotation subject"/>
    <w:basedOn w:val="CommentText"/>
    <w:next w:val="CommentText"/>
    <w:link w:val="CommentSubjectChar"/>
    <w:uiPriority w:val="99"/>
    <w:semiHidden/>
    <w:unhideWhenUsed/>
    <w:rsid w:val="003D6457"/>
    <w:rPr>
      <w:b/>
      <w:bCs/>
    </w:rPr>
  </w:style>
  <w:style w:type="character" w:customStyle="1" w:styleId="CommentSubjectChar">
    <w:name w:val="Comment Subject Char"/>
    <w:basedOn w:val="CommentTextChar"/>
    <w:link w:val="CommentSubject"/>
    <w:uiPriority w:val="99"/>
    <w:semiHidden/>
    <w:rsid w:val="003D6457"/>
    <w:rPr>
      <w:b/>
      <w:bCs/>
    </w:rPr>
  </w:style>
  <w:style w:type="character" w:customStyle="1" w:styleId="FooterChar">
    <w:name w:val="Footer Char"/>
    <w:basedOn w:val="DefaultParagraphFont"/>
    <w:link w:val="Footer"/>
    <w:uiPriority w:val="99"/>
    <w:rsid w:val="00AB3483"/>
    <w:rPr>
      <w:sz w:val="24"/>
    </w:rPr>
  </w:style>
  <w:style w:type="paragraph" w:styleId="Revision">
    <w:name w:val="Revision"/>
    <w:hidden/>
    <w:uiPriority w:val="99"/>
    <w:semiHidden/>
    <w:rsid w:val="00CC2011"/>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b/>
    </w:rPr>
  </w:style>
  <w:style w:type="paragraph" w:styleId="Heading4">
    <w:name w:val="heading 4"/>
    <w:basedOn w:val="Normal"/>
    <w:next w:val="Normal"/>
    <w:qFormat/>
    <w:pPr>
      <w:keepNext/>
      <w:spacing w:before="240" w:after="60"/>
      <w:outlineLvl w:val="3"/>
    </w:pPr>
    <w:rPr>
      <w:b/>
      <w:i/>
    </w:rPr>
  </w:style>
  <w:style w:type="paragraph" w:styleId="Heading5">
    <w:name w:val="heading 5"/>
    <w:basedOn w:val="Normal"/>
    <w:next w:val="Normal"/>
    <w:qFormat/>
    <w:pPr>
      <w:spacing w:before="240" w:after="60"/>
      <w:outlineLvl w:val="4"/>
    </w:pPr>
    <w:rPr>
      <w:rFonts w:ascii="Arial" w:hAnsi="Arial"/>
      <w:sz w:val="22"/>
    </w:rPr>
  </w:style>
  <w:style w:type="paragraph" w:styleId="Heading6">
    <w:name w:val="heading 6"/>
    <w:basedOn w:val="Normal"/>
    <w:next w:val="Normal"/>
    <w:qFormat/>
    <w:pPr>
      <w:spacing w:before="240" w:after="60"/>
      <w:outlineLvl w:val="5"/>
    </w:pPr>
    <w:rPr>
      <w:rFonts w:ascii="Arial" w:hAnsi="Arial"/>
      <w:i/>
      <w:sz w:val="22"/>
    </w:rPr>
  </w:style>
  <w:style w:type="paragraph" w:styleId="Heading7">
    <w:name w:val="heading 7"/>
    <w:basedOn w:val="Normal"/>
    <w:next w:val="Normal"/>
    <w:qFormat/>
    <w:pPr>
      <w:keepNext/>
      <w:jc w:val="center"/>
      <w:outlineLvl w:val="6"/>
    </w:pPr>
    <w:rPr>
      <w:rFonts w:ascii="Arial" w:hAnsi="Arial" w:cs="Arial"/>
      <w:color w:val="0000FF"/>
      <w:sz w:val="28"/>
    </w:rPr>
  </w:style>
  <w:style w:type="paragraph" w:styleId="Heading8">
    <w:name w:val="heading 8"/>
    <w:basedOn w:val="Normal"/>
    <w:next w:val="Normal"/>
    <w:qFormat/>
    <w:pPr>
      <w:keepNext/>
      <w:outlineLvl w:val="7"/>
    </w:pPr>
    <w:rPr>
      <w:b/>
      <w:bCs/>
      <w:sz w:val="22"/>
    </w:rPr>
  </w:style>
  <w:style w:type="paragraph" w:styleId="Heading9">
    <w:name w:val="heading 9"/>
    <w:basedOn w:val="Normal"/>
    <w:next w:val="Normal"/>
    <w:qFormat/>
    <w:pPr>
      <w:keepNext/>
      <w:jc w:val="center"/>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MessageHeader">
    <w:name w:val="Message Header"/>
    <w:basedOn w:val="Normal"/>
    <w:semiHidden/>
    <w:pPr>
      <w:ind w:left="1134" w:hanging="1134"/>
    </w:pPr>
    <w:rPr>
      <w:rFonts w:ascii="Arial" w:hAnsi="Arial"/>
    </w:rPr>
  </w:style>
  <w:style w:type="paragraph" w:styleId="ListBullet">
    <w:name w:val="List Bullet"/>
    <w:basedOn w:val="Normal"/>
    <w:semiHidden/>
    <w:pPr>
      <w:ind w:left="283" w:hanging="283"/>
    </w:pPr>
  </w:style>
  <w:style w:type="paragraph" w:styleId="ListBullet3">
    <w:name w:val="List Bullet 3"/>
    <w:basedOn w:val="Normal"/>
    <w:semiHidden/>
    <w:pPr>
      <w:ind w:left="849" w:hanging="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customStyle="1" w:styleId="InsideAddress">
    <w:name w:val="Inside Address"/>
    <w:basedOn w:val="Normal"/>
  </w:style>
  <w:style w:type="paragraph" w:styleId="Caption">
    <w:name w:val="caption"/>
    <w:basedOn w:val="Normal"/>
    <w:next w:val="Normal"/>
    <w:qFormat/>
    <w:pPr>
      <w:spacing w:before="120" w:after="120"/>
    </w:pPr>
    <w:rPr>
      <w:b/>
    </w:rPr>
  </w:style>
  <w:style w:type="paragraph" w:styleId="BodyText">
    <w:name w:val="Body Text"/>
    <w:basedOn w:val="Normal"/>
    <w:uiPriority w:val="1"/>
    <w:qFormat/>
    <w:pPr>
      <w:spacing w:after="120"/>
    </w:pPr>
  </w:style>
  <w:style w:type="paragraph" w:styleId="BodyTextIndent">
    <w:name w:val="Body Text Indent"/>
    <w:basedOn w:val="Normal"/>
    <w:semiHidden/>
    <w:pPr>
      <w:spacing w:after="120"/>
      <w:ind w:left="283"/>
    </w:pPr>
  </w:style>
  <w:style w:type="paragraph" w:styleId="BodyText3">
    <w:name w:val="Body Text 3"/>
    <w:basedOn w:val="BodyTextIndent"/>
    <w:semiHidden/>
  </w:style>
  <w:style w:type="paragraph" w:customStyle="1" w:styleId="BodyText4">
    <w:name w:val="Body Text 4"/>
    <w:basedOn w:val="BodyTextIndent"/>
  </w:style>
  <w:style w:type="paragraph" w:customStyle="1" w:styleId="BodyText5">
    <w:name w:val="Body Text 5"/>
    <w:basedOn w:val="BodyTextIndent"/>
  </w:style>
  <w:style w:type="paragraph" w:styleId="Header">
    <w:name w:val="header"/>
    <w:basedOn w:val="Normal"/>
    <w:semiHidden/>
    <w:pPr>
      <w:tabs>
        <w:tab w:val="center" w:pos="4320"/>
        <w:tab w:val="right" w:pos="8640"/>
      </w:tabs>
    </w:pPr>
  </w:style>
  <w:style w:type="paragraph" w:styleId="BodyText2">
    <w:name w:val="Body Text 2"/>
    <w:basedOn w:val="Normal"/>
    <w:semiHidden/>
    <w:rPr>
      <w:rFonts w:ascii="Arial" w:hAnsi="Arial"/>
      <w:sz w:val="18"/>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Title">
    <w:name w:val="Title"/>
    <w:basedOn w:val="Normal"/>
    <w:qFormat/>
    <w:pPr>
      <w:jc w:val="center"/>
    </w:pPr>
    <w:rPr>
      <w:rFonts w:ascii="Arial" w:hAnsi="Arial"/>
      <w:b/>
      <w:sz w:val="28"/>
    </w:rPr>
  </w:style>
  <w:style w:type="paragraph" w:styleId="BodyTextIndent2">
    <w:name w:val="Body Text Indent 2"/>
    <w:basedOn w:val="Normal"/>
    <w:semiHidden/>
    <w:pPr>
      <w:ind w:left="1440" w:hanging="720"/>
    </w:pPr>
    <w:rPr>
      <w:rFonts w:ascii="Arial" w:hAnsi="Arial"/>
      <w:szCs w:val="24"/>
    </w:rPr>
  </w:style>
  <w:style w:type="paragraph" w:customStyle="1" w:styleId="Level2">
    <w:name w:val="Level 2"/>
    <w:basedOn w:val="Normal"/>
    <w:pPr>
      <w:widowControl w:val="0"/>
    </w:pPr>
  </w:style>
  <w:style w:type="paragraph" w:styleId="Subtitle">
    <w:name w:val="Subtitle"/>
    <w:basedOn w:val="Normal"/>
    <w:qFormat/>
    <w:pPr>
      <w:jc w:val="center"/>
    </w:pPr>
    <w:rPr>
      <w:rFonts w:ascii="Arial" w:hAnsi="Arial" w:cs="Arial"/>
      <w:b/>
      <w:bCs/>
      <w:sz w:val="28"/>
    </w:rPr>
  </w:style>
  <w:style w:type="paragraph" w:styleId="ListParagraph">
    <w:name w:val="List Paragraph"/>
    <w:basedOn w:val="Normal"/>
    <w:uiPriority w:val="34"/>
    <w:qFormat/>
    <w:rsid w:val="00D01764"/>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C26261"/>
    <w:rPr>
      <w:rFonts w:ascii="Tahoma" w:hAnsi="Tahoma" w:cs="Tahoma"/>
      <w:sz w:val="16"/>
      <w:szCs w:val="16"/>
    </w:rPr>
  </w:style>
  <w:style w:type="character" w:customStyle="1" w:styleId="BalloonTextChar">
    <w:name w:val="Balloon Text Char"/>
    <w:basedOn w:val="DefaultParagraphFont"/>
    <w:link w:val="BalloonText"/>
    <w:uiPriority w:val="99"/>
    <w:semiHidden/>
    <w:rsid w:val="00C26261"/>
    <w:rPr>
      <w:rFonts w:ascii="Tahoma" w:hAnsi="Tahoma" w:cs="Tahoma"/>
      <w:sz w:val="16"/>
      <w:szCs w:val="16"/>
    </w:rPr>
  </w:style>
  <w:style w:type="table" w:styleId="TableGrid">
    <w:name w:val="Table Grid"/>
    <w:basedOn w:val="TableNormal"/>
    <w:uiPriority w:val="59"/>
    <w:rsid w:val="00701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semiHidden/>
    <w:rsid w:val="00E87DE3"/>
    <w:rPr>
      <w:sz w:val="20"/>
    </w:rPr>
  </w:style>
  <w:style w:type="character" w:customStyle="1" w:styleId="CommentTextChar">
    <w:name w:val="Comment Text Char"/>
    <w:basedOn w:val="DefaultParagraphFont"/>
    <w:link w:val="CommentText"/>
    <w:semiHidden/>
    <w:rsid w:val="00E87DE3"/>
  </w:style>
  <w:style w:type="character" w:styleId="CommentReference">
    <w:name w:val="annotation reference"/>
    <w:basedOn w:val="DefaultParagraphFont"/>
    <w:uiPriority w:val="99"/>
    <w:semiHidden/>
    <w:unhideWhenUsed/>
    <w:rsid w:val="00E87DE3"/>
    <w:rPr>
      <w:sz w:val="16"/>
      <w:szCs w:val="16"/>
    </w:rPr>
  </w:style>
  <w:style w:type="paragraph" w:styleId="CommentSubject">
    <w:name w:val="annotation subject"/>
    <w:basedOn w:val="CommentText"/>
    <w:next w:val="CommentText"/>
    <w:link w:val="CommentSubjectChar"/>
    <w:uiPriority w:val="99"/>
    <w:semiHidden/>
    <w:unhideWhenUsed/>
    <w:rsid w:val="003D6457"/>
    <w:rPr>
      <w:b/>
      <w:bCs/>
    </w:rPr>
  </w:style>
  <w:style w:type="character" w:customStyle="1" w:styleId="CommentSubjectChar">
    <w:name w:val="Comment Subject Char"/>
    <w:basedOn w:val="CommentTextChar"/>
    <w:link w:val="CommentSubject"/>
    <w:uiPriority w:val="99"/>
    <w:semiHidden/>
    <w:rsid w:val="003D6457"/>
    <w:rPr>
      <w:b/>
      <w:bCs/>
    </w:rPr>
  </w:style>
  <w:style w:type="character" w:customStyle="1" w:styleId="FooterChar">
    <w:name w:val="Footer Char"/>
    <w:basedOn w:val="DefaultParagraphFont"/>
    <w:link w:val="Footer"/>
    <w:uiPriority w:val="99"/>
    <w:rsid w:val="00AB3483"/>
    <w:rPr>
      <w:sz w:val="24"/>
    </w:rPr>
  </w:style>
  <w:style w:type="paragraph" w:styleId="Revision">
    <w:name w:val="Revision"/>
    <w:hidden/>
    <w:uiPriority w:val="99"/>
    <w:semiHidden/>
    <w:rsid w:val="00CC201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danepurchasing.com"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footer" Target="footer12.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danepurchasing.com" TargetMode="External"/><Relationship Id="rId25" Type="http://schemas.openxmlformats.org/officeDocument/2006/relationships/hyperlink" Target="http://werc.wi.gov"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danepurchasing.com" TargetMode="External"/><Relationship Id="rId20" Type="http://schemas.openxmlformats.org/officeDocument/2006/relationships/footer" Target="footer4.xm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anepurchasing.com" TargetMode="External"/><Relationship Id="rId24" Type="http://schemas.openxmlformats.org/officeDocument/2006/relationships/hyperlink" Target="http://www.nlrb.gov" TargetMode="External"/><Relationship Id="rId32" Type="http://schemas.openxmlformats.org/officeDocument/2006/relationships/footer" Target="footer11.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danepurchasing.com" TargetMode="External"/><Relationship Id="rId23" Type="http://schemas.openxmlformats.org/officeDocument/2006/relationships/hyperlink" Target="http://www.danepurchasing.com" TargetMode="External"/><Relationship Id="rId28" Type="http://schemas.openxmlformats.org/officeDocument/2006/relationships/footer" Target="footer8.xml"/><Relationship Id="rId36" Type="http://schemas.openxmlformats.org/officeDocument/2006/relationships/fontTable" Target="fontTable.xml"/><Relationship Id="rId10" Type="http://schemas.openxmlformats.org/officeDocument/2006/relationships/hyperlink" Target="mailto:Clow.carolyn@countyofdane.com" TargetMode="External"/><Relationship Id="rId19" Type="http://schemas.openxmlformats.org/officeDocument/2006/relationships/hyperlink" Target="http://www.danepurchasing.com/living_wage.aspx" TargetMode="External"/><Relationship Id="rId31" Type="http://schemas.openxmlformats.org/officeDocument/2006/relationships/footer" Target="footer10.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footer" Target="footer7.xml"/><Relationship Id="rId30" Type="http://schemas.openxmlformats.org/officeDocument/2006/relationships/footer" Target="footer9.xml"/><Relationship Id="rId35"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E1CA2-5084-4CE2-95FB-FD7A76F9E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E27506B8</Template>
  <TotalTime>0</TotalTime>
  <Pages>116</Pages>
  <Words>41756</Words>
  <Characters>245603</Characters>
  <Application>Microsoft Office Word</Application>
  <DocSecurity>0</DocSecurity>
  <Lines>2046</Lines>
  <Paragraphs>573</Paragraphs>
  <ScaleCrop>false</ScaleCrop>
  <HeadingPairs>
    <vt:vector size="2" baseType="variant">
      <vt:variant>
        <vt:lpstr>Title</vt:lpstr>
      </vt:variant>
      <vt:variant>
        <vt:i4>1</vt:i4>
      </vt:variant>
    </vt:vector>
  </HeadingPairs>
  <TitlesOfParts>
    <vt:vector size="1" baseType="lpstr">
      <vt:lpstr>***SAMPLE***</vt:lpstr>
    </vt:vector>
  </TitlesOfParts>
  <Company>Dane County</Company>
  <LinksUpToDate>false</LinksUpToDate>
  <CharactersWithSpaces>286786</CharactersWithSpaces>
  <SharedDoc>false</SharedDoc>
  <HLinks>
    <vt:vector size="66" baseType="variant">
      <vt:variant>
        <vt:i4>7864377</vt:i4>
      </vt:variant>
      <vt:variant>
        <vt:i4>30</vt:i4>
      </vt:variant>
      <vt:variant>
        <vt:i4>0</vt:i4>
      </vt:variant>
      <vt:variant>
        <vt:i4>5</vt:i4>
      </vt:variant>
      <vt:variant>
        <vt:lpwstr>http://werc.wi.gov/</vt:lpwstr>
      </vt:variant>
      <vt:variant>
        <vt:lpwstr/>
      </vt:variant>
      <vt:variant>
        <vt:i4>5832783</vt:i4>
      </vt:variant>
      <vt:variant>
        <vt:i4>27</vt:i4>
      </vt:variant>
      <vt:variant>
        <vt:i4>0</vt:i4>
      </vt:variant>
      <vt:variant>
        <vt:i4>5</vt:i4>
      </vt:variant>
      <vt:variant>
        <vt:lpwstr>http://www.nlrb.gov/</vt:lpwstr>
      </vt:variant>
      <vt:variant>
        <vt:lpwstr/>
      </vt:variant>
      <vt:variant>
        <vt:i4>3670051</vt:i4>
      </vt:variant>
      <vt:variant>
        <vt:i4>24</vt:i4>
      </vt:variant>
      <vt:variant>
        <vt:i4>0</vt:i4>
      </vt:variant>
      <vt:variant>
        <vt:i4>5</vt:i4>
      </vt:variant>
      <vt:variant>
        <vt:lpwstr>http://www.danepurchasing.com/</vt:lpwstr>
      </vt:variant>
      <vt:variant>
        <vt:lpwstr/>
      </vt:variant>
      <vt:variant>
        <vt:i4>6946845</vt:i4>
      </vt:variant>
      <vt:variant>
        <vt:i4>21</vt:i4>
      </vt:variant>
      <vt:variant>
        <vt:i4>0</vt:i4>
      </vt:variant>
      <vt:variant>
        <vt:i4>5</vt:i4>
      </vt:variant>
      <vt:variant>
        <vt:lpwstr>http://www.danepurchasing.com/living_wage.aspx</vt:lpwstr>
      </vt:variant>
      <vt:variant>
        <vt:lpwstr/>
      </vt:variant>
      <vt:variant>
        <vt:i4>2621446</vt:i4>
      </vt:variant>
      <vt:variant>
        <vt:i4>18</vt:i4>
      </vt:variant>
      <vt:variant>
        <vt:i4>0</vt:i4>
      </vt:variant>
      <vt:variant>
        <vt:i4>5</vt:i4>
      </vt:variant>
      <vt:variant>
        <vt:lpwstr>http://dcinet/box_items/files/frs.2008 GUIDELINES FOR RFP EVALUATION.doc</vt:lpwstr>
      </vt:variant>
      <vt:variant>
        <vt:lpwstr/>
      </vt:variant>
      <vt:variant>
        <vt:i4>3670051</vt:i4>
      </vt:variant>
      <vt:variant>
        <vt:i4>15</vt:i4>
      </vt:variant>
      <vt:variant>
        <vt:i4>0</vt:i4>
      </vt:variant>
      <vt:variant>
        <vt:i4>5</vt:i4>
      </vt:variant>
      <vt:variant>
        <vt:lpwstr>http://www.danepurchasing.com/</vt:lpwstr>
      </vt:variant>
      <vt:variant>
        <vt:lpwstr/>
      </vt:variant>
      <vt:variant>
        <vt:i4>3670051</vt:i4>
      </vt:variant>
      <vt:variant>
        <vt:i4>12</vt:i4>
      </vt:variant>
      <vt:variant>
        <vt:i4>0</vt:i4>
      </vt:variant>
      <vt:variant>
        <vt:i4>5</vt:i4>
      </vt:variant>
      <vt:variant>
        <vt:lpwstr>http://www.danepurchasing.com/</vt:lpwstr>
      </vt:variant>
      <vt:variant>
        <vt:lpwstr/>
      </vt:variant>
      <vt:variant>
        <vt:i4>3670051</vt:i4>
      </vt:variant>
      <vt:variant>
        <vt:i4>9</vt:i4>
      </vt:variant>
      <vt:variant>
        <vt:i4>0</vt:i4>
      </vt:variant>
      <vt:variant>
        <vt:i4>5</vt:i4>
      </vt:variant>
      <vt:variant>
        <vt:lpwstr>http://www.danepurchasing.com/</vt:lpwstr>
      </vt:variant>
      <vt:variant>
        <vt:lpwstr/>
      </vt:variant>
      <vt:variant>
        <vt:i4>3670051</vt:i4>
      </vt:variant>
      <vt:variant>
        <vt:i4>6</vt:i4>
      </vt:variant>
      <vt:variant>
        <vt:i4>0</vt:i4>
      </vt:variant>
      <vt:variant>
        <vt:i4>5</vt:i4>
      </vt:variant>
      <vt:variant>
        <vt:lpwstr>http://www.danepurchasing.com/</vt:lpwstr>
      </vt:variant>
      <vt:variant>
        <vt:lpwstr/>
      </vt:variant>
      <vt:variant>
        <vt:i4>3670051</vt:i4>
      </vt:variant>
      <vt:variant>
        <vt:i4>3</vt:i4>
      </vt:variant>
      <vt:variant>
        <vt:i4>0</vt:i4>
      </vt:variant>
      <vt:variant>
        <vt:i4>5</vt:i4>
      </vt:variant>
      <vt:variant>
        <vt:lpwstr>http://www.danepurchasing.com/</vt:lpwstr>
      </vt:variant>
      <vt:variant>
        <vt:lpwstr/>
      </vt:variant>
      <vt:variant>
        <vt:i4>2555948</vt:i4>
      </vt:variant>
      <vt:variant>
        <vt:i4>0</vt:i4>
      </vt:variant>
      <vt:variant>
        <vt:i4>0</vt:i4>
      </vt:variant>
      <vt:variant>
        <vt:i4>5</vt:i4>
      </vt:variant>
      <vt:variant>
        <vt:lpwstr>http://www.countyofdane.com/danedept/purch/rfpsbids/archive.asp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dc:title>
  <dc:creator>Lisa Kay Loga</dc:creator>
  <cp:lastModifiedBy>Ninedorf, Carolyn</cp:lastModifiedBy>
  <cp:revision>2</cp:revision>
  <cp:lastPrinted>2017-08-10T13:34:00Z</cp:lastPrinted>
  <dcterms:created xsi:type="dcterms:W3CDTF">2017-08-10T13:35:00Z</dcterms:created>
  <dcterms:modified xsi:type="dcterms:W3CDTF">2017-08-10T13:35:00Z</dcterms:modified>
</cp:coreProperties>
</file>